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0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1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2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3.xml" ContentType="application/vnd.openxmlformats-officedocument.wordprocessingml.footer+xml"/>
  <Override PartName="/word/header30.xml" ContentType="application/vnd.openxmlformats-officedocument.wordprocessingml.header+xml"/>
  <Override PartName="/word/footer24.xml" ContentType="application/vnd.openxmlformats-officedocument.wordprocessingml.footer+xml"/>
  <Override PartName="/word/header31.xml" ContentType="application/vnd.openxmlformats-officedocument.wordprocessingml.header+xml"/>
  <Override PartName="/word/footer25.xml" ContentType="application/vnd.openxmlformats-officedocument.wordprocessingml.footer+xml"/>
  <Override PartName="/word/header32.xml" ContentType="application/vnd.openxmlformats-officedocument.wordprocessingml.header+xml"/>
  <Override PartName="/word/footer26.xml" ContentType="application/vnd.openxmlformats-officedocument.wordprocessingml.footer+xml"/>
  <Override PartName="/word/header33.xml" ContentType="application/vnd.openxmlformats-officedocument.wordprocessingml.header+xml"/>
  <Override PartName="/word/footer27.xml" ContentType="application/vnd.openxmlformats-officedocument.wordprocessingml.footer+xml"/>
  <Override PartName="/word/header34.xml" ContentType="application/vnd.openxmlformats-officedocument.wordprocessingml.header+xml"/>
  <Override PartName="/word/footer28.xml" ContentType="application/vnd.openxmlformats-officedocument.wordprocessingml.footer+xml"/>
  <Override PartName="/word/header35.xml" ContentType="application/vnd.openxmlformats-officedocument.wordprocessingml.header+xml"/>
  <Override PartName="/word/footer29.xml" ContentType="application/vnd.openxmlformats-officedocument.wordprocessingml.footer+xml"/>
  <Override PartName="/word/header36.xml" ContentType="application/vnd.openxmlformats-officedocument.wordprocessingml.header+xml"/>
  <Override PartName="/word/footer3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8B2AA2" w14:textId="77777777" w:rsidR="00D91959" w:rsidRDefault="0020020D">
      <w:pPr>
        <w:spacing w:before="255" w:line="165" w:lineRule="auto"/>
        <w:ind w:left="982" w:hanging="41"/>
        <w:rPr>
          <w:rFonts w:ascii="Lucida Sans Unicode"/>
          <w:sz w:val="64"/>
        </w:rPr>
      </w:pPr>
      <w:r>
        <w:pict w14:anchorId="1DE8F15F">
          <v:group id="_x0000_s1405" style="position:absolute;left:0;text-align:left;margin-left:7.15pt;margin-top:.3pt;width:587.5pt;height:841.45pt;z-index:-18379776;mso-position-horizontal-relative:page;mso-position-vertical-relative:page" coordorigin="143,6" coordsize="11750,168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13" type="#_x0000_t75" style="position:absolute;left:143;top:6;width:11750;height:16829">
              <v:imagedata r:id="rId7" o:title=""/>
            </v:shape>
            <v:shape id="_x0000_s1412" type="#_x0000_t75" alt="Queensland Advocacy Incorporated 2018-2019 Annual Report cover page with the words Promote Protect and Defend in big bold text with the QAI logo at the bottom. " style="position:absolute;left:715;top:1509;width:10709;height:4783">
              <v:imagedata r:id="rId8" o:title=""/>
            </v:shape>
            <v:shape id="_x0000_s1411" type="#_x0000_t75" alt="Queensland Advocacy Incorporated 2018-2019 Annual Report cover page with the words Promote Protect and Defend in big bold text with the QAI logo at the bottom. " style="position:absolute;left:742;top:6911;width:10892;height:2523">
              <v:imagedata r:id="rId9" o:title=""/>
            </v:shape>
            <v:shape id="_x0000_s1410" type="#_x0000_t75" alt="Queensland Advocacy Incorporated 2018-2019 Annual Report cover page with the words Promote Protect and Defend in big bold text with the QAI logo at the bottom. " style="position:absolute;left:270;top:11249;width:856;height:1004">
              <v:imagedata r:id="rId10" o:title=""/>
            </v:shape>
            <v:shape id="_x0000_s1409" type="#_x0000_t75" alt="Queensland Advocacy Incorporated 2018-2019 Annual Report cover page with the words Promote Protect and Defend in big bold text with the QAI logo at the bottom. " style="position:absolute;left:3649;top:10979;width:1310;height:1449">
              <v:imagedata r:id="rId11" o:title=""/>
            </v:shape>
            <v:shape id="_x0000_s1408" type="#_x0000_t75" alt="Queensland Advocacy Incorporated 2018-2019 Annual Report cover page with the words Promote Protect and Defend in big bold text with the QAI logo at the bottom. " style="position:absolute;left:5158;top:11411;width:480;height:1004">
              <v:imagedata r:id="rId12" o:title=""/>
            </v:shape>
            <v:shape id="_x0000_s1407" type="#_x0000_t75" alt="Queensland Advocacy Incorporated 2018-2019 Annual Report cover page with the words Promote Protect and Defend in big bold text with the QAI logo at the bottom. " style="position:absolute;left:5819;top:10924;width:5597;height:1636">
              <v:imagedata r:id="rId13" o:title=""/>
            </v:shape>
            <v:shape id="_x0000_s1406" type="#_x0000_t75" alt="Queensland Advocacy Incorporated 2018-2019 Annual Report cover page with the words Promote Protect and Defend in big bold text with the QAI logo at the bottom. " style="position:absolute;left:9172;top:14600;width:1894;height:1510">
              <v:imagedata r:id="rId14" o:title=""/>
            </v:shape>
            <w10:wrap anchorx="page" anchory="page"/>
          </v:group>
        </w:pict>
      </w:r>
      <w:r>
        <w:rPr>
          <w:rFonts w:ascii="Lucida Sans Unicode"/>
          <w:color w:val="C91C1C"/>
          <w:w w:val="90"/>
          <w:sz w:val="64"/>
        </w:rPr>
        <w:t>Q</w:t>
      </w:r>
      <w:r>
        <w:rPr>
          <w:rFonts w:ascii="Lucida Sans Unicode"/>
          <w:color w:val="C91C1C"/>
          <w:w w:val="90"/>
          <w:sz w:val="64"/>
        </w:rPr>
        <w:t>UEENSLAND</w:t>
      </w:r>
      <w:r>
        <w:rPr>
          <w:rFonts w:ascii="Lucida Sans Unicode"/>
          <w:color w:val="C91C1C"/>
          <w:spacing w:val="1"/>
          <w:w w:val="90"/>
          <w:sz w:val="64"/>
        </w:rPr>
        <w:t xml:space="preserve"> </w:t>
      </w:r>
      <w:r>
        <w:rPr>
          <w:rFonts w:ascii="Lucida Sans Unicode"/>
          <w:color w:val="C91C1C"/>
          <w:w w:val="90"/>
          <w:sz w:val="64"/>
        </w:rPr>
        <w:t>ADVOCACY</w:t>
      </w:r>
      <w:r>
        <w:rPr>
          <w:rFonts w:ascii="Lucida Sans Unicode"/>
          <w:color w:val="C91C1C"/>
          <w:spacing w:val="-180"/>
          <w:w w:val="90"/>
          <w:sz w:val="64"/>
        </w:rPr>
        <w:t xml:space="preserve"> </w:t>
      </w:r>
      <w:r>
        <w:rPr>
          <w:rFonts w:ascii="Lucida Sans Unicode"/>
          <w:color w:val="CD1D1E"/>
          <w:sz w:val="64"/>
        </w:rPr>
        <w:t>INCORPORATED</w:t>
      </w:r>
    </w:p>
    <w:p w14:paraId="0DEF8131" w14:textId="77777777" w:rsidR="00D91959" w:rsidRDefault="00D91959">
      <w:pPr>
        <w:pStyle w:val="BodyText"/>
        <w:spacing w:before="7"/>
        <w:rPr>
          <w:rFonts w:ascii="Lucida Sans Unicode"/>
        </w:rPr>
      </w:pPr>
    </w:p>
    <w:p w14:paraId="383BDD7D" w14:textId="77777777" w:rsidR="00D91959" w:rsidRDefault="0020020D">
      <w:pPr>
        <w:spacing w:before="185" w:line="901" w:lineRule="exact"/>
        <w:ind w:left="6532"/>
        <w:rPr>
          <w:rFonts w:ascii="Times New Roman"/>
          <w:sz w:val="80"/>
        </w:rPr>
      </w:pPr>
      <w:r>
        <w:rPr>
          <w:rFonts w:ascii="Times New Roman"/>
          <w:color w:val="DF8B5E"/>
          <w:w w:val="112"/>
          <w:sz w:val="80"/>
        </w:rPr>
        <w:t>-</w:t>
      </w:r>
    </w:p>
    <w:p w14:paraId="6BACD016" w14:textId="77777777" w:rsidR="00D91959" w:rsidRDefault="0020020D">
      <w:pPr>
        <w:spacing w:line="623" w:lineRule="exact"/>
        <w:ind w:left="981"/>
        <w:rPr>
          <w:rFonts w:ascii="Britannic Bold"/>
          <w:sz w:val="58"/>
        </w:rPr>
      </w:pPr>
      <w:r>
        <w:rPr>
          <w:rFonts w:ascii="Britannic Bold"/>
          <w:color w:val="CA3D39"/>
          <w:sz w:val="58"/>
        </w:rPr>
        <w:t>,</w:t>
      </w:r>
    </w:p>
    <w:p w14:paraId="5FB7C75D" w14:textId="77777777" w:rsidR="00D91959" w:rsidRDefault="00D91959">
      <w:pPr>
        <w:pStyle w:val="BodyText"/>
        <w:rPr>
          <w:rFonts w:ascii="Britannic Bold"/>
          <w:sz w:val="20"/>
        </w:rPr>
      </w:pPr>
    </w:p>
    <w:p w14:paraId="28681FDD" w14:textId="77777777" w:rsidR="00D91959" w:rsidRDefault="00D91959">
      <w:pPr>
        <w:pStyle w:val="BodyText"/>
        <w:rPr>
          <w:rFonts w:ascii="Britannic Bold"/>
          <w:sz w:val="20"/>
        </w:rPr>
      </w:pPr>
    </w:p>
    <w:p w14:paraId="3D9B3C66" w14:textId="77777777" w:rsidR="00D91959" w:rsidRDefault="00D91959">
      <w:pPr>
        <w:pStyle w:val="BodyText"/>
        <w:rPr>
          <w:rFonts w:ascii="Britannic Bold"/>
          <w:sz w:val="20"/>
        </w:rPr>
      </w:pPr>
    </w:p>
    <w:p w14:paraId="0768EA1A" w14:textId="77777777" w:rsidR="00D91959" w:rsidRDefault="00D91959">
      <w:pPr>
        <w:pStyle w:val="BodyText"/>
        <w:rPr>
          <w:rFonts w:ascii="Britannic Bold"/>
          <w:sz w:val="20"/>
        </w:rPr>
      </w:pPr>
    </w:p>
    <w:p w14:paraId="5EE9A123" w14:textId="77777777" w:rsidR="00D91959" w:rsidRDefault="00D91959">
      <w:pPr>
        <w:pStyle w:val="BodyText"/>
        <w:rPr>
          <w:rFonts w:ascii="Britannic Bold"/>
          <w:sz w:val="20"/>
        </w:rPr>
      </w:pPr>
    </w:p>
    <w:p w14:paraId="43D7B6AC" w14:textId="77777777" w:rsidR="00D91959" w:rsidRDefault="00D91959">
      <w:pPr>
        <w:pStyle w:val="BodyText"/>
        <w:rPr>
          <w:rFonts w:ascii="Britannic Bold"/>
          <w:sz w:val="20"/>
        </w:rPr>
      </w:pPr>
    </w:p>
    <w:p w14:paraId="4587C119" w14:textId="77777777" w:rsidR="00D91959" w:rsidRDefault="00D91959">
      <w:pPr>
        <w:pStyle w:val="BodyText"/>
        <w:rPr>
          <w:rFonts w:ascii="Britannic Bold"/>
          <w:sz w:val="20"/>
        </w:rPr>
      </w:pPr>
    </w:p>
    <w:p w14:paraId="0407A30B" w14:textId="77777777" w:rsidR="00D91959" w:rsidRDefault="00D91959">
      <w:pPr>
        <w:pStyle w:val="BodyText"/>
        <w:spacing w:before="6"/>
        <w:rPr>
          <w:rFonts w:ascii="Britannic Bold"/>
          <w:sz w:val="24"/>
        </w:rPr>
      </w:pPr>
    </w:p>
    <w:p w14:paraId="340690FF" w14:textId="77777777" w:rsidR="00D91959" w:rsidRDefault="0020020D">
      <w:pPr>
        <w:spacing w:before="146" w:line="512" w:lineRule="exact"/>
        <w:ind w:left="275"/>
        <w:rPr>
          <w:i/>
          <w:sz w:val="45"/>
        </w:rPr>
      </w:pPr>
      <w:r>
        <w:rPr>
          <w:i/>
          <w:color w:val="B72A31"/>
          <w:w w:val="63"/>
          <w:sz w:val="45"/>
        </w:rPr>
        <w:t>I</w:t>
      </w:r>
    </w:p>
    <w:p w14:paraId="7AF562B8" w14:textId="77777777" w:rsidR="00D91959" w:rsidRDefault="0020020D">
      <w:pPr>
        <w:spacing w:line="512" w:lineRule="exact"/>
        <w:ind w:left="109"/>
        <w:rPr>
          <w:i/>
          <w:sz w:val="45"/>
        </w:rPr>
      </w:pPr>
      <w:r>
        <w:rPr>
          <w:i/>
          <w:color w:val="A8506B"/>
          <w:w w:val="98"/>
          <w:sz w:val="45"/>
        </w:rPr>
        <w:t>I</w:t>
      </w:r>
    </w:p>
    <w:p w14:paraId="32D9361D" w14:textId="77777777" w:rsidR="00D91959" w:rsidRDefault="00D91959">
      <w:pPr>
        <w:pStyle w:val="BodyText"/>
        <w:rPr>
          <w:i/>
          <w:sz w:val="20"/>
        </w:rPr>
      </w:pPr>
    </w:p>
    <w:p w14:paraId="51FDC762" w14:textId="77777777" w:rsidR="00D91959" w:rsidRDefault="00D91959">
      <w:pPr>
        <w:pStyle w:val="BodyText"/>
        <w:rPr>
          <w:i/>
          <w:sz w:val="20"/>
        </w:rPr>
      </w:pPr>
    </w:p>
    <w:p w14:paraId="0FD6D412" w14:textId="77777777" w:rsidR="00D91959" w:rsidRDefault="00D91959">
      <w:pPr>
        <w:pStyle w:val="BodyText"/>
        <w:rPr>
          <w:i/>
          <w:sz w:val="20"/>
        </w:rPr>
      </w:pPr>
    </w:p>
    <w:p w14:paraId="3F92655F" w14:textId="77777777" w:rsidR="00D91959" w:rsidRDefault="00D91959">
      <w:pPr>
        <w:pStyle w:val="BodyText"/>
        <w:rPr>
          <w:i/>
          <w:sz w:val="20"/>
        </w:rPr>
      </w:pPr>
    </w:p>
    <w:p w14:paraId="6E47B524" w14:textId="77777777" w:rsidR="00D91959" w:rsidRDefault="00D91959">
      <w:pPr>
        <w:pStyle w:val="BodyText"/>
        <w:rPr>
          <w:i/>
          <w:sz w:val="20"/>
        </w:rPr>
      </w:pPr>
    </w:p>
    <w:p w14:paraId="4FFD18CB" w14:textId="77777777" w:rsidR="00D91959" w:rsidRDefault="00D91959">
      <w:pPr>
        <w:pStyle w:val="BodyText"/>
        <w:rPr>
          <w:i/>
          <w:sz w:val="20"/>
        </w:rPr>
      </w:pPr>
    </w:p>
    <w:p w14:paraId="3BAD012F" w14:textId="77777777" w:rsidR="00D91959" w:rsidRDefault="00D91959">
      <w:pPr>
        <w:pStyle w:val="BodyText"/>
        <w:rPr>
          <w:i/>
          <w:sz w:val="20"/>
        </w:rPr>
      </w:pPr>
    </w:p>
    <w:p w14:paraId="77132EF4" w14:textId="77777777" w:rsidR="00D91959" w:rsidRDefault="00D91959">
      <w:pPr>
        <w:pStyle w:val="BodyText"/>
        <w:rPr>
          <w:i/>
          <w:sz w:val="20"/>
        </w:rPr>
      </w:pPr>
    </w:p>
    <w:p w14:paraId="35FD4066" w14:textId="77777777" w:rsidR="00D91959" w:rsidRDefault="00D91959">
      <w:pPr>
        <w:pStyle w:val="BodyText"/>
        <w:rPr>
          <w:i/>
          <w:sz w:val="20"/>
        </w:rPr>
      </w:pPr>
    </w:p>
    <w:p w14:paraId="4F9C6956" w14:textId="77777777" w:rsidR="00D91959" w:rsidRDefault="00D91959">
      <w:pPr>
        <w:pStyle w:val="BodyText"/>
        <w:rPr>
          <w:i/>
          <w:sz w:val="20"/>
        </w:rPr>
      </w:pPr>
    </w:p>
    <w:p w14:paraId="3E81F1BE" w14:textId="77777777" w:rsidR="00D91959" w:rsidRDefault="00D91959">
      <w:pPr>
        <w:pStyle w:val="BodyText"/>
        <w:rPr>
          <w:i/>
          <w:sz w:val="20"/>
        </w:rPr>
      </w:pPr>
    </w:p>
    <w:p w14:paraId="1A23D646" w14:textId="77777777" w:rsidR="00D91959" w:rsidRDefault="00D91959">
      <w:pPr>
        <w:pStyle w:val="BodyText"/>
        <w:rPr>
          <w:i/>
          <w:sz w:val="20"/>
        </w:rPr>
      </w:pPr>
    </w:p>
    <w:p w14:paraId="6BE00382" w14:textId="77777777" w:rsidR="00D91959" w:rsidRDefault="00D91959">
      <w:pPr>
        <w:pStyle w:val="BodyText"/>
        <w:rPr>
          <w:i/>
          <w:sz w:val="20"/>
        </w:rPr>
      </w:pPr>
    </w:p>
    <w:p w14:paraId="0BF38864" w14:textId="77777777" w:rsidR="00D91959" w:rsidRDefault="00D91959">
      <w:pPr>
        <w:pStyle w:val="BodyText"/>
        <w:rPr>
          <w:i/>
          <w:sz w:val="20"/>
        </w:rPr>
      </w:pPr>
    </w:p>
    <w:p w14:paraId="18C4290A" w14:textId="77777777" w:rsidR="00D91959" w:rsidRDefault="00D91959">
      <w:pPr>
        <w:pStyle w:val="BodyText"/>
        <w:rPr>
          <w:i/>
          <w:sz w:val="20"/>
        </w:rPr>
      </w:pPr>
    </w:p>
    <w:p w14:paraId="38672DC3" w14:textId="77777777" w:rsidR="00D91959" w:rsidRDefault="00D91959">
      <w:pPr>
        <w:pStyle w:val="BodyText"/>
        <w:rPr>
          <w:i/>
          <w:sz w:val="20"/>
        </w:rPr>
      </w:pPr>
    </w:p>
    <w:p w14:paraId="69537677" w14:textId="77777777" w:rsidR="00D91959" w:rsidRDefault="00D91959">
      <w:pPr>
        <w:pStyle w:val="BodyText"/>
        <w:rPr>
          <w:i/>
          <w:sz w:val="20"/>
        </w:rPr>
      </w:pPr>
    </w:p>
    <w:p w14:paraId="41F4B143" w14:textId="77777777" w:rsidR="00D91959" w:rsidRDefault="00D91959">
      <w:pPr>
        <w:pStyle w:val="BodyText"/>
        <w:rPr>
          <w:i/>
          <w:sz w:val="20"/>
        </w:rPr>
      </w:pPr>
    </w:p>
    <w:p w14:paraId="63411EBF" w14:textId="224D007C" w:rsidR="00D91959" w:rsidRDefault="0020020D">
      <w:pPr>
        <w:spacing w:before="359"/>
        <w:ind w:left="1161"/>
        <w:rPr>
          <w:rFonts w:ascii="Times New Roman"/>
          <w:sz w:val="80"/>
        </w:rPr>
      </w:pPr>
      <w:r>
        <w:rPr>
          <w:rFonts w:ascii="Times New Roman"/>
          <w:color w:val="DBA689"/>
          <w:w w:val="150"/>
          <w:sz w:val="80"/>
        </w:rPr>
        <w:t>---</w:t>
      </w:r>
    </w:p>
    <w:p w14:paraId="54456332" w14:textId="7F1868A5" w:rsidR="00D91959" w:rsidRDefault="00EE7CC3">
      <w:pPr>
        <w:pStyle w:val="BodyText"/>
        <w:rPr>
          <w:rFonts w:ascii="Times New Roman"/>
          <w:sz w:val="108"/>
        </w:rPr>
      </w:pPr>
      <w:r>
        <w:pict w14:anchorId="0C808DDA">
          <v:shapetype id="_x0000_t202" coordsize="21600,21600" o:spt="202" path="m,l,21600r21600,l21600,xe">
            <v:stroke joinstyle="miter"/>
            <v:path gradientshapeok="t" o:connecttype="rect"/>
          </v:shapetype>
          <v:shape id="_x0000_s1404" type="#_x0000_t202" style="position:absolute;margin-left:36.7pt;margin-top:35.5pt;width:335.65pt;height:90.25pt;z-index:-18379264;mso-position-horizontal-relative:page" filled="f" stroked="f">
            <v:textbox inset="0,0,0,0">
              <w:txbxContent>
                <w:p w14:paraId="69CE83BC" w14:textId="77777777" w:rsidR="00D91959" w:rsidRPr="00EE7CC3" w:rsidRDefault="0020020D">
                  <w:pPr>
                    <w:spacing w:before="142"/>
                    <w:rPr>
                      <w:sz w:val="134"/>
                    </w:rPr>
                  </w:pPr>
                  <w:r w:rsidRPr="00EE7CC3">
                    <w:rPr>
                      <w:color w:val="D21D1F"/>
                      <w:sz w:val="134"/>
                    </w:rPr>
                    <w:t>2018-2019</w:t>
                  </w:r>
                </w:p>
              </w:txbxContent>
            </v:textbox>
            <w10:wrap anchorx="page"/>
          </v:shape>
        </w:pict>
      </w:r>
    </w:p>
    <w:p w14:paraId="04FB5EE4" w14:textId="77777777" w:rsidR="00D91959" w:rsidRDefault="0020020D">
      <w:pPr>
        <w:spacing w:before="882"/>
        <w:ind w:left="471"/>
        <w:rPr>
          <w:b/>
          <w:sz w:val="64"/>
        </w:rPr>
      </w:pPr>
      <w:r>
        <w:rPr>
          <w:b/>
          <w:color w:val="1B1B1B"/>
          <w:w w:val="90"/>
          <w:sz w:val="64"/>
        </w:rPr>
        <w:t>ANNUAL</w:t>
      </w:r>
      <w:r>
        <w:rPr>
          <w:b/>
          <w:color w:val="1B1B1B"/>
          <w:spacing w:val="2"/>
          <w:w w:val="90"/>
          <w:sz w:val="64"/>
        </w:rPr>
        <w:t xml:space="preserve"> </w:t>
      </w:r>
      <w:r>
        <w:rPr>
          <w:b/>
          <w:color w:val="1B1B1B"/>
          <w:w w:val="90"/>
          <w:sz w:val="64"/>
        </w:rPr>
        <w:t>REPORT</w:t>
      </w:r>
    </w:p>
    <w:p w14:paraId="3A740F9E" w14:textId="77777777" w:rsidR="00D91959" w:rsidRDefault="00D91959">
      <w:pPr>
        <w:rPr>
          <w:sz w:val="64"/>
        </w:rPr>
        <w:sectPr w:rsidR="00D91959">
          <w:type w:val="continuous"/>
          <w:pgSz w:w="11920" w:h="16840"/>
          <w:pgMar w:top="700" w:right="1680" w:bottom="280" w:left="240" w:header="720" w:footer="720" w:gutter="0"/>
          <w:cols w:space="720"/>
        </w:sectPr>
      </w:pPr>
    </w:p>
    <w:p w14:paraId="1188027C" w14:textId="77777777" w:rsidR="00D91959" w:rsidRDefault="00D91959">
      <w:pPr>
        <w:pStyle w:val="BodyText"/>
        <w:rPr>
          <w:b/>
          <w:sz w:val="20"/>
        </w:rPr>
      </w:pPr>
    </w:p>
    <w:p w14:paraId="29D3F99C" w14:textId="77777777" w:rsidR="00D91959" w:rsidRDefault="00D91959">
      <w:pPr>
        <w:pStyle w:val="BodyText"/>
        <w:spacing w:before="6"/>
        <w:rPr>
          <w:b/>
          <w:sz w:val="19"/>
        </w:rPr>
      </w:pPr>
    </w:p>
    <w:p w14:paraId="441B8FBE" w14:textId="77777777" w:rsidR="00D91959" w:rsidRDefault="0020020D">
      <w:pPr>
        <w:pStyle w:val="Heading1"/>
      </w:pPr>
      <w:bookmarkStart w:id="0" w:name="QAI_People"/>
      <w:bookmarkStart w:id="1" w:name="_bookmark0"/>
      <w:bookmarkEnd w:id="0"/>
      <w:bookmarkEnd w:id="1"/>
      <w:r>
        <w:rPr>
          <w:color w:val="D11511"/>
        </w:rPr>
        <w:t>QAI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People</w:t>
      </w:r>
    </w:p>
    <w:p w14:paraId="70663D18" w14:textId="77777777" w:rsidR="00D91959" w:rsidRDefault="0020020D">
      <w:pPr>
        <w:pStyle w:val="BodyText"/>
        <w:spacing w:before="8"/>
        <w:rPr>
          <w:b/>
          <w:sz w:val="9"/>
        </w:rPr>
      </w:pPr>
      <w:r>
        <w:pict w14:anchorId="3ACE8A7C">
          <v:rect id="_x0000_s1403" style="position:absolute;margin-left:55.2pt;margin-top:7.55pt;width:484.8pt;height:2.15pt;z-index:-15727616;mso-wrap-distance-left:0;mso-wrap-distance-right:0;mso-position-horizontal-relative:page" fillcolor="#d11511" stroked="f">
            <w10:wrap type="topAndBottom" anchorx="page"/>
          </v:rect>
        </w:pict>
      </w:r>
    </w:p>
    <w:p w14:paraId="1D42B017" w14:textId="77777777" w:rsidR="00D91959" w:rsidRDefault="0020020D">
      <w:pPr>
        <w:pStyle w:val="Heading2"/>
        <w:spacing w:before="212"/>
      </w:pPr>
      <w:bookmarkStart w:id="2" w:name="Management_Committee"/>
      <w:bookmarkEnd w:id="2"/>
      <w:r>
        <w:rPr>
          <w:color w:val="D11511"/>
        </w:rPr>
        <w:t>Management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Committee</w:t>
      </w:r>
    </w:p>
    <w:p w14:paraId="226A2B43" w14:textId="77777777" w:rsidR="00D91959" w:rsidRDefault="00D91959">
      <w:pPr>
        <w:pStyle w:val="BodyText"/>
        <w:spacing w:before="5"/>
        <w:rPr>
          <w:b/>
          <w:sz w:val="9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8"/>
        <w:gridCol w:w="6244"/>
      </w:tblGrid>
      <w:tr w:rsidR="00D91959" w14:paraId="0D1EAAC1" w14:textId="77777777">
        <w:trPr>
          <w:trHeight w:val="429"/>
        </w:trPr>
        <w:tc>
          <w:tcPr>
            <w:tcW w:w="2978" w:type="dxa"/>
            <w:tcBorders>
              <w:top w:val="single" w:sz="4" w:space="0" w:color="7E7E7E"/>
              <w:bottom w:val="single" w:sz="4" w:space="0" w:color="7E7E7E"/>
            </w:tcBorders>
          </w:tcPr>
          <w:p w14:paraId="5E0A7910" w14:textId="77777777" w:rsidR="00D91959" w:rsidRDefault="0020020D">
            <w:pPr>
              <w:pStyle w:val="TableParagraph"/>
              <w:ind w:left="115"/>
              <w:rPr>
                <w:b/>
              </w:rPr>
            </w:pPr>
            <w:r>
              <w:rPr>
                <w:b/>
              </w:rPr>
              <w:t>President</w:t>
            </w:r>
          </w:p>
        </w:tc>
        <w:tc>
          <w:tcPr>
            <w:tcW w:w="6244" w:type="dxa"/>
            <w:tcBorders>
              <w:top w:val="single" w:sz="4" w:space="0" w:color="7E7E7E"/>
              <w:bottom w:val="single" w:sz="4" w:space="0" w:color="7E7E7E"/>
            </w:tcBorders>
          </w:tcPr>
          <w:p w14:paraId="52D33ED7" w14:textId="77777777" w:rsidR="00D91959" w:rsidRDefault="0020020D">
            <w:pPr>
              <w:pStyle w:val="TableParagraph"/>
              <w:ind w:left="682"/>
            </w:pPr>
            <w:r>
              <w:t>Byron</w:t>
            </w:r>
            <w:r>
              <w:rPr>
                <w:spacing w:val="-1"/>
              </w:rPr>
              <w:t xml:space="preserve"> </w:t>
            </w:r>
            <w:r>
              <w:t>Albury</w:t>
            </w:r>
          </w:p>
        </w:tc>
      </w:tr>
      <w:tr w:rsidR="00D91959" w14:paraId="4EC3E638" w14:textId="77777777">
        <w:trPr>
          <w:trHeight w:val="429"/>
        </w:trPr>
        <w:tc>
          <w:tcPr>
            <w:tcW w:w="2978" w:type="dxa"/>
            <w:tcBorders>
              <w:top w:val="single" w:sz="4" w:space="0" w:color="7E7E7E"/>
              <w:bottom w:val="single" w:sz="4" w:space="0" w:color="7E7E7E"/>
            </w:tcBorders>
          </w:tcPr>
          <w:p w14:paraId="6C89701F" w14:textId="77777777" w:rsidR="00D91959" w:rsidRDefault="0020020D">
            <w:pPr>
              <w:pStyle w:val="TableParagraph"/>
              <w:ind w:left="115"/>
              <w:rPr>
                <w:b/>
              </w:rPr>
            </w:pPr>
            <w:r>
              <w:rPr>
                <w:b/>
              </w:rPr>
              <w:t>Vice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President</w:t>
            </w:r>
          </w:p>
        </w:tc>
        <w:tc>
          <w:tcPr>
            <w:tcW w:w="6244" w:type="dxa"/>
            <w:tcBorders>
              <w:top w:val="single" w:sz="4" w:space="0" w:color="7E7E7E"/>
              <w:bottom w:val="single" w:sz="4" w:space="0" w:color="7E7E7E"/>
            </w:tcBorders>
          </w:tcPr>
          <w:p w14:paraId="6F9F566F" w14:textId="77777777" w:rsidR="00D91959" w:rsidRDefault="0020020D">
            <w:pPr>
              <w:pStyle w:val="TableParagraph"/>
              <w:ind w:left="682"/>
            </w:pPr>
            <w:r>
              <w:t>Fiona</w:t>
            </w:r>
            <w:r>
              <w:rPr>
                <w:spacing w:val="-2"/>
              </w:rPr>
              <w:t xml:space="preserve"> </w:t>
            </w:r>
            <w:r>
              <w:t>Kennedy</w:t>
            </w:r>
          </w:p>
        </w:tc>
      </w:tr>
      <w:tr w:rsidR="00D91959" w14:paraId="339D4F8A" w14:textId="77777777">
        <w:trPr>
          <w:trHeight w:val="429"/>
        </w:trPr>
        <w:tc>
          <w:tcPr>
            <w:tcW w:w="2978" w:type="dxa"/>
            <w:tcBorders>
              <w:top w:val="single" w:sz="4" w:space="0" w:color="7E7E7E"/>
              <w:bottom w:val="single" w:sz="4" w:space="0" w:color="7E7E7E"/>
            </w:tcBorders>
          </w:tcPr>
          <w:p w14:paraId="4C63E2F6" w14:textId="77777777" w:rsidR="00D91959" w:rsidRDefault="0020020D">
            <w:pPr>
              <w:pStyle w:val="TableParagraph"/>
              <w:ind w:left="115"/>
              <w:rPr>
                <w:b/>
              </w:rPr>
            </w:pPr>
            <w:r>
              <w:rPr>
                <w:b/>
              </w:rPr>
              <w:t>Treasurer</w:t>
            </w:r>
          </w:p>
        </w:tc>
        <w:tc>
          <w:tcPr>
            <w:tcW w:w="6244" w:type="dxa"/>
            <w:tcBorders>
              <w:top w:val="single" w:sz="4" w:space="0" w:color="7E7E7E"/>
              <w:bottom w:val="single" w:sz="4" w:space="0" w:color="7E7E7E"/>
            </w:tcBorders>
          </w:tcPr>
          <w:p w14:paraId="2F06D16F" w14:textId="77777777" w:rsidR="00D91959" w:rsidRDefault="0020020D">
            <w:pPr>
              <w:pStyle w:val="TableParagraph"/>
              <w:ind w:left="682"/>
            </w:pPr>
            <w:proofErr w:type="spellStart"/>
            <w:r>
              <w:t>Meriel</w:t>
            </w:r>
            <w:proofErr w:type="spellEnd"/>
            <w:r>
              <w:rPr>
                <w:spacing w:val="-2"/>
              </w:rPr>
              <w:t xml:space="preserve"> </w:t>
            </w:r>
            <w:r>
              <w:t>Stanger</w:t>
            </w:r>
          </w:p>
        </w:tc>
      </w:tr>
      <w:tr w:rsidR="00D91959" w14:paraId="1013F414" w14:textId="77777777">
        <w:trPr>
          <w:trHeight w:val="426"/>
        </w:trPr>
        <w:tc>
          <w:tcPr>
            <w:tcW w:w="2978" w:type="dxa"/>
            <w:tcBorders>
              <w:top w:val="single" w:sz="4" w:space="0" w:color="7E7E7E"/>
              <w:bottom w:val="single" w:sz="4" w:space="0" w:color="7E7E7E"/>
            </w:tcBorders>
          </w:tcPr>
          <w:p w14:paraId="35012E29" w14:textId="77777777" w:rsidR="00D91959" w:rsidRDefault="0020020D">
            <w:pPr>
              <w:pStyle w:val="TableParagraph"/>
              <w:ind w:left="115"/>
              <w:rPr>
                <w:b/>
              </w:rPr>
            </w:pPr>
            <w:r>
              <w:rPr>
                <w:b/>
              </w:rPr>
              <w:t>Secretary</w:t>
            </w:r>
          </w:p>
        </w:tc>
        <w:tc>
          <w:tcPr>
            <w:tcW w:w="6244" w:type="dxa"/>
            <w:tcBorders>
              <w:top w:val="single" w:sz="4" w:space="0" w:color="7E7E7E"/>
              <w:bottom w:val="single" w:sz="4" w:space="0" w:color="7E7E7E"/>
            </w:tcBorders>
          </w:tcPr>
          <w:p w14:paraId="0954AA3F" w14:textId="77777777" w:rsidR="00D91959" w:rsidRDefault="0020020D">
            <w:pPr>
              <w:pStyle w:val="TableParagraph"/>
              <w:ind w:left="682"/>
            </w:pPr>
            <w:r>
              <w:t>Donna</w:t>
            </w:r>
            <w:r>
              <w:rPr>
                <w:spacing w:val="-1"/>
              </w:rPr>
              <w:t xml:space="preserve"> </w:t>
            </w:r>
            <w:r>
              <w:t>Best</w:t>
            </w:r>
          </w:p>
        </w:tc>
      </w:tr>
      <w:tr w:rsidR="00D91959" w14:paraId="48BDB886" w14:textId="77777777">
        <w:trPr>
          <w:trHeight w:val="337"/>
        </w:trPr>
        <w:tc>
          <w:tcPr>
            <w:tcW w:w="2978" w:type="dxa"/>
            <w:tcBorders>
              <w:top w:val="single" w:sz="4" w:space="0" w:color="7E7E7E"/>
            </w:tcBorders>
          </w:tcPr>
          <w:p w14:paraId="688757CA" w14:textId="77777777" w:rsidR="00D91959" w:rsidRDefault="0020020D">
            <w:pPr>
              <w:pStyle w:val="TableParagraph"/>
              <w:spacing w:before="2"/>
              <w:ind w:left="115"/>
              <w:rPr>
                <w:b/>
              </w:rPr>
            </w:pPr>
            <w:r>
              <w:rPr>
                <w:b/>
              </w:rPr>
              <w:t>Committee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members</w:t>
            </w:r>
          </w:p>
        </w:tc>
        <w:tc>
          <w:tcPr>
            <w:tcW w:w="6244" w:type="dxa"/>
            <w:tcBorders>
              <w:top w:val="single" w:sz="4" w:space="0" w:color="7E7E7E"/>
            </w:tcBorders>
          </w:tcPr>
          <w:p w14:paraId="2B3FC6E3" w14:textId="77777777" w:rsidR="00D91959" w:rsidRDefault="0020020D">
            <w:pPr>
              <w:pStyle w:val="TableParagraph"/>
              <w:spacing w:before="2"/>
              <w:ind w:left="682"/>
            </w:pPr>
            <w:r>
              <w:t>Trevor</w:t>
            </w:r>
            <w:r>
              <w:rPr>
                <w:spacing w:val="-2"/>
              </w:rPr>
              <w:t xml:space="preserve"> </w:t>
            </w:r>
            <w:r>
              <w:t>Boone</w:t>
            </w:r>
          </w:p>
        </w:tc>
      </w:tr>
      <w:tr w:rsidR="00D91959" w14:paraId="2F167398" w14:textId="77777777">
        <w:trPr>
          <w:trHeight w:val="410"/>
        </w:trPr>
        <w:tc>
          <w:tcPr>
            <w:tcW w:w="2978" w:type="dxa"/>
          </w:tcPr>
          <w:p w14:paraId="315CC027" w14:textId="77777777" w:rsidR="00D91959" w:rsidRDefault="00D919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44" w:type="dxa"/>
          </w:tcPr>
          <w:p w14:paraId="4E4458FB" w14:textId="77777777" w:rsidR="00D91959" w:rsidRDefault="0020020D">
            <w:pPr>
              <w:pStyle w:val="TableParagraph"/>
              <w:spacing w:before="75"/>
              <w:ind w:left="682"/>
            </w:pPr>
            <w:r>
              <w:t>Niki</w:t>
            </w:r>
            <w:r>
              <w:rPr>
                <w:spacing w:val="-2"/>
              </w:rPr>
              <w:t xml:space="preserve"> </w:t>
            </w:r>
            <w:r>
              <w:t>Edwards</w:t>
            </w:r>
          </w:p>
        </w:tc>
      </w:tr>
      <w:tr w:rsidR="00D91959" w14:paraId="5B7B3316" w14:textId="77777777">
        <w:trPr>
          <w:trHeight w:val="485"/>
        </w:trPr>
        <w:tc>
          <w:tcPr>
            <w:tcW w:w="2978" w:type="dxa"/>
            <w:tcBorders>
              <w:bottom w:val="single" w:sz="4" w:space="0" w:color="7E7E7E"/>
            </w:tcBorders>
          </w:tcPr>
          <w:p w14:paraId="0B5D62F7" w14:textId="77777777" w:rsidR="00D91959" w:rsidRDefault="00D919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244" w:type="dxa"/>
            <w:tcBorders>
              <w:bottom w:val="single" w:sz="4" w:space="0" w:color="7E7E7E"/>
            </w:tcBorders>
          </w:tcPr>
          <w:p w14:paraId="18AA61EB" w14:textId="77777777" w:rsidR="00D91959" w:rsidRDefault="0020020D">
            <w:pPr>
              <w:pStyle w:val="TableParagraph"/>
              <w:spacing w:before="75"/>
              <w:ind w:left="682"/>
            </w:pPr>
            <w:r>
              <w:t>Kathy</w:t>
            </w:r>
            <w:r>
              <w:rPr>
                <w:spacing w:val="-1"/>
              </w:rPr>
              <w:t xml:space="preserve"> </w:t>
            </w:r>
            <w:proofErr w:type="spellStart"/>
            <w:r>
              <w:t>Ellem</w:t>
            </w:r>
            <w:proofErr w:type="spellEnd"/>
          </w:p>
        </w:tc>
      </w:tr>
    </w:tbl>
    <w:p w14:paraId="2063AE1B" w14:textId="77777777" w:rsidR="00D91959" w:rsidRDefault="00D91959">
      <w:pPr>
        <w:pStyle w:val="BodyText"/>
        <w:spacing w:before="5"/>
        <w:rPr>
          <w:b/>
          <w:sz w:val="37"/>
        </w:rPr>
      </w:pPr>
    </w:p>
    <w:p w14:paraId="2B1B16DB" w14:textId="77777777" w:rsidR="00D91959" w:rsidRDefault="0020020D">
      <w:pPr>
        <w:pStyle w:val="Heading2"/>
      </w:pPr>
      <w:bookmarkStart w:id="3" w:name="Staff_as_at_30_June_2019"/>
      <w:bookmarkEnd w:id="3"/>
      <w:r>
        <w:rPr>
          <w:color w:val="D11511"/>
        </w:rPr>
        <w:t>Staff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as</w:t>
      </w:r>
      <w:r>
        <w:rPr>
          <w:color w:val="D11511"/>
          <w:spacing w:val="-1"/>
        </w:rPr>
        <w:t xml:space="preserve"> </w:t>
      </w:r>
      <w:proofErr w:type="gramStart"/>
      <w:r>
        <w:rPr>
          <w:color w:val="D11511"/>
        </w:rPr>
        <w:t>at</w:t>
      </w:r>
      <w:proofErr w:type="gramEnd"/>
      <w:r>
        <w:rPr>
          <w:color w:val="D11511"/>
          <w:spacing w:val="-2"/>
        </w:rPr>
        <w:t xml:space="preserve"> </w:t>
      </w:r>
      <w:r>
        <w:rPr>
          <w:color w:val="D11511"/>
        </w:rPr>
        <w:t>30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June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2019</w:t>
      </w:r>
    </w:p>
    <w:p w14:paraId="49488941" w14:textId="77777777" w:rsidR="00D91959" w:rsidRDefault="00D91959">
      <w:pPr>
        <w:pStyle w:val="BodyText"/>
        <w:spacing w:before="5"/>
        <w:rPr>
          <w:b/>
          <w:sz w:val="9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3"/>
        <w:gridCol w:w="5985"/>
      </w:tblGrid>
      <w:tr w:rsidR="00D91959" w14:paraId="691FD39A" w14:textId="77777777">
        <w:trPr>
          <w:trHeight w:val="409"/>
        </w:trPr>
        <w:tc>
          <w:tcPr>
            <w:tcW w:w="3203" w:type="dxa"/>
            <w:tcBorders>
              <w:top w:val="single" w:sz="4" w:space="0" w:color="7E7E7E"/>
              <w:bottom w:val="single" w:sz="4" w:space="0" w:color="7E7E7E"/>
            </w:tcBorders>
          </w:tcPr>
          <w:p w14:paraId="7EC65734" w14:textId="77777777" w:rsidR="00D91959" w:rsidRDefault="0020020D">
            <w:pPr>
              <w:pStyle w:val="TableParagraph"/>
              <w:ind w:left="115"/>
              <w:rPr>
                <w:b/>
              </w:rPr>
            </w:pPr>
            <w:r>
              <w:rPr>
                <w:b/>
              </w:rPr>
              <w:t>Director</w:t>
            </w:r>
          </w:p>
        </w:tc>
        <w:tc>
          <w:tcPr>
            <w:tcW w:w="5985" w:type="dxa"/>
            <w:tcBorders>
              <w:top w:val="single" w:sz="4" w:space="0" w:color="7E7E7E"/>
              <w:bottom w:val="single" w:sz="4" w:space="0" w:color="7E7E7E"/>
            </w:tcBorders>
          </w:tcPr>
          <w:p w14:paraId="1A0C68DE" w14:textId="77777777" w:rsidR="00D91959" w:rsidRDefault="0020020D">
            <w:pPr>
              <w:pStyle w:val="TableParagraph"/>
              <w:ind w:left="457"/>
            </w:pPr>
            <w:r>
              <w:t>Michelle</w:t>
            </w:r>
            <w:r>
              <w:rPr>
                <w:spacing w:val="-2"/>
              </w:rPr>
              <w:t xml:space="preserve"> </w:t>
            </w:r>
            <w:r>
              <w:t>O’Flynn</w:t>
            </w:r>
          </w:p>
        </w:tc>
      </w:tr>
      <w:tr w:rsidR="00D91959" w14:paraId="65C670F1" w14:textId="77777777">
        <w:trPr>
          <w:trHeight w:val="337"/>
        </w:trPr>
        <w:tc>
          <w:tcPr>
            <w:tcW w:w="3203" w:type="dxa"/>
            <w:tcBorders>
              <w:top w:val="single" w:sz="4" w:space="0" w:color="7E7E7E"/>
            </w:tcBorders>
          </w:tcPr>
          <w:p w14:paraId="0505BBAD" w14:textId="77777777" w:rsidR="00D91959" w:rsidRDefault="0020020D">
            <w:pPr>
              <w:pStyle w:val="TableParagraph"/>
              <w:spacing w:before="2"/>
              <w:ind w:left="115"/>
              <w:rPr>
                <w:b/>
              </w:rPr>
            </w:pPr>
            <w:r>
              <w:rPr>
                <w:b/>
              </w:rPr>
              <w:t>Systems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advocates</w:t>
            </w:r>
          </w:p>
        </w:tc>
        <w:tc>
          <w:tcPr>
            <w:tcW w:w="5985" w:type="dxa"/>
            <w:tcBorders>
              <w:top w:val="single" w:sz="4" w:space="0" w:color="7E7E7E"/>
            </w:tcBorders>
          </w:tcPr>
          <w:p w14:paraId="47FD9192" w14:textId="77777777" w:rsidR="00D91959" w:rsidRDefault="0020020D">
            <w:pPr>
              <w:pStyle w:val="TableParagraph"/>
              <w:spacing w:before="2"/>
              <w:ind w:left="457"/>
            </w:pPr>
            <w:r>
              <w:t>Emma</w:t>
            </w:r>
            <w:r>
              <w:rPr>
                <w:spacing w:val="-4"/>
              </w:rPr>
              <w:t xml:space="preserve"> </w:t>
            </w:r>
            <w:r>
              <w:t>Phillips</w:t>
            </w:r>
          </w:p>
        </w:tc>
      </w:tr>
      <w:tr w:rsidR="00D91959" w14:paraId="0DB9F388" w14:textId="77777777">
        <w:trPr>
          <w:trHeight w:val="485"/>
        </w:trPr>
        <w:tc>
          <w:tcPr>
            <w:tcW w:w="3203" w:type="dxa"/>
            <w:tcBorders>
              <w:bottom w:val="single" w:sz="4" w:space="0" w:color="7E7E7E"/>
            </w:tcBorders>
          </w:tcPr>
          <w:p w14:paraId="08E7C4C4" w14:textId="77777777" w:rsidR="00D91959" w:rsidRDefault="00D919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85" w:type="dxa"/>
            <w:tcBorders>
              <w:bottom w:val="single" w:sz="4" w:space="0" w:color="7E7E7E"/>
            </w:tcBorders>
          </w:tcPr>
          <w:p w14:paraId="3E74464E" w14:textId="77777777" w:rsidR="00D91959" w:rsidRDefault="0020020D">
            <w:pPr>
              <w:pStyle w:val="TableParagraph"/>
              <w:spacing w:before="75"/>
              <w:ind w:left="457"/>
            </w:pPr>
            <w:r>
              <w:t>Nick</w:t>
            </w:r>
            <w:r>
              <w:rPr>
                <w:spacing w:val="-1"/>
              </w:rPr>
              <w:t xml:space="preserve"> </w:t>
            </w:r>
            <w:r>
              <w:t>Collyer</w:t>
            </w:r>
          </w:p>
        </w:tc>
      </w:tr>
      <w:tr w:rsidR="00D91959" w14:paraId="414DCFE8" w14:textId="77777777">
        <w:trPr>
          <w:trHeight w:val="274"/>
        </w:trPr>
        <w:tc>
          <w:tcPr>
            <w:tcW w:w="3203" w:type="dxa"/>
            <w:tcBorders>
              <w:top w:val="single" w:sz="4" w:space="0" w:color="7E7E7E"/>
            </w:tcBorders>
          </w:tcPr>
          <w:p w14:paraId="31C0700A" w14:textId="77777777" w:rsidR="00D91959" w:rsidRDefault="0020020D">
            <w:pPr>
              <w:pStyle w:val="TableParagraph"/>
              <w:ind w:left="115"/>
              <w:rPr>
                <w:b/>
              </w:rPr>
            </w:pPr>
            <w:r>
              <w:rPr>
                <w:b/>
              </w:rPr>
              <w:t>NDIS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Appeals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Support</w:t>
            </w:r>
          </w:p>
        </w:tc>
        <w:tc>
          <w:tcPr>
            <w:tcW w:w="5985" w:type="dxa"/>
            <w:tcBorders>
              <w:top w:val="single" w:sz="4" w:space="0" w:color="7E7E7E"/>
            </w:tcBorders>
          </w:tcPr>
          <w:p w14:paraId="3E96FBFC" w14:textId="77777777" w:rsidR="00D91959" w:rsidRDefault="0020020D">
            <w:pPr>
              <w:pStyle w:val="TableParagraph"/>
              <w:ind w:left="457"/>
            </w:pPr>
            <w:r>
              <w:t>Jenny Smith</w:t>
            </w:r>
          </w:p>
        </w:tc>
      </w:tr>
      <w:tr w:rsidR="00D91959" w14:paraId="18FB4B11" w14:textId="77777777">
        <w:trPr>
          <w:trHeight w:val="471"/>
        </w:trPr>
        <w:tc>
          <w:tcPr>
            <w:tcW w:w="3203" w:type="dxa"/>
          </w:tcPr>
          <w:p w14:paraId="612DDD8F" w14:textId="77777777" w:rsidR="00D91959" w:rsidRDefault="0020020D">
            <w:pPr>
              <w:pStyle w:val="TableParagraph"/>
              <w:spacing w:before="15"/>
              <w:ind w:left="115"/>
              <w:rPr>
                <w:b/>
              </w:rPr>
            </w:pPr>
            <w:r>
              <w:rPr>
                <w:b/>
              </w:rPr>
              <w:t>advocates</w:t>
            </w:r>
          </w:p>
        </w:tc>
        <w:tc>
          <w:tcPr>
            <w:tcW w:w="5985" w:type="dxa"/>
          </w:tcPr>
          <w:p w14:paraId="37998E77" w14:textId="77777777" w:rsidR="00D91959" w:rsidRDefault="0020020D">
            <w:pPr>
              <w:pStyle w:val="TableParagraph"/>
              <w:spacing w:before="135"/>
              <w:ind w:left="457"/>
            </w:pPr>
            <w:r>
              <w:t>Caitlin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Cocq</w:t>
            </w:r>
            <w:r>
              <w:rPr>
                <w:spacing w:val="-3"/>
              </w:rPr>
              <w:t xml:space="preserve"> </w:t>
            </w:r>
            <w:r>
              <w:t>Van</w:t>
            </w:r>
            <w:r>
              <w:rPr>
                <w:spacing w:val="-2"/>
              </w:rPr>
              <w:t xml:space="preserve"> </w:t>
            </w:r>
            <w:r>
              <w:t>Delwijnen</w:t>
            </w:r>
          </w:p>
        </w:tc>
      </w:tr>
      <w:tr w:rsidR="00D91959" w14:paraId="6EBAB53F" w14:textId="77777777">
        <w:trPr>
          <w:trHeight w:val="411"/>
        </w:trPr>
        <w:tc>
          <w:tcPr>
            <w:tcW w:w="3203" w:type="dxa"/>
          </w:tcPr>
          <w:p w14:paraId="7B7B8ADD" w14:textId="77777777" w:rsidR="00D91959" w:rsidRDefault="00D919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85" w:type="dxa"/>
          </w:tcPr>
          <w:p w14:paraId="4D8B2942" w14:textId="77777777" w:rsidR="00D91959" w:rsidRDefault="0020020D">
            <w:pPr>
              <w:pStyle w:val="TableParagraph"/>
              <w:spacing w:before="76"/>
              <w:ind w:left="457"/>
            </w:pPr>
            <w:r>
              <w:t>Tania</w:t>
            </w:r>
            <w:r>
              <w:rPr>
                <w:spacing w:val="-3"/>
              </w:rPr>
              <w:t xml:space="preserve"> </w:t>
            </w:r>
            <w:r>
              <w:t>Steinmuller</w:t>
            </w:r>
          </w:p>
        </w:tc>
      </w:tr>
      <w:tr w:rsidR="00D91959" w14:paraId="789DC38F" w14:textId="77777777">
        <w:trPr>
          <w:trHeight w:val="410"/>
        </w:trPr>
        <w:tc>
          <w:tcPr>
            <w:tcW w:w="3203" w:type="dxa"/>
          </w:tcPr>
          <w:p w14:paraId="0BC81DC9" w14:textId="77777777" w:rsidR="00D91959" w:rsidRDefault="00D919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85" w:type="dxa"/>
          </w:tcPr>
          <w:p w14:paraId="172B7114" w14:textId="77777777" w:rsidR="00D91959" w:rsidRDefault="0020020D">
            <w:pPr>
              <w:pStyle w:val="TableParagraph"/>
              <w:spacing w:before="75"/>
              <w:ind w:left="457"/>
            </w:pPr>
            <w:r>
              <w:t>Sarah</w:t>
            </w:r>
            <w:r>
              <w:rPr>
                <w:spacing w:val="-2"/>
              </w:rPr>
              <w:t xml:space="preserve"> </w:t>
            </w:r>
            <w:r>
              <w:t>Thompson</w:t>
            </w:r>
          </w:p>
        </w:tc>
      </w:tr>
      <w:tr w:rsidR="00D91959" w14:paraId="08DF4487" w14:textId="77777777">
        <w:trPr>
          <w:trHeight w:val="485"/>
        </w:trPr>
        <w:tc>
          <w:tcPr>
            <w:tcW w:w="3203" w:type="dxa"/>
            <w:tcBorders>
              <w:bottom w:val="single" w:sz="4" w:space="0" w:color="7E7E7E"/>
            </w:tcBorders>
          </w:tcPr>
          <w:p w14:paraId="57644719" w14:textId="77777777" w:rsidR="00D91959" w:rsidRDefault="00D919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85" w:type="dxa"/>
            <w:tcBorders>
              <w:bottom w:val="single" w:sz="4" w:space="0" w:color="7E7E7E"/>
            </w:tcBorders>
          </w:tcPr>
          <w:p w14:paraId="3D08778E" w14:textId="77777777" w:rsidR="00D91959" w:rsidRDefault="0020020D">
            <w:pPr>
              <w:pStyle w:val="TableParagraph"/>
              <w:spacing w:before="75"/>
              <w:ind w:left="457"/>
            </w:pPr>
            <w:r>
              <w:t>Courtney</w:t>
            </w:r>
            <w:r>
              <w:rPr>
                <w:spacing w:val="-3"/>
              </w:rPr>
              <w:t xml:space="preserve"> </w:t>
            </w:r>
            <w:r>
              <w:t>Wolf</w:t>
            </w:r>
          </w:p>
        </w:tc>
      </w:tr>
      <w:tr w:rsidR="00D91959" w14:paraId="307E4133" w14:textId="77777777">
        <w:trPr>
          <w:trHeight w:val="412"/>
        </w:trPr>
        <w:tc>
          <w:tcPr>
            <w:tcW w:w="3203" w:type="dxa"/>
            <w:tcBorders>
              <w:top w:val="single" w:sz="4" w:space="0" w:color="7E7E7E"/>
              <w:bottom w:val="single" w:sz="4" w:space="0" w:color="7E7E7E"/>
            </w:tcBorders>
          </w:tcPr>
          <w:p w14:paraId="78549C85" w14:textId="77777777" w:rsidR="00D91959" w:rsidRDefault="0020020D">
            <w:pPr>
              <w:pStyle w:val="TableParagraph"/>
              <w:ind w:left="115"/>
              <w:rPr>
                <w:b/>
              </w:rPr>
            </w:pPr>
            <w:r>
              <w:rPr>
                <w:b/>
              </w:rPr>
              <w:t>Justice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Support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Program</w:t>
            </w:r>
          </w:p>
        </w:tc>
        <w:tc>
          <w:tcPr>
            <w:tcW w:w="5985" w:type="dxa"/>
            <w:tcBorders>
              <w:top w:val="single" w:sz="4" w:space="0" w:color="7E7E7E"/>
              <w:bottom w:val="single" w:sz="4" w:space="0" w:color="7E7E7E"/>
            </w:tcBorders>
          </w:tcPr>
          <w:p w14:paraId="6105A455" w14:textId="77777777" w:rsidR="00D91959" w:rsidRDefault="0020020D">
            <w:pPr>
              <w:pStyle w:val="TableParagraph"/>
              <w:ind w:left="457"/>
            </w:pPr>
            <w:r>
              <w:t>Liz Francis</w:t>
            </w:r>
          </w:p>
        </w:tc>
      </w:tr>
      <w:tr w:rsidR="00D91959" w14:paraId="0D19CE1A" w14:textId="77777777">
        <w:trPr>
          <w:trHeight w:val="334"/>
        </w:trPr>
        <w:tc>
          <w:tcPr>
            <w:tcW w:w="3203" w:type="dxa"/>
            <w:tcBorders>
              <w:top w:val="single" w:sz="4" w:space="0" w:color="7E7E7E"/>
            </w:tcBorders>
          </w:tcPr>
          <w:p w14:paraId="7697FFB7" w14:textId="77777777" w:rsidR="00D91959" w:rsidRDefault="0020020D">
            <w:pPr>
              <w:pStyle w:val="TableParagraph"/>
              <w:ind w:left="115"/>
              <w:rPr>
                <w:b/>
              </w:rPr>
            </w:pPr>
            <w:r>
              <w:rPr>
                <w:b/>
              </w:rPr>
              <w:t>Legal services</w:t>
            </w:r>
          </w:p>
        </w:tc>
        <w:tc>
          <w:tcPr>
            <w:tcW w:w="5985" w:type="dxa"/>
            <w:tcBorders>
              <w:top w:val="single" w:sz="4" w:space="0" w:color="7E7E7E"/>
            </w:tcBorders>
          </w:tcPr>
          <w:p w14:paraId="403A068B" w14:textId="77777777" w:rsidR="00D91959" w:rsidRDefault="0020020D">
            <w:pPr>
              <w:pStyle w:val="TableParagraph"/>
              <w:ind w:left="457"/>
            </w:pPr>
            <w:r>
              <w:t>Rebekah</w:t>
            </w:r>
            <w:r>
              <w:rPr>
                <w:spacing w:val="-3"/>
              </w:rPr>
              <w:t xml:space="preserve"> </w:t>
            </w:r>
            <w:r>
              <w:t>Leong</w:t>
            </w:r>
            <w:r>
              <w:rPr>
                <w:spacing w:val="-3"/>
              </w:rPr>
              <w:t xml:space="preserve"> </w:t>
            </w:r>
            <w:r>
              <w:t>(Principal</w:t>
            </w:r>
            <w:r>
              <w:rPr>
                <w:spacing w:val="-2"/>
              </w:rPr>
              <w:t xml:space="preserve"> </w:t>
            </w:r>
            <w:r>
              <w:t>Solicitor)</w:t>
            </w:r>
          </w:p>
        </w:tc>
      </w:tr>
      <w:tr w:rsidR="00D91959" w14:paraId="7C1032C0" w14:textId="77777777">
        <w:trPr>
          <w:trHeight w:val="410"/>
        </w:trPr>
        <w:tc>
          <w:tcPr>
            <w:tcW w:w="3203" w:type="dxa"/>
          </w:tcPr>
          <w:p w14:paraId="3204797D" w14:textId="77777777" w:rsidR="00D91959" w:rsidRDefault="00D919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85" w:type="dxa"/>
          </w:tcPr>
          <w:p w14:paraId="70B5732B" w14:textId="77777777" w:rsidR="00D91959" w:rsidRDefault="0020020D">
            <w:pPr>
              <w:pStyle w:val="TableParagraph"/>
              <w:spacing w:before="75"/>
              <w:ind w:left="457"/>
            </w:pPr>
            <w:r>
              <w:t>Jason</w:t>
            </w:r>
            <w:r>
              <w:rPr>
                <w:spacing w:val="-2"/>
              </w:rPr>
              <w:t xml:space="preserve"> </w:t>
            </w:r>
            <w:r>
              <w:t>Abraham</w:t>
            </w:r>
            <w:r>
              <w:rPr>
                <w:spacing w:val="-3"/>
              </w:rPr>
              <w:t xml:space="preserve"> </w:t>
            </w:r>
            <w:r>
              <w:t>(HRLS</w:t>
            </w:r>
            <w:r>
              <w:rPr>
                <w:spacing w:val="-4"/>
              </w:rPr>
              <w:t xml:space="preserve"> </w:t>
            </w:r>
            <w:r>
              <w:t>Coordinator)</w:t>
            </w:r>
          </w:p>
        </w:tc>
      </w:tr>
      <w:tr w:rsidR="00D91959" w14:paraId="7A3682F2" w14:textId="77777777">
        <w:trPr>
          <w:trHeight w:val="410"/>
        </w:trPr>
        <w:tc>
          <w:tcPr>
            <w:tcW w:w="3203" w:type="dxa"/>
          </w:tcPr>
          <w:p w14:paraId="1477F2F4" w14:textId="77777777" w:rsidR="00D91959" w:rsidRDefault="00D919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85" w:type="dxa"/>
          </w:tcPr>
          <w:p w14:paraId="58B03037" w14:textId="77777777" w:rsidR="00D91959" w:rsidRDefault="0020020D">
            <w:pPr>
              <w:pStyle w:val="TableParagraph"/>
              <w:spacing w:before="75"/>
              <w:ind w:left="457"/>
            </w:pPr>
            <w:r>
              <w:t>Jo</w:t>
            </w:r>
            <w:r>
              <w:rPr>
                <w:spacing w:val="-2"/>
              </w:rPr>
              <w:t xml:space="preserve"> </w:t>
            </w:r>
            <w:proofErr w:type="spellStart"/>
            <w:r>
              <w:t>Sampford</w:t>
            </w:r>
            <w:proofErr w:type="spellEnd"/>
            <w:r>
              <w:rPr>
                <w:spacing w:val="-4"/>
              </w:rPr>
              <w:t xml:space="preserve"> </w:t>
            </w:r>
            <w:r>
              <w:t>(MHLS</w:t>
            </w:r>
            <w:r>
              <w:rPr>
                <w:spacing w:val="-2"/>
              </w:rPr>
              <w:t xml:space="preserve"> </w:t>
            </w:r>
            <w:r>
              <w:t>Coordinator)</w:t>
            </w:r>
          </w:p>
        </w:tc>
      </w:tr>
      <w:tr w:rsidR="00D91959" w14:paraId="47127564" w14:textId="77777777">
        <w:trPr>
          <w:trHeight w:val="411"/>
        </w:trPr>
        <w:tc>
          <w:tcPr>
            <w:tcW w:w="3203" w:type="dxa"/>
          </w:tcPr>
          <w:p w14:paraId="184A7D5F" w14:textId="77777777" w:rsidR="00D91959" w:rsidRDefault="00D919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85" w:type="dxa"/>
          </w:tcPr>
          <w:p w14:paraId="7CB857EF" w14:textId="77777777" w:rsidR="00D91959" w:rsidRDefault="0020020D">
            <w:pPr>
              <w:pStyle w:val="TableParagraph"/>
              <w:spacing w:before="75"/>
              <w:ind w:left="457"/>
            </w:pPr>
            <w:r>
              <w:t>Carly</w:t>
            </w:r>
            <w:r>
              <w:rPr>
                <w:spacing w:val="-2"/>
              </w:rPr>
              <w:t xml:space="preserve"> </w:t>
            </w:r>
            <w:r>
              <w:t>Dennis</w:t>
            </w:r>
            <w:r>
              <w:rPr>
                <w:spacing w:val="-2"/>
              </w:rPr>
              <w:t xml:space="preserve"> </w:t>
            </w:r>
            <w:r>
              <w:t>(Solicitor)</w:t>
            </w:r>
          </w:p>
        </w:tc>
      </w:tr>
      <w:tr w:rsidR="00D91959" w14:paraId="17F6F916" w14:textId="77777777">
        <w:trPr>
          <w:trHeight w:val="411"/>
        </w:trPr>
        <w:tc>
          <w:tcPr>
            <w:tcW w:w="3203" w:type="dxa"/>
          </w:tcPr>
          <w:p w14:paraId="2A2E6A0D" w14:textId="77777777" w:rsidR="00D91959" w:rsidRDefault="00D919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85" w:type="dxa"/>
          </w:tcPr>
          <w:p w14:paraId="51A73DB4" w14:textId="77777777" w:rsidR="00D91959" w:rsidRDefault="0020020D">
            <w:pPr>
              <w:pStyle w:val="TableParagraph"/>
              <w:spacing w:before="76"/>
              <w:ind w:left="457"/>
            </w:pPr>
            <w:r>
              <w:t>Amanda</w:t>
            </w:r>
            <w:r>
              <w:rPr>
                <w:spacing w:val="-2"/>
              </w:rPr>
              <w:t xml:space="preserve"> </w:t>
            </w:r>
            <w:r>
              <w:t>Bosworth</w:t>
            </w:r>
            <w:r>
              <w:rPr>
                <w:spacing w:val="-4"/>
              </w:rPr>
              <w:t xml:space="preserve"> </w:t>
            </w:r>
            <w:r>
              <w:t>(Solicitor)</w:t>
            </w:r>
          </w:p>
        </w:tc>
      </w:tr>
      <w:tr w:rsidR="00D91959" w14:paraId="612A184F" w14:textId="77777777">
        <w:trPr>
          <w:trHeight w:val="410"/>
        </w:trPr>
        <w:tc>
          <w:tcPr>
            <w:tcW w:w="3203" w:type="dxa"/>
          </w:tcPr>
          <w:p w14:paraId="78BE7A89" w14:textId="77777777" w:rsidR="00D91959" w:rsidRDefault="00D919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85" w:type="dxa"/>
          </w:tcPr>
          <w:p w14:paraId="3E6FC6CA" w14:textId="77777777" w:rsidR="00D91959" w:rsidRDefault="0020020D">
            <w:pPr>
              <w:pStyle w:val="TableParagraph"/>
              <w:spacing w:before="75"/>
              <w:ind w:left="457"/>
            </w:pPr>
            <w:r>
              <w:t>Jasmine</w:t>
            </w:r>
            <w:r>
              <w:rPr>
                <w:spacing w:val="-3"/>
              </w:rPr>
              <w:t xml:space="preserve"> </w:t>
            </w:r>
            <w:r>
              <w:t>Drummond</w:t>
            </w:r>
            <w:r>
              <w:rPr>
                <w:spacing w:val="-5"/>
              </w:rPr>
              <w:t xml:space="preserve"> </w:t>
            </w:r>
            <w:r>
              <w:t>(Intake</w:t>
            </w:r>
            <w:r>
              <w:rPr>
                <w:spacing w:val="-3"/>
              </w:rPr>
              <w:t xml:space="preserve"> </w:t>
            </w:r>
            <w:r>
              <w:t>Officer/Paralegal)</w:t>
            </w:r>
          </w:p>
        </w:tc>
      </w:tr>
      <w:tr w:rsidR="00D91959" w14:paraId="106D63BA" w14:textId="77777777">
        <w:trPr>
          <w:trHeight w:val="485"/>
        </w:trPr>
        <w:tc>
          <w:tcPr>
            <w:tcW w:w="3203" w:type="dxa"/>
            <w:tcBorders>
              <w:bottom w:val="single" w:sz="4" w:space="0" w:color="7E7E7E"/>
            </w:tcBorders>
          </w:tcPr>
          <w:p w14:paraId="26F3823E" w14:textId="77777777" w:rsidR="00D91959" w:rsidRDefault="00D919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85" w:type="dxa"/>
            <w:tcBorders>
              <w:bottom w:val="single" w:sz="4" w:space="0" w:color="7E7E7E"/>
            </w:tcBorders>
          </w:tcPr>
          <w:p w14:paraId="66D83B72" w14:textId="77777777" w:rsidR="00D91959" w:rsidRDefault="0020020D">
            <w:pPr>
              <w:pStyle w:val="TableParagraph"/>
              <w:spacing w:before="75"/>
              <w:ind w:left="457"/>
            </w:pPr>
            <w:r>
              <w:t>Eva</w:t>
            </w:r>
            <w:r>
              <w:rPr>
                <w:spacing w:val="-3"/>
              </w:rPr>
              <w:t xml:space="preserve"> </w:t>
            </w:r>
            <w:r>
              <w:t>Thelander</w:t>
            </w:r>
            <w:r>
              <w:rPr>
                <w:spacing w:val="-3"/>
              </w:rPr>
              <w:t xml:space="preserve"> </w:t>
            </w:r>
            <w:r>
              <w:t>(Paralegal)</w:t>
            </w:r>
          </w:p>
        </w:tc>
      </w:tr>
      <w:tr w:rsidR="00D91959" w14:paraId="4648B9AC" w14:textId="77777777">
        <w:trPr>
          <w:trHeight w:val="337"/>
        </w:trPr>
        <w:tc>
          <w:tcPr>
            <w:tcW w:w="3203" w:type="dxa"/>
            <w:tcBorders>
              <w:top w:val="single" w:sz="4" w:space="0" w:color="7E7E7E"/>
            </w:tcBorders>
          </w:tcPr>
          <w:p w14:paraId="4F978BD8" w14:textId="77777777" w:rsidR="00D91959" w:rsidRDefault="0020020D">
            <w:pPr>
              <w:pStyle w:val="TableParagraph"/>
              <w:spacing w:before="2"/>
              <w:ind w:left="115"/>
              <w:rPr>
                <w:b/>
              </w:rPr>
            </w:pPr>
            <w:r>
              <w:rPr>
                <w:b/>
              </w:rPr>
              <w:t>Administration</w:t>
            </w:r>
          </w:p>
        </w:tc>
        <w:tc>
          <w:tcPr>
            <w:tcW w:w="5985" w:type="dxa"/>
            <w:tcBorders>
              <w:top w:val="single" w:sz="4" w:space="0" w:color="7E7E7E"/>
            </w:tcBorders>
          </w:tcPr>
          <w:p w14:paraId="03DCBCEE" w14:textId="77777777" w:rsidR="00D91959" w:rsidRDefault="0020020D">
            <w:pPr>
              <w:pStyle w:val="TableParagraph"/>
              <w:spacing w:before="2"/>
              <w:ind w:left="457"/>
            </w:pPr>
            <w:r>
              <w:t>Deborah</w:t>
            </w:r>
            <w:r>
              <w:rPr>
                <w:spacing w:val="-3"/>
              </w:rPr>
              <w:t xml:space="preserve"> </w:t>
            </w:r>
            <w:proofErr w:type="spellStart"/>
            <w:r>
              <w:t>Bryzak</w:t>
            </w:r>
            <w:proofErr w:type="spellEnd"/>
            <w:r>
              <w:rPr>
                <w:spacing w:val="-5"/>
              </w:rPr>
              <w:t xml:space="preserve"> </w:t>
            </w:r>
            <w:r>
              <w:t>(Office/Finance</w:t>
            </w:r>
            <w:r>
              <w:rPr>
                <w:spacing w:val="-1"/>
              </w:rPr>
              <w:t xml:space="preserve"> </w:t>
            </w:r>
            <w:r>
              <w:t>Manager)</w:t>
            </w:r>
          </w:p>
        </w:tc>
      </w:tr>
      <w:tr w:rsidR="00D91959" w14:paraId="7FC5D7F1" w14:textId="77777777">
        <w:trPr>
          <w:trHeight w:val="410"/>
        </w:trPr>
        <w:tc>
          <w:tcPr>
            <w:tcW w:w="3203" w:type="dxa"/>
          </w:tcPr>
          <w:p w14:paraId="6F07D2B3" w14:textId="77777777" w:rsidR="00D91959" w:rsidRDefault="00D919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85" w:type="dxa"/>
          </w:tcPr>
          <w:p w14:paraId="1A2B075A" w14:textId="77777777" w:rsidR="00D91959" w:rsidRDefault="0020020D">
            <w:pPr>
              <w:pStyle w:val="TableParagraph"/>
              <w:spacing w:before="75"/>
              <w:ind w:left="457"/>
            </w:pPr>
            <w:r>
              <w:t>Rebecca</w:t>
            </w:r>
            <w:r>
              <w:rPr>
                <w:spacing w:val="-3"/>
              </w:rPr>
              <w:t xml:space="preserve"> </w:t>
            </w:r>
            <w:r>
              <w:t>Howes</w:t>
            </w:r>
            <w:r>
              <w:rPr>
                <w:spacing w:val="-5"/>
              </w:rPr>
              <w:t xml:space="preserve"> </w:t>
            </w:r>
            <w:r>
              <w:t>(Reception/Administration)</w:t>
            </w:r>
          </w:p>
        </w:tc>
      </w:tr>
      <w:tr w:rsidR="00D91959" w14:paraId="17065111" w14:textId="77777777">
        <w:trPr>
          <w:trHeight w:val="410"/>
        </w:trPr>
        <w:tc>
          <w:tcPr>
            <w:tcW w:w="3203" w:type="dxa"/>
          </w:tcPr>
          <w:p w14:paraId="63FA26FE" w14:textId="77777777" w:rsidR="00D91959" w:rsidRDefault="00D919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85" w:type="dxa"/>
          </w:tcPr>
          <w:p w14:paraId="0EB6D497" w14:textId="77777777" w:rsidR="00D91959" w:rsidRDefault="0020020D">
            <w:pPr>
              <w:pStyle w:val="TableParagraph"/>
              <w:spacing w:before="75"/>
              <w:ind w:left="457"/>
            </w:pPr>
            <w:r>
              <w:t>Shannon</w:t>
            </w:r>
            <w:r>
              <w:rPr>
                <w:spacing w:val="-4"/>
              </w:rPr>
              <w:t xml:space="preserve"> </w:t>
            </w:r>
            <w:r>
              <w:t>Bell</w:t>
            </w:r>
            <w:r>
              <w:rPr>
                <w:spacing w:val="-4"/>
              </w:rPr>
              <w:t xml:space="preserve"> </w:t>
            </w:r>
            <w:r>
              <w:t>(Administration/Communications)</w:t>
            </w:r>
          </w:p>
        </w:tc>
      </w:tr>
      <w:tr w:rsidR="00D91959" w14:paraId="4873F997" w14:textId="77777777">
        <w:trPr>
          <w:trHeight w:val="487"/>
        </w:trPr>
        <w:tc>
          <w:tcPr>
            <w:tcW w:w="3203" w:type="dxa"/>
            <w:tcBorders>
              <w:bottom w:val="single" w:sz="4" w:space="0" w:color="7E7E7E"/>
            </w:tcBorders>
          </w:tcPr>
          <w:p w14:paraId="6860B318" w14:textId="77777777" w:rsidR="00D91959" w:rsidRDefault="00D919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985" w:type="dxa"/>
            <w:tcBorders>
              <w:bottom w:val="single" w:sz="4" w:space="0" w:color="7E7E7E"/>
            </w:tcBorders>
          </w:tcPr>
          <w:p w14:paraId="60C38937" w14:textId="77777777" w:rsidR="00D91959" w:rsidRDefault="0020020D">
            <w:pPr>
              <w:pStyle w:val="TableParagraph"/>
              <w:spacing w:before="75"/>
              <w:ind w:left="457"/>
            </w:pPr>
            <w:r>
              <w:t>Cate</w:t>
            </w:r>
            <w:r>
              <w:rPr>
                <w:spacing w:val="-3"/>
              </w:rPr>
              <w:t xml:space="preserve"> </w:t>
            </w:r>
            <w:r>
              <w:t>Sudbury</w:t>
            </w:r>
            <w:r>
              <w:rPr>
                <w:spacing w:val="-5"/>
              </w:rPr>
              <w:t xml:space="preserve"> </w:t>
            </w:r>
            <w:r>
              <w:t>(Reception/Administration)</w:t>
            </w:r>
          </w:p>
        </w:tc>
      </w:tr>
    </w:tbl>
    <w:p w14:paraId="243B044D" w14:textId="77777777" w:rsidR="00D91959" w:rsidRDefault="00D91959">
      <w:pPr>
        <w:sectPr w:rsidR="00D91959">
          <w:headerReference w:type="even" r:id="rId15"/>
          <w:headerReference w:type="default" r:id="rId16"/>
          <w:footerReference w:type="even" r:id="rId17"/>
          <w:footerReference w:type="default" r:id="rId18"/>
          <w:pgSz w:w="11910" w:h="16850"/>
          <w:pgMar w:top="640" w:right="820" w:bottom="1100" w:left="1000" w:header="403" w:footer="901" w:gutter="0"/>
          <w:pgNumType w:start="1"/>
          <w:cols w:space="720"/>
        </w:sectPr>
      </w:pPr>
    </w:p>
    <w:p w14:paraId="0720CDC6" w14:textId="77777777" w:rsidR="00D91959" w:rsidRDefault="00D91959">
      <w:pPr>
        <w:pStyle w:val="BodyText"/>
        <w:spacing w:before="10"/>
        <w:rPr>
          <w:b/>
          <w:sz w:val="12"/>
        </w:rPr>
      </w:pPr>
    </w:p>
    <w:bookmarkStart w:id="4" w:name="_bookmark1" w:displacedByCustomXml="next"/>
    <w:bookmarkEnd w:id="4" w:displacedByCustomXml="next"/>
    <w:bookmarkStart w:id="5" w:name="Contents" w:displacedByCustomXml="next"/>
    <w:bookmarkEnd w:id="5" w:displacedByCustomXml="next"/>
    <w:sdt>
      <w:sdtPr>
        <w:id w:val="5407223"/>
        <w:docPartObj>
          <w:docPartGallery w:val="Table of Contents"/>
          <w:docPartUnique/>
        </w:docPartObj>
      </w:sdtPr>
      <w:sdtEndPr/>
      <w:sdtContent>
        <w:p w14:paraId="1082E991" w14:textId="77777777" w:rsidR="00D91959" w:rsidRDefault="0020020D">
          <w:pPr>
            <w:pStyle w:val="TOC1"/>
            <w:tabs>
              <w:tab w:val="right" w:leader="dot" w:pos="8921"/>
            </w:tabs>
            <w:spacing w:before="94"/>
            <w:ind w:left="132"/>
          </w:pPr>
          <w:hyperlink w:anchor="_bookmark0" w:history="1">
            <w:r>
              <w:t>QAI</w:t>
            </w:r>
            <w:r>
              <w:rPr>
                <w:spacing w:val="-2"/>
              </w:rPr>
              <w:t xml:space="preserve"> </w:t>
            </w:r>
            <w:r>
              <w:t>People</w:t>
            </w:r>
            <w:r>
              <w:tab/>
              <w:t>1</w:t>
            </w:r>
          </w:hyperlink>
        </w:p>
        <w:p w14:paraId="094721D7" w14:textId="77777777" w:rsidR="00D91959" w:rsidRDefault="0020020D">
          <w:pPr>
            <w:pStyle w:val="TOC1"/>
            <w:tabs>
              <w:tab w:val="right" w:leader="dot" w:pos="8921"/>
            </w:tabs>
            <w:spacing w:before="146"/>
            <w:ind w:left="132"/>
          </w:pPr>
          <w:hyperlink w:anchor="_bookmark1" w:history="1">
            <w:r>
              <w:t>Contents</w:t>
            </w:r>
            <w:r>
              <w:tab/>
              <w:t>2</w:t>
            </w:r>
          </w:hyperlink>
        </w:p>
        <w:p w14:paraId="08E9F77F" w14:textId="77777777" w:rsidR="00D91959" w:rsidRDefault="0020020D">
          <w:pPr>
            <w:pStyle w:val="TOC1"/>
            <w:tabs>
              <w:tab w:val="right" w:leader="dot" w:pos="8922"/>
            </w:tabs>
            <w:ind w:left="132"/>
          </w:pPr>
          <w:hyperlink w:anchor="_bookmark2" w:history="1">
            <w:r>
              <w:t>Introduction</w:t>
            </w:r>
            <w:r>
              <w:tab/>
              <w:t>4</w:t>
            </w:r>
          </w:hyperlink>
        </w:p>
        <w:p w14:paraId="12C87411" w14:textId="77777777" w:rsidR="00D91959" w:rsidRDefault="0020020D">
          <w:pPr>
            <w:pStyle w:val="TOC1"/>
            <w:tabs>
              <w:tab w:val="right" w:leader="dot" w:pos="8922"/>
            </w:tabs>
          </w:pPr>
          <w:hyperlink w:anchor="_bookmark3" w:history="1">
            <w:r>
              <w:t>President’s Report</w:t>
            </w:r>
            <w:r>
              <w:tab/>
              <w:t>6</w:t>
            </w:r>
          </w:hyperlink>
        </w:p>
        <w:p w14:paraId="2F197B1B" w14:textId="77777777" w:rsidR="00D91959" w:rsidRDefault="0020020D">
          <w:pPr>
            <w:pStyle w:val="TOC1"/>
            <w:tabs>
              <w:tab w:val="right" w:leader="dot" w:pos="8921"/>
            </w:tabs>
            <w:spacing w:before="146"/>
          </w:pPr>
          <w:hyperlink w:anchor="_bookmark4" w:history="1">
            <w:r>
              <w:t>Treasurer’s Report</w:t>
            </w:r>
            <w:r>
              <w:tab/>
              <w:t>7</w:t>
            </w:r>
          </w:hyperlink>
        </w:p>
        <w:p w14:paraId="7F9486DB" w14:textId="77777777" w:rsidR="00D91959" w:rsidRDefault="0020020D">
          <w:pPr>
            <w:pStyle w:val="TOC1"/>
            <w:tabs>
              <w:tab w:val="right" w:leader="dot" w:pos="8922"/>
            </w:tabs>
            <w:ind w:left="132"/>
          </w:pPr>
          <w:hyperlink w:anchor="_bookmark5" w:history="1">
            <w:r>
              <w:t>Director’s Report</w:t>
            </w:r>
            <w:r>
              <w:tab/>
              <w:t>9</w:t>
            </w:r>
          </w:hyperlink>
        </w:p>
        <w:p w14:paraId="00068DC7" w14:textId="77777777" w:rsidR="00D91959" w:rsidRDefault="0020020D">
          <w:pPr>
            <w:pStyle w:val="TOC1"/>
            <w:tabs>
              <w:tab w:val="right" w:leader="dot" w:pos="8921"/>
            </w:tabs>
          </w:pPr>
          <w:hyperlink w:anchor="_bookmark6" w:history="1">
            <w:r>
              <w:t>Systems Advocacy</w:t>
            </w:r>
            <w:r>
              <w:tab/>
              <w:t>17</w:t>
            </w:r>
          </w:hyperlink>
        </w:p>
        <w:p w14:paraId="1679B57B" w14:textId="77777777" w:rsidR="00D91959" w:rsidRDefault="0020020D">
          <w:pPr>
            <w:pStyle w:val="TOC1"/>
            <w:tabs>
              <w:tab w:val="right" w:leader="dot" w:pos="8921"/>
            </w:tabs>
            <w:spacing w:before="146"/>
          </w:pPr>
          <w:hyperlink w:anchor="_bookmark7" w:history="1">
            <w:r>
              <w:t>Principal</w:t>
            </w:r>
            <w:r>
              <w:rPr>
                <w:spacing w:val="-1"/>
              </w:rPr>
              <w:t xml:space="preserve"> </w:t>
            </w:r>
            <w:r>
              <w:t>Solicitor’s</w:t>
            </w:r>
            <w:r>
              <w:rPr>
                <w:spacing w:val="1"/>
              </w:rPr>
              <w:t xml:space="preserve"> </w:t>
            </w:r>
            <w:r>
              <w:t>Repo</w:t>
            </w:r>
            <w:r>
              <w:t>rt</w:t>
            </w:r>
            <w:r>
              <w:tab/>
              <w:t>23</w:t>
            </w:r>
          </w:hyperlink>
        </w:p>
        <w:p w14:paraId="5633ED46" w14:textId="77777777" w:rsidR="00D91959" w:rsidRDefault="0020020D">
          <w:pPr>
            <w:pStyle w:val="TOC1"/>
            <w:tabs>
              <w:tab w:val="right" w:leader="dot" w:pos="8921"/>
            </w:tabs>
          </w:pPr>
          <w:hyperlink w:anchor="_bookmark8" w:history="1">
            <w:r>
              <w:t>NDIS</w:t>
            </w:r>
            <w:r>
              <w:rPr>
                <w:spacing w:val="-1"/>
              </w:rPr>
              <w:t xml:space="preserve"> </w:t>
            </w:r>
            <w:r>
              <w:t>Appeals</w:t>
            </w:r>
            <w:r>
              <w:rPr>
                <w:spacing w:val="1"/>
              </w:rPr>
              <w:t xml:space="preserve"> </w:t>
            </w:r>
            <w:r>
              <w:t>Advocacy</w:t>
            </w:r>
            <w:r>
              <w:tab/>
              <w:t>31</w:t>
            </w:r>
          </w:hyperlink>
        </w:p>
      </w:sdtContent>
    </w:sdt>
    <w:p w14:paraId="212289C4" w14:textId="77777777" w:rsidR="00D91959" w:rsidRDefault="00D91959">
      <w:pPr>
        <w:pStyle w:val="BodyText"/>
        <w:rPr>
          <w:sz w:val="20"/>
        </w:rPr>
      </w:pPr>
    </w:p>
    <w:p w14:paraId="450BE4B7" w14:textId="77777777" w:rsidR="00D91959" w:rsidRDefault="00D91959">
      <w:pPr>
        <w:pStyle w:val="BodyText"/>
        <w:rPr>
          <w:sz w:val="20"/>
        </w:rPr>
      </w:pPr>
    </w:p>
    <w:p w14:paraId="74522961" w14:textId="77777777" w:rsidR="00D91959" w:rsidRDefault="00D91959">
      <w:pPr>
        <w:pStyle w:val="BodyText"/>
        <w:rPr>
          <w:sz w:val="20"/>
        </w:rPr>
      </w:pPr>
    </w:p>
    <w:p w14:paraId="0F0A5378" w14:textId="77777777" w:rsidR="00D91959" w:rsidRDefault="00D91959">
      <w:pPr>
        <w:pStyle w:val="BodyText"/>
        <w:rPr>
          <w:sz w:val="20"/>
        </w:rPr>
      </w:pPr>
    </w:p>
    <w:p w14:paraId="1A30E55C" w14:textId="77777777" w:rsidR="00D91959" w:rsidRDefault="00D91959">
      <w:pPr>
        <w:pStyle w:val="BodyText"/>
        <w:rPr>
          <w:sz w:val="20"/>
        </w:rPr>
      </w:pPr>
    </w:p>
    <w:p w14:paraId="60DBA7D4" w14:textId="77777777" w:rsidR="00D91959" w:rsidRDefault="00D91959">
      <w:pPr>
        <w:pStyle w:val="BodyText"/>
        <w:rPr>
          <w:sz w:val="20"/>
        </w:rPr>
      </w:pPr>
    </w:p>
    <w:p w14:paraId="65C24CB3" w14:textId="77777777" w:rsidR="00D91959" w:rsidRDefault="00D91959">
      <w:pPr>
        <w:pStyle w:val="BodyText"/>
        <w:rPr>
          <w:sz w:val="20"/>
        </w:rPr>
      </w:pPr>
    </w:p>
    <w:p w14:paraId="6A056350" w14:textId="77777777" w:rsidR="00D91959" w:rsidRDefault="0020020D">
      <w:pPr>
        <w:pStyle w:val="BodyText"/>
        <w:spacing w:before="1"/>
        <w:rPr>
          <w:sz w:val="17"/>
        </w:rPr>
      </w:pPr>
      <w:r>
        <w:pict w14:anchorId="20A389EB">
          <v:shape id="_x0000_s1402" type="#_x0000_t202" style="position:absolute;margin-left:61.7pt;margin-top:12.75pt;width:478.75pt;height:216.9pt;z-index:-15727104;mso-wrap-distance-left:0;mso-wrap-distance-right:0;mso-position-horizontal-relative:page" filled="f" strokecolor="#c00000" strokeweight="2pt">
            <v:textbox inset="0,0,0,0">
              <w:txbxContent>
                <w:p w14:paraId="59AA3781" w14:textId="77777777" w:rsidR="00D91959" w:rsidRDefault="0020020D">
                  <w:pPr>
                    <w:spacing w:before="315"/>
                    <w:ind w:left="3399" w:right="3539"/>
                    <w:jc w:val="center"/>
                    <w:rPr>
                      <w:b/>
                      <w:sz w:val="44"/>
                    </w:rPr>
                  </w:pPr>
                  <w:bookmarkStart w:id="6" w:name="Our_Mission"/>
                  <w:bookmarkEnd w:id="6"/>
                  <w:r>
                    <w:rPr>
                      <w:b/>
                      <w:color w:val="D11511"/>
                      <w:sz w:val="44"/>
                    </w:rPr>
                    <w:t>Our</w:t>
                  </w:r>
                  <w:r>
                    <w:rPr>
                      <w:b/>
                      <w:color w:val="D11511"/>
                      <w:spacing w:val="-6"/>
                      <w:sz w:val="44"/>
                    </w:rPr>
                    <w:t xml:space="preserve"> </w:t>
                  </w:r>
                  <w:r>
                    <w:rPr>
                      <w:b/>
                      <w:color w:val="D11511"/>
                      <w:sz w:val="44"/>
                    </w:rPr>
                    <w:t>Mission</w:t>
                  </w:r>
                </w:p>
                <w:p w14:paraId="722023B5" w14:textId="77777777" w:rsidR="00D91959" w:rsidRDefault="00D91959">
                  <w:pPr>
                    <w:pStyle w:val="BodyText"/>
                    <w:spacing w:before="10"/>
                    <w:rPr>
                      <w:b/>
                      <w:sz w:val="57"/>
                    </w:rPr>
                  </w:pPr>
                </w:p>
                <w:p w14:paraId="5606BA68" w14:textId="77777777" w:rsidR="00D91959" w:rsidRDefault="0020020D">
                  <w:pPr>
                    <w:ind w:left="3399" w:right="3539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QAI’s</w:t>
                  </w:r>
                  <w:r>
                    <w:rPr>
                      <w:spacing w:val="-2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mission</w:t>
                  </w:r>
                  <w:r>
                    <w:rPr>
                      <w:spacing w:val="-3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is</w:t>
                  </w:r>
                </w:p>
                <w:p w14:paraId="5B2A1819" w14:textId="77777777" w:rsidR="00D91959" w:rsidRDefault="0020020D">
                  <w:pPr>
                    <w:spacing w:before="64" w:line="276" w:lineRule="auto"/>
                    <w:ind w:left="325" w:right="465" w:hanging="2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“To promote, protect and defend, through advocacy,</w:t>
                  </w:r>
                  <w:r>
                    <w:rPr>
                      <w:spacing w:val="1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the</w:t>
                  </w:r>
                  <w:r>
                    <w:rPr>
                      <w:spacing w:val="-5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fundamental</w:t>
                  </w:r>
                  <w:r>
                    <w:rPr>
                      <w:spacing w:val="-3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needs</w:t>
                  </w:r>
                  <w:r>
                    <w:rPr>
                      <w:spacing w:val="-4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and</w:t>
                  </w:r>
                  <w:r>
                    <w:rPr>
                      <w:spacing w:val="-4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rights</w:t>
                  </w:r>
                  <w:r>
                    <w:rPr>
                      <w:spacing w:val="-3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and</w:t>
                  </w:r>
                  <w:r>
                    <w:rPr>
                      <w:spacing w:val="-5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lives of</w:t>
                  </w:r>
                  <w:r>
                    <w:rPr>
                      <w:spacing w:val="-2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the</w:t>
                  </w:r>
                  <w:r>
                    <w:rPr>
                      <w:spacing w:val="-5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most</w:t>
                  </w:r>
                  <w:r>
                    <w:rPr>
                      <w:spacing w:val="-97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vulnerable</w:t>
                  </w:r>
                  <w:r>
                    <w:rPr>
                      <w:spacing w:val="-3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people</w:t>
                  </w:r>
                  <w:r>
                    <w:rPr>
                      <w:spacing w:val="-3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with</w:t>
                  </w:r>
                  <w:r>
                    <w:rPr>
                      <w:spacing w:val="-2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disability</w:t>
                  </w:r>
                  <w:r>
                    <w:rPr>
                      <w:spacing w:val="-2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in</w:t>
                  </w:r>
                  <w:r>
                    <w:rPr>
                      <w:spacing w:val="-3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Queensland.”</w:t>
                  </w:r>
                </w:p>
              </w:txbxContent>
            </v:textbox>
            <w10:wrap type="topAndBottom" anchorx="page"/>
          </v:shape>
        </w:pict>
      </w:r>
    </w:p>
    <w:p w14:paraId="6BBFF0AA" w14:textId="77777777" w:rsidR="00D91959" w:rsidRDefault="00D91959">
      <w:pPr>
        <w:rPr>
          <w:sz w:val="17"/>
        </w:rPr>
        <w:sectPr w:rsidR="00D91959">
          <w:pgSz w:w="11910" w:h="16850"/>
          <w:pgMar w:top="1780" w:right="820" w:bottom="660" w:left="1000" w:header="403" w:footer="469" w:gutter="0"/>
          <w:cols w:space="720"/>
        </w:sectPr>
      </w:pPr>
    </w:p>
    <w:p w14:paraId="3D80AC95" w14:textId="77777777" w:rsidR="00D91959" w:rsidRDefault="00D91959">
      <w:pPr>
        <w:pStyle w:val="BodyText"/>
        <w:rPr>
          <w:sz w:val="20"/>
        </w:rPr>
      </w:pPr>
    </w:p>
    <w:p w14:paraId="0C69AFAA" w14:textId="77777777" w:rsidR="00D91959" w:rsidRDefault="00D91959">
      <w:pPr>
        <w:pStyle w:val="BodyText"/>
        <w:spacing w:before="2"/>
        <w:rPr>
          <w:sz w:val="19"/>
        </w:rPr>
      </w:pPr>
    </w:p>
    <w:p w14:paraId="4D84D6F0" w14:textId="77777777" w:rsidR="00D91959" w:rsidRDefault="0020020D">
      <w:pPr>
        <w:pStyle w:val="Heading2"/>
        <w:spacing w:before="92"/>
      </w:pPr>
      <w:bookmarkStart w:id="7" w:name="Our_Objectives"/>
      <w:bookmarkEnd w:id="7"/>
      <w:r>
        <w:rPr>
          <w:color w:val="D11511"/>
        </w:rPr>
        <w:t>Our</w:t>
      </w:r>
      <w:r>
        <w:rPr>
          <w:color w:val="D11511"/>
          <w:spacing w:val="-6"/>
        </w:rPr>
        <w:t xml:space="preserve"> </w:t>
      </w:r>
      <w:r>
        <w:rPr>
          <w:color w:val="D11511"/>
        </w:rPr>
        <w:t>Objectives</w:t>
      </w:r>
    </w:p>
    <w:p w14:paraId="7C368848" w14:textId="77777777" w:rsidR="00D91959" w:rsidRDefault="0020020D">
      <w:pPr>
        <w:pStyle w:val="BodyText"/>
        <w:spacing w:before="111"/>
        <w:ind w:left="132"/>
      </w:pPr>
      <w:r>
        <w:t>QAI’s</w:t>
      </w:r>
      <w:r>
        <w:rPr>
          <w:spacing w:val="-4"/>
        </w:rPr>
        <w:t xml:space="preserve"> </w:t>
      </w:r>
      <w:r>
        <w:t>objectives</w:t>
      </w:r>
      <w:r>
        <w:rPr>
          <w:spacing w:val="-3"/>
        </w:rPr>
        <w:t xml:space="preserve"> </w:t>
      </w:r>
      <w:r>
        <w:t>are:</w:t>
      </w:r>
    </w:p>
    <w:p w14:paraId="53171CDA" w14:textId="77777777" w:rsidR="00D91959" w:rsidRDefault="0020020D">
      <w:pPr>
        <w:pStyle w:val="ListParagraph"/>
        <w:numPr>
          <w:ilvl w:val="0"/>
          <w:numId w:val="10"/>
        </w:numPr>
        <w:tabs>
          <w:tab w:val="left" w:pos="559"/>
          <w:tab w:val="left" w:pos="561"/>
        </w:tabs>
        <w:spacing w:before="157"/>
        <w:ind w:hanging="429"/>
      </w:pPr>
      <w:r>
        <w:t>To</w:t>
      </w:r>
      <w:r>
        <w:rPr>
          <w:spacing w:val="-3"/>
        </w:rPr>
        <w:t xml:space="preserve"> </w:t>
      </w:r>
      <w:r>
        <w:t>affirm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put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proofErr w:type="gramStart"/>
      <w:r>
        <w:t>Queensland;</w:t>
      </w:r>
      <w:proofErr w:type="gramEnd"/>
    </w:p>
    <w:p w14:paraId="38BACA36" w14:textId="77777777" w:rsidR="00D91959" w:rsidRDefault="0020020D">
      <w:pPr>
        <w:pStyle w:val="ListParagraph"/>
        <w:numPr>
          <w:ilvl w:val="0"/>
          <w:numId w:val="10"/>
        </w:numPr>
        <w:tabs>
          <w:tab w:val="left" w:pos="559"/>
          <w:tab w:val="left" w:pos="561"/>
        </w:tabs>
        <w:spacing w:before="38" w:line="276" w:lineRule="auto"/>
        <w:ind w:right="534"/>
      </w:pPr>
      <w:r>
        <w:t>To undertake systems advocacy that strives to promote, protect and defend the fundamental</w:t>
      </w:r>
      <w:r>
        <w:rPr>
          <w:spacing w:val="-59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lives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vulnerable</w:t>
      </w:r>
      <w:r>
        <w:rPr>
          <w:spacing w:val="-3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proofErr w:type="gramStart"/>
      <w:r>
        <w:t>Queensland;</w:t>
      </w:r>
      <w:proofErr w:type="gramEnd"/>
    </w:p>
    <w:p w14:paraId="70EC4C7C" w14:textId="77777777" w:rsidR="00D91959" w:rsidRDefault="0020020D">
      <w:pPr>
        <w:pStyle w:val="ListParagraph"/>
        <w:numPr>
          <w:ilvl w:val="0"/>
          <w:numId w:val="10"/>
        </w:numPr>
        <w:tabs>
          <w:tab w:val="left" w:pos="560"/>
          <w:tab w:val="left" w:pos="561"/>
        </w:tabs>
        <w:spacing w:line="278" w:lineRule="auto"/>
        <w:ind w:right="875"/>
      </w:pPr>
      <w:r>
        <w:t>To undertake legal advocacy that strives to promote, protect and defend the fundamental</w:t>
      </w:r>
      <w:r>
        <w:rPr>
          <w:spacing w:val="-59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lives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vulnerable</w:t>
      </w:r>
      <w:r>
        <w:rPr>
          <w:spacing w:val="-3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proofErr w:type="gramStart"/>
      <w:r>
        <w:t>Queensland;</w:t>
      </w:r>
      <w:proofErr w:type="gramEnd"/>
    </w:p>
    <w:p w14:paraId="343F2D34" w14:textId="77777777" w:rsidR="00D91959" w:rsidRDefault="0020020D">
      <w:pPr>
        <w:pStyle w:val="ListParagraph"/>
        <w:numPr>
          <w:ilvl w:val="0"/>
          <w:numId w:val="10"/>
        </w:numPr>
        <w:tabs>
          <w:tab w:val="left" w:pos="560"/>
          <w:tab w:val="left" w:pos="561"/>
        </w:tabs>
        <w:spacing w:line="276" w:lineRule="auto"/>
        <w:ind w:right="416"/>
      </w:pPr>
      <w:r>
        <w:t>To take an active leadership role in advocating for the fundamental needs and ri</w:t>
      </w:r>
      <w:r>
        <w:t>ghts and lives</w:t>
      </w:r>
      <w:r>
        <w:rPr>
          <w:spacing w:val="-6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vulnerable</w:t>
      </w:r>
      <w:r>
        <w:rPr>
          <w:spacing w:val="-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 disability in</w:t>
      </w:r>
      <w:r>
        <w:rPr>
          <w:spacing w:val="-2"/>
        </w:rPr>
        <w:t xml:space="preserve"> </w:t>
      </w:r>
      <w:proofErr w:type="gramStart"/>
      <w:r>
        <w:t>Queensland;</w:t>
      </w:r>
      <w:proofErr w:type="gramEnd"/>
    </w:p>
    <w:p w14:paraId="76B5FCFA" w14:textId="77777777" w:rsidR="00D91959" w:rsidRDefault="0020020D">
      <w:pPr>
        <w:pStyle w:val="ListParagraph"/>
        <w:numPr>
          <w:ilvl w:val="0"/>
          <w:numId w:val="10"/>
        </w:numPr>
        <w:tabs>
          <w:tab w:val="left" w:pos="560"/>
          <w:tab w:val="left" w:pos="561"/>
        </w:tabs>
        <w:spacing w:line="278" w:lineRule="auto"/>
        <w:ind w:right="1267"/>
      </w:pPr>
      <w:r>
        <w:t>To support, promote and protect the development of advocacy initiatives for the most</w:t>
      </w:r>
      <w:r>
        <w:rPr>
          <w:spacing w:val="-59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people with</w:t>
      </w:r>
      <w:r>
        <w:rPr>
          <w:spacing w:val="-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 xml:space="preserve">in </w:t>
      </w:r>
      <w:proofErr w:type="gramStart"/>
      <w:r>
        <w:t>Queensland;</w:t>
      </w:r>
      <w:proofErr w:type="gramEnd"/>
    </w:p>
    <w:p w14:paraId="3EB701E6" w14:textId="77777777" w:rsidR="00D91959" w:rsidRDefault="0020020D">
      <w:pPr>
        <w:pStyle w:val="ListParagraph"/>
        <w:numPr>
          <w:ilvl w:val="0"/>
          <w:numId w:val="10"/>
        </w:numPr>
        <w:tabs>
          <w:tab w:val="left" w:pos="560"/>
          <w:tab w:val="left" w:pos="561"/>
        </w:tabs>
        <w:spacing w:line="249" w:lineRule="exact"/>
      </w:pP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accountable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vulnerable</w:t>
      </w:r>
      <w:r>
        <w:rPr>
          <w:spacing w:val="-2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proofErr w:type="gramStart"/>
      <w:r>
        <w:t>Queensland;</w:t>
      </w:r>
      <w:proofErr w:type="gramEnd"/>
    </w:p>
    <w:p w14:paraId="0DD0B0CB" w14:textId="77777777" w:rsidR="00D91959" w:rsidRDefault="0020020D">
      <w:pPr>
        <w:pStyle w:val="ListParagraph"/>
        <w:numPr>
          <w:ilvl w:val="0"/>
          <w:numId w:val="10"/>
        </w:numPr>
        <w:tabs>
          <w:tab w:val="left" w:pos="560"/>
          <w:tab w:val="left" w:pos="561"/>
        </w:tabs>
        <w:spacing w:before="31"/>
      </w:pPr>
      <w:r>
        <w:t>To</w:t>
      </w:r>
      <w:r>
        <w:rPr>
          <w:spacing w:val="-3"/>
        </w:rPr>
        <w:t xml:space="preserve"> </w:t>
      </w:r>
      <w:r>
        <w:t>conduct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efficient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accountable</w:t>
      </w:r>
      <w:r>
        <w:rPr>
          <w:spacing w:val="-2"/>
        </w:rPr>
        <w:t xml:space="preserve"> </w:t>
      </w:r>
      <w:r>
        <w:t>organisation; and</w:t>
      </w:r>
    </w:p>
    <w:p w14:paraId="1A1B263A" w14:textId="77777777" w:rsidR="00D91959" w:rsidRDefault="0020020D">
      <w:pPr>
        <w:pStyle w:val="ListParagraph"/>
        <w:numPr>
          <w:ilvl w:val="0"/>
          <w:numId w:val="10"/>
        </w:numPr>
        <w:tabs>
          <w:tab w:val="left" w:pos="560"/>
          <w:tab w:val="left" w:pos="561"/>
        </w:tabs>
        <w:spacing w:before="37"/>
      </w:pPr>
      <w:r>
        <w:t>To</w:t>
      </w:r>
      <w:r>
        <w:rPr>
          <w:spacing w:val="-2"/>
        </w:rPr>
        <w:t xml:space="preserve"> </w:t>
      </w:r>
      <w:r>
        <w:t>adhere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constantly</w:t>
      </w:r>
      <w:r>
        <w:rPr>
          <w:spacing w:val="-1"/>
        </w:rPr>
        <w:t xml:space="preserve"> </w:t>
      </w:r>
      <w:r>
        <w:t>reaffirm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beliefs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principles:</w:t>
      </w:r>
    </w:p>
    <w:p w14:paraId="1E9647AE" w14:textId="77777777" w:rsidR="00D91959" w:rsidRDefault="0020020D">
      <w:pPr>
        <w:pStyle w:val="ListParagraph"/>
        <w:numPr>
          <w:ilvl w:val="1"/>
          <w:numId w:val="10"/>
        </w:numPr>
        <w:tabs>
          <w:tab w:val="left" w:pos="842"/>
        </w:tabs>
        <w:spacing w:before="37"/>
        <w:ind w:hanging="282"/>
      </w:pPr>
      <w:r>
        <w:t>All</w:t>
      </w:r>
      <w:r>
        <w:rPr>
          <w:spacing w:val="-3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intrinsic</w:t>
      </w:r>
      <w:r>
        <w:rPr>
          <w:spacing w:val="-1"/>
        </w:rPr>
        <w:t xml:space="preserve"> </w:t>
      </w:r>
      <w:r>
        <w:t>dignity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proofErr w:type="gramStart"/>
      <w:r>
        <w:t>worth;</w:t>
      </w:r>
      <w:proofErr w:type="gramEnd"/>
    </w:p>
    <w:p w14:paraId="06489211" w14:textId="77777777" w:rsidR="00D91959" w:rsidRDefault="0020020D">
      <w:pPr>
        <w:pStyle w:val="ListParagraph"/>
        <w:numPr>
          <w:ilvl w:val="1"/>
          <w:numId w:val="10"/>
        </w:numPr>
        <w:tabs>
          <w:tab w:val="left" w:pos="842"/>
        </w:tabs>
        <w:spacing w:before="38" w:line="271" w:lineRule="auto"/>
        <w:ind w:right="448"/>
      </w:pPr>
      <w:r>
        <w:t>People with disability must positively and actively be accorded worth, dignity, meaning and</w:t>
      </w:r>
      <w:r>
        <w:rPr>
          <w:spacing w:val="-59"/>
        </w:rPr>
        <w:t xml:space="preserve"> </w:t>
      </w:r>
      <w:r>
        <w:t>purpose</w:t>
      </w:r>
      <w:r>
        <w:rPr>
          <w:spacing w:val="-3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included in</w:t>
      </w:r>
      <w:r>
        <w:rPr>
          <w:spacing w:val="-1"/>
        </w:rPr>
        <w:t xml:space="preserve"> </w:t>
      </w:r>
      <w:r>
        <w:t>and with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proofErr w:type="gramStart"/>
      <w:r>
        <w:t>community;</w:t>
      </w:r>
      <w:proofErr w:type="gramEnd"/>
    </w:p>
    <w:p w14:paraId="29183DF7" w14:textId="77777777" w:rsidR="00D91959" w:rsidRDefault="0020020D">
      <w:pPr>
        <w:pStyle w:val="ListParagraph"/>
        <w:numPr>
          <w:ilvl w:val="1"/>
          <w:numId w:val="10"/>
        </w:numPr>
        <w:tabs>
          <w:tab w:val="left" w:pos="842"/>
        </w:tabs>
        <w:spacing w:before="5" w:line="276" w:lineRule="auto"/>
        <w:ind w:right="374"/>
      </w:pPr>
      <w:r>
        <w:t>Social Advocacy is functioning (speaking, acting, writing) with minimum conflict of interest</w:t>
      </w:r>
      <w:r>
        <w:rPr>
          <w:spacing w:val="1"/>
        </w:rPr>
        <w:t xml:space="preserve"> </w:t>
      </w:r>
      <w:r>
        <w:t>on behalf o</w:t>
      </w:r>
      <w:r>
        <w:t xml:space="preserve">f the sincerely perceived interests of a person or group, </w:t>
      </w:r>
      <w:proofErr w:type="gramStart"/>
      <w:r>
        <w:t>in order to</w:t>
      </w:r>
      <w:proofErr w:type="gramEnd"/>
      <w:r>
        <w:t xml:space="preserve"> promote,</w:t>
      </w:r>
      <w:r>
        <w:rPr>
          <w:spacing w:val="1"/>
        </w:rPr>
        <w:t xml:space="preserve"> </w:t>
      </w:r>
      <w:r>
        <w:t>protect and defend the welfare of, and justice for, either individuals or groups, in a fashion</w:t>
      </w:r>
      <w:r>
        <w:rPr>
          <w:spacing w:val="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strives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emphatic and</w:t>
      </w:r>
      <w:r>
        <w:rPr>
          <w:spacing w:val="-3"/>
        </w:rPr>
        <w:t xml:space="preserve"> </w:t>
      </w:r>
      <w:r>
        <w:t>vigorous and</w:t>
      </w:r>
      <w:r>
        <w:rPr>
          <w:spacing w:val="-2"/>
        </w:rPr>
        <w:t xml:space="preserve"> </w:t>
      </w:r>
      <w:r>
        <w:t>is likely 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‘costly’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acto</w:t>
      </w:r>
      <w:r>
        <w:t>r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of:</w:t>
      </w:r>
    </w:p>
    <w:p w14:paraId="220DF184" w14:textId="77777777" w:rsidR="00D91959" w:rsidRDefault="0020020D">
      <w:pPr>
        <w:pStyle w:val="ListParagraph"/>
        <w:numPr>
          <w:ilvl w:val="2"/>
          <w:numId w:val="10"/>
        </w:numPr>
        <w:tabs>
          <w:tab w:val="left" w:pos="1126"/>
          <w:tab w:val="left" w:pos="1128"/>
        </w:tabs>
        <w:spacing w:line="251" w:lineRule="exact"/>
        <w:ind w:hanging="287"/>
      </w:pPr>
      <w:r>
        <w:t>Time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proofErr w:type="gramStart"/>
      <w:r>
        <w:t>resources;</w:t>
      </w:r>
      <w:proofErr w:type="gramEnd"/>
    </w:p>
    <w:p w14:paraId="0BF7250E" w14:textId="77777777" w:rsidR="00D91959" w:rsidRDefault="0020020D">
      <w:pPr>
        <w:pStyle w:val="ListParagraph"/>
        <w:numPr>
          <w:ilvl w:val="2"/>
          <w:numId w:val="10"/>
        </w:numPr>
        <w:tabs>
          <w:tab w:val="left" w:pos="1126"/>
          <w:tab w:val="left" w:pos="1127"/>
        </w:tabs>
        <w:spacing w:before="37"/>
        <w:ind w:left="1126"/>
      </w:pPr>
      <w:r>
        <w:t>Emotional</w:t>
      </w:r>
      <w:r>
        <w:rPr>
          <w:spacing w:val="-2"/>
        </w:rPr>
        <w:t xml:space="preserve"> </w:t>
      </w:r>
      <w:proofErr w:type="gramStart"/>
      <w:r>
        <w:t>stress;</w:t>
      </w:r>
      <w:proofErr w:type="gramEnd"/>
    </w:p>
    <w:p w14:paraId="2355443B" w14:textId="77777777" w:rsidR="00D91959" w:rsidRDefault="0020020D">
      <w:pPr>
        <w:pStyle w:val="ListParagraph"/>
        <w:numPr>
          <w:ilvl w:val="2"/>
          <w:numId w:val="10"/>
        </w:numPr>
        <w:tabs>
          <w:tab w:val="left" w:pos="1126"/>
          <w:tab w:val="left" w:pos="1127"/>
        </w:tabs>
        <w:spacing w:before="37"/>
        <w:ind w:left="1126"/>
      </w:pPr>
      <w:r>
        <w:t>Bodily</w:t>
      </w:r>
      <w:r>
        <w:rPr>
          <w:spacing w:val="-1"/>
        </w:rPr>
        <w:t xml:space="preserve"> </w:t>
      </w:r>
      <w:proofErr w:type="gramStart"/>
      <w:r>
        <w:t>demands;</w:t>
      </w:r>
      <w:proofErr w:type="gramEnd"/>
    </w:p>
    <w:p w14:paraId="1927637A" w14:textId="77777777" w:rsidR="00D91959" w:rsidRDefault="0020020D">
      <w:pPr>
        <w:pStyle w:val="ListParagraph"/>
        <w:numPr>
          <w:ilvl w:val="2"/>
          <w:numId w:val="10"/>
        </w:numPr>
        <w:tabs>
          <w:tab w:val="left" w:pos="1126"/>
          <w:tab w:val="left" w:pos="1127"/>
        </w:tabs>
        <w:spacing w:before="38"/>
        <w:ind w:left="1126"/>
      </w:pPr>
      <w:r>
        <w:t>Social</w:t>
      </w:r>
      <w:r>
        <w:rPr>
          <w:spacing w:val="-4"/>
        </w:rPr>
        <w:t xml:space="preserve"> </w:t>
      </w:r>
      <w:r>
        <w:t>opprobrium,</w:t>
      </w:r>
      <w:r>
        <w:rPr>
          <w:spacing w:val="-4"/>
        </w:rPr>
        <w:t xml:space="preserve"> </w:t>
      </w:r>
      <w:r>
        <w:t>rejection,</w:t>
      </w:r>
      <w:r>
        <w:rPr>
          <w:spacing w:val="-1"/>
        </w:rPr>
        <w:t xml:space="preserve"> </w:t>
      </w:r>
      <w:proofErr w:type="gramStart"/>
      <w:r>
        <w:t>ridicule;</w:t>
      </w:r>
      <w:proofErr w:type="gramEnd"/>
    </w:p>
    <w:p w14:paraId="17200335" w14:textId="77777777" w:rsidR="00D91959" w:rsidRDefault="0020020D">
      <w:pPr>
        <w:pStyle w:val="ListParagraph"/>
        <w:numPr>
          <w:ilvl w:val="2"/>
          <w:numId w:val="10"/>
        </w:numPr>
        <w:tabs>
          <w:tab w:val="left" w:pos="1126"/>
          <w:tab w:val="left" w:pos="1127"/>
        </w:tabs>
        <w:spacing w:before="37"/>
        <w:ind w:left="1126"/>
      </w:pPr>
      <w:r>
        <w:t>Self-esteem,</w:t>
      </w:r>
      <w:r>
        <w:rPr>
          <w:spacing w:val="-3"/>
        </w:rPr>
        <w:t xml:space="preserve"> </w:t>
      </w:r>
      <w:r>
        <w:t>self-</w:t>
      </w:r>
      <w:proofErr w:type="gramStart"/>
      <w:r>
        <w:t>certainty;</w:t>
      </w:r>
      <w:proofErr w:type="gramEnd"/>
    </w:p>
    <w:p w14:paraId="4227D176" w14:textId="77777777" w:rsidR="00D91959" w:rsidRDefault="0020020D">
      <w:pPr>
        <w:pStyle w:val="ListParagraph"/>
        <w:numPr>
          <w:ilvl w:val="2"/>
          <w:numId w:val="10"/>
        </w:numPr>
        <w:tabs>
          <w:tab w:val="left" w:pos="1126"/>
          <w:tab w:val="left" w:pos="1127"/>
        </w:tabs>
        <w:spacing w:before="40"/>
        <w:ind w:left="1126"/>
      </w:pPr>
      <w:r>
        <w:t>Socio-economic</w:t>
      </w:r>
      <w:r>
        <w:rPr>
          <w:spacing w:val="-5"/>
        </w:rPr>
        <w:t xml:space="preserve"> </w:t>
      </w:r>
      <w:r>
        <w:t>security,</w:t>
      </w:r>
      <w:r>
        <w:rPr>
          <w:spacing w:val="-3"/>
        </w:rPr>
        <w:t xml:space="preserve"> </w:t>
      </w:r>
      <w:r>
        <w:t>livelihood;</w:t>
      </w:r>
      <w:r>
        <w:rPr>
          <w:spacing w:val="-2"/>
        </w:rPr>
        <w:t xml:space="preserve"> </w:t>
      </w:r>
      <w:r>
        <w:t>and</w:t>
      </w:r>
    </w:p>
    <w:p w14:paraId="0C9B611B" w14:textId="77777777" w:rsidR="00D91959" w:rsidRDefault="0020020D">
      <w:pPr>
        <w:pStyle w:val="ListParagraph"/>
        <w:numPr>
          <w:ilvl w:val="2"/>
          <w:numId w:val="10"/>
        </w:numPr>
        <w:tabs>
          <w:tab w:val="left" w:pos="1126"/>
          <w:tab w:val="left" w:pos="1127"/>
        </w:tabs>
        <w:spacing w:before="37"/>
        <w:ind w:left="1126" w:hanging="287"/>
      </w:pPr>
      <w:r>
        <w:t>Physical</w:t>
      </w:r>
      <w:r>
        <w:rPr>
          <w:spacing w:val="-1"/>
        </w:rPr>
        <w:t xml:space="preserve"> </w:t>
      </w:r>
      <w:r>
        <w:t>safety,</w:t>
      </w:r>
      <w:r>
        <w:rPr>
          <w:spacing w:val="-2"/>
        </w:rPr>
        <w:t xml:space="preserve"> </w:t>
      </w:r>
      <w:r>
        <w:t>life</w:t>
      </w:r>
    </w:p>
    <w:p w14:paraId="3FE8F5FE" w14:textId="77777777" w:rsidR="00D91959" w:rsidRDefault="0020020D">
      <w:pPr>
        <w:pStyle w:val="BodyText"/>
        <w:spacing w:before="158"/>
        <w:ind w:left="132"/>
      </w:pPr>
      <w:r>
        <w:t>The</w:t>
      </w:r>
      <w:r>
        <w:rPr>
          <w:spacing w:val="-2"/>
        </w:rPr>
        <w:t xml:space="preserve"> </w:t>
      </w:r>
      <w:r>
        <w:t>essential</w:t>
      </w:r>
      <w:r>
        <w:rPr>
          <w:spacing w:val="-2"/>
        </w:rPr>
        <w:t xml:space="preserve"> </w:t>
      </w:r>
      <w:r>
        <w:t>elements</w:t>
      </w:r>
      <w:r>
        <w:rPr>
          <w:spacing w:val="-3"/>
        </w:rPr>
        <w:t xml:space="preserve"> </w:t>
      </w:r>
      <w:r>
        <w:t>of Social</w:t>
      </w:r>
      <w:r>
        <w:rPr>
          <w:spacing w:val="-1"/>
        </w:rPr>
        <w:t xml:space="preserve"> </w:t>
      </w:r>
      <w:r>
        <w:t>Advocacy</w:t>
      </w:r>
      <w:r>
        <w:rPr>
          <w:spacing w:val="-4"/>
        </w:rPr>
        <w:t xml:space="preserve"> </w:t>
      </w:r>
      <w:r>
        <w:t>are:</w:t>
      </w:r>
    </w:p>
    <w:p w14:paraId="6731D90D" w14:textId="77777777" w:rsidR="00D91959" w:rsidRDefault="0020020D">
      <w:pPr>
        <w:pStyle w:val="ListParagraph"/>
        <w:numPr>
          <w:ilvl w:val="1"/>
          <w:numId w:val="10"/>
        </w:numPr>
        <w:tabs>
          <w:tab w:val="left" w:pos="841"/>
        </w:tabs>
        <w:spacing w:before="157"/>
        <w:ind w:left="840" w:hanging="282"/>
      </w:pPr>
      <w:r>
        <w:t>Strict</w:t>
      </w:r>
      <w:r>
        <w:rPr>
          <w:spacing w:val="-2"/>
        </w:rPr>
        <w:t xml:space="preserve"> </w:t>
      </w:r>
      <w:proofErr w:type="gramStart"/>
      <w:r>
        <w:t>partiality;</w:t>
      </w:r>
      <w:proofErr w:type="gramEnd"/>
    </w:p>
    <w:p w14:paraId="7E60C85F" w14:textId="77777777" w:rsidR="00D91959" w:rsidRDefault="0020020D">
      <w:pPr>
        <w:pStyle w:val="ListParagraph"/>
        <w:numPr>
          <w:ilvl w:val="1"/>
          <w:numId w:val="10"/>
        </w:numPr>
        <w:tabs>
          <w:tab w:val="left" w:pos="841"/>
        </w:tabs>
        <w:spacing w:before="37"/>
        <w:ind w:left="840"/>
      </w:pPr>
      <w:r>
        <w:t>Minimal</w:t>
      </w:r>
      <w:r>
        <w:rPr>
          <w:spacing w:val="-2"/>
        </w:rPr>
        <w:t xml:space="preserve"> </w:t>
      </w:r>
      <w:r>
        <w:t>conflict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proofErr w:type="gramStart"/>
      <w:r>
        <w:t>interest;</w:t>
      </w:r>
      <w:proofErr w:type="gramEnd"/>
    </w:p>
    <w:p w14:paraId="61F3DFFE" w14:textId="77777777" w:rsidR="00D91959" w:rsidRDefault="0020020D">
      <w:pPr>
        <w:pStyle w:val="ListParagraph"/>
        <w:numPr>
          <w:ilvl w:val="1"/>
          <w:numId w:val="10"/>
        </w:numPr>
        <w:tabs>
          <w:tab w:val="left" w:pos="841"/>
        </w:tabs>
        <w:spacing w:before="36"/>
        <w:ind w:left="840"/>
      </w:pPr>
      <w:r>
        <w:t>Emphasis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fundamental</w:t>
      </w:r>
      <w:r>
        <w:rPr>
          <w:spacing w:val="-2"/>
        </w:rPr>
        <w:t xml:space="preserve"> </w:t>
      </w:r>
      <w:r>
        <w:t>needs and</w:t>
      </w:r>
      <w:r>
        <w:rPr>
          <w:spacing w:val="-4"/>
        </w:rPr>
        <w:t xml:space="preserve"> </w:t>
      </w:r>
      <w:proofErr w:type="gramStart"/>
      <w:r>
        <w:t>issues;</w:t>
      </w:r>
      <w:proofErr w:type="gramEnd"/>
    </w:p>
    <w:p w14:paraId="63E4FA4C" w14:textId="77777777" w:rsidR="00D91959" w:rsidRDefault="0020020D">
      <w:pPr>
        <w:pStyle w:val="ListParagraph"/>
        <w:numPr>
          <w:ilvl w:val="1"/>
          <w:numId w:val="10"/>
        </w:numPr>
        <w:tabs>
          <w:tab w:val="left" w:pos="841"/>
        </w:tabs>
        <w:spacing w:before="35"/>
        <w:ind w:left="840"/>
      </w:pPr>
      <w:r>
        <w:t>Vigorous</w:t>
      </w:r>
      <w:r>
        <w:rPr>
          <w:spacing w:val="-1"/>
        </w:rPr>
        <w:t xml:space="preserve"> </w:t>
      </w:r>
      <w:proofErr w:type="gramStart"/>
      <w:r>
        <w:t>action;</w:t>
      </w:r>
      <w:proofErr w:type="gramEnd"/>
    </w:p>
    <w:p w14:paraId="62632C72" w14:textId="77777777" w:rsidR="00D91959" w:rsidRDefault="0020020D">
      <w:pPr>
        <w:pStyle w:val="ListParagraph"/>
        <w:numPr>
          <w:ilvl w:val="1"/>
          <w:numId w:val="10"/>
        </w:numPr>
        <w:tabs>
          <w:tab w:val="left" w:pos="841"/>
        </w:tabs>
        <w:spacing w:before="37"/>
        <w:ind w:left="840"/>
      </w:pPr>
      <w:r>
        <w:t>Cost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gramStart"/>
      <w:r>
        <w:t>advocate;</w:t>
      </w:r>
      <w:proofErr w:type="gramEnd"/>
    </w:p>
    <w:p w14:paraId="11ACEE67" w14:textId="77777777" w:rsidR="00D91959" w:rsidRDefault="0020020D">
      <w:pPr>
        <w:pStyle w:val="ListParagraph"/>
        <w:numPr>
          <w:ilvl w:val="1"/>
          <w:numId w:val="10"/>
        </w:numPr>
        <w:tabs>
          <w:tab w:val="left" w:pos="841"/>
        </w:tabs>
        <w:spacing w:before="36"/>
        <w:ind w:left="840"/>
      </w:pPr>
      <w:r>
        <w:t>Fidelity; and</w:t>
      </w:r>
    </w:p>
    <w:p w14:paraId="3242A8DB" w14:textId="77777777" w:rsidR="00D91959" w:rsidRDefault="0020020D">
      <w:pPr>
        <w:pStyle w:val="ListParagraph"/>
        <w:numPr>
          <w:ilvl w:val="1"/>
          <w:numId w:val="10"/>
        </w:numPr>
        <w:tabs>
          <w:tab w:val="left" w:pos="842"/>
        </w:tabs>
        <w:spacing w:before="37"/>
        <w:ind w:hanging="282"/>
      </w:pPr>
      <w:r>
        <w:t>Being</w:t>
      </w:r>
      <w:r>
        <w:rPr>
          <w:spacing w:val="-2"/>
        </w:rPr>
        <w:t xml:space="preserve"> </w:t>
      </w:r>
      <w:r>
        <w:t>mindful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vulnerable</w:t>
      </w:r>
      <w:r>
        <w:rPr>
          <w:spacing w:val="-4"/>
        </w:rPr>
        <w:t xml:space="preserve"> </w:t>
      </w:r>
      <w:r>
        <w:t>person.</w:t>
      </w:r>
    </w:p>
    <w:p w14:paraId="42549F51" w14:textId="77777777" w:rsidR="00D91959" w:rsidRDefault="0020020D">
      <w:pPr>
        <w:pStyle w:val="BodyText"/>
        <w:spacing w:before="156" w:line="276" w:lineRule="auto"/>
        <w:ind w:left="133" w:right="532"/>
      </w:pPr>
      <w:r>
        <w:t>Systems advocacy is a particular form of advocacy that focuses on influencing and changing ‘the</w:t>
      </w:r>
      <w:r>
        <w:rPr>
          <w:spacing w:val="-59"/>
        </w:rPr>
        <w:t xml:space="preserve"> </w:t>
      </w:r>
      <w:r>
        <w:t>system’, that is, the whole of society and the various systems operating within, in ways that will</w:t>
      </w:r>
      <w:r>
        <w:rPr>
          <w:spacing w:val="1"/>
        </w:rPr>
        <w:t xml:space="preserve"> </w:t>
      </w:r>
      <w:r>
        <w:t>benefit people with disability as a group within society.</w:t>
      </w:r>
      <w:r>
        <w:rPr>
          <w:spacing w:val="1"/>
        </w:rPr>
        <w:t xml:space="preserve"> </w:t>
      </w:r>
      <w:r>
        <w:t>Systems advocacy includes, but is not</w:t>
      </w:r>
      <w:r>
        <w:rPr>
          <w:spacing w:val="1"/>
        </w:rPr>
        <w:t xml:space="preserve"> </w:t>
      </w:r>
      <w:r>
        <w:t>limited to,</w:t>
      </w:r>
      <w:r>
        <w:rPr>
          <w:spacing w:val="2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reform</w:t>
      </w:r>
      <w:r>
        <w:rPr>
          <w:spacing w:val="-2"/>
        </w:rPr>
        <w:t xml:space="preserve"> </w:t>
      </w:r>
      <w:r>
        <w:t>activities.</w:t>
      </w:r>
    </w:p>
    <w:p w14:paraId="4370C463" w14:textId="77777777" w:rsidR="00D91959" w:rsidRDefault="00D91959">
      <w:pPr>
        <w:spacing w:line="276" w:lineRule="auto"/>
        <w:sectPr w:rsidR="00D91959">
          <w:pgSz w:w="11910" w:h="16850"/>
          <w:pgMar w:top="640" w:right="820" w:bottom="1100" w:left="1000" w:header="403" w:footer="901" w:gutter="0"/>
          <w:cols w:space="720"/>
        </w:sectPr>
      </w:pPr>
    </w:p>
    <w:p w14:paraId="582ADB43" w14:textId="77777777" w:rsidR="00D91959" w:rsidRDefault="00D91959">
      <w:pPr>
        <w:pStyle w:val="BodyText"/>
        <w:rPr>
          <w:sz w:val="20"/>
        </w:rPr>
      </w:pPr>
    </w:p>
    <w:p w14:paraId="7F2A763F" w14:textId="77777777" w:rsidR="00D91959" w:rsidRDefault="0020020D">
      <w:pPr>
        <w:pStyle w:val="Heading1"/>
        <w:spacing w:before="255"/>
      </w:pPr>
      <w:r>
        <w:pict w14:anchorId="3CEED22A">
          <v:rect id="_x0000_s1401" style="position:absolute;left:0;text-align:left;margin-left:55.2pt;margin-top:41.95pt;width:484.8pt;height:2.15pt;z-index:-15726592;mso-wrap-distance-left:0;mso-wrap-distance-right:0;mso-position-horizontal-relative:page" fillcolor="#d11511" stroked="f">
            <w10:wrap type="topAndBottom" anchorx="page"/>
          </v:rect>
        </w:pict>
      </w:r>
      <w:bookmarkStart w:id="8" w:name="Introduction"/>
      <w:bookmarkStart w:id="9" w:name="_bookmark2"/>
      <w:bookmarkEnd w:id="8"/>
      <w:bookmarkEnd w:id="9"/>
      <w:r>
        <w:rPr>
          <w:color w:val="D11511"/>
        </w:rPr>
        <w:t>Introduction</w:t>
      </w:r>
    </w:p>
    <w:p w14:paraId="1B075815" w14:textId="77777777" w:rsidR="00D91959" w:rsidRDefault="0020020D">
      <w:pPr>
        <w:pStyle w:val="BodyText"/>
        <w:spacing w:before="213" w:line="276" w:lineRule="auto"/>
        <w:ind w:left="132" w:right="460"/>
      </w:pPr>
      <w:r>
        <w:t xml:space="preserve">Queensland Advocacy Incorporated (QAI) is an independent </w:t>
      </w:r>
      <w:proofErr w:type="gramStart"/>
      <w:r>
        <w:t>community based</w:t>
      </w:r>
      <w:proofErr w:type="gramEnd"/>
      <w:r>
        <w:t xml:space="preserve"> systems and</w:t>
      </w:r>
      <w:r>
        <w:rPr>
          <w:spacing w:val="1"/>
        </w:rPr>
        <w:t xml:space="preserve"> </w:t>
      </w:r>
      <w:r>
        <w:t>individual advocacy organisation for people with disab</w:t>
      </w:r>
      <w:r>
        <w:t>ility in Queensland. QAI advocates for the</w:t>
      </w:r>
      <w:r>
        <w:rPr>
          <w:spacing w:val="1"/>
        </w:rPr>
        <w:t xml:space="preserve"> </w:t>
      </w:r>
      <w:r>
        <w:t>fundamental needs, rights and lives and protection of the most vulnerable people with disability in</w:t>
      </w:r>
      <w:r>
        <w:rPr>
          <w:spacing w:val="-59"/>
        </w:rPr>
        <w:t xml:space="preserve"> </w:t>
      </w:r>
      <w:r>
        <w:t>Queensland. QAI does this by engaging in systems advocacy as well as specialist individual legal</w:t>
      </w:r>
      <w:r>
        <w:rPr>
          <w:spacing w:val="-6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non-legal</w:t>
      </w:r>
      <w:r>
        <w:rPr>
          <w:spacing w:val="-2"/>
        </w:rPr>
        <w:t xml:space="preserve"> </w:t>
      </w:r>
      <w:r>
        <w:t>ad</w:t>
      </w:r>
      <w:r>
        <w:t>vocacy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vulnerable</w:t>
      </w:r>
      <w:r>
        <w:rPr>
          <w:spacing w:val="-4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discrete</w:t>
      </w:r>
      <w:r>
        <w:rPr>
          <w:spacing w:val="-3"/>
        </w:rPr>
        <w:t xml:space="preserve"> </w:t>
      </w:r>
      <w:r>
        <w:t>services.</w:t>
      </w:r>
    </w:p>
    <w:p w14:paraId="03CAE796" w14:textId="77777777" w:rsidR="00D91959" w:rsidRDefault="00D91959">
      <w:pPr>
        <w:pStyle w:val="BodyText"/>
        <w:rPr>
          <w:sz w:val="24"/>
        </w:rPr>
      </w:pPr>
    </w:p>
    <w:p w14:paraId="1A2323AF" w14:textId="77777777" w:rsidR="00D91959" w:rsidRDefault="0020020D">
      <w:pPr>
        <w:pStyle w:val="Heading2"/>
        <w:spacing w:before="215"/>
      </w:pPr>
      <w:bookmarkStart w:id="10" w:name="Administration"/>
      <w:bookmarkEnd w:id="10"/>
      <w:r>
        <w:rPr>
          <w:color w:val="D11511"/>
        </w:rPr>
        <w:t>Administration</w:t>
      </w:r>
    </w:p>
    <w:p w14:paraId="511CC145" w14:textId="77777777" w:rsidR="00D91959" w:rsidRDefault="0020020D">
      <w:pPr>
        <w:pStyle w:val="BodyText"/>
        <w:spacing w:before="109" w:line="264" w:lineRule="auto"/>
        <w:ind w:left="132" w:right="338"/>
      </w:pPr>
      <w:r>
        <w:t>QAI has a dedicated Administration team who are the first point of contact for all who get in touch</w:t>
      </w:r>
      <w:r>
        <w:rPr>
          <w:spacing w:val="1"/>
        </w:rPr>
        <w:t xml:space="preserve"> </w:t>
      </w:r>
      <w:r>
        <w:t>with QAI and are highly skilled at speaking with vulnerable clie</w:t>
      </w:r>
      <w:r>
        <w:t>nts who are often dealing with highly</w:t>
      </w:r>
      <w:r>
        <w:rPr>
          <w:spacing w:val="-59"/>
        </w:rPr>
        <w:t xml:space="preserve"> </w:t>
      </w:r>
      <w:r>
        <w:t>emotional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traumatic</w:t>
      </w:r>
      <w:r>
        <w:rPr>
          <w:spacing w:val="-1"/>
        </w:rPr>
        <w:t xml:space="preserve"> </w:t>
      </w:r>
      <w:r>
        <w:t>circumstances.</w:t>
      </w:r>
    </w:p>
    <w:p w14:paraId="572F65F5" w14:textId="77777777" w:rsidR="00D91959" w:rsidRDefault="0020020D">
      <w:pPr>
        <w:pStyle w:val="BodyText"/>
        <w:spacing w:before="120" w:line="264" w:lineRule="auto"/>
        <w:ind w:left="133" w:right="545"/>
      </w:pPr>
      <w:r>
        <w:t xml:space="preserve">Reception and Administration team members, Rebecca Howes, Shannon </w:t>
      </w:r>
      <w:proofErr w:type="gramStart"/>
      <w:r>
        <w:t>Bell</w:t>
      </w:r>
      <w:proofErr w:type="gramEnd"/>
      <w:r>
        <w:t xml:space="preserve"> and Cate Sudbury</w:t>
      </w:r>
      <w:r>
        <w:rPr>
          <w:spacing w:val="-59"/>
        </w:rPr>
        <w:t xml:space="preserve"> </w:t>
      </w:r>
      <w:r>
        <w:t>are the first point of contact for all enquiries to QAI including individual clients, famil</w:t>
      </w:r>
      <w:r>
        <w:t>y members,</w:t>
      </w:r>
      <w:r>
        <w:rPr>
          <w:spacing w:val="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professionals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allied organisations.</w:t>
      </w:r>
    </w:p>
    <w:p w14:paraId="50674570" w14:textId="77777777" w:rsidR="00D91959" w:rsidRDefault="0020020D">
      <w:pPr>
        <w:pStyle w:val="BodyText"/>
        <w:spacing w:before="120" w:line="264" w:lineRule="auto"/>
        <w:ind w:left="133" w:right="447"/>
      </w:pPr>
      <w:r>
        <w:t>Our team also conduct intakes for the NDIS Appeals and Decision Support Pilot services and</w:t>
      </w:r>
      <w:r>
        <w:rPr>
          <w:spacing w:val="1"/>
        </w:rPr>
        <w:t xml:space="preserve"> </w:t>
      </w:r>
      <w:r>
        <w:t xml:space="preserve">provide information and or make warm referrals when none of our services </w:t>
      </w:r>
      <w:proofErr w:type="gramStart"/>
      <w:r>
        <w:t>are able to</w:t>
      </w:r>
      <w:proofErr w:type="gramEnd"/>
      <w:r>
        <w:t xml:space="preserve"> assist, with</w:t>
      </w:r>
      <w:r>
        <w:rPr>
          <w:spacing w:val="-59"/>
        </w:rPr>
        <w:t xml:space="preserve"> </w:t>
      </w:r>
      <w:r>
        <w:t>a focus on only referring to authentic services where we believe they will have a decent chance at</w:t>
      </w:r>
      <w:r>
        <w:rPr>
          <w:spacing w:val="-59"/>
        </w:rPr>
        <w:t xml:space="preserve"> </w:t>
      </w:r>
      <w:r>
        <w:t>gaining</w:t>
      </w:r>
      <w:r>
        <w:rPr>
          <w:spacing w:val="-1"/>
        </w:rPr>
        <w:t xml:space="preserve"> </w:t>
      </w:r>
      <w:r>
        <w:t>support.</w:t>
      </w:r>
    </w:p>
    <w:p w14:paraId="24DFC6EF" w14:textId="77777777" w:rsidR="00D91959" w:rsidRDefault="0020020D">
      <w:pPr>
        <w:pStyle w:val="BodyText"/>
        <w:spacing w:before="121"/>
        <w:ind w:left="133"/>
      </w:pPr>
      <w:r>
        <w:t>Our</w:t>
      </w:r>
      <w:r>
        <w:rPr>
          <w:spacing w:val="-3"/>
        </w:rPr>
        <w:t xml:space="preserve"> </w:t>
      </w:r>
      <w:r>
        <w:t>administration</w:t>
      </w:r>
      <w:r>
        <w:rPr>
          <w:spacing w:val="-3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vital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supp</w:t>
      </w:r>
      <w:r>
        <w:t>orting</w:t>
      </w:r>
      <w:r>
        <w:rPr>
          <w:spacing w:val="-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services here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QAI.</w:t>
      </w:r>
    </w:p>
    <w:p w14:paraId="37DF9238" w14:textId="77777777" w:rsidR="00D91959" w:rsidRDefault="0020020D">
      <w:pPr>
        <w:pStyle w:val="BodyText"/>
        <w:spacing w:before="143" w:line="264" w:lineRule="auto"/>
        <w:ind w:left="133" w:right="509"/>
      </w:pPr>
      <w:r>
        <w:t xml:space="preserve">Our Finance Manager Deborah </w:t>
      </w:r>
      <w:proofErr w:type="spellStart"/>
      <w:r>
        <w:t>Bryzak</w:t>
      </w:r>
      <w:proofErr w:type="spellEnd"/>
      <w:r>
        <w:t xml:space="preserve"> ensures QAI complies with all requirements and reporting</w:t>
      </w:r>
      <w:r>
        <w:rPr>
          <w:spacing w:val="-59"/>
        </w:rPr>
        <w:t xml:space="preserve"> </w:t>
      </w:r>
      <w:r>
        <w:t>deadlines from</w:t>
      </w:r>
      <w:r>
        <w:rPr>
          <w:spacing w:val="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streams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grants</w:t>
      </w:r>
      <w:r>
        <w:rPr>
          <w:spacing w:val="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one-off</w:t>
      </w:r>
      <w:r>
        <w:rPr>
          <w:spacing w:val="2"/>
        </w:rPr>
        <w:t xml:space="preserve"> </w:t>
      </w:r>
      <w:r>
        <w:t>grants.</w:t>
      </w:r>
    </w:p>
    <w:p w14:paraId="16F94E8E" w14:textId="77777777" w:rsidR="00D91959" w:rsidRDefault="0020020D">
      <w:pPr>
        <w:pStyle w:val="BodyText"/>
        <w:spacing w:before="120" w:line="264" w:lineRule="auto"/>
        <w:ind w:left="133" w:right="998"/>
      </w:pPr>
      <w:r>
        <w:t>Our administration team are committed to QAI’s mission to assist the vulnerable people with</w:t>
      </w:r>
      <w:r>
        <w:rPr>
          <w:spacing w:val="-59"/>
        </w:rPr>
        <w:t xml:space="preserve"> </w:t>
      </w:r>
      <w:r>
        <w:t>disability.</w:t>
      </w:r>
    </w:p>
    <w:p w14:paraId="754759C0" w14:textId="77777777" w:rsidR="00D91959" w:rsidRDefault="00D91959">
      <w:pPr>
        <w:pStyle w:val="BodyText"/>
        <w:rPr>
          <w:sz w:val="24"/>
        </w:rPr>
      </w:pPr>
    </w:p>
    <w:p w14:paraId="4D4B157B" w14:textId="77777777" w:rsidR="00D91959" w:rsidRDefault="0020020D">
      <w:pPr>
        <w:pStyle w:val="Heading2"/>
        <w:spacing w:before="215"/>
      </w:pPr>
      <w:r>
        <w:rPr>
          <w:color w:val="D11511"/>
        </w:rPr>
        <w:t>Systems</w:t>
      </w:r>
      <w:r>
        <w:rPr>
          <w:color w:val="D11511"/>
          <w:spacing w:val="-9"/>
        </w:rPr>
        <w:t xml:space="preserve"> </w:t>
      </w:r>
      <w:r>
        <w:rPr>
          <w:color w:val="D11511"/>
        </w:rPr>
        <w:t>Advocacy</w:t>
      </w:r>
    </w:p>
    <w:p w14:paraId="5483FDE7" w14:textId="77777777" w:rsidR="00D91959" w:rsidRDefault="0020020D">
      <w:pPr>
        <w:pStyle w:val="BodyText"/>
        <w:spacing w:before="109" w:line="276" w:lineRule="auto"/>
        <w:ind w:left="132" w:right="436"/>
      </w:pPr>
      <w:r>
        <w:t>Advocacy remains unavailable to the many vulnerable and powerless people in our society who</w:t>
      </w:r>
      <w:r>
        <w:rPr>
          <w:spacing w:val="1"/>
        </w:rPr>
        <w:t xml:space="preserve"> </w:t>
      </w:r>
      <w:r>
        <w:t>cannot afford the services of regular advo</w:t>
      </w:r>
      <w:r>
        <w:t>cates.</w:t>
      </w:r>
      <w:r>
        <w:rPr>
          <w:spacing w:val="1"/>
        </w:rPr>
        <w:t xml:space="preserve"> </w:t>
      </w:r>
      <w:r>
        <w:t>As a result, many of these people’s rights to lead</w:t>
      </w:r>
      <w:r>
        <w:rPr>
          <w:spacing w:val="-59"/>
        </w:rPr>
        <w:t xml:space="preserve"> </w:t>
      </w:r>
      <w:r>
        <w:t xml:space="preserve">a life free from exploitation, discrimination, exclusion, </w:t>
      </w:r>
      <w:proofErr w:type="gramStart"/>
      <w:r>
        <w:t>isolation</w:t>
      </w:r>
      <w:proofErr w:type="gramEnd"/>
      <w:r>
        <w:t xml:space="preserve"> and neglect are denied.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especially applies</w:t>
      </w:r>
      <w:r>
        <w:rPr>
          <w:spacing w:val="1"/>
        </w:rPr>
        <w:t xml:space="preserve"> </w:t>
      </w:r>
      <w:r>
        <w:t>to people</w:t>
      </w:r>
      <w:r>
        <w:rPr>
          <w:spacing w:val="-1"/>
        </w:rPr>
        <w:t xml:space="preserve"> </w:t>
      </w:r>
      <w:r>
        <w:t>with a disability.</w:t>
      </w:r>
    </w:p>
    <w:p w14:paraId="66B0682C" w14:textId="77777777" w:rsidR="00D91959" w:rsidRDefault="0020020D">
      <w:pPr>
        <w:pStyle w:val="BodyText"/>
        <w:spacing w:before="120" w:line="276" w:lineRule="auto"/>
        <w:ind w:left="132" w:right="877"/>
      </w:pPr>
      <w:r>
        <w:t>QAI Systems Advocacy is directed towards changes in l</w:t>
      </w:r>
      <w:r>
        <w:t xml:space="preserve">aws, attitudes, </w:t>
      </w:r>
      <w:proofErr w:type="gramStart"/>
      <w:r>
        <w:t>policy</w:t>
      </w:r>
      <w:proofErr w:type="gramEnd"/>
      <w:r>
        <w:t xml:space="preserve"> and practices in</w:t>
      </w:r>
      <w:r>
        <w:rPr>
          <w:spacing w:val="-59"/>
        </w:rPr>
        <w:t xml:space="preserve"> </w:t>
      </w:r>
      <w:r>
        <w:t>efforts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a welcoming and</w:t>
      </w:r>
      <w:r>
        <w:rPr>
          <w:spacing w:val="-1"/>
        </w:rPr>
        <w:t xml:space="preserve"> </w:t>
      </w:r>
      <w:r>
        <w:t>inclusive</w:t>
      </w:r>
      <w:r>
        <w:rPr>
          <w:spacing w:val="-2"/>
        </w:rPr>
        <w:t xml:space="preserve"> </w:t>
      </w:r>
      <w:r>
        <w:t>society.</w:t>
      </w:r>
    </w:p>
    <w:p w14:paraId="18995759" w14:textId="77777777" w:rsidR="00D91959" w:rsidRDefault="00D91959">
      <w:pPr>
        <w:pStyle w:val="BodyText"/>
        <w:rPr>
          <w:sz w:val="24"/>
        </w:rPr>
      </w:pPr>
    </w:p>
    <w:p w14:paraId="4DB8B25F" w14:textId="77777777" w:rsidR="00D91959" w:rsidRDefault="0020020D">
      <w:pPr>
        <w:pStyle w:val="Heading2"/>
        <w:spacing w:before="212"/>
      </w:pPr>
      <w:bookmarkStart w:id="11" w:name="Justice_Support_Program_(JSP)"/>
      <w:bookmarkEnd w:id="11"/>
      <w:r>
        <w:rPr>
          <w:color w:val="D11511"/>
        </w:rPr>
        <w:t>Justice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Support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Program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(JSP)</w:t>
      </w:r>
    </w:p>
    <w:p w14:paraId="419FB377" w14:textId="77777777" w:rsidR="00D91959" w:rsidRDefault="0020020D">
      <w:pPr>
        <w:pStyle w:val="BodyText"/>
        <w:spacing w:before="111" w:line="276" w:lineRule="auto"/>
        <w:ind w:left="133" w:right="369" w:hanging="1"/>
      </w:pPr>
      <w:r>
        <w:t>JSP provides non-legal advocacy for people with a disability who are suspects, or have been</w:t>
      </w:r>
      <w:r>
        <w:rPr>
          <w:spacing w:val="1"/>
        </w:rPr>
        <w:t xml:space="preserve"> </w:t>
      </w:r>
      <w:r>
        <w:t>charged with a criminal offence, and the person’s disability is a contributing factor to their situation.</w:t>
      </w:r>
      <w:r>
        <w:rPr>
          <w:spacing w:val="-59"/>
        </w:rPr>
        <w:t xml:space="preserve"> </w:t>
      </w:r>
      <w:r>
        <w:t xml:space="preserve">The first priority is to ensure the person accesses legal </w:t>
      </w:r>
      <w:r>
        <w:t xml:space="preserve">advice or </w:t>
      </w:r>
      <w:proofErr w:type="gramStart"/>
      <w:r>
        <w:t>representation,</w:t>
      </w:r>
      <w:proofErr w:type="gramEnd"/>
      <w:r>
        <w:t xml:space="preserve"> however the</w:t>
      </w:r>
      <w:r>
        <w:rPr>
          <w:spacing w:val="1"/>
        </w:rPr>
        <w:t xml:space="preserve"> </w:t>
      </w:r>
      <w:r>
        <w:t>focus is to advocate for their access to appropriate and responsive supports which will help to</w:t>
      </w:r>
      <w:r>
        <w:rPr>
          <w:spacing w:val="1"/>
        </w:rPr>
        <w:t xml:space="preserve"> </w:t>
      </w:r>
      <w:r>
        <w:t>prevent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re-occurring.</w:t>
      </w:r>
    </w:p>
    <w:p w14:paraId="26B4A49D" w14:textId="77777777" w:rsidR="00D91959" w:rsidRDefault="00D91959">
      <w:pPr>
        <w:spacing w:line="276" w:lineRule="auto"/>
        <w:sectPr w:rsidR="00D91959">
          <w:headerReference w:type="even" r:id="rId19"/>
          <w:headerReference w:type="default" r:id="rId20"/>
          <w:footerReference w:type="even" r:id="rId21"/>
          <w:footerReference w:type="default" r:id="rId22"/>
          <w:pgSz w:w="11910" w:h="16850"/>
          <w:pgMar w:top="640" w:right="820" w:bottom="660" w:left="1000" w:header="403" w:footer="469" w:gutter="0"/>
          <w:cols w:space="720"/>
        </w:sectPr>
      </w:pPr>
    </w:p>
    <w:p w14:paraId="7B1BE057" w14:textId="77777777" w:rsidR="00D91959" w:rsidRDefault="00D91959">
      <w:pPr>
        <w:pStyle w:val="BodyText"/>
        <w:rPr>
          <w:sz w:val="20"/>
        </w:rPr>
      </w:pPr>
    </w:p>
    <w:p w14:paraId="777A6A7B" w14:textId="77777777" w:rsidR="00D91959" w:rsidRDefault="00D91959">
      <w:pPr>
        <w:pStyle w:val="BodyText"/>
        <w:rPr>
          <w:sz w:val="20"/>
        </w:rPr>
      </w:pPr>
    </w:p>
    <w:p w14:paraId="2E53DAB5" w14:textId="77777777" w:rsidR="00D91959" w:rsidRDefault="00D91959">
      <w:pPr>
        <w:pStyle w:val="BodyText"/>
        <w:rPr>
          <w:sz w:val="20"/>
        </w:rPr>
      </w:pPr>
    </w:p>
    <w:p w14:paraId="61FA2C7E" w14:textId="77777777" w:rsidR="00D91959" w:rsidRDefault="0020020D">
      <w:pPr>
        <w:pStyle w:val="Heading2"/>
        <w:spacing w:before="224"/>
      </w:pPr>
      <w:bookmarkStart w:id="12" w:name="The_Mental_Health_Legal_Service_(MHLS)"/>
      <w:bookmarkEnd w:id="12"/>
      <w:r>
        <w:rPr>
          <w:color w:val="D11511"/>
        </w:rPr>
        <w:t>The</w:t>
      </w:r>
      <w:r>
        <w:rPr>
          <w:color w:val="D11511"/>
          <w:spacing w:val="-5"/>
        </w:rPr>
        <w:t xml:space="preserve"> </w:t>
      </w:r>
      <w:r>
        <w:rPr>
          <w:color w:val="D11511"/>
        </w:rPr>
        <w:t>Mental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Health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Legal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Service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(MHLS)</w:t>
      </w:r>
    </w:p>
    <w:p w14:paraId="5589B656" w14:textId="77777777" w:rsidR="00D91959" w:rsidRDefault="0020020D">
      <w:pPr>
        <w:pStyle w:val="BodyText"/>
        <w:spacing w:before="109" w:line="276" w:lineRule="auto"/>
        <w:ind w:left="132" w:right="1096"/>
      </w:pPr>
      <w:r>
        <w:t>MHLS is a specialist legal service dedicated to providing legal advice and representation to</w:t>
      </w:r>
      <w:r>
        <w:rPr>
          <w:spacing w:val="-59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receiving</w:t>
      </w:r>
      <w:r>
        <w:rPr>
          <w:spacing w:val="-1"/>
        </w:rPr>
        <w:t xml:space="preserve"> </w:t>
      </w:r>
      <w:r>
        <w:t>involuntary</w:t>
      </w:r>
      <w:r>
        <w:rPr>
          <w:spacing w:val="-3"/>
        </w:rPr>
        <w:t xml:space="preserve"> </w:t>
      </w:r>
      <w:r>
        <w:t>treatment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illness in</w:t>
      </w:r>
      <w:r>
        <w:rPr>
          <w:spacing w:val="-1"/>
        </w:rPr>
        <w:t xml:space="preserve"> </w:t>
      </w:r>
      <w:r>
        <w:t>Queensland.</w:t>
      </w:r>
    </w:p>
    <w:p w14:paraId="1F24F5E8" w14:textId="77777777" w:rsidR="00D91959" w:rsidRDefault="00D91959">
      <w:pPr>
        <w:pStyle w:val="BodyText"/>
        <w:rPr>
          <w:sz w:val="24"/>
        </w:rPr>
      </w:pPr>
    </w:p>
    <w:p w14:paraId="67FA9800" w14:textId="77777777" w:rsidR="00D91959" w:rsidRDefault="0020020D">
      <w:pPr>
        <w:pStyle w:val="Heading2"/>
        <w:spacing w:before="214"/>
      </w:pPr>
      <w:bookmarkStart w:id="13" w:name="The_Human_Rights_Legal_Service_(HRLS)"/>
      <w:bookmarkEnd w:id="13"/>
      <w:r>
        <w:rPr>
          <w:color w:val="D11511"/>
        </w:rPr>
        <w:t>The</w:t>
      </w:r>
      <w:r>
        <w:rPr>
          <w:color w:val="D11511"/>
          <w:spacing w:val="-5"/>
        </w:rPr>
        <w:t xml:space="preserve"> </w:t>
      </w:r>
      <w:r>
        <w:rPr>
          <w:color w:val="D11511"/>
        </w:rPr>
        <w:t>Human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Rights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Legal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Service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(HRLS)</w:t>
      </w:r>
    </w:p>
    <w:p w14:paraId="13A62639" w14:textId="77777777" w:rsidR="00D91959" w:rsidRDefault="0020020D">
      <w:pPr>
        <w:pStyle w:val="BodyText"/>
        <w:spacing w:before="109" w:line="276" w:lineRule="auto"/>
        <w:ind w:left="132" w:right="436"/>
      </w:pPr>
      <w:r>
        <w:t>HRLS provides specialist legal advice and conducts strategic casework aimed at protecting and</w:t>
      </w:r>
      <w:r>
        <w:rPr>
          <w:spacing w:val="1"/>
        </w:rPr>
        <w:t xml:space="preserve"> </w:t>
      </w:r>
      <w:r>
        <w:t>promoting the fundamental human rights of vulnerable people with disability in Queensland. Once</w:t>
      </w:r>
      <w:r>
        <w:rPr>
          <w:spacing w:val="-59"/>
        </w:rPr>
        <w:t xml:space="preserve"> </w:t>
      </w:r>
      <w:r>
        <w:t>a week, the HRLS operates a specialist, telephone-based Legal Advi</w:t>
      </w:r>
      <w:r>
        <w:t>ce Service (LAS). The aim of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LAS is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the access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people with</w:t>
      </w:r>
      <w:r>
        <w:rPr>
          <w:spacing w:val="-4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law.</w:t>
      </w:r>
    </w:p>
    <w:p w14:paraId="68151399" w14:textId="77777777" w:rsidR="00D91959" w:rsidRDefault="00D91959">
      <w:pPr>
        <w:pStyle w:val="BodyText"/>
        <w:rPr>
          <w:sz w:val="24"/>
        </w:rPr>
      </w:pPr>
    </w:p>
    <w:p w14:paraId="0B9DCBF2" w14:textId="77777777" w:rsidR="00D91959" w:rsidRDefault="0020020D">
      <w:pPr>
        <w:pStyle w:val="Heading2"/>
        <w:spacing w:before="212"/>
      </w:pPr>
      <w:bookmarkStart w:id="14" w:name="NDIS_Appeals_Support_(NAS)"/>
      <w:bookmarkEnd w:id="14"/>
      <w:r>
        <w:rPr>
          <w:color w:val="D11511"/>
        </w:rPr>
        <w:t>NDIS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Appeals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Support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(NAS)</w:t>
      </w:r>
    </w:p>
    <w:p w14:paraId="3FA5C3F4" w14:textId="77777777" w:rsidR="00D91959" w:rsidRDefault="0020020D">
      <w:pPr>
        <w:pStyle w:val="BodyText"/>
        <w:spacing w:before="109" w:line="276" w:lineRule="auto"/>
        <w:ind w:left="132" w:right="595"/>
      </w:pPr>
      <w:r>
        <w:t>The QAI NDIS Appeals Support (NAS) services are based in Brisbane and Rockhampton and</w:t>
      </w:r>
      <w:r>
        <w:rPr>
          <w:spacing w:val="1"/>
        </w:rPr>
        <w:t xml:space="preserve"> </w:t>
      </w:r>
      <w:r>
        <w:t>provide advocacy, support and referrals f</w:t>
      </w:r>
      <w:r>
        <w:t>or people who are dissatisfied with a National Disability</w:t>
      </w:r>
      <w:r>
        <w:rPr>
          <w:spacing w:val="-59"/>
        </w:rPr>
        <w:t xml:space="preserve"> </w:t>
      </w:r>
      <w:r>
        <w:t>Insurance</w:t>
      </w:r>
      <w:r>
        <w:rPr>
          <w:spacing w:val="-3"/>
        </w:rPr>
        <w:t xml:space="preserve"> </w:t>
      </w:r>
      <w:r>
        <w:t>Agency</w:t>
      </w:r>
      <w:r>
        <w:rPr>
          <w:spacing w:val="-1"/>
        </w:rPr>
        <w:t xml:space="preserve"> </w:t>
      </w:r>
      <w:r>
        <w:t>(NDIA)</w:t>
      </w:r>
      <w:r>
        <w:rPr>
          <w:spacing w:val="1"/>
        </w:rPr>
        <w:t xml:space="preserve"> </w:t>
      </w:r>
      <w:r>
        <w:t>decision.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NAS Advocate</w:t>
      </w:r>
      <w:r>
        <w:rPr>
          <w:spacing w:val="-3"/>
        </w:rPr>
        <w:t xml:space="preserve"> </w:t>
      </w:r>
      <w:r>
        <w:t>can help by:</w:t>
      </w:r>
    </w:p>
    <w:p w14:paraId="555B3497" w14:textId="77777777" w:rsidR="00D91959" w:rsidRDefault="0020020D">
      <w:pPr>
        <w:pStyle w:val="ListParagraph"/>
        <w:numPr>
          <w:ilvl w:val="0"/>
          <w:numId w:val="9"/>
        </w:numPr>
        <w:tabs>
          <w:tab w:val="left" w:pos="699"/>
        </w:tabs>
        <w:ind w:left="698"/>
      </w:pPr>
      <w:r>
        <w:t>explaining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processes,</w:t>
      </w:r>
      <w:r>
        <w:rPr>
          <w:spacing w:val="-3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what is</w:t>
      </w:r>
      <w:r>
        <w:rPr>
          <w:spacing w:val="-5"/>
        </w:rPr>
        <w:t xml:space="preserve"> </w:t>
      </w:r>
      <w:r>
        <w:t>involved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pursuing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appeal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gramStart"/>
      <w:r>
        <w:t>AAT;</w:t>
      </w:r>
      <w:proofErr w:type="gramEnd"/>
    </w:p>
    <w:p w14:paraId="26FD739A" w14:textId="77777777" w:rsidR="00D91959" w:rsidRDefault="0020020D">
      <w:pPr>
        <w:pStyle w:val="ListParagraph"/>
        <w:numPr>
          <w:ilvl w:val="0"/>
          <w:numId w:val="9"/>
        </w:numPr>
        <w:tabs>
          <w:tab w:val="left" w:pos="699"/>
        </w:tabs>
        <w:spacing w:before="36"/>
        <w:ind w:left="698"/>
      </w:pPr>
      <w:r>
        <w:t>assisting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preparation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required</w:t>
      </w:r>
      <w:r>
        <w:rPr>
          <w:spacing w:val="-2"/>
        </w:rPr>
        <w:t xml:space="preserve"> </w:t>
      </w:r>
      <w:proofErr w:type="gramStart"/>
      <w:r>
        <w:t>documents;</w:t>
      </w:r>
      <w:proofErr w:type="gramEnd"/>
    </w:p>
    <w:p w14:paraId="6448A041" w14:textId="77777777" w:rsidR="00D91959" w:rsidRDefault="0020020D">
      <w:pPr>
        <w:pStyle w:val="ListParagraph"/>
        <w:numPr>
          <w:ilvl w:val="0"/>
          <w:numId w:val="9"/>
        </w:numPr>
        <w:tabs>
          <w:tab w:val="left" w:pos="700"/>
        </w:tabs>
        <w:spacing w:before="37" w:line="271" w:lineRule="auto"/>
        <w:ind w:right="748"/>
      </w:pPr>
      <w:r>
        <w:t>providing advice and building up the person’s skills so they can better represent themself</w:t>
      </w:r>
      <w:r>
        <w:rPr>
          <w:spacing w:val="-59"/>
        </w:rPr>
        <w:t xml:space="preserve"> </w:t>
      </w:r>
      <w:r>
        <w:t>when lodging</w:t>
      </w:r>
      <w:r>
        <w:rPr>
          <w:spacing w:val="1"/>
        </w:rPr>
        <w:t xml:space="preserve"> </w:t>
      </w:r>
      <w:r>
        <w:t>an appeal;</w:t>
      </w:r>
      <w:r>
        <w:rPr>
          <w:spacing w:val="-3"/>
        </w:rPr>
        <w:t xml:space="preserve"> </w:t>
      </w:r>
      <w:r>
        <w:t>or</w:t>
      </w:r>
    </w:p>
    <w:p w14:paraId="5138B820" w14:textId="77777777" w:rsidR="00D91959" w:rsidRDefault="0020020D">
      <w:pPr>
        <w:pStyle w:val="ListParagraph"/>
        <w:numPr>
          <w:ilvl w:val="0"/>
          <w:numId w:val="9"/>
        </w:numPr>
        <w:tabs>
          <w:tab w:val="left" w:pos="700"/>
        </w:tabs>
        <w:spacing w:before="5"/>
        <w:ind w:hanging="285"/>
      </w:pPr>
      <w:r>
        <w:t>attending</w:t>
      </w:r>
      <w:r>
        <w:rPr>
          <w:spacing w:val="-2"/>
        </w:rPr>
        <w:t xml:space="preserve"> </w:t>
      </w:r>
      <w:r>
        <w:t>AAT</w:t>
      </w:r>
      <w:r>
        <w:rPr>
          <w:spacing w:val="-3"/>
        </w:rPr>
        <w:t xml:space="preserve"> </w:t>
      </w:r>
      <w:r>
        <w:t>conferences and</w:t>
      </w:r>
      <w:r>
        <w:rPr>
          <w:spacing w:val="-1"/>
        </w:rPr>
        <w:t xml:space="preserve"> </w:t>
      </w:r>
      <w:r>
        <w:t>hearings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put</w:t>
      </w:r>
      <w:r>
        <w:rPr>
          <w:spacing w:val="-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AAT.</w:t>
      </w:r>
    </w:p>
    <w:p w14:paraId="07FC8DA7" w14:textId="77777777" w:rsidR="00D91959" w:rsidRDefault="0020020D">
      <w:pPr>
        <w:pStyle w:val="BodyText"/>
        <w:spacing w:before="158" w:line="276" w:lineRule="auto"/>
        <w:ind w:left="132" w:right="338"/>
      </w:pPr>
      <w:r>
        <w:t>The Department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Social Services funds QAI</w:t>
      </w:r>
      <w:r>
        <w:rPr>
          <w:spacing w:val="2"/>
        </w:rPr>
        <w:t xml:space="preserve"> </w:t>
      </w:r>
      <w:r>
        <w:t>systemic</w:t>
      </w:r>
      <w:r>
        <w:rPr>
          <w:spacing w:val="2"/>
        </w:rPr>
        <w:t xml:space="preserve"> </w:t>
      </w:r>
      <w:r>
        <w:t>advocacy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NAS.</w:t>
      </w:r>
      <w:r>
        <w:rPr>
          <w:spacing w:val="61"/>
        </w:rPr>
        <w:t xml:space="preserve"> </w:t>
      </w:r>
      <w:r>
        <w:t>HRLS,</w:t>
      </w:r>
      <w:r>
        <w:rPr>
          <w:spacing w:val="-1"/>
        </w:rPr>
        <w:t xml:space="preserve"> </w:t>
      </w:r>
      <w:r>
        <w:t>MHLS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JSP are funded by both State and Commonwealth Governments.</w:t>
      </w:r>
      <w:r>
        <w:rPr>
          <w:spacing w:val="1"/>
        </w:rPr>
        <w:t xml:space="preserve"> </w:t>
      </w:r>
      <w:r>
        <w:t>QAI has also received donations</w:t>
      </w:r>
      <w:r>
        <w:rPr>
          <w:spacing w:val="-59"/>
        </w:rPr>
        <w:t xml:space="preserve"> </w:t>
      </w:r>
      <w:r>
        <w:t>over the past year and continues to seek funding from philanthropic organisations and trusts for</w:t>
      </w:r>
      <w:r>
        <w:rPr>
          <w:spacing w:val="1"/>
        </w:rPr>
        <w:t xml:space="preserve"> </w:t>
      </w:r>
      <w:r>
        <w:t>projects.</w:t>
      </w:r>
    </w:p>
    <w:p w14:paraId="7ED2F3F7" w14:textId="77777777" w:rsidR="00D91959" w:rsidRDefault="0020020D">
      <w:pPr>
        <w:pStyle w:val="BodyText"/>
        <w:spacing w:before="120" w:line="276" w:lineRule="auto"/>
        <w:ind w:left="133" w:right="369" w:hanging="1"/>
      </w:pPr>
      <w:r>
        <w:t>This Annual Report covers the period from 01 July 2016 to 30 June 2017.</w:t>
      </w:r>
      <w:r>
        <w:rPr>
          <w:spacing w:val="1"/>
        </w:rPr>
        <w:t xml:space="preserve"> </w:t>
      </w:r>
      <w:r>
        <w:t>It describes in detail the</w:t>
      </w:r>
      <w:r>
        <w:rPr>
          <w:spacing w:val="-59"/>
        </w:rPr>
        <w:t xml:space="preserve"> </w:t>
      </w:r>
      <w:r>
        <w:t>efforts of QAI to be a strong and effective system</w:t>
      </w:r>
      <w:r>
        <w:t>s and individual advocacy organisation,</w:t>
      </w:r>
      <w:r>
        <w:rPr>
          <w:spacing w:val="1"/>
        </w:rPr>
        <w:t xml:space="preserve"> </w:t>
      </w:r>
      <w:r>
        <w:t xml:space="preserve">committed to its mission of promoting, </w:t>
      </w:r>
      <w:proofErr w:type="gramStart"/>
      <w:r>
        <w:t>protecting</w:t>
      </w:r>
      <w:proofErr w:type="gramEnd"/>
      <w:r>
        <w:t xml:space="preserve"> and defending through advocacy, the</w:t>
      </w:r>
      <w:r>
        <w:rPr>
          <w:spacing w:val="1"/>
        </w:rPr>
        <w:t xml:space="preserve"> </w:t>
      </w:r>
      <w:r>
        <w:t>fundamental needs and rights and lives of the most vulnerable people with disability in</w:t>
      </w:r>
      <w:r>
        <w:rPr>
          <w:spacing w:val="1"/>
        </w:rPr>
        <w:t xml:space="preserve"> </w:t>
      </w:r>
      <w:r>
        <w:t>Queensland.</w:t>
      </w:r>
    </w:p>
    <w:p w14:paraId="7DE642B0" w14:textId="77777777" w:rsidR="00D91959" w:rsidRDefault="00D91959">
      <w:pPr>
        <w:pStyle w:val="BodyText"/>
        <w:rPr>
          <w:sz w:val="24"/>
        </w:rPr>
      </w:pPr>
    </w:p>
    <w:p w14:paraId="059952CD" w14:textId="77777777" w:rsidR="00D91959" w:rsidRDefault="0020020D">
      <w:pPr>
        <w:pStyle w:val="Heading2"/>
        <w:spacing w:before="199"/>
      </w:pPr>
      <w:bookmarkStart w:id="15" w:name="NDIS_Decision_Support_Pilot"/>
      <w:bookmarkEnd w:id="15"/>
      <w:r>
        <w:rPr>
          <w:color w:val="D11511"/>
        </w:rPr>
        <w:t>NDIS</w:t>
      </w:r>
      <w:r>
        <w:rPr>
          <w:color w:val="D11511"/>
          <w:spacing w:val="-7"/>
        </w:rPr>
        <w:t xml:space="preserve"> </w:t>
      </w:r>
      <w:r>
        <w:rPr>
          <w:color w:val="D11511"/>
        </w:rPr>
        <w:t>Decision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Support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Pilot</w:t>
      </w:r>
    </w:p>
    <w:p w14:paraId="660A357F" w14:textId="77777777" w:rsidR="00D91959" w:rsidRDefault="0020020D">
      <w:pPr>
        <w:pStyle w:val="BodyText"/>
        <w:spacing w:before="92" w:line="264" w:lineRule="auto"/>
        <w:ind w:left="132" w:right="326"/>
      </w:pPr>
      <w:r>
        <w:t>The NDIS Decision Support provides decision-making support related to the NDIS for potential and</w:t>
      </w:r>
      <w:r>
        <w:rPr>
          <w:spacing w:val="-59"/>
        </w:rPr>
        <w:t xml:space="preserve"> </w:t>
      </w:r>
      <w:r>
        <w:t xml:space="preserve">current NDIS participants, aged 18 years and over, with limited </w:t>
      </w:r>
      <w:proofErr w:type="gramStart"/>
      <w:r>
        <w:t>decision making</w:t>
      </w:r>
      <w:proofErr w:type="gramEnd"/>
      <w:r>
        <w:t xml:space="preserve"> capacity and no</w:t>
      </w:r>
      <w:r>
        <w:rPr>
          <w:spacing w:val="1"/>
        </w:rPr>
        <w:t xml:space="preserve"> </w:t>
      </w:r>
      <w:r>
        <w:t>other appropriate decision-making support (such as effective an</w:t>
      </w:r>
      <w:r>
        <w:t>d able next of kin or informal</w:t>
      </w:r>
      <w:r>
        <w:rPr>
          <w:spacing w:val="1"/>
        </w:rPr>
        <w:t xml:space="preserve"> </w:t>
      </w:r>
      <w:r>
        <w:t>supporters).</w:t>
      </w:r>
    </w:p>
    <w:p w14:paraId="30B33DBA" w14:textId="77777777" w:rsidR="00D91959" w:rsidRDefault="0020020D">
      <w:pPr>
        <w:pStyle w:val="BodyText"/>
        <w:spacing w:before="120" w:line="264" w:lineRule="auto"/>
        <w:ind w:left="132" w:right="656"/>
      </w:pPr>
      <w:r>
        <w:t>The Decision Support Advocate supports individuals to access the NDIS and engage in NDIS</w:t>
      </w:r>
      <w:r>
        <w:rPr>
          <w:spacing w:val="1"/>
        </w:rPr>
        <w:t xml:space="preserve"> </w:t>
      </w:r>
      <w:r>
        <w:t xml:space="preserve">processes such as interactions with the NDIS, specifically access, </w:t>
      </w:r>
      <w:proofErr w:type="gramStart"/>
      <w:r>
        <w:t>planning</w:t>
      </w:r>
      <w:proofErr w:type="gramEnd"/>
      <w:r>
        <w:t xml:space="preserve"> and implementation</w:t>
      </w:r>
      <w:r>
        <w:rPr>
          <w:spacing w:val="-59"/>
        </w:rPr>
        <w:t xml:space="preserve"> </w:t>
      </w:r>
      <w:r>
        <w:t>processes.</w:t>
      </w:r>
    </w:p>
    <w:p w14:paraId="6753D452" w14:textId="77777777" w:rsidR="00D91959" w:rsidRDefault="00D91959">
      <w:pPr>
        <w:spacing w:line="264" w:lineRule="auto"/>
        <w:sectPr w:rsidR="00D91959">
          <w:pgSz w:w="11910" w:h="16850"/>
          <w:pgMar w:top="640" w:right="820" w:bottom="1100" w:left="1000" w:header="403" w:footer="901" w:gutter="0"/>
          <w:cols w:space="720"/>
        </w:sectPr>
      </w:pPr>
    </w:p>
    <w:p w14:paraId="16054022" w14:textId="77777777" w:rsidR="00D91959" w:rsidRDefault="00D91959">
      <w:pPr>
        <w:pStyle w:val="BodyText"/>
        <w:rPr>
          <w:sz w:val="20"/>
        </w:rPr>
      </w:pPr>
    </w:p>
    <w:p w14:paraId="627A12DE" w14:textId="77777777" w:rsidR="00D91959" w:rsidRDefault="0020020D">
      <w:pPr>
        <w:pStyle w:val="Heading1"/>
        <w:spacing w:before="253"/>
      </w:pPr>
      <w:bookmarkStart w:id="16" w:name="President’s_Report"/>
      <w:bookmarkStart w:id="17" w:name="_bookmark3"/>
      <w:bookmarkEnd w:id="16"/>
      <w:bookmarkEnd w:id="17"/>
      <w:r>
        <w:rPr>
          <w:color w:val="D11511"/>
        </w:rPr>
        <w:t>President’s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Report</w:t>
      </w:r>
    </w:p>
    <w:p w14:paraId="0032C989" w14:textId="77777777" w:rsidR="00D91959" w:rsidRDefault="0020020D">
      <w:pPr>
        <w:pStyle w:val="BodyText"/>
        <w:spacing w:before="7"/>
        <w:rPr>
          <w:b/>
          <w:sz w:val="9"/>
        </w:rPr>
      </w:pPr>
      <w:r>
        <w:pict w14:anchorId="31016E46">
          <v:rect id="_x0000_s1400" style="position:absolute;margin-left:55.2pt;margin-top:7.5pt;width:484.8pt;height:2.15pt;z-index:-15726080;mso-wrap-distance-left:0;mso-wrap-distance-right:0;mso-position-horizontal-relative:page" fillcolor="#d11511" stroked="f">
            <w10:wrap type="topAndBottom" anchorx="page"/>
          </v:rect>
        </w:pict>
      </w:r>
    </w:p>
    <w:p w14:paraId="376A3C0D" w14:textId="77777777" w:rsidR="00D91959" w:rsidRDefault="0020020D">
      <w:pPr>
        <w:pStyle w:val="BodyText"/>
        <w:spacing w:before="213" w:line="276" w:lineRule="auto"/>
        <w:ind w:left="132" w:right="338"/>
      </w:pPr>
      <w:r>
        <w:t>Hello and welcome to the 32nd annual general meeting of Queensland Advocacy Incorporated. I</w:t>
      </w:r>
      <w:r>
        <w:rPr>
          <w:spacing w:val="1"/>
        </w:rPr>
        <w:t xml:space="preserve"> </w:t>
      </w:r>
      <w:r>
        <w:t>will begin this evening’s proceedings by paying respects to the traditional occupiers of the land on</w:t>
      </w:r>
      <w:r>
        <w:rPr>
          <w:spacing w:val="1"/>
        </w:rPr>
        <w:t xml:space="preserve"> </w:t>
      </w:r>
      <w:r>
        <w:t>which we gather this evening.</w:t>
      </w:r>
      <w:r>
        <w:rPr>
          <w:spacing w:val="1"/>
        </w:rPr>
        <w:t xml:space="preserve"> </w:t>
      </w:r>
      <w:r>
        <w:t xml:space="preserve">We thank them for their continued custodianship of the </w:t>
      </w:r>
      <w:proofErr w:type="gramStart"/>
      <w:r>
        <w:t>land</w:t>
      </w:r>
      <w:proofErr w:type="gramEnd"/>
      <w:r>
        <w:t xml:space="preserve"> and we</w:t>
      </w:r>
      <w:r>
        <w:rPr>
          <w:spacing w:val="-59"/>
        </w:rPr>
        <w:t xml:space="preserve"> </w:t>
      </w:r>
      <w:r>
        <w:t>pay our</w:t>
      </w:r>
      <w:r>
        <w:rPr>
          <w:spacing w:val="-2"/>
        </w:rPr>
        <w:t xml:space="preserve"> </w:t>
      </w:r>
      <w:r>
        <w:t>respects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elders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us here</w:t>
      </w:r>
      <w:r>
        <w:rPr>
          <w:spacing w:val="-2"/>
        </w:rPr>
        <w:t xml:space="preserve"> </w:t>
      </w:r>
      <w:r>
        <w:t>this evening</w:t>
      </w:r>
      <w:r>
        <w:rPr>
          <w:spacing w:val="-1"/>
        </w:rPr>
        <w:t xml:space="preserve"> </w:t>
      </w:r>
      <w:r>
        <w:t>and to</w:t>
      </w:r>
      <w:r>
        <w:rPr>
          <w:spacing w:val="-3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descendants.</w:t>
      </w:r>
    </w:p>
    <w:p w14:paraId="018E89CE" w14:textId="77777777" w:rsidR="00D91959" w:rsidRDefault="0020020D">
      <w:pPr>
        <w:pStyle w:val="BodyText"/>
        <w:spacing w:before="120" w:line="276" w:lineRule="auto"/>
        <w:ind w:left="133" w:right="545" w:hanging="1"/>
      </w:pPr>
      <w:r>
        <w:t>We at QAI pay our continued respects to those people who continue to live wi</w:t>
      </w:r>
      <w:r>
        <w:t>thin the confines of</w:t>
      </w:r>
      <w:r>
        <w:rPr>
          <w:spacing w:val="-59"/>
        </w:rPr>
        <w:t xml:space="preserve"> </w:t>
      </w:r>
      <w:r>
        <w:t xml:space="preserve">detention and with the imposition of restrictive practices as cruel, </w:t>
      </w:r>
      <w:proofErr w:type="gramStart"/>
      <w:r>
        <w:t>inhuman</w:t>
      </w:r>
      <w:proofErr w:type="gramEnd"/>
      <w:r>
        <w:t xml:space="preserve"> and degrading</w:t>
      </w:r>
      <w:r>
        <w:rPr>
          <w:spacing w:val="1"/>
        </w:rPr>
        <w:t xml:space="preserve"> </w:t>
      </w:r>
      <w:r>
        <w:t>treatment.</w:t>
      </w:r>
    </w:p>
    <w:p w14:paraId="544965D9" w14:textId="77777777" w:rsidR="00D91959" w:rsidRDefault="0020020D">
      <w:pPr>
        <w:pStyle w:val="BodyText"/>
        <w:spacing w:before="121" w:line="276" w:lineRule="auto"/>
        <w:ind w:left="133" w:right="532" w:hanging="1"/>
      </w:pPr>
      <w:r>
        <w:t>Now I would like to take the opportunity to thank my fellow committee members for the time and</w:t>
      </w:r>
      <w:r>
        <w:rPr>
          <w:spacing w:val="1"/>
        </w:rPr>
        <w:t xml:space="preserve"> </w:t>
      </w:r>
      <w:r>
        <w:t>the effort that we have all put in thr</w:t>
      </w:r>
      <w:r>
        <w:t>oughout the year. I would like to begin by thanking our tireless</w:t>
      </w:r>
      <w:r>
        <w:rPr>
          <w:spacing w:val="-59"/>
        </w:rPr>
        <w:t xml:space="preserve"> </w:t>
      </w:r>
      <w:r>
        <w:t>Vice President Fiona Kennedy.</w:t>
      </w:r>
      <w:r>
        <w:rPr>
          <w:spacing w:val="1"/>
        </w:rPr>
        <w:t xml:space="preserve"> </w:t>
      </w:r>
      <w:r>
        <w:t>She has given much of her wisdom and expertise to this</w:t>
      </w:r>
      <w:r>
        <w:rPr>
          <w:spacing w:val="1"/>
        </w:rPr>
        <w:t xml:space="preserve"> </w:t>
      </w:r>
      <w:r>
        <w:t>organisation over many years and particularly this past year as we have instigated an external</w:t>
      </w:r>
      <w:r>
        <w:rPr>
          <w:spacing w:val="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Q</w:t>
      </w:r>
      <w:r>
        <w:t>AI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examine</w:t>
      </w:r>
      <w:r>
        <w:rPr>
          <w:spacing w:val="-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restructure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future.  Thank </w:t>
      </w:r>
      <w:proofErr w:type="gramStart"/>
      <w:r>
        <w:t>you</w:t>
      </w:r>
      <w:r>
        <w:rPr>
          <w:spacing w:val="-1"/>
        </w:rPr>
        <w:t xml:space="preserve"> </w:t>
      </w:r>
      <w:r>
        <w:t>Fiona</w:t>
      </w:r>
      <w:proofErr w:type="gramEnd"/>
      <w:r>
        <w:t>.</w:t>
      </w:r>
    </w:p>
    <w:p w14:paraId="1ED510A6" w14:textId="77777777" w:rsidR="00D91959" w:rsidRDefault="0020020D">
      <w:pPr>
        <w:pStyle w:val="BodyText"/>
        <w:spacing w:before="120" w:line="276" w:lineRule="auto"/>
        <w:ind w:left="133" w:right="655"/>
      </w:pPr>
      <w:r>
        <w:t>These times are particularly placing huge demand on our organisation and its functions and it is</w:t>
      </w:r>
      <w:r>
        <w:rPr>
          <w:spacing w:val="-59"/>
        </w:rPr>
        <w:t xml:space="preserve"> </w:t>
      </w:r>
      <w:r>
        <w:t>imperative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QAI is</w:t>
      </w:r>
      <w:r>
        <w:rPr>
          <w:spacing w:val="1"/>
        </w:rPr>
        <w:t xml:space="preserve"> </w:t>
      </w:r>
      <w:r>
        <w:t>strong enough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move</w:t>
      </w:r>
      <w:r>
        <w:rPr>
          <w:spacing w:val="-2"/>
        </w:rPr>
        <w:t xml:space="preserve"> </w:t>
      </w:r>
      <w:r>
        <w:t>forward.</w:t>
      </w:r>
    </w:p>
    <w:p w14:paraId="6EEC74F0" w14:textId="77777777" w:rsidR="00D91959" w:rsidRDefault="0020020D">
      <w:pPr>
        <w:pStyle w:val="BodyText"/>
        <w:spacing w:before="119" w:line="276" w:lineRule="auto"/>
        <w:ind w:left="133" w:right="887"/>
        <w:jc w:val="both"/>
      </w:pPr>
      <w:r>
        <w:t>I am also grateful to ou</w:t>
      </w:r>
      <w:r>
        <w:t xml:space="preserve">r Treasurer </w:t>
      </w:r>
      <w:proofErr w:type="spellStart"/>
      <w:r>
        <w:t>Meriel</w:t>
      </w:r>
      <w:proofErr w:type="spellEnd"/>
      <w:r>
        <w:t xml:space="preserve"> Stanger who has continued to oversee the financial</w:t>
      </w:r>
      <w:r>
        <w:rPr>
          <w:spacing w:val="-59"/>
        </w:rPr>
        <w:t xml:space="preserve"> </w:t>
      </w:r>
      <w:r>
        <w:t xml:space="preserve">operations along with our Office Manager Deborah </w:t>
      </w:r>
      <w:proofErr w:type="spellStart"/>
      <w:r>
        <w:t>Bryzak</w:t>
      </w:r>
      <w:proofErr w:type="spellEnd"/>
      <w:r>
        <w:t>.</w:t>
      </w:r>
      <w:r>
        <w:rPr>
          <w:spacing w:val="1"/>
        </w:rPr>
        <w:t xml:space="preserve"> </w:t>
      </w:r>
      <w:r>
        <w:t>Together, they have continued to</w:t>
      </w:r>
      <w:r>
        <w:rPr>
          <w:spacing w:val="-59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QAI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financially sound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viable.</w:t>
      </w:r>
      <w:r>
        <w:rPr>
          <w:spacing w:val="60"/>
        </w:rPr>
        <w:t xml:space="preserve"> </w:t>
      </w:r>
      <w:r>
        <w:t>Thanks to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proofErr w:type="spellStart"/>
      <w:r>
        <w:t>Meriel</w:t>
      </w:r>
      <w:proofErr w:type="spellEnd"/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Deborah.</w:t>
      </w:r>
    </w:p>
    <w:p w14:paraId="004F03B7" w14:textId="77777777" w:rsidR="00D91959" w:rsidRDefault="0020020D">
      <w:pPr>
        <w:pStyle w:val="BodyText"/>
        <w:spacing w:before="121" w:line="276" w:lineRule="auto"/>
        <w:ind w:left="133" w:right="471"/>
      </w:pPr>
      <w:r>
        <w:t>Donna Best has been a founding member and long-time supporter of QAI and has ably assisted</w:t>
      </w:r>
      <w:r>
        <w:rPr>
          <w:spacing w:val="1"/>
        </w:rPr>
        <w:t xml:space="preserve"> </w:t>
      </w:r>
      <w:r>
        <w:t>our Committee as Secretary and as the corporate memory of this organisation.</w:t>
      </w:r>
      <w:r>
        <w:rPr>
          <w:spacing w:val="1"/>
        </w:rPr>
        <w:t xml:space="preserve"> </w:t>
      </w:r>
      <w:r>
        <w:t>Donna’s uncanny</w:t>
      </w:r>
      <w:r>
        <w:rPr>
          <w:spacing w:val="-59"/>
        </w:rPr>
        <w:t xml:space="preserve"> </w:t>
      </w:r>
      <w:r>
        <w:t xml:space="preserve">memory is widely recognised. She has a reputation that precedes her for </w:t>
      </w:r>
      <w:r>
        <w:t>reminding us about</w:t>
      </w:r>
      <w:r>
        <w:rPr>
          <w:spacing w:val="1"/>
        </w:rPr>
        <w:t xml:space="preserve"> </w:t>
      </w:r>
      <w:r>
        <w:t xml:space="preserve">events and people, but also her ability to notice and remind us about the </w:t>
      </w:r>
      <w:proofErr w:type="gramStart"/>
      <w:r>
        <w:t>really important</w:t>
      </w:r>
      <w:proofErr w:type="gramEnd"/>
      <w:r>
        <w:t xml:space="preserve"> things in</w:t>
      </w:r>
      <w:r>
        <w:rPr>
          <w:spacing w:val="-59"/>
        </w:rPr>
        <w:t xml:space="preserve"> </w:t>
      </w:r>
      <w:r>
        <w:t>the lives of people with disability.</w:t>
      </w:r>
      <w:r>
        <w:rPr>
          <w:spacing w:val="1"/>
        </w:rPr>
        <w:t xml:space="preserve"> </w:t>
      </w:r>
      <w:r>
        <w:t xml:space="preserve">Thank </w:t>
      </w:r>
      <w:proofErr w:type="gramStart"/>
      <w:r>
        <w:t>you Donna</w:t>
      </w:r>
      <w:proofErr w:type="gramEnd"/>
      <w:r>
        <w:t xml:space="preserve"> for your networking and contacts and that</w:t>
      </w:r>
      <w:r>
        <w:rPr>
          <w:spacing w:val="1"/>
        </w:rPr>
        <w:t xml:space="preserve"> </w:t>
      </w:r>
      <w:r>
        <w:t>uncanny</w:t>
      </w:r>
      <w:r>
        <w:rPr>
          <w:spacing w:val="-3"/>
        </w:rPr>
        <w:t xml:space="preserve"> </w:t>
      </w:r>
      <w:r>
        <w:t>memory.</w:t>
      </w:r>
    </w:p>
    <w:p w14:paraId="724E45F0" w14:textId="77777777" w:rsidR="00D91959" w:rsidRDefault="0020020D">
      <w:pPr>
        <w:pStyle w:val="BodyText"/>
        <w:spacing w:before="119" w:line="276" w:lineRule="auto"/>
        <w:ind w:left="133" w:right="320"/>
      </w:pPr>
      <w:r>
        <w:t>Trevor Boone and Niki Edwards have continued to provide their insights and support as Committee</w:t>
      </w:r>
      <w:r>
        <w:rPr>
          <w:spacing w:val="-59"/>
        </w:rPr>
        <w:t xml:space="preserve"> </w:t>
      </w:r>
      <w:r>
        <w:t>Members.</w:t>
      </w:r>
      <w:r>
        <w:rPr>
          <w:spacing w:val="1"/>
        </w:rPr>
        <w:t xml:space="preserve"> </w:t>
      </w:r>
      <w:r>
        <w:t xml:space="preserve">They were joined last year by Kathy </w:t>
      </w:r>
      <w:proofErr w:type="spellStart"/>
      <w:r>
        <w:t>Ellem</w:t>
      </w:r>
      <w:proofErr w:type="spellEnd"/>
      <w:r>
        <w:t xml:space="preserve"> and their assistance in this very busy year</w:t>
      </w:r>
      <w:r>
        <w:rPr>
          <w:spacing w:val="1"/>
        </w:rPr>
        <w:t xml:space="preserve"> </w:t>
      </w:r>
      <w:r>
        <w:t>has been</w:t>
      </w:r>
      <w:r>
        <w:rPr>
          <w:spacing w:val="-2"/>
        </w:rPr>
        <w:t xml:space="preserve"> </w:t>
      </w:r>
      <w:r>
        <w:t>much</w:t>
      </w:r>
      <w:r>
        <w:rPr>
          <w:spacing w:val="-2"/>
        </w:rPr>
        <w:t xml:space="preserve"> </w:t>
      </w:r>
      <w:r>
        <w:t>appreciated.</w:t>
      </w:r>
    </w:p>
    <w:p w14:paraId="3FDE0CD0" w14:textId="77777777" w:rsidR="00D91959" w:rsidRDefault="0020020D">
      <w:pPr>
        <w:pStyle w:val="BodyText"/>
        <w:spacing w:before="121" w:line="276" w:lineRule="auto"/>
        <w:ind w:left="133" w:right="325"/>
      </w:pPr>
      <w:r>
        <w:t xml:space="preserve">There </w:t>
      </w:r>
      <w:proofErr w:type="gramStart"/>
      <w:r>
        <w:t>has</w:t>
      </w:r>
      <w:proofErr w:type="gramEnd"/>
      <w:r>
        <w:t xml:space="preserve"> been moments of great rejoic</w:t>
      </w:r>
      <w:r>
        <w:t>e as QAI successfully campaigned for a Human Rights Act</w:t>
      </w:r>
      <w:r>
        <w:rPr>
          <w:spacing w:val="-59"/>
        </w:rPr>
        <w:t xml:space="preserve"> </w:t>
      </w:r>
      <w:r>
        <w:t>in Queensland and the establishment of the Disability Royal Commission – both after many years</w:t>
      </w:r>
      <w:r>
        <w:rPr>
          <w:spacing w:val="1"/>
        </w:rPr>
        <w:t xml:space="preserve"> </w:t>
      </w:r>
      <w:r>
        <w:t>of vigilant systemic advocacy.</w:t>
      </w:r>
      <w:r>
        <w:rPr>
          <w:spacing w:val="62"/>
        </w:rPr>
        <w:t xml:space="preserve"> </w:t>
      </w:r>
      <w:r>
        <w:t>I am also very pleased to report that QAI’s Reconciliation Action</w:t>
      </w:r>
      <w:r>
        <w:rPr>
          <w:spacing w:val="1"/>
        </w:rPr>
        <w:t xml:space="preserve"> </w:t>
      </w:r>
      <w:r>
        <w:t>Plan (RA</w:t>
      </w:r>
      <w:r>
        <w:t>P) has progressed this year with the founding and first meeting of the RAP working group.</w:t>
      </w:r>
      <w:r>
        <w:rPr>
          <w:spacing w:val="-59"/>
        </w:rPr>
        <w:t xml:space="preserve"> </w:t>
      </w:r>
      <w:r>
        <w:t>We anticipate that this group will enhance linkages with indigenous people with disability</w:t>
      </w:r>
      <w:r>
        <w:rPr>
          <w:spacing w:val="1"/>
        </w:rPr>
        <w:t xml:space="preserve"> </w:t>
      </w:r>
      <w:r>
        <w:t>throughout</w:t>
      </w:r>
      <w:r>
        <w:rPr>
          <w:spacing w:val="-2"/>
        </w:rPr>
        <w:t xml:space="preserve"> </w:t>
      </w:r>
      <w:r>
        <w:t>Queensland</w:t>
      </w:r>
      <w:r>
        <w:rPr>
          <w:spacing w:val="-2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 next</w:t>
      </w:r>
      <w:r>
        <w:rPr>
          <w:spacing w:val="-1"/>
        </w:rPr>
        <w:t xml:space="preserve"> </w:t>
      </w:r>
      <w:r>
        <w:t>few</w:t>
      </w:r>
      <w:r>
        <w:rPr>
          <w:spacing w:val="-3"/>
        </w:rPr>
        <w:t xml:space="preserve"> </w:t>
      </w:r>
      <w:r>
        <w:t>years.</w:t>
      </w:r>
    </w:p>
    <w:p w14:paraId="449E5CC2" w14:textId="77777777" w:rsidR="00D91959" w:rsidRDefault="0020020D">
      <w:pPr>
        <w:pStyle w:val="BodyText"/>
        <w:spacing w:before="119" w:line="276" w:lineRule="auto"/>
        <w:ind w:left="133" w:right="397"/>
      </w:pPr>
      <w:r>
        <w:t xml:space="preserve">As mentioned, it has been a </w:t>
      </w:r>
      <w:r>
        <w:t>busy and somewhat difficult year, but it has been my pleasure to</w:t>
      </w:r>
      <w:r>
        <w:rPr>
          <w:spacing w:val="1"/>
        </w:rPr>
        <w:t xml:space="preserve"> </w:t>
      </w:r>
      <w:r>
        <w:t>support and guide this organisation as a collective with my colleagues who have been a wonderful</w:t>
      </w:r>
      <w:r>
        <w:rPr>
          <w:spacing w:val="-59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with.</w:t>
      </w:r>
    </w:p>
    <w:p w14:paraId="0A59461D" w14:textId="77777777" w:rsidR="00D91959" w:rsidRDefault="0020020D">
      <w:pPr>
        <w:pStyle w:val="BodyText"/>
        <w:spacing w:before="121" w:line="276" w:lineRule="auto"/>
        <w:ind w:left="133" w:right="398"/>
      </w:pPr>
      <w:r>
        <w:t>I would like to take the opportunity to thank all the staff of QAI for their commitment and dedication</w:t>
      </w:r>
      <w:r>
        <w:rPr>
          <w:spacing w:val="-59"/>
        </w:rPr>
        <w:t xml:space="preserve"> </w:t>
      </w:r>
      <w:r>
        <w:t>to improve the rights and lives of the people who need our assistance and for shaping the</w:t>
      </w:r>
      <w:r>
        <w:rPr>
          <w:spacing w:val="1"/>
        </w:rPr>
        <w:t xml:space="preserve"> </w:t>
      </w:r>
      <w:r>
        <w:t>community in</w:t>
      </w:r>
      <w:r>
        <w:rPr>
          <w:spacing w:val="-2"/>
        </w:rPr>
        <w:t xml:space="preserve"> </w:t>
      </w:r>
      <w:r>
        <w:t>which we live.</w:t>
      </w:r>
    </w:p>
    <w:p w14:paraId="1DE36C87" w14:textId="77777777" w:rsidR="00D91959" w:rsidRDefault="0020020D">
      <w:pPr>
        <w:spacing w:before="118"/>
        <w:ind w:left="133"/>
        <w:rPr>
          <w:i/>
        </w:rPr>
      </w:pPr>
      <w:r>
        <w:rPr>
          <w:i/>
        </w:rPr>
        <w:t>Byron</w:t>
      </w:r>
      <w:r>
        <w:rPr>
          <w:i/>
          <w:spacing w:val="-1"/>
        </w:rPr>
        <w:t xml:space="preserve"> </w:t>
      </w:r>
      <w:r>
        <w:rPr>
          <w:i/>
        </w:rPr>
        <w:t>Albury</w:t>
      </w:r>
    </w:p>
    <w:p w14:paraId="38C72E0B" w14:textId="77777777" w:rsidR="00D91959" w:rsidRDefault="00D91959">
      <w:pPr>
        <w:sectPr w:rsidR="00D91959">
          <w:headerReference w:type="even" r:id="rId23"/>
          <w:headerReference w:type="default" r:id="rId24"/>
          <w:footerReference w:type="even" r:id="rId25"/>
          <w:footerReference w:type="default" r:id="rId26"/>
          <w:pgSz w:w="11910" w:h="16850"/>
          <w:pgMar w:top="640" w:right="820" w:bottom="660" w:left="1000" w:header="403" w:footer="469" w:gutter="0"/>
          <w:pgNumType w:start="6"/>
          <w:cols w:space="720"/>
        </w:sectPr>
      </w:pPr>
    </w:p>
    <w:p w14:paraId="4C3E1BE9" w14:textId="77777777" w:rsidR="00D91959" w:rsidRDefault="00D91959">
      <w:pPr>
        <w:pStyle w:val="BodyText"/>
        <w:rPr>
          <w:i/>
          <w:sz w:val="20"/>
        </w:rPr>
      </w:pPr>
    </w:p>
    <w:p w14:paraId="05C1912A" w14:textId="77777777" w:rsidR="00D91959" w:rsidRDefault="00D91959">
      <w:pPr>
        <w:pStyle w:val="BodyText"/>
        <w:spacing w:before="6"/>
        <w:rPr>
          <w:i/>
          <w:sz w:val="19"/>
        </w:rPr>
      </w:pPr>
    </w:p>
    <w:p w14:paraId="6DEAB1BA" w14:textId="77777777" w:rsidR="00D91959" w:rsidRDefault="0020020D">
      <w:pPr>
        <w:pStyle w:val="Heading1"/>
        <w:jc w:val="both"/>
      </w:pPr>
      <w:bookmarkStart w:id="18" w:name="Treasurer’s_Report"/>
      <w:bookmarkStart w:id="19" w:name="_bookmark4"/>
      <w:bookmarkEnd w:id="18"/>
      <w:bookmarkEnd w:id="19"/>
      <w:r>
        <w:rPr>
          <w:color w:val="D11511"/>
        </w:rPr>
        <w:t>Treasurer’s</w:t>
      </w:r>
      <w:r>
        <w:rPr>
          <w:color w:val="D11511"/>
          <w:spacing w:val="-6"/>
        </w:rPr>
        <w:t xml:space="preserve"> </w:t>
      </w:r>
      <w:r>
        <w:rPr>
          <w:color w:val="D11511"/>
        </w:rPr>
        <w:t>Report</w:t>
      </w:r>
    </w:p>
    <w:p w14:paraId="5FB1129F" w14:textId="77777777" w:rsidR="00D91959" w:rsidRDefault="0020020D">
      <w:pPr>
        <w:pStyle w:val="BodyText"/>
        <w:spacing w:before="8"/>
        <w:rPr>
          <w:b/>
          <w:sz w:val="9"/>
        </w:rPr>
      </w:pPr>
      <w:r>
        <w:pict w14:anchorId="1EF0452E">
          <v:rect id="_x0000_s1399" style="position:absolute;margin-left:55.2pt;margin-top:7.55pt;width:484.8pt;height:2.15pt;z-index:-15725568;mso-wrap-distance-left:0;mso-wrap-distance-right:0;mso-position-horizontal-relative:page" fillcolor="#d11511" stroked="f">
            <w10:wrap type="topAndBottom" anchorx="page"/>
          </v:rect>
        </w:pict>
      </w:r>
    </w:p>
    <w:p w14:paraId="272446E3" w14:textId="77777777" w:rsidR="00D91959" w:rsidRDefault="0020020D">
      <w:pPr>
        <w:pStyle w:val="BodyText"/>
        <w:spacing w:before="213"/>
        <w:ind w:left="132"/>
        <w:jc w:val="both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pleasure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QAI’s</w:t>
      </w:r>
      <w:r>
        <w:rPr>
          <w:spacing w:val="-4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year ending</w:t>
      </w:r>
      <w:r>
        <w:rPr>
          <w:spacing w:val="-2"/>
        </w:rPr>
        <w:t xml:space="preserve"> </w:t>
      </w:r>
      <w:r>
        <w:t>30</w:t>
      </w:r>
      <w:r>
        <w:rPr>
          <w:vertAlign w:val="superscript"/>
        </w:rPr>
        <w:t>th</w:t>
      </w:r>
      <w:r>
        <w:rPr>
          <w:spacing w:val="-2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2019.</w:t>
      </w:r>
    </w:p>
    <w:p w14:paraId="35C0463C" w14:textId="77777777" w:rsidR="00D91959" w:rsidRDefault="0020020D">
      <w:pPr>
        <w:pStyle w:val="BodyText"/>
        <w:spacing w:before="158" w:line="276" w:lineRule="auto"/>
        <w:ind w:left="132" w:right="1328"/>
      </w:pPr>
      <w:r>
        <w:t>I would like to thank Hayward’s Chartered Accountants for the preparation of the Audited</w:t>
      </w:r>
      <w:r>
        <w:rPr>
          <w:spacing w:val="-59"/>
        </w:rPr>
        <w:t xml:space="preserve"> </w:t>
      </w:r>
      <w:r>
        <w:t>Financials and for</w:t>
      </w:r>
      <w:r>
        <w:rPr>
          <w:spacing w:val="-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throughout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year.</w:t>
      </w:r>
    </w:p>
    <w:p w14:paraId="2C53487C" w14:textId="77777777" w:rsidR="00D91959" w:rsidRDefault="0020020D">
      <w:pPr>
        <w:pStyle w:val="BodyText"/>
        <w:spacing w:before="119" w:line="276" w:lineRule="auto"/>
        <w:ind w:left="132" w:right="486"/>
      </w:pPr>
      <w:r>
        <w:t>QAI’s work continues to rely heavily on its Annual Funding Agreements with the Department of</w:t>
      </w:r>
      <w:r>
        <w:rPr>
          <w:spacing w:val="1"/>
        </w:rPr>
        <w:t xml:space="preserve"> </w:t>
      </w:r>
      <w:r>
        <w:t>Social Services (DSS</w:t>
      </w:r>
      <w:r>
        <w:t>) for our systems advocacy work, NDIS Appeals, Decision Support Program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COSP New York.</w:t>
      </w:r>
    </w:p>
    <w:p w14:paraId="12108AFA" w14:textId="77777777" w:rsidR="00D91959" w:rsidRDefault="0020020D">
      <w:pPr>
        <w:pStyle w:val="BodyText"/>
        <w:spacing w:before="120" w:line="276" w:lineRule="auto"/>
        <w:ind w:left="132" w:right="375"/>
      </w:pPr>
      <w:r>
        <w:t>Triennial agreement with the Queensland Department of Justice and Attorney-General (through</w:t>
      </w:r>
      <w:r>
        <w:rPr>
          <w:spacing w:val="1"/>
        </w:rPr>
        <w:t xml:space="preserve"> </w:t>
      </w:r>
      <w:r>
        <w:t xml:space="preserve">which we also receive money from the Commonwealth Attorney-General under </w:t>
      </w:r>
      <w:r>
        <w:t>the National</w:t>
      </w:r>
      <w:r>
        <w:rPr>
          <w:spacing w:val="1"/>
        </w:rPr>
        <w:t xml:space="preserve"> </w:t>
      </w:r>
      <w:r>
        <w:t>Partnership Agreement on Legal Assistance Services) to deliver our legal services in human rights</w:t>
      </w:r>
      <w:r>
        <w:rPr>
          <w:spacing w:val="-59"/>
        </w:rPr>
        <w:t xml:space="preserve"> </w:t>
      </w:r>
      <w:r>
        <w:t>and mental health, and our Justice Support Program and Department of Justice and Attorney-</w:t>
      </w:r>
      <w:r>
        <w:rPr>
          <w:spacing w:val="1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Mental Health Review</w:t>
      </w:r>
      <w:r>
        <w:rPr>
          <w:spacing w:val="-1"/>
        </w:rPr>
        <w:t xml:space="preserve"> </w:t>
      </w:r>
      <w:r>
        <w:t>Tribunal Appeals.</w:t>
      </w:r>
    </w:p>
    <w:p w14:paraId="1FB048B4" w14:textId="77777777" w:rsidR="00D91959" w:rsidRDefault="0020020D">
      <w:pPr>
        <w:pStyle w:val="BodyText"/>
        <w:spacing w:before="120" w:line="276" w:lineRule="auto"/>
        <w:ind w:left="132" w:right="717"/>
      </w:pPr>
      <w:r>
        <w:t>QAI also receives payment from Legal Aid Queensland for the provision of legal representation</w:t>
      </w:r>
      <w:r>
        <w:rPr>
          <w:spacing w:val="-59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Mental Health</w:t>
      </w:r>
      <w:r>
        <w:rPr>
          <w:spacing w:val="-1"/>
        </w:rPr>
        <w:t xml:space="preserve"> </w:t>
      </w:r>
      <w:r>
        <w:t>Review Tribunal.</w:t>
      </w:r>
    </w:p>
    <w:p w14:paraId="48E1D77D" w14:textId="77777777" w:rsidR="00D91959" w:rsidRDefault="0020020D">
      <w:pPr>
        <w:pStyle w:val="BodyText"/>
        <w:spacing w:before="122" w:line="276" w:lineRule="auto"/>
        <w:ind w:left="132" w:right="375"/>
      </w:pPr>
      <w:r>
        <w:t>Payment from Aged and Disability Advocacy Australia to help them deliver workshops on Advance</w:t>
      </w:r>
      <w:r>
        <w:rPr>
          <w:spacing w:val="-59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directives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mental health,</w:t>
      </w:r>
      <w:r>
        <w:rPr>
          <w:spacing w:val="-3"/>
        </w:rPr>
        <w:t xml:space="preserve"> </w:t>
      </w:r>
      <w:r>
        <w:t>funded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Queensland Health.</w:t>
      </w:r>
    </w:p>
    <w:p w14:paraId="1B14B5CC" w14:textId="77777777" w:rsidR="00D91959" w:rsidRDefault="0020020D">
      <w:pPr>
        <w:pStyle w:val="BodyText"/>
        <w:spacing w:before="118" w:line="276" w:lineRule="auto"/>
        <w:ind w:left="132" w:right="496"/>
      </w:pPr>
      <w:r>
        <w:t>QAI has continued to review and update their financial policies and procedures and I am satisfied</w:t>
      </w:r>
      <w:r>
        <w:rPr>
          <w:spacing w:val="-59"/>
        </w:rPr>
        <w:t xml:space="preserve"> </w:t>
      </w:r>
      <w:r>
        <w:t>that QAI is well placed for the challenges ahead.</w:t>
      </w:r>
      <w:r>
        <w:rPr>
          <w:spacing w:val="1"/>
        </w:rPr>
        <w:t xml:space="preserve"> </w:t>
      </w:r>
      <w:r>
        <w:t>It has been an interesting time adjusting to the</w:t>
      </w:r>
      <w:r>
        <w:rPr>
          <w:spacing w:val="1"/>
        </w:rPr>
        <w:t xml:space="preserve"> </w:t>
      </w:r>
      <w:r>
        <w:t>changes within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sector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finding</w:t>
      </w:r>
      <w:r>
        <w:rPr>
          <w:spacing w:val="-1"/>
        </w:rPr>
        <w:t xml:space="preserve"> </w:t>
      </w:r>
      <w:r>
        <w:t>our</w:t>
      </w:r>
      <w:r>
        <w:rPr>
          <w:spacing w:val="2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NDIS.</w:t>
      </w:r>
    </w:p>
    <w:p w14:paraId="048F0F5B" w14:textId="77777777" w:rsidR="00D91959" w:rsidRDefault="0020020D">
      <w:pPr>
        <w:pStyle w:val="BodyText"/>
        <w:spacing w:before="121" w:line="276" w:lineRule="auto"/>
        <w:ind w:left="132" w:right="347"/>
        <w:jc w:val="both"/>
      </w:pPr>
      <w:r>
        <w:t xml:space="preserve">Deborah </w:t>
      </w:r>
      <w:proofErr w:type="spellStart"/>
      <w:r>
        <w:t>Bryzak</w:t>
      </w:r>
      <w:proofErr w:type="spellEnd"/>
      <w:r>
        <w:t xml:space="preserve">, our Finance/Office Manager, is doing an excellent job of administrating the </w:t>
      </w:r>
      <w:proofErr w:type="gramStart"/>
      <w:r>
        <w:t>day to</w:t>
      </w:r>
      <w:r>
        <w:rPr>
          <w:spacing w:val="-59"/>
        </w:rPr>
        <w:t xml:space="preserve"> </w:t>
      </w:r>
      <w:r>
        <w:t>day</w:t>
      </w:r>
      <w:proofErr w:type="gramEnd"/>
      <w:r>
        <w:t xml:space="preserve"> financial obligations of QAI and I would like to that this opportunity to thank Deborah for all her</w:t>
      </w:r>
      <w:r>
        <w:rPr>
          <w:spacing w:val="-59"/>
        </w:rPr>
        <w:t xml:space="preserve"> </w:t>
      </w:r>
      <w:r>
        <w:t>assistance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guidance</w:t>
      </w:r>
      <w:r>
        <w:rPr>
          <w:spacing w:val="-3"/>
        </w:rPr>
        <w:t xml:space="preserve"> </w:t>
      </w:r>
      <w:r>
        <w:t>in enabling me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perform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role of</w:t>
      </w:r>
      <w:r>
        <w:rPr>
          <w:spacing w:val="-1"/>
        </w:rPr>
        <w:t xml:space="preserve"> </w:t>
      </w:r>
      <w:r>
        <w:t>Treasurer.</w:t>
      </w:r>
    </w:p>
    <w:p w14:paraId="7F4CCB08" w14:textId="77777777" w:rsidR="00D91959" w:rsidRDefault="0020020D">
      <w:pPr>
        <w:pStyle w:val="BodyText"/>
        <w:spacing w:before="119" w:line="276" w:lineRule="auto"/>
        <w:ind w:left="132" w:right="310"/>
        <w:jc w:val="both"/>
      </w:pPr>
      <w:r>
        <w:t>I enjoy working with the Management Committee and Staff of QAI and would like t</w:t>
      </w:r>
      <w:r>
        <w:t>o thank them for</w:t>
      </w:r>
      <w:r>
        <w:rPr>
          <w:spacing w:val="1"/>
        </w:rPr>
        <w:t xml:space="preserve"> </w:t>
      </w:r>
      <w:r>
        <w:t>making</w:t>
      </w:r>
      <w:r>
        <w:rPr>
          <w:spacing w:val="-6"/>
        </w:rPr>
        <w:t xml:space="preserve"> </w:t>
      </w:r>
      <w:r>
        <w:t>me</w:t>
      </w:r>
      <w:r>
        <w:rPr>
          <w:spacing w:val="-4"/>
        </w:rPr>
        <w:t xml:space="preserve"> </w:t>
      </w:r>
      <w:r>
        <w:t>feel</w:t>
      </w:r>
      <w:r>
        <w:rPr>
          <w:spacing w:val="-7"/>
        </w:rPr>
        <w:t xml:space="preserve"> </w:t>
      </w:r>
      <w:r>
        <w:t>welcome.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hope</w:t>
      </w:r>
      <w:r>
        <w:rPr>
          <w:spacing w:val="-6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Treasurer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assisted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organisation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continue</w:t>
      </w:r>
      <w:r>
        <w:rPr>
          <w:spacing w:val="-4"/>
        </w:rPr>
        <w:t xml:space="preserve"> </w:t>
      </w:r>
      <w:r>
        <w:t>its</w:t>
      </w:r>
      <w:r>
        <w:rPr>
          <w:spacing w:val="-58"/>
        </w:rPr>
        <w:t xml:space="preserve"> </w:t>
      </w:r>
      <w:r>
        <w:t>valuable</w:t>
      </w:r>
      <w:r>
        <w:rPr>
          <w:spacing w:val="-1"/>
        </w:rPr>
        <w:t xml:space="preserve"> </w:t>
      </w:r>
      <w:r>
        <w:t>work.</w:t>
      </w:r>
    </w:p>
    <w:p w14:paraId="4015DBDB" w14:textId="77777777" w:rsidR="00D91959" w:rsidRDefault="0020020D">
      <w:pPr>
        <w:pStyle w:val="BodyText"/>
        <w:spacing w:before="121"/>
        <w:ind w:left="132"/>
        <w:jc w:val="both"/>
      </w:pPr>
      <w:r>
        <w:t>QAI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continuation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projects.</w:t>
      </w:r>
    </w:p>
    <w:p w14:paraId="21A03468" w14:textId="77777777" w:rsidR="00D91959" w:rsidRDefault="00D91959">
      <w:pPr>
        <w:jc w:val="both"/>
        <w:sectPr w:rsidR="00D91959">
          <w:pgSz w:w="11910" w:h="16850"/>
          <w:pgMar w:top="640" w:right="820" w:bottom="1100" w:left="1000" w:header="403" w:footer="901" w:gutter="0"/>
          <w:cols w:space="720"/>
        </w:sectPr>
      </w:pPr>
    </w:p>
    <w:p w14:paraId="1A073713" w14:textId="77777777" w:rsidR="00D91959" w:rsidRDefault="00D91959">
      <w:pPr>
        <w:pStyle w:val="BodyText"/>
        <w:rPr>
          <w:sz w:val="20"/>
        </w:rPr>
      </w:pPr>
    </w:p>
    <w:p w14:paraId="21D89DB5" w14:textId="77777777" w:rsidR="00D91959" w:rsidRDefault="00D91959">
      <w:pPr>
        <w:pStyle w:val="BodyText"/>
        <w:rPr>
          <w:sz w:val="20"/>
        </w:rPr>
      </w:pPr>
    </w:p>
    <w:p w14:paraId="0E26FF60" w14:textId="77777777" w:rsidR="00D91959" w:rsidRDefault="00D91959">
      <w:pPr>
        <w:pStyle w:val="BodyText"/>
        <w:rPr>
          <w:sz w:val="20"/>
        </w:rPr>
      </w:pPr>
    </w:p>
    <w:p w14:paraId="091FB875" w14:textId="77777777" w:rsidR="00D91959" w:rsidRDefault="00D91959">
      <w:pPr>
        <w:pStyle w:val="BodyText"/>
        <w:rPr>
          <w:sz w:val="20"/>
        </w:rPr>
      </w:pPr>
    </w:p>
    <w:p w14:paraId="20F404EC" w14:textId="77777777" w:rsidR="00D91959" w:rsidRDefault="00D91959">
      <w:pPr>
        <w:pStyle w:val="BodyText"/>
        <w:spacing w:before="5"/>
        <w:rPr>
          <w:sz w:val="18"/>
        </w:rPr>
      </w:pPr>
    </w:p>
    <w:p w14:paraId="4C6D8FD9" w14:textId="77777777" w:rsidR="00D91959" w:rsidRDefault="0020020D">
      <w:pPr>
        <w:pStyle w:val="Heading2"/>
        <w:spacing w:before="92"/>
      </w:pPr>
      <w:r>
        <w:rPr>
          <w:color w:val="CC0000"/>
        </w:rPr>
        <w:t>Continuing</w:t>
      </w:r>
      <w:r>
        <w:rPr>
          <w:color w:val="CC0000"/>
          <w:spacing w:val="-5"/>
        </w:rPr>
        <w:t xml:space="preserve"> </w:t>
      </w:r>
      <w:r>
        <w:rPr>
          <w:color w:val="CC0000"/>
        </w:rPr>
        <w:t>Income</w:t>
      </w:r>
    </w:p>
    <w:p w14:paraId="223467ED" w14:textId="77777777" w:rsidR="00D91959" w:rsidRDefault="00D91959">
      <w:pPr>
        <w:pStyle w:val="BodyText"/>
        <w:spacing w:before="8"/>
        <w:rPr>
          <w:b/>
          <w:sz w:val="29"/>
        </w:rPr>
      </w:pPr>
    </w:p>
    <w:tbl>
      <w:tblPr>
        <w:tblW w:w="0" w:type="auto"/>
        <w:tblInd w:w="288" w:type="dxa"/>
        <w:tblBorders>
          <w:top w:val="single" w:sz="18" w:space="0" w:color="CC0000"/>
          <w:left w:val="single" w:sz="18" w:space="0" w:color="CC0000"/>
          <w:bottom w:val="single" w:sz="18" w:space="0" w:color="CC0000"/>
          <w:right w:val="single" w:sz="18" w:space="0" w:color="CC0000"/>
          <w:insideH w:val="single" w:sz="18" w:space="0" w:color="CC0000"/>
          <w:insideV w:val="single" w:sz="18" w:space="0" w:color="CC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7"/>
        <w:gridCol w:w="2825"/>
      </w:tblGrid>
      <w:tr w:rsidR="00D91959" w14:paraId="154E402F" w14:textId="77777777">
        <w:trPr>
          <w:trHeight w:val="523"/>
        </w:trPr>
        <w:tc>
          <w:tcPr>
            <w:tcW w:w="6247" w:type="dxa"/>
          </w:tcPr>
          <w:p w14:paraId="4F83BEBF" w14:textId="77777777" w:rsidR="00D91959" w:rsidRDefault="0020020D">
            <w:pPr>
              <w:pStyle w:val="TableParagraph"/>
              <w:spacing w:before="56"/>
              <w:ind w:left="56"/>
            </w:pPr>
            <w:r>
              <w:t>Department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Social</w:t>
            </w:r>
            <w:r>
              <w:rPr>
                <w:spacing w:val="-2"/>
              </w:rPr>
              <w:t xml:space="preserve"> </w:t>
            </w:r>
            <w:r>
              <w:t>Services</w:t>
            </w:r>
          </w:p>
        </w:tc>
        <w:tc>
          <w:tcPr>
            <w:tcW w:w="2825" w:type="dxa"/>
          </w:tcPr>
          <w:p w14:paraId="0C398273" w14:textId="77777777" w:rsidR="00D91959" w:rsidRDefault="0020020D">
            <w:pPr>
              <w:pStyle w:val="TableParagraph"/>
              <w:spacing w:before="56"/>
              <w:ind w:left="56"/>
            </w:pPr>
            <w:r>
              <w:t>$515,112</w:t>
            </w:r>
          </w:p>
        </w:tc>
      </w:tr>
      <w:tr w:rsidR="00D91959" w14:paraId="4EB9AFFE" w14:textId="77777777">
        <w:trPr>
          <w:trHeight w:val="523"/>
        </w:trPr>
        <w:tc>
          <w:tcPr>
            <w:tcW w:w="6247" w:type="dxa"/>
          </w:tcPr>
          <w:p w14:paraId="76010CB5" w14:textId="77777777" w:rsidR="00D91959" w:rsidRDefault="0020020D">
            <w:pPr>
              <w:pStyle w:val="TableParagraph"/>
              <w:spacing w:before="59"/>
              <w:ind w:left="56"/>
            </w:pPr>
            <w:r>
              <w:t>Department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Social</w:t>
            </w:r>
            <w:r>
              <w:rPr>
                <w:spacing w:val="-2"/>
              </w:rPr>
              <w:t xml:space="preserve"> </w:t>
            </w:r>
            <w:r>
              <w:t>Services –</w:t>
            </w:r>
            <w:r>
              <w:rPr>
                <w:spacing w:val="-4"/>
              </w:rPr>
              <w:t xml:space="preserve"> </w:t>
            </w:r>
            <w:r>
              <w:t>NDIS</w:t>
            </w:r>
            <w:r>
              <w:rPr>
                <w:spacing w:val="-1"/>
              </w:rPr>
              <w:t xml:space="preserve"> </w:t>
            </w:r>
            <w:r>
              <w:t>Appeals</w:t>
            </w:r>
          </w:p>
        </w:tc>
        <w:tc>
          <w:tcPr>
            <w:tcW w:w="2825" w:type="dxa"/>
          </w:tcPr>
          <w:p w14:paraId="21518074" w14:textId="77777777" w:rsidR="00D91959" w:rsidRDefault="0020020D">
            <w:pPr>
              <w:pStyle w:val="TableParagraph"/>
              <w:spacing w:before="59"/>
              <w:ind w:left="56"/>
            </w:pPr>
            <w:r>
              <w:t>$414,000</w:t>
            </w:r>
          </w:p>
        </w:tc>
      </w:tr>
      <w:tr w:rsidR="00D91959" w14:paraId="1ED8DF10" w14:textId="77777777">
        <w:trPr>
          <w:trHeight w:val="526"/>
        </w:trPr>
        <w:tc>
          <w:tcPr>
            <w:tcW w:w="6247" w:type="dxa"/>
          </w:tcPr>
          <w:p w14:paraId="44A1728C" w14:textId="77777777" w:rsidR="00D91959" w:rsidRDefault="0020020D">
            <w:pPr>
              <w:pStyle w:val="TableParagraph"/>
              <w:spacing w:before="59"/>
              <w:ind w:left="56"/>
            </w:pPr>
            <w:r>
              <w:t>Department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Social</w:t>
            </w:r>
            <w:r>
              <w:rPr>
                <w:spacing w:val="-2"/>
              </w:rPr>
              <w:t xml:space="preserve"> </w:t>
            </w:r>
            <w:r>
              <w:t>Services –</w:t>
            </w:r>
            <w:r>
              <w:rPr>
                <w:spacing w:val="-3"/>
              </w:rPr>
              <w:t xml:space="preserve"> </w:t>
            </w:r>
            <w:r>
              <w:t>NDAP</w:t>
            </w:r>
            <w:r>
              <w:rPr>
                <w:spacing w:val="-2"/>
              </w:rPr>
              <w:t xml:space="preserve"> </w:t>
            </w:r>
            <w:r>
              <w:t>DSP</w:t>
            </w:r>
          </w:p>
        </w:tc>
        <w:tc>
          <w:tcPr>
            <w:tcW w:w="2825" w:type="dxa"/>
          </w:tcPr>
          <w:p w14:paraId="00B44572" w14:textId="77777777" w:rsidR="00D91959" w:rsidRDefault="0020020D">
            <w:pPr>
              <w:pStyle w:val="TableParagraph"/>
              <w:spacing w:before="59"/>
              <w:ind w:left="56"/>
            </w:pPr>
            <w:r>
              <w:t>$119,490</w:t>
            </w:r>
          </w:p>
        </w:tc>
      </w:tr>
      <w:tr w:rsidR="00D91959" w14:paraId="06DA7733" w14:textId="77777777">
        <w:trPr>
          <w:trHeight w:val="523"/>
        </w:trPr>
        <w:tc>
          <w:tcPr>
            <w:tcW w:w="6247" w:type="dxa"/>
          </w:tcPr>
          <w:p w14:paraId="00F22895" w14:textId="77777777" w:rsidR="00D91959" w:rsidRDefault="0020020D">
            <w:pPr>
              <w:pStyle w:val="TableParagraph"/>
              <w:spacing w:before="56"/>
              <w:ind w:left="56"/>
            </w:pPr>
            <w:r>
              <w:t>Department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Social</w:t>
            </w:r>
            <w:r>
              <w:rPr>
                <w:spacing w:val="-1"/>
              </w:rPr>
              <w:t xml:space="preserve"> </w:t>
            </w:r>
            <w:r>
              <w:t>Services –</w:t>
            </w:r>
            <w:r>
              <w:rPr>
                <w:spacing w:val="-3"/>
              </w:rPr>
              <w:t xml:space="preserve"> </w:t>
            </w:r>
            <w:r>
              <w:t>COSP</w:t>
            </w:r>
            <w:r>
              <w:rPr>
                <w:spacing w:val="-2"/>
              </w:rPr>
              <w:t xml:space="preserve"> </w:t>
            </w:r>
            <w:r>
              <w:t>New</w:t>
            </w:r>
            <w:r>
              <w:rPr>
                <w:spacing w:val="-4"/>
              </w:rPr>
              <w:t xml:space="preserve"> </w:t>
            </w:r>
            <w:r>
              <w:t>York</w:t>
            </w:r>
          </w:p>
        </w:tc>
        <w:tc>
          <w:tcPr>
            <w:tcW w:w="2825" w:type="dxa"/>
          </w:tcPr>
          <w:p w14:paraId="650B8AD8" w14:textId="77777777" w:rsidR="00D91959" w:rsidRDefault="0020020D">
            <w:pPr>
              <w:pStyle w:val="TableParagraph"/>
              <w:spacing w:before="56"/>
              <w:ind w:left="56"/>
            </w:pPr>
            <w:r>
              <w:t>$13,215</w:t>
            </w:r>
          </w:p>
        </w:tc>
      </w:tr>
      <w:tr w:rsidR="00D91959" w14:paraId="08BEFB88" w14:textId="77777777">
        <w:trPr>
          <w:trHeight w:val="526"/>
        </w:trPr>
        <w:tc>
          <w:tcPr>
            <w:tcW w:w="6247" w:type="dxa"/>
          </w:tcPr>
          <w:p w14:paraId="061B8405" w14:textId="77777777" w:rsidR="00D91959" w:rsidRDefault="0020020D">
            <w:pPr>
              <w:pStyle w:val="TableParagraph"/>
              <w:spacing w:before="59"/>
              <w:ind w:left="56"/>
            </w:pPr>
            <w:r>
              <w:t>Department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Justice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Attorney-General</w:t>
            </w:r>
          </w:p>
        </w:tc>
        <w:tc>
          <w:tcPr>
            <w:tcW w:w="2825" w:type="dxa"/>
          </w:tcPr>
          <w:p w14:paraId="68A478E6" w14:textId="77777777" w:rsidR="00D91959" w:rsidRDefault="0020020D">
            <w:pPr>
              <w:pStyle w:val="TableParagraph"/>
              <w:spacing w:before="59"/>
              <w:ind w:left="56"/>
            </w:pPr>
            <w:r>
              <w:t>$491,948</w:t>
            </w:r>
          </w:p>
        </w:tc>
      </w:tr>
      <w:tr w:rsidR="00D91959" w14:paraId="60A183A4" w14:textId="77777777">
        <w:trPr>
          <w:trHeight w:val="523"/>
        </w:trPr>
        <w:tc>
          <w:tcPr>
            <w:tcW w:w="6247" w:type="dxa"/>
          </w:tcPr>
          <w:p w14:paraId="21C43A12" w14:textId="77777777" w:rsidR="00D91959" w:rsidRDefault="0020020D">
            <w:pPr>
              <w:pStyle w:val="TableParagraph"/>
              <w:spacing w:before="56"/>
              <w:ind w:left="56"/>
            </w:pPr>
            <w:r>
              <w:t>Department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Justice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Attorney-OPA</w:t>
            </w:r>
          </w:p>
        </w:tc>
        <w:tc>
          <w:tcPr>
            <w:tcW w:w="2825" w:type="dxa"/>
          </w:tcPr>
          <w:p w14:paraId="7FF477B6" w14:textId="77777777" w:rsidR="00D91959" w:rsidRDefault="0020020D">
            <w:pPr>
              <w:pStyle w:val="TableParagraph"/>
              <w:spacing w:before="56"/>
              <w:ind w:left="56"/>
            </w:pPr>
            <w:r>
              <w:t>$9,900</w:t>
            </w:r>
          </w:p>
        </w:tc>
      </w:tr>
      <w:tr w:rsidR="00D91959" w14:paraId="17BD5C46" w14:textId="77777777">
        <w:trPr>
          <w:trHeight w:val="528"/>
        </w:trPr>
        <w:tc>
          <w:tcPr>
            <w:tcW w:w="6247" w:type="dxa"/>
          </w:tcPr>
          <w:p w14:paraId="2F44149A" w14:textId="77777777" w:rsidR="00D91959" w:rsidRDefault="0020020D">
            <w:pPr>
              <w:pStyle w:val="TableParagraph"/>
              <w:spacing w:before="59"/>
              <w:ind w:left="56"/>
            </w:pPr>
            <w:r>
              <w:t>Aged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Disability</w:t>
            </w:r>
            <w:r>
              <w:rPr>
                <w:spacing w:val="-1"/>
              </w:rPr>
              <w:t xml:space="preserve"> </w:t>
            </w:r>
            <w:r>
              <w:t>Advocacy</w:t>
            </w:r>
            <w:r>
              <w:rPr>
                <w:spacing w:val="-1"/>
              </w:rPr>
              <w:t xml:space="preserve"> </w:t>
            </w:r>
            <w:r>
              <w:t>Australia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ADAA</w:t>
            </w:r>
          </w:p>
        </w:tc>
        <w:tc>
          <w:tcPr>
            <w:tcW w:w="2825" w:type="dxa"/>
          </w:tcPr>
          <w:p w14:paraId="61D7329B" w14:textId="77777777" w:rsidR="00D91959" w:rsidRDefault="0020020D">
            <w:pPr>
              <w:pStyle w:val="TableParagraph"/>
              <w:spacing w:before="59"/>
              <w:ind w:left="56"/>
            </w:pPr>
            <w:r>
              <w:t>$7,500</w:t>
            </w:r>
          </w:p>
        </w:tc>
      </w:tr>
    </w:tbl>
    <w:p w14:paraId="5689957D" w14:textId="77777777" w:rsidR="00D91959" w:rsidRDefault="00D91959">
      <w:pPr>
        <w:pStyle w:val="BodyText"/>
        <w:rPr>
          <w:b/>
          <w:sz w:val="30"/>
        </w:rPr>
      </w:pPr>
    </w:p>
    <w:p w14:paraId="7738AEC1" w14:textId="77777777" w:rsidR="00D91959" w:rsidRDefault="00D91959">
      <w:pPr>
        <w:pStyle w:val="BodyText"/>
        <w:spacing w:before="6"/>
        <w:rPr>
          <w:b/>
          <w:sz w:val="32"/>
        </w:rPr>
      </w:pPr>
    </w:p>
    <w:p w14:paraId="549513DA" w14:textId="77777777" w:rsidR="00D91959" w:rsidRDefault="0020020D">
      <w:pPr>
        <w:pStyle w:val="Heading2"/>
      </w:pPr>
      <w:bookmarkStart w:id="20" w:name="Other_Income"/>
      <w:bookmarkEnd w:id="20"/>
      <w:r>
        <w:rPr>
          <w:color w:val="CC0000"/>
        </w:rPr>
        <w:t>Other</w:t>
      </w:r>
      <w:r>
        <w:rPr>
          <w:color w:val="CC0000"/>
          <w:spacing w:val="-1"/>
        </w:rPr>
        <w:t xml:space="preserve"> </w:t>
      </w:r>
      <w:r>
        <w:rPr>
          <w:color w:val="CC0000"/>
        </w:rPr>
        <w:t>Income</w:t>
      </w:r>
    </w:p>
    <w:p w14:paraId="76278834" w14:textId="77777777" w:rsidR="00D91959" w:rsidRDefault="00D91959">
      <w:pPr>
        <w:pStyle w:val="BodyText"/>
        <w:rPr>
          <w:b/>
          <w:sz w:val="20"/>
        </w:rPr>
      </w:pPr>
    </w:p>
    <w:p w14:paraId="65A13650" w14:textId="77777777" w:rsidR="00D91959" w:rsidRDefault="00D91959">
      <w:pPr>
        <w:pStyle w:val="BodyText"/>
        <w:spacing w:before="10"/>
        <w:rPr>
          <w:b/>
          <w:sz w:val="14"/>
        </w:rPr>
      </w:pPr>
    </w:p>
    <w:tbl>
      <w:tblPr>
        <w:tblW w:w="0" w:type="auto"/>
        <w:tblInd w:w="288" w:type="dxa"/>
        <w:tblBorders>
          <w:top w:val="single" w:sz="18" w:space="0" w:color="CC0000"/>
          <w:left w:val="single" w:sz="18" w:space="0" w:color="CC0000"/>
          <w:bottom w:val="single" w:sz="18" w:space="0" w:color="CC0000"/>
          <w:right w:val="single" w:sz="18" w:space="0" w:color="CC0000"/>
          <w:insideH w:val="single" w:sz="18" w:space="0" w:color="CC0000"/>
          <w:insideV w:val="single" w:sz="18" w:space="0" w:color="CC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7"/>
        <w:gridCol w:w="2825"/>
      </w:tblGrid>
      <w:tr w:rsidR="00D91959" w14:paraId="696447B8" w14:textId="77777777">
        <w:trPr>
          <w:trHeight w:val="523"/>
        </w:trPr>
        <w:tc>
          <w:tcPr>
            <w:tcW w:w="6247" w:type="dxa"/>
          </w:tcPr>
          <w:p w14:paraId="74AD8BFA" w14:textId="77777777" w:rsidR="00D91959" w:rsidRDefault="0020020D">
            <w:pPr>
              <w:pStyle w:val="TableParagraph"/>
              <w:spacing w:before="56"/>
              <w:ind w:left="56"/>
            </w:pPr>
            <w:r>
              <w:t>Legal</w:t>
            </w:r>
            <w:r>
              <w:rPr>
                <w:spacing w:val="-2"/>
              </w:rPr>
              <w:t xml:space="preserve"> </w:t>
            </w:r>
            <w:r>
              <w:t>Aid</w:t>
            </w:r>
            <w:r>
              <w:rPr>
                <w:spacing w:val="-3"/>
              </w:rPr>
              <w:t xml:space="preserve"> </w:t>
            </w:r>
            <w:r>
              <w:t>Queensland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Mental</w:t>
            </w:r>
            <w:r>
              <w:rPr>
                <w:spacing w:val="-2"/>
              </w:rPr>
              <w:t xml:space="preserve"> </w:t>
            </w:r>
            <w:r>
              <w:t>Health</w:t>
            </w:r>
            <w:r>
              <w:rPr>
                <w:spacing w:val="-4"/>
              </w:rPr>
              <w:t xml:space="preserve"> </w:t>
            </w:r>
            <w:r>
              <w:t>Review</w:t>
            </w:r>
            <w:r>
              <w:rPr>
                <w:spacing w:val="-2"/>
              </w:rPr>
              <w:t xml:space="preserve"> </w:t>
            </w:r>
            <w:r>
              <w:t>Tribunal</w:t>
            </w:r>
          </w:p>
        </w:tc>
        <w:tc>
          <w:tcPr>
            <w:tcW w:w="2825" w:type="dxa"/>
          </w:tcPr>
          <w:p w14:paraId="40DFEBC2" w14:textId="77777777" w:rsidR="00D91959" w:rsidRDefault="0020020D">
            <w:pPr>
              <w:pStyle w:val="TableParagraph"/>
              <w:spacing w:before="56"/>
              <w:ind w:left="56"/>
            </w:pPr>
            <w:r>
              <w:t>$538,909</w:t>
            </w:r>
          </w:p>
        </w:tc>
      </w:tr>
      <w:tr w:rsidR="00D91959" w14:paraId="016DF274" w14:textId="77777777">
        <w:trPr>
          <w:trHeight w:val="526"/>
        </w:trPr>
        <w:tc>
          <w:tcPr>
            <w:tcW w:w="6247" w:type="dxa"/>
          </w:tcPr>
          <w:p w14:paraId="47203A4E" w14:textId="77777777" w:rsidR="00D91959" w:rsidRDefault="0020020D">
            <w:pPr>
              <w:pStyle w:val="TableParagraph"/>
              <w:spacing w:before="59"/>
              <w:ind w:left="56"/>
            </w:pPr>
            <w:r>
              <w:t>University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Qld/Queensland</w:t>
            </w:r>
            <w:r>
              <w:rPr>
                <w:spacing w:val="-3"/>
              </w:rPr>
              <w:t xml:space="preserve"> </w:t>
            </w:r>
            <w:r>
              <w:t>University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Technology</w:t>
            </w:r>
          </w:p>
        </w:tc>
        <w:tc>
          <w:tcPr>
            <w:tcW w:w="2825" w:type="dxa"/>
          </w:tcPr>
          <w:p w14:paraId="3A69A1B8" w14:textId="77777777" w:rsidR="00D91959" w:rsidRDefault="0020020D">
            <w:pPr>
              <w:pStyle w:val="TableParagraph"/>
              <w:spacing w:before="59"/>
              <w:ind w:left="56"/>
            </w:pPr>
            <w:r>
              <w:t>$14,000</w:t>
            </w:r>
          </w:p>
        </w:tc>
      </w:tr>
      <w:tr w:rsidR="00D91959" w14:paraId="0D013749" w14:textId="77777777">
        <w:trPr>
          <w:trHeight w:val="523"/>
        </w:trPr>
        <w:tc>
          <w:tcPr>
            <w:tcW w:w="6247" w:type="dxa"/>
          </w:tcPr>
          <w:p w14:paraId="71FB011D" w14:textId="77777777" w:rsidR="00D91959" w:rsidRDefault="0020020D">
            <w:pPr>
              <w:pStyle w:val="TableParagraph"/>
              <w:spacing w:before="56"/>
              <w:ind w:left="56"/>
            </w:pPr>
            <w:r>
              <w:t>Interest</w:t>
            </w:r>
            <w:r>
              <w:rPr>
                <w:spacing w:val="-2"/>
              </w:rPr>
              <w:t xml:space="preserve"> </w:t>
            </w:r>
            <w:r>
              <w:t>Received</w:t>
            </w:r>
          </w:p>
        </w:tc>
        <w:tc>
          <w:tcPr>
            <w:tcW w:w="2825" w:type="dxa"/>
          </w:tcPr>
          <w:p w14:paraId="45669F7C" w14:textId="77777777" w:rsidR="00D91959" w:rsidRDefault="0020020D">
            <w:pPr>
              <w:pStyle w:val="TableParagraph"/>
              <w:spacing w:before="56"/>
              <w:ind w:left="56"/>
            </w:pPr>
            <w:r>
              <w:t>$11,157</w:t>
            </w:r>
          </w:p>
        </w:tc>
      </w:tr>
      <w:tr w:rsidR="00D91959" w14:paraId="35BC1BA3" w14:textId="77777777">
        <w:trPr>
          <w:trHeight w:val="523"/>
        </w:trPr>
        <w:tc>
          <w:tcPr>
            <w:tcW w:w="6247" w:type="dxa"/>
          </w:tcPr>
          <w:p w14:paraId="02B299D4" w14:textId="77777777" w:rsidR="00D91959" w:rsidRDefault="0020020D">
            <w:pPr>
              <w:pStyle w:val="TableParagraph"/>
              <w:spacing w:before="59"/>
              <w:ind w:left="56"/>
            </w:pPr>
            <w:r>
              <w:t>Memberships</w:t>
            </w:r>
          </w:p>
        </w:tc>
        <w:tc>
          <w:tcPr>
            <w:tcW w:w="2825" w:type="dxa"/>
          </w:tcPr>
          <w:p w14:paraId="18C4173C" w14:textId="77777777" w:rsidR="00D91959" w:rsidRDefault="0020020D">
            <w:pPr>
              <w:pStyle w:val="TableParagraph"/>
              <w:spacing w:before="59"/>
              <w:ind w:left="56"/>
            </w:pPr>
            <w:r>
              <w:t>$1,008</w:t>
            </w:r>
          </w:p>
        </w:tc>
      </w:tr>
      <w:tr w:rsidR="00D91959" w14:paraId="14AF5EF9" w14:textId="77777777">
        <w:trPr>
          <w:trHeight w:val="528"/>
        </w:trPr>
        <w:tc>
          <w:tcPr>
            <w:tcW w:w="6247" w:type="dxa"/>
          </w:tcPr>
          <w:p w14:paraId="0C7D0799" w14:textId="77777777" w:rsidR="00D91959" w:rsidRDefault="0020020D">
            <w:pPr>
              <w:pStyle w:val="TableParagraph"/>
              <w:spacing w:before="59"/>
              <w:ind w:left="56"/>
            </w:pPr>
            <w:r>
              <w:t>Donations</w:t>
            </w:r>
            <w:r>
              <w:rPr>
                <w:spacing w:val="-3"/>
              </w:rPr>
              <w:t xml:space="preserve"> </w:t>
            </w:r>
            <w:r>
              <w:t>(Acknowledged</w:t>
            </w:r>
            <w:r>
              <w:rPr>
                <w:spacing w:val="-3"/>
              </w:rPr>
              <w:t xml:space="preserve"> </w:t>
            </w:r>
            <w:r>
              <w:t>below)</w:t>
            </w:r>
          </w:p>
        </w:tc>
        <w:tc>
          <w:tcPr>
            <w:tcW w:w="2825" w:type="dxa"/>
          </w:tcPr>
          <w:p w14:paraId="339921B8" w14:textId="77777777" w:rsidR="00D91959" w:rsidRDefault="0020020D">
            <w:pPr>
              <w:pStyle w:val="TableParagraph"/>
              <w:spacing w:before="59"/>
              <w:ind w:left="56"/>
            </w:pPr>
            <w:r>
              <w:t>$52,828</w:t>
            </w:r>
          </w:p>
        </w:tc>
      </w:tr>
    </w:tbl>
    <w:p w14:paraId="26DB22BE" w14:textId="77777777" w:rsidR="00D91959" w:rsidRDefault="00D91959">
      <w:pPr>
        <w:pStyle w:val="BodyText"/>
        <w:spacing w:before="7"/>
        <w:rPr>
          <w:b/>
          <w:sz w:val="27"/>
        </w:rPr>
      </w:pPr>
    </w:p>
    <w:p w14:paraId="3FD093E9" w14:textId="77777777" w:rsidR="00D91959" w:rsidRDefault="0020020D">
      <w:pPr>
        <w:pStyle w:val="Heading2"/>
        <w:spacing w:before="92"/>
      </w:pPr>
      <w:bookmarkStart w:id="21" w:name="Donations"/>
      <w:bookmarkEnd w:id="21"/>
      <w:r>
        <w:rPr>
          <w:color w:val="D11511"/>
        </w:rPr>
        <w:t>Donations</w:t>
      </w:r>
    </w:p>
    <w:p w14:paraId="3FC73706" w14:textId="77777777" w:rsidR="00D91959" w:rsidRDefault="0020020D">
      <w:pPr>
        <w:pStyle w:val="BodyText"/>
        <w:spacing w:before="108"/>
        <w:ind w:left="132"/>
      </w:pPr>
      <w:r>
        <w:t>I would</w:t>
      </w:r>
      <w:r>
        <w:rPr>
          <w:spacing w:val="-2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acknowledge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Donations:</w:t>
      </w:r>
    </w:p>
    <w:p w14:paraId="5896B1CD" w14:textId="77777777" w:rsidR="00D91959" w:rsidRDefault="00D91959">
      <w:pPr>
        <w:pStyle w:val="BodyText"/>
        <w:spacing w:before="8"/>
        <w:rPr>
          <w:sz w:val="13"/>
        </w:rPr>
      </w:pPr>
    </w:p>
    <w:tbl>
      <w:tblPr>
        <w:tblW w:w="0" w:type="auto"/>
        <w:tblInd w:w="331" w:type="dxa"/>
        <w:tblBorders>
          <w:top w:val="single" w:sz="18" w:space="0" w:color="CC0000"/>
          <w:left w:val="single" w:sz="18" w:space="0" w:color="CC0000"/>
          <w:bottom w:val="single" w:sz="18" w:space="0" w:color="CC0000"/>
          <w:right w:val="single" w:sz="18" w:space="0" w:color="CC0000"/>
          <w:insideH w:val="single" w:sz="18" w:space="0" w:color="CC0000"/>
          <w:insideV w:val="single" w:sz="18" w:space="0" w:color="CC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04"/>
        <w:gridCol w:w="2868"/>
      </w:tblGrid>
      <w:tr w:rsidR="00D91959" w14:paraId="1EAF41C3" w14:textId="77777777">
        <w:trPr>
          <w:trHeight w:val="526"/>
        </w:trPr>
        <w:tc>
          <w:tcPr>
            <w:tcW w:w="6204" w:type="dxa"/>
          </w:tcPr>
          <w:p w14:paraId="282FF066" w14:textId="77777777" w:rsidR="00D91959" w:rsidRDefault="0020020D">
            <w:pPr>
              <w:pStyle w:val="TableParagraph"/>
              <w:spacing w:before="59"/>
              <w:ind w:left="59"/>
              <w:rPr>
                <w:b/>
              </w:rPr>
            </w:pPr>
            <w:proofErr w:type="spellStart"/>
            <w:r>
              <w:rPr>
                <w:b/>
              </w:rPr>
              <w:t>Hudpac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Corporation</w:t>
            </w:r>
          </w:p>
        </w:tc>
        <w:tc>
          <w:tcPr>
            <w:tcW w:w="2868" w:type="dxa"/>
          </w:tcPr>
          <w:p w14:paraId="5226343F" w14:textId="77777777" w:rsidR="00D91959" w:rsidRDefault="0020020D">
            <w:pPr>
              <w:pStyle w:val="TableParagraph"/>
              <w:spacing w:before="59"/>
              <w:ind w:left="56"/>
              <w:rPr>
                <w:b/>
              </w:rPr>
            </w:pPr>
            <w:r>
              <w:rPr>
                <w:b/>
              </w:rPr>
              <w:t>$51,660</w:t>
            </w:r>
          </w:p>
        </w:tc>
      </w:tr>
      <w:tr w:rsidR="00D91959" w14:paraId="4D2008BC" w14:textId="77777777">
        <w:trPr>
          <w:trHeight w:val="526"/>
        </w:trPr>
        <w:tc>
          <w:tcPr>
            <w:tcW w:w="6204" w:type="dxa"/>
          </w:tcPr>
          <w:p w14:paraId="447A8665" w14:textId="77777777" w:rsidR="00D91959" w:rsidRDefault="0020020D">
            <w:pPr>
              <w:pStyle w:val="TableParagraph"/>
              <w:spacing w:before="56"/>
              <w:ind w:left="59"/>
              <w:rPr>
                <w:b/>
              </w:rPr>
            </w:pPr>
            <w:r>
              <w:rPr>
                <w:b/>
              </w:rPr>
              <w:t>Minter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Ellison</w:t>
            </w:r>
          </w:p>
        </w:tc>
        <w:tc>
          <w:tcPr>
            <w:tcW w:w="2868" w:type="dxa"/>
          </w:tcPr>
          <w:p w14:paraId="2B829F25" w14:textId="77777777" w:rsidR="00D91959" w:rsidRDefault="0020020D">
            <w:pPr>
              <w:pStyle w:val="TableParagraph"/>
              <w:spacing w:before="56"/>
              <w:ind w:left="56"/>
              <w:rPr>
                <w:b/>
              </w:rPr>
            </w:pPr>
            <w:r>
              <w:rPr>
                <w:b/>
              </w:rPr>
              <w:t>$1,168</w:t>
            </w:r>
          </w:p>
        </w:tc>
      </w:tr>
    </w:tbl>
    <w:p w14:paraId="60FBFA46" w14:textId="77777777" w:rsidR="00D91959" w:rsidRDefault="00D91959">
      <w:pPr>
        <w:pStyle w:val="BodyText"/>
        <w:rPr>
          <w:sz w:val="24"/>
        </w:rPr>
      </w:pPr>
    </w:p>
    <w:p w14:paraId="3DBD3170" w14:textId="77777777" w:rsidR="00D91959" w:rsidRDefault="0020020D">
      <w:pPr>
        <w:pStyle w:val="BodyText"/>
        <w:spacing w:before="175"/>
        <w:ind w:left="132"/>
      </w:pPr>
      <w:r>
        <w:rPr>
          <w:color w:val="D11511"/>
        </w:rPr>
        <w:t>*Audited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financial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reports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can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be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found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at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the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end</w:t>
      </w:r>
      <w:r>
        <w:rPr>
          <w:color w:val="D11511"/>
          <w:spacing w:val="-5"/>
        </w:rPr>
        <w:t xml:space="preserve"> </w:t>
      </w:r>
      <w:r>
        <w:rPr>
          <w:color w:val="D11511"/>
        </w:rPr>
        <w:t>of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the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Annual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Report.</w:t>
      </w:r>
    </w:p>
    <w:p w14:paraId="1E1E5FA5" w14:textId="77777777" w:rsidR="00D91959" w:rsidRDefault="00D91959">
      <w:pPr>
        <w:pStyle w:val="BodyText"/>
        <w:rPr>
          <w:sz w:val="24"/>
        </w:rPr>
      </w:pPr>
    </w:p>
    <w:p w14:paraId="0E47FB23" w14:textId="77777777" w:rsidR="00D91959" w:rsidRDefault="00D91959">
      <w:pPr>
        <w:pStyle w:val="BodyText"/>
        <w:spacing w:before="4"/>
        <w:rPr>
          <w:sz w:val="25"/>
        </w:rPr>
      </w:pPr>
    </w:p>
    <w:p w14:paraId="7A7A180C" w14:textId="77777777" w:rsidR="00D91959" w:rsidRDefault="0020020D">
      <w:pPr>
        <w:spacing w:before="1"/>
        <w:ind w:left="132"/>
        <w:rPr>
          <w:i/>
        </w:rPr>
      </w:pPr>
      <w:proofErr w:type="spellStart"/>
      <w:r>
        <w:rPr>
          <w:i/>
          <w:color w:val="1D1D1B"/>
        </w:rPr>
        <w:t>Meriel</w:t>
      </w:r>
      <w:proofErr w:type="spellEnd"/>
      <w:r>
        <w:rPr>
          <w:i/>
          <w:color w:val="1D1D1B"/>
          <w:spacing w:val="-2"/>
        </w:rPr>
        <w:t xml:space="preserve"> </w:t>
      </w:r>
      <w:r>
        <w:rPr>
          <w:i/>
          <w:color w:val="1D1D1B"/>
        </w:rPr>
        <w:t>Stanger</w:t>
      </w:r>
    </w:p>
    <w:p w14:paraId="38F97640" w14:textId="77777777" w:rsidR="00D91959" w:rsidRDefault="00D91959">
      <w:pPr>
        <w:sectPr w:rsidR="00D91959">
          <w:pgSz w:w="11910" w:h="16850"/>
          <w:pgMar w:top="640" w:right="820" w:bottom="660" w:left="1000" w:header="403" w:footer="469" w:gutter="0"/>
          <w:cols w:space="720"/>
        </w:sectPr>
      </w:pPr>
    </w:p>
    <w:p w14:paraId="553A52AF" w14:textId="77777777" w:rsidR="00D91959" w:rsidRDefault="00D91959">
      <w:pPr>
        <w:pStyle w:val="BodyText"/>
        <w:rPr>
          <w:i/>
          <w:sz w:val="20"/>
        </w:rPr>
      </w:pPr>
    </w:p>
    <w:p w14:paraId="3982F0D2" w14:textId="77777777" w:rsidR="00D91959" w:rsidRDefault="00D91959">
      <w:pPr>
        <w:pStyle w:val="BodyText"/>
        <w:spacing w:before="6"/>
        <w:rPr>
          <w:i/>
          <w:sz w:val="19"/>
        </w:rPr>
      </w:pPr>
    </w:p>
    <w:p w14:paraId="6F5D7BAF" w14:textId="77777777" w:rsidR="00D91959" w:rsidRDefault="0020020D">
      <w:pPr>
        <w:pStyle w:val="Heading1"/>
      </w:pPr>
      <w:bookmarkStart w:id="22" w:name="Director’s_Report"/>
      <w:bookmarkStart w:id="23" w:name="_bookmark5"/>
      <w:bookmarkEnd w:id="22"/>
      <w:bookmarkEnd w:id="23"/>
      <w:r>
        <w:rPr>
          <w:color w:val="D11511"/>
        </w:rPr>
        <w:t>Director’s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Report</w:t>
      </w:r>
    </w:p>
    <w:p w14:paraId="705EC8C8" w14:textId="77777777" w:rsidR="00D91959" w:rsidRDefault="0020020D">
      <w:pPr>
        <w:pStyle w:val="BodyText"/>
        <w:spacing w:before="8"/>
        <w:rPr>
          <w:b/>
          <w:sz w:val="9"/>
        </w:rPr>
      </w:pPr>
      <w:r>
        <w:pict w14:anchorId="029AAFB6">
          <v:rect id="_x0000_s1398" style="position:absolute;margin-left:55.2pt;margin-top:7.55pt;width:484.8pt;height:2.15pt;z-index:-15725056;mso-wrap-distance-left:0;mso-wrap-distance-right:0;mso-position-horizontal-relative:page" fillcolor="#d11511" stroked="f">
            <w10:wrap type="topAndBottom" anchorx="page"/>
          </v:rect>
        </w:pict>
      </w:r>
    </w:p>
    <w:p w14:paraId="7F49832F" w14:textId="77777777" w:rsidR="00D91959" w:rsidRDefault="00D91959">
      <w:pPr>
        <w:pStyle w:val="BodyText"/>
        <w:spacing w:before="4"/>
        <w:rPr>
          <w:b/>
          <w:sz w:val="10"/>
        </w:rPr>
      </w:pPr>
    </w:p>
    <w:p w14:paraId="423A9CE2" w14:textId="77777777" w:rsidR="00D91959" w:rsidRDefault="0020020D">
      <w:pPr>
        <w:pStyle w:val="BodyText"/>
        <w:spacing w:before="94" w:line="276" w:lineRule="auto"/>
        <w:ind w:left="132" w:right="326"/>
      </w:pPr>
      <w:r>
        <w:t>In the past twelve months demands for individual advocacy supports and services have not abated</w:t>
      </w:r>
      <w:r>
        <w:rPr>
          <w:spacing w:val="-59"/>
        </w:rPr>
        <w:t xml:space="preserve"> </w:t>
      </w:r>
      <w:r>
        <w:t xml:space="preserve">despite the NDIS – in </w:t>
      </w:r>
      <w:proofErr w:type="gramStart"/>
      <w:r>
        <w:t>fact</w:t>
      </w:r>
      <w:proofErr w:type="gramEnd"/>
      <w:r>
        <w:t xml:space="preserve"> one could say it has been a catalyst for increased demand.</w:t>
      </w:r>
      <w:r>
        <w:rPr>
          <w:spacing w:val="1"/>
        </w:rPr>
        <w:t xml:space="preserve"> </w:t>
      </w:r>
      <w:r>
        <w:t>This,</w:t>
      </w:r>
      <w:r>
        <w:rPr>
          <w:spacing w:val="1"/>
        </w:rPr>
        <w:t xml:space="preserve"> </w:t>
      </w:r>
      <w:r>
        <w:t>following introduction of the Queensland Mental Health Act in 2016 has resulted in a 100% plus</w:t>
      </w:r>
      <w:r>
        <w:rPr>
          <w:spacing w:val="1"/>
        </w:rPr>
        <w:t xml:space="preserve"> </w:t>
      </w:r>
      <w:r>
        <w:t>increase in the size of QAI’s staff.</w:t>
      </w:r>
      <w:r>
        <w:rPr>
          <w:spacing w:val="1"/>
        </w:rPr>
        <w:t xml:space="preserve"> </w:t>
      </w:r>
      <w:r>
        <w:t>We have grown from a staff of so</w:t>
      </w:r>
      <w:r>
        <w:t>metimes 10 people to over 20</w:t>
      </w:r>
      <w:r>
        <w:rPr>
          <w:spacing w:val="1"/>
        </w:rPr>
        <w:t xml:space="preserve"> </w:t>
      </w:r>
      <w:r>
        <w:t>and while that has created a very dynamic team it also presented our organisation with some</w:t>
      </w:r>
      <w:r>
        <w:rPr>
          <w:spacing w:val="1"/>
        </w:rPr>
        <w:t xml:space="preserve"> </w:t>
      </w:r>
      <w:r>
        <w:t>challenges and opportunities.</w:t>
      </w:r>
      <w:r>
        <w:rPr>
          <w:spacing w:val="1"/>
        </w:rPr>
        <w:t xml:space="preserve"> </w:t>
      </w:r>
      <w:r>
        <w:t>This has required careful management and sensitive handling and is</w:t>
      </w:r>
      <w:r>
        <w:rPr>
          <w:spacing w:val="-59"/>
        </w:rPr>
        <w:t xml:space="preserve"> </w:t>
      </w:r>
      <w:r>
        <w:t>still</w:t>
      </w:r>
      <w:r>
        <w:rPr>
          <w:spacing w:val="-1"/>
        </w:rPr>
        <w:t xml:space="preserve"> </w:t>
      </w:r>
      <w:r>
        <w:t>a work</w:t>
      </w:r>
      <w:r>
        <w:rPr>
          <w:spacing w:val="-2"/>
        </w:rPr>
        <w:t xml:space="preserve"> </w:t>
      </w:r>
      <w:r>
        <w:t>in progress.</w:t>
      </w:r>
    </w:p>
    <w:p w14:paraId="5DA158DA" w14:textId="77777777" w:rsidR="00D91959" w:rsidRDefault="0020020D">
      <w:pPr>
        <w:pStyle w:val="BodyText"/>
        <w:spacing w:before="119" w:line="276" w:lineRule="auto"/>
        <w:ind w:left="133" w:right="520" w:hanging="1"/>
      </w:pPr>
      <w:r>
        <w:rPr>
          <w:noProof/>
        </w:rPr>
        <w:drawing>
          <wp:anchor distT="0" distB="0" distL="0" distR="0" simplePos="0" relativeHeight="484940800" behindDoc="1" locked="0" layoutInCell="1" allowOverlap="1" wp14:anchorId="03537CDD" wp14:editId="34E9D00D">
            <wp:simplePos x="0" y="0"/>
            <wp:positionH relativeFrom="page">
              <wp:posOffset>3744596</wp:posOffset>
            </wp:positionH>
            <wp:positionV relativeFrom="paragraph">
              <wp:posOffset>1829402</wp:posOffset>
            </wp:positionV>
            <wp:extent cx="3133723" cy="1227937"/>
            <wp:effectExtent l="0" t="0" r="0" b="0"/>
            <wp:wrapNone/>
            <wp:docPr id="1" name="image9.jpeg" descr="Photo of Qld Attorney General Yvette D'Ath making announcement to the media about the Human Rights Bill with QAI's Emma Phillips in the backgroun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3" cy="122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NDIS Appeal</w:t>
      </w:r>
      <w:r>
        <w:rPr>
          <w:b/>
        </w:rPr>
        <w:t xml:space="preserve">s Advocacy </w:t>
      </w:r>
      <w:r>
        <w:t>service requests have rapidly grown – we hardly needed to have held</w:t>
      </w:r>
      <w:r>
        <w:rPr>
          <w:spacing w:val="1"/>
        </w:rPr>
        <w:t xml:space="preserve"> </w:t>
      </w:r>
      <w:r>
        <w:t>our stall at the Care Expo last year.</w:t>
      </w:r>
      <w:r>
        <w:rPr>
          <w:spacing w:val="1"/>
        </w:rPr>
        <w:t xml:space="preserve"> </w:t>
      </w:r>
      <w:r>
        <w:t xml:space="preserve">Later in 2018, QAI was funded to deliver </w:t>
      </w:r>
      <w:r>
        <w:rPr>
          <w:b/>
        </w:rPr>
        <w:t>NDIS Decision</w:t>
      </w:r>
      <w:r>
        <w:rPr>
          <w:b/>
          <w:spacing w:val="1"/>
        </w:rPr>
        <w:t xml:space="preserve"> </w:t>
      </w:r>
      <w:r>
        <w:rPr>
          <w:b/>
        </w:rPr>
        <w:t xml:space="preserve">Support </w:t>
      </w:r>
      <w:r>
        <w:t>for people with no informal supports to assist them to access the Scheme.</w:t>
      </w:r>
      <w:r>
        <w:rPr>
          <w:spacing w:val="1"/>
        </w:rPr>
        <w:t xml:space="preserve"> </w:t>
      </w:r>
      <w:r>
        <w:t>This pilot</w:t>
      </w:r>
      <w:r>
        <w:rPr>
          <w:spacing w:val="1"/>
        </w:rPr>
        <w:t xml:space="preserve"> </w:t>
      </w:r>
      <w:r>
        <w:t>project was awarded to one organisation in each state and has been extended for another year.</w:t>
      </w:r>
      <w:r>
        <w:rPr>
          <w:spacing w:val="1"/>
        </w:rPr>
        <w:t xml:space="preserve"> </w:t>
      </w:r>
      <w:r>
        <w:t>The advocates are often required to; work closely with people who do not have</w:t>
      </w:r>
      <w:r>
        <w:t xml:space="preserve"> the capacity to</w:t>
      </w:r>
      <w:r>
        <w:rPr>
          <w:spacing w:val="1"/>
        </w:rPr>
        <w:t xml:space="preserve"> </w:t>
      </w:r>
      <w:r>
        <w:t>organise appointments for the required assessments, gather reports and evidence, complete</w:t>
      </w:r>
      <w:r>
        <w:rPr>
          <w:spacing w:val="1"/>
        </w:rPr>
        <w:t xml:space="preserve"> </w:t>
      </w:r>
      <w:r>
        <w:t>access requests, attend meetings to provide decision-making support for potential and current</w:t>
      </w:r>
      <w:r>
        <w:rPr>
          <w:spacing w:val="1"/>
        </w:rPr>
        <w:t xml:space="preserve"> </w:t>
      </w:r>
      <w:r>
        <w:t xml:space="preserve">NDIS participants aged 18 years and over with limited </w:t>
      </w:r>
      <w:proofErr w:type="gramStart"/>
      <w:r>
        <w:t>d</w:t>
      </w:r>
      <w:r>
        <w:t>ecision making</w:t>
      </w:r>
      <w:proofErr w:type="gramEnd"/>
      <w:r>
        <w:t xml:space="preserve"> capacity and no other</w:t>
      </w:r>
      <w:r>
        <w:rPr>
          <w:spacing w:val="1"/>
        </w:rPr>
        <w:t xml:space="preserve"> </w:t>
      </w:r>
      <w:r>
        <w:t>appropriate decision-making support (such as effective and able next of kin) with key interactions</w:t>
      </w:r>
      <w:r>
        <w:rPr>
          <w:spacing w:val="-59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NDIS.</w:t>
      </w:r>
    </w:p>
    <w:p w14:paraId="11DA795E" w14:textId="77777777" w:rsidR="00D91959" w:rsidRDefault="0020020D">
      <w:pPr>
        <w:pStyle w:val="BodyText"/>
        <w:spacing w:before="121" w:line="276" w:lineRule="auto"/>
        <w:ind w:left="133" w:right="5485"/>
      </w:pPr>
      <w:r>
        <w:t>After five years of vigilant activism QAI and</w:t>
      </w:r>
      <w:r>
        <w:rPr>
          <w:spacing w:val="1"/>
        </w:rPr>
        <w:t xml:space="preserve"> </w:t>
      </w:r>
      <w:r>
        <w:t xml:space="preserve">many allies finally achieved the </w:t>
      </w:r>
      <w:proofErr w:type="gramStart"/>
      <w:r>
        <w:t>much desired</w:t>
      </w:r>
      <w:proofErr w:type="gramEnd"/>
      <w:r>
        <w:rPr>
          <w:spacing w:val="-59"/>
        </w:rPr>
        <w:t xml:space="preserve"> </w:t>
      </w:r>
      <w:r>
        <w:t>goal of the e</w:t>
      </w:r>
      <w:r>
        <w:t xml:space="preserve">stablishment of the </w:t>
      </w:r>
      <w:r>
        <w:rPr>
          <w:b/>
        </w:rPr>
        <w:t>Human</w:t>
      </w:r>
      <w:r>
        <w:rPr>
          <w:b/>
          <w:spacing w:val="1"/>
        </w:rPr>
        <w:t xml:space="preserve"> </w:t>
      </w:r>
      <w:r>
        <w:rPr>
          <w:b/>
        </w:rPr>
        <w:t>Rights Act in Queensland.</w:t>
      </w:r>
      <w:r>
        <w:rPr>
          <w:b/>
          <w:spacing w:val="1"/>
        </w:rPr>
        <w:t xml:space="preserve"> </w:t>
      </w:r>
      <w:r>
        <w:t>This successful</w:t>
      </w:r>
      <w:r>
        <w:rPr>
          <w:spacing w:val="1"/>
        </w:rPr>
        <w:t xml:space="preserve"> </w:t>
      </w:r>
      <w:r>
        <w:t>outcome has not only paved the way for more</w:t>
      </w:r>
      <w:r>
        <w:rPr>
          <w:spacing w:val="-5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urgent need</w:t>
      </w:r>
      <w:r>
        <w:rPr>
          <w:spacing w:val="-3"/>
        </w:rPr>
        <w:t xml:space="preserve"> </w:t>
      </w:r>
      <w:r>
        <w:t>for advocacy support</w:t>
      </w:r>
      <w:r>
        <w:rPr>
          <w:spacing w:val="-3"/>
        </w:rPr>
        <w:t xml:space="preserve"> </w:t>
      </w:r>
      <w:r>
        <w:t>and</w:t>
      </w:r>
    </w:p>
    <w:p w14:paraId="056EBA48" w14:textId="77777777" w:rsidR="00D91959" w:rsidRDefault="0020020D">
      <w:pPr>
        <w:tabs>
          <w:tab w:val="left" w:pos="5285"/>
        </w:tabs>
        <w:spacing w:line="299" w:lineRule="exact"/>
        <w:ind w:left="133"/>
        <w:rPr>
          <w:i/>
          <w:sz w:val="16"/>
        </w:rPr>
      </w:pPr>
      <w:r>
        <w:t>service</w:t>
      </w:r>
      <w:r>
        <w:rPr>
          <w:spacing w:val="-4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anticipate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tab/>
      </w:r>
      <w:r>
        <w:rPr>
          <w:i/>
          <w:color w:val="C00000"/>
          <w:position w:val="-6"/>
          <w:sz w:val="16"/>
        </w:rPr>
        <w:t>Queensland's</w:t>
      </w:r>
      <w:r>
        <w:rPr>
          <w:i/>
          <w:color w:val="C00000"/>
          <w:spacing w:val="-1"/>
          <w:position w:val="-6"/>
          <w:sz w:val="16"/>
        </w:rPr>
        <w:t xml:space="preserve"> </w:t>
      </w:r>
      <w:r>
        <w:rPr>
          <w:i/>
          <w:color w:val="C00000"/>
          <w:position w:val="-6"/>
          <w:sz w:val="16"/>
        </w:rPr>
        <w:t>Attorney General,</w:t>
      </w:r>
      <w:r>
        <w:rPr>
          <w:i/>
          <w:color w:val="C00000"/>
          <w:spacing w:val="-3"/>
          <w:position w:val="-6"/>
          <w:sz w:val="16"/>
        </w:rPr>
        <w:t xml:space="preserve"> </w:t>
      </w:r>
      <w:r>
        <w:rPr>
          <w:i/>
          <w:color w:val="C00000"/>
          <w:position w:val="-6"/>
          <w:sz w:val="16"/>
        </w:rPr>
        <w:t>Yvette</w:t>
      </w:r>
      <w:r>
        <w:rPr>
          <w:i/>
          <w:color w:val="C00000"/>
          <w:spacing w:val="-1"/>
          <w:position w:val="-6"/>
          <w:sz w:val="16"/>
        </w:rPr>
        <w:t xml:space="preserve"> </w:t>
      </w:r>
      <w:proofErr w:type="spellStart"/>
      <w:r>
        <w:rPr>
          <w:i/>
          <w:color w:val="C00000"/>
          <w:position w:val="-6"/>
          <w:sz w:val="16"/>
        </w:rPr>
        <w:t>D'Ath</w:t>
      </w:r>
      <w:proofErr w:type="spellEnd"/>
      <w:r>
        <w:rPr>
          <w:i/>
          <w:color w:val="C00000"/>
          <w:position w:val="-6"/>
          <w:sz w:val="16"/>
        </w:rPr>
        <w:t>,</w:t>
      </w:r>
    </w:p>
    <w:p w14:paraId="03ED194D" w14:textId="77777777" w:rsidR="00D91959" w:rsidRDefault="0020020D">
      <w:pPr>
        <w:tabs>
          <w:tab w:val="left" w:pos="5285"/>
        </w:tabs>
        <w:spacing w:line="195" w:lineRule="exact"/>
        <w:ind w:left="133"/>
        <w:rPr>
          <w:i/>
          <w:sz w:val="16"/>
        </w:rPr>
      </w:pPr>
      <w:r>
        <w:rPr>
          <w:position w:val="-3"/>
        </w:rPr>
        <w:t>Human</w:t>
      </w:r>
      <w:r>
        <w:rPr>
          <w:spacing w:val="-3"/>
          <w:position w:val="-3"/>
        </w:rPr>
        <w:t xml:space="preserve"> </w:t>
      </w:r>
      <w:r>
        <w:rPr>
          <w:position w:val="-3"/>
        </w:rPr>
        <w:t>Rights</w:t>
      </w:r>
      <w:r>
        <w:rPr>
          <w:spacing w:val="-4"/>
          <w:position w:val="-3"/>
        </w:rPr>
        <w:t xml:space="preserve"> </w:t>
      </w:r>
      <w:r>
        <w:rPr>
          <w:position w:val="-3"/>
        </w:rPr>
        <w:t>Legal</w:t>
      </w:r>
      <w:r>
        <w:rPr>
          <w:spacing w:val="-3"/>
          <w:position w:val="-3"/>
        </w:rPr>
        <w:t xml:space="preserve"> </w:t>
      </w:r>
      <w:r>
        <w:rPr>
          <w:position w:val="-3"/>
        </w:rPr>
        <w:t>Service</w:t>
      </w:r>
      <w:r>
        <w:rPr>
          <w:spacing w:val="-2"/>
          <w:position w:val="-3"/>
        </w:rPr>
        <w:t xml:space="preserve"> </w:t>
      </w:r>
      <w:r>
        <w:rPr>
          <w:position w:val="-3"/>
        </w:rPr>
        <w:t>will</w:t>
      </w:r>
      <w:r>
        <w:rPr>
          <w:spacing w:val="-2"/>
          <w:position w:val="-3"/>
        </w:rPr>
        <w:t xml:space="preserve"> </w:t>
      </w:r>
      <w:r>
        <w:rPr>
          <w:position w:val="-3"/>
        </w:rPr>
        <w:t>be</w:t>
      </w:r>
      <w:r>
        <w:rPr>
          <w:spacing w:val="-3"/>
          <w:position w:val="-3"/>
        </w:rPr>
        <w:t xml:space="preserve"> </w:t>
      </w:r>
      <w:r>
        <w:rPr>
          <w:position w:val="-3"/>
        </w:rPr>
        <w:t>eminently</w:t>
      </w:r>
      <w:r>
        <w:rPr>
          <w:position w:val="-3"/>
        </w:rPr>
        <w:tab/>
      </w:r>
      <w:r>
        <w:rPr>
          <w:i/>
          <w:color w:val="C00000"/>
          <w:sz w:val="16"/>
        </w:rPr>
        <w:t>announcement</w:t>
      </w:r>
      <w:r>
        <w:rPr>
          <w:i/>
          <w:color w:val="C00000"/>
          <w:spacing w:val="-2"/>
          <w:sz w:val="16"/>
        </w:rPr>
        <w:t xml:space="preserve"> </w:t>
      </w:r>
      <w:r>
        <w:rPr>
          <w:i/>
          <w:color w:val="C00000"/>
          <w:sz w:val="16"/>
        </w:rPr>
        <w:t>to</w:t>
      </w:r>
      <w:r>
        <w:rPr>
          <w:i/>
          <w:color w:val="C00000"/>
          <w:spacing w:val="-3"/>
          <w:sz w:val="16"/>
        </w:rPr>
        <w:t xml:space="preserve"> </w:t>
      </w:r>
      <w:r>
        <w:rPr>
          <w:i/>
          <w:color w:val="C00000"/>
          <w:sz w:val="16"/>
        </w:rPr>
        <w:t>the</w:t>
      </w:r>
      <w:r>
        <w:rPr>
          <w:i/>
          <w:color w:val="C00000"/>
          <w:spacing w:val="-1"/>
          <w:sz w:val="16"/>
        </w:rPr>
        <w:t xml:space="preserve"> </w:t>
      </w:r>
      <w:r>
        <w:rPr>
          <w:i/>
          <w:color w:val="C00000"/>
          <w:sz w:val="16"/>
        </w:rPr>
        <w:t>media</w:t>
      </w:r>
      <w:r>
        <w:rPr>
          <w:i/>
          <w:color w:val="C00000"/>
          <w:spacing w:val="-1"/>
          <w:sz w:val="16"/>
        </w:rPr>
        <w:t xml:space="preserve"> </w:t>
      </w:r>
      <w:r>
        <w:rPr>
          <w:i/>
          <w:color w:val="C00000"/>
          <w:sz w:val="16"/>
        </w:rPr>
        <w:t>about</w:t>
      </w:r>
      <w:r>
        <w:rPr>
          <w:i/>
          <w:color w:val="C00000"/>
          <w:spacing w:val="-2"/>
          <w:sz w:val="16"/>
        </w:rPr>
        <w:t xml:space="preserve"> </w:t>
      </w:r>
      <w:r>
        <w:rPr>
          <w:i/>
          <w:color w:val="C00000"/>
          <w:sz w:val="16"/>
        </w:rPr>
        <w:t>the</w:t>
      </w:r>
      <w:r>
        <w:rPr>
          <w:i/>
          <w:color w:val="C00000"/>
          <w:spacing w:val="-1"/>
          <w:sz w:val="16"/>
        </w:rPr>
        <w:t xml:space="preserve"> </w:t>
      </w:r>
      <w:r>
        <w:rPr>
          <w:i/>
          <w:color w:val="C00000"/>
          <w:sz w:val="16"/>
        </w:rPr>
        <w:t>Human</w:t>
      </w:r>
      <w:r>
        <w:rPr>
          <w:i/>
          <w:color w:val="C00000"/>
          <w:spacing w:val="-1"/>
          <w:sz w:val="16"/>
        </w:rPr>
        <w:t xml:space="preserve"> </w:t>
      </w:r>
      <w:r>
        <w:rPr>
          <w:i/>
          <w:color w:val="C00000"/>
          <w:sz w:val="16"/>
        </w:rPr>
        <w:t>Rights</w:t>
      </w:r>
      <w:r>
        <w:rPr>
          <w:i/>
          <w:color w:val="C00000"/>
          <w:spacing w:val="-1"/>
          <w:sz w:val="16"/>
        </w:rPr>
        <w:t xml:space="preserve"> </w:t>
      </w:r>
      <w:r>
        <w:rPr>
          <w:i/>
          <w:color w:val="C00000"/>
          <w:sz w:val="16"/>
        </w:rPr>
        <w:t>Bill,</w:t>
      </w:r>
    </w:p>
    <w:p w14:paraId="39F05AD7" w14:textId="77777777" w:rsidR="00D91959" w:rsidRDefault="00D91959">
      <w:pPr>
        <w:spacing w:line="195" w:lineRule="exact"/>
        <w:rPr>
          <w:sz w:val="16"/>
        </w:rPr>
        <w:sectPr w:rsidR="00D91959">
          <w:pgSz w:w="11910" w:h="16850"/>
          <w:pgMar w:top="640" w:right="820" w:bottom="1100" w:left="1000" w:header="403" w:footer="901" w:gutter="0"/>
          <w:cols w:space="720"/>
        </w:sectPr>
      </w:pPr>
    </w:p>
    <w:p w14:paraId="54D9C8F7" w14:textId="77777777" w:rsidR="00D91959" w:rsidRDefault="0020020D">
      <w:pPr>
        <w:pStyle w:val="BodyText"/>
        <w:spacing w:before="86"/>
        <w:ind w:left="133"/>
      </w:pPr>
      <w:r>
        <w:t>positioned</w:t>
      </w:r>
      <w:r>
        <w:rPr>
          <w:spacing w:val="-2"/>
        </w:rPr>
        <w:t xml:space="preserve"> </w:t>
      </w:r>
      <w:r>
        <w:t>as an</w:t>
      </w:r>
      <w:r>
        <w:rPr>
          <w:spacing w:val="-3"/>
        </w:rPr>
        <w:t xml:space="preserve"> </w:t>
      </w:r>
      <w:r>
        <w:t>avenue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</w:p>
    <w:p w14:paraId="41FF83EC" w14:textId="77777777" w:rsidR="00D91959" w:rsidRDefault="0020020D">
      <w:pPr>
        <w:spacing w:line="180" w:lineRule="exact"/>
        <w:ind w:left="133"/>
        <w:rPr>
          <w:i/>
          <w:sz w:val="16"/>
        </w:rPr>
      </w:pPr>
      <w:r>
        <w:br w:type="column"/>
      </w:r>
      <w:r>
        <w:rPr>
          <w:i/>
          <w:color w:val="C00000"/>
          <w:sz w:val="16"/>
        </w:rPr>
        <w:t>with</w:t>
      </w:r>
      <w:r>
        <w:rPr>
          <w:i/>
          <w:color w:val="C00000"/>
          <w:spacing w:val="-2"/>
          <w:sz w:val="16"/>
        </w:rPr>
        <w:t xml:space="preserve"> </w:t>
      </w:r>
      <w:r>
        <w:rPr>
          <w:i/>
          <w:color w:val="C00000"/>
          <w:sz w:val="16"/>
        </w:rPr>
        <w:t>QAI's</w:t>
      </w:r>
      <w:r>
        <w:rPr>
          <w:i/>
          <w:color w:val="C00000"/>
          <w:spacing w:val="-2"/>
          <w:sz w:val="16"/>
        </w:rPr>
        <w:t xml:space="preserve"> </w:t>
      </w:r>
      <w:r>
        <w:rPr>
          <w:i/>
          <w:color w:val="C00000"/>
          <w:sz w:val="16"/>
        </w:rPr>
        <w:t>Emma</w:t>
      </w:r>
      <w:r>
        <w:rPr>
          <w:i/>
          <w:color w:val="C00000"/>
          <w:spacing w:val="-4"/>
          <w:sz w:val="16"/>
        </w:rPr>
        <w:t xml:space="preserve"> </w:t>
      </w:r>
      <w:r>
        <w:rPr>
          <w:i/>
          <w:color w:val="C00000"/>
          <w:sz w:val="16"/>
        </w:rPr>
        <w:t>Phillips</w:t>
      </w:r>
      <w:r>
        <w:rPr>
          <w:i/>
          <w:color w:val="C00000"/>
          <w:spacing w:val="-2"/>
          <w:sz w:val="16"/>
        </w:rPr>
        <w:t xml:space="preserve"> </w:t>
      </w:r>
      <w:r>
        <w:rPr>
          <w:i/>
          <w:color w:val="C00000"/>
          <w:sz w:val="16"/>
        </w:rPr>
        <w:t>behind</w:t>
      </w:r>
      <w:r>
        <w:rPr>
          <w:i/>
          <w:color w:val="C00000"/>
          <w:spacing w:val="-1"/>
          <w:sz w:val="16"/>
        </w:rPr>
        <w:t xml:space="preserve"> </w:t>
      </w:r>
      <w:r>
        <w:rPr>
          <w:i/>
          <w:color w:val="C00000"/>
          <w:sz w:val="16"/>
        </w:rPr>
        <w:t>to</w:t>
      </w:r>
      <w:r>
        <w:rPr>
          <w:i/>
          <w:color w:val="C00000"/>
          <w:spacing w:val="-2"/>
          <w:sz w:val="16"/>
        </w:rPr>
        <w:t xml:space="preserve"> </w:t>
      </w:r>
      <w:r>
        <w:rPr>
          <w:i/>
          <w:color w:val="C00000"/>
          <w:sz w:val="16"/>
        </w:rPr>
        <w:t>the</w:t>
      </w:r>
      <w:r>
        <w:rPr>
          <w:i/>
          <w:color w:val="C00000"/>
          <w:spacing w:val="-2"/>
          <w:sz w:val="16"/>
        </w:rPr>
        <w:t xml:space="preserve"> </w:t>
      </w:r>
      <w:r>
        <w:rPr>
          <w:i/>
          <w:color w:val="C00000"/>
          <w:sz w:val="16"/>
        </w:rPr>
        <w:t>left.</w:t>
      </w:r>
    </w:p>
    <w:p w14:paraId="0274C68F" w14:textId="77777777" w:rsidR="00D91959" w:rsidRDefault="00D91959">
      <w:pPr>
        <w:spacing w:line="180" w:lineRule="exact"/>
        <w:rPr>
          <w:sz w:val="16"/>
        </w:rPr>
        <w:sectPr w:rsidR="00D91959">
          <w:type w:val="continuous"/>
          <w:pgSz w:w="11910" w:h="16850"/>
          <w:pgMar w:top="700" w:right="820" w:bottom="280" w:left="1000" w:header="720" w:footer="720" w:gutter="0"/>
          <w:cols w:num="2" w:space="720" w:equalWidth="0">
            <w:col w:w="4931" w:space="221"/>
            <w:col w:w="4938"/>
          </w:cols>
        </w:sectPr>
      </w:pPr>
    </w:p>
    <w:p w14:paraId="54F21CE9" w14:textId="77777777" w:rsidR="00D91959" w:rsidRDefault="0020020D">
      <w:pPr>
        <w:pStyle w:val="BodyText"/>
        <w:spacing w:before="40" w:line="276" w:lineRule="auto"/>
        <w:ind w:left="132" w:right="397"/>
      </w:pPr>
      <w:r>
        <w:t>Commission.</w:t>
      </w:r>
      <w:r>
        <w:rPr>
          <w:spacing w:val="1"/>
        </w:rPr>
        <w:t xml:space="preserve"> </w:t>
      </w:r>
      <w:proofErr w:type="gramStart"/>
      <w:r>
        <w:t>The majority of</w:t>
      </w:r>
      <w:proofErr w:type="gramEnd"/>
      <w:r>
        <w:t xml:space="preserve"> this law reform and activism for a national Human Rights Bill has</w:t>
      </w:r>
      <w:r>
        <w:rPr>
          <w:spacing w:val="1"/>
        </w:rPr>
        <w:t xml:space="preserve"> </w:t>
      </w:r>
      <w:r>
        <w:t xml:space="preserve">been valiantly championed by our </w:t>
      </w:r>
      <w:r>
        <w:rPr>
          <w:b/>
        </w:rPr>
        <w:t>Emma Phillips.</w:t>
      </w:r>
      <w:r>
        <w:rPr>
          <w:b/>
          <w:spacing w:val="1"/>
        </w:rPr>
        <w:t xml:space="preserve"> </w:t>
      </w:r>
      <w:r>
        <w:t>Her expertise is in huge demand by allies both</w:t>
      </w:r>
      <w:r>
        <w:rPr>
          <w:spacing w:val="-59"/>
        </w:rPr>
        <w:t xml:space="preserve"> </w:t>
      </w:r>
      <w:r>
        <w:t>locally and interstate.</w:t>
      </w:r>
    </w:p>
    <w:p w14:paraId="674C02FE" w14:textId="77777777" w:rsidR="00D91959" w:rsidRDefault="0020020D">
      <w:pPr>
        <w:pStyle w:val="BodyText"/>
        <w:spacing w:before="118" w:line="276" w:lineRule="auto"/>
        <w:ind w:left="133" w:right="369" w:hanging="1"/>
      </w:pPr>
      <w:r>
        <w:t>While this is a very satisfying outcome for</w:t>
      </w:r>
      <w:r>
        <w:t xml:space="preserve"> QAI, it is with a mixture of triumph and sadness that our</w:t>
      </w:r>
      <w:r>
        <w:rPr>
          <w:spacing w:val="1"/>
        </w:rPr>
        <w:t xml:space="preserve"> </w:t>
      </w:r>
      <w:r>
        <w:t xml:space="preserve">wonderful </w:t>
      </w:r>
      <w:r>
        <w:rPr>
          <w:b/>
        </w:rPr>
        <w:t xml:space="preserve">Principal Solicitor Rebekah Leong </w:t>
      </w:r>
      <w:r>
        <w:t>is leaving us for the Queensland Human Rights</w:t>
      </w:r>
      <w:r>
        <w:rPr>
          <w:spacing w:val="1"/>
        </w:rPr>
        <w:t xml:space="preserve"> </w:t>
      </w:r>
      <w:r>
        <w:t>Commission as Principal Solicitor.</w:t>
      </w:r>
      <w:r>
        <w:rPr>
          <w:spacing w:val="1"/>
        </w:rPr>
        <w:t xml:space="preserve"> </w:t>
      </w:r>
      <w:r>
        <w:t>Rebekah has degrees in science and law from the University of</w:t>
      </w:r>
      <w:r>
        <w:rPr>
          <w:spacing w:val="-59"/>
        </w:rPr>
        <w:t xml:space="preserve"> </w:t>
      </w:r>
      <w:r>
        <w:t>Queensland</w:t>
      </w:r>
      <w:r>
        <w:t xml:space="preserve"> and was admitted as a solicitor in 2004. She has worked in the private, government</w:t>
      </w:r>
      <w:r>
        <w:rPr>
          <w:spacing w:val="1"/>
        </w:rPr>
        <w:t xml:space="preserve"> </w:t>
      </w:r>
      <w:r>
        <w:t>and community law sectors. She started with QAI in January 2010 to establish the Mental Health</w:t>
      </w:r>
      <w:r>
        <w:rPr>
          <w:spacing w:val="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Service.</w:t>
      </w:r>
      <w:r>
        <w:rPr>
          <w:spacing w:val="5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September</w:t>
      </w:r>
      <w:r>
        <w:rPr>
          <w:spacing w:val="-1"/>
        </w:rPr>
        <w:t xml:space="preserve"> </w:t>
      </w:r>
      <w:r>
        <w:t>2011,</w:t>
      </w:r>
      <w:r>
        <w:rPr>
          <w:spacing w:val="-2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of principal</w:t>
      </w:r>
      <w:r>
        <w:rPr>
          <w:spacing w:val="-1"/>
        </w:rPr>
        <w:t xml:space="preserve"> </w:t>
      </w:r>
      <w:r>
        <w:t>solicitor.</w:t>
      </w:r>
    </w:p>
    <w:p w14:paraId="6A1BADC7" w14:textId="77777777" w:rsidR="00D91959" w:rsidRDefault="0020020D">
      <w:pPr>
        <w:pStyle w:val="BodyText"/>
        <w:spacing w:before="119" w:line="276" w:lineRule="auto"/>
        <w:ind w:left="133" w:right="338"/>
      </w:pPr>
      <w:r>
        <w:t>Rebekah</w:t>
      </w:r>
      <w:r>
        <w:rPr>
          <w:spacing w:val="3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been with</w:t>
      </w:r>
      <w:r>
        <w:rPr>
          <w:spacing w:val="1"/>
        </w:rPr>
        <w:t xml:space="preserve"> </w:t>
      </w:r>
      <w:r>
        <w:t>QAI</w:t>
      </w:r>
      <w:r>
        <w:rPr>
          <w:spacing w:val="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9.5</w:t>
      </w:r>
      <w:r>
        <w:rPr>
          <w:spacing w:val="2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been</w:t>
      </w:r>
      <w:r>
        <w:rPr>
          <w:spacing w:val="3"/>
        </w:rPr>
        <w:t xml:space="preserve"> </w:t>
      </w:r>
      <w:r>
        <w:t>a major</w:t>
      </w:r>
      <w:r>
        <w:rPr>
          <w:spacing w:val="5"/>
        </w:rPr>
        <w:t xml:space="preserve"> </w:t>
      </w:r>
      <w:r>
        <w:t>strength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organisation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 font of brilliance with tremendous output due to her extreme kindness and generosity.</w:t>
      </w:r>
      <w:r>
        <w:rPr>
          <w:spacing w:val="1"/>
        </w:rPr>
        <w:t xml:space="preserve"> </w:t>
      </w:r>
      <w:r>
        <w:t>Rebekah</w:t>
      </w:r>
      <w:r>
        <w:rPr>
          <w:spacing w:val="1"/>
        </w:rPr>
        <w:t xml:space="preserve"> </w:t>
      </w:r>
      <w:r>
        <w:t>has been pivotal in developing the expertise of count</w:t>
      </w:r>
      <w:r>
        <w:t xml:space="preserve">less students and lawyers </w:t>
      </w:r>
      <w:proofErr w:type="gramStart"/>
      <w:r>
        <w:t>in the area of</w:t>
      </w:r>
      <w:proofErr w:type="gramEnd"/>
      <w:r>
        <w:rPr>
          <w:spacing w:val="1"/>
        </w:rPr>
        <w:t xml:space="preserve"> </w:t>
      </w:r>
      <w:r>
        <w:t>mental health and guardianship representation in the not-for-profit sector for many years.</w:t>
      </w:r>
      <w:r>
        <w:rPr>
          <w:spacing w:val="1"/>
        </w:rPr>
        <w:t xml:space="preserve"> </w:t>
      </w:r>
      <w:r>
        <w:t>Her work</w:t>
      </w:r>
      <w:r>
        <w:rPr>
          <w:spacing w:val="-59"/>
        </w:rPr>
        <w:t xml:space="preserve"> </w:t>
      </w:r>
      <w:r>
        <w:t>in law reform to the Mental Health Act and its implementation has enabled people to emerge from</w:t>
      </w:r>
      <w:r>
        <w:rPr>
          <w:spacing w:val="1"/>
        </w:rPr>
        <w:t xml:space="preserve"> </w:t>
      </w:r>
      <w:r>
        <w:t>involuntary detenti</w:t>
      </w:r>
      <w:r>
        <w:t>on and cruel inhuman and degrading treatment.</w:t>
      </w:r>
      <w:r>
        <w:rPr>
          <w:spacing w:val="1"/>
        </w:rPr>
        <w:t xml:space="preserve"> </w:t>
      </w:r>
      <w:r>
        <w:t>Her leadership qualities and</w:t>
      </w:r>
      <w:r>
        <w:rPr>
          <w:spacing w:val="1"/>
        </w:rPr>
        <w:t xml:space="preserve"> </w:t>
      </w:r>
      <w:r>
        <w:t>knowledge have been generously shared with all, including people with disabilities, families, allies,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statutory body employees,</w:t>
      </w:r>
      <w:r>
        <w:rPr>
          <w:spacing w:val="1"/>
        </w:rPr>
        <w:t xml:space="preserve"> </w:t>
      </w:r>
      <w:proofErr w:type="gramStart"/>
      <w:r>
        <w:t>clinicians</w:t>
      </w:r>
      <w:proofErr w:type="gramEnd"/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practitioners.</w:t>
      </w:r>
    </w:p>
    <w:p w14:paraId="42E68D86" w14:textId="77777777" w:rsidR="00D91959" w:rsidRDefault="00D91959">
      <w:pPr>
        <w:spacing w:line="276" w:lineRule="auto"/>
        <w:sectPr w:rsidR="00D91959">
          <w:type w:val="continuous"/>
          <w:pgSz w:w="11910" w:h="16850"/>
          <w:pgMar w:top="700" w:right="820" w:bottom="280" w:left="1000" w:header="720" w:footer="720" w:gutter="0"/>
          <w:cols w:space="720"/>
        </w:sectPr>
      </w:pPr>
    </w:p>
    <w:p w14:paraId="21D02C8B" w14:textId="77777777" w:rsidR="00D91959" w:rsidRDefault="00D91959">
      <w:pPr>
        <w:pStyle w:val="BodyText"/>
        <w:rPr>
          <w:sz w:val="20"/>
        </w:rPr>
      </w:pPr>
    </w:p>
    <w:p w14:paraId="4A498253" w14:textId="77777777" w:rsidR="00D91959" w:rsidRDefault="00D91959">
      <w:pPr>
        <w:pStyle w:val="BodyText"/>
      </w:pPr>
    </w:p>
    <w:p w14:paraId="01197BFA" w14:textId="77777777" w:rsidR="00D91959" w:rsidRDefault="0020020D">
      <w:pPr>
        <w:pStyle w:val="BodyText"/>
        <w:spacing w:line="276" w:lineRule="auto"/>
        <w:ind w:left="4068" w:right="327"/>
      </w:pPr>
      <w:r>
        <w:pict w14:anchorId="08DF622E">
          <v:group id="_x0000_s1395" style="position:absolute;left:0;text-align:left;margin-left:48pt;margin-top:3pt;width:198.15pt;height:152.85pt;z-index:15733248;mso-position-horizontal-relative:page" coordorigin="960,60" coordsize="3963,3057">
            <v:shape id="_x0000_s1397" type="#_x0000_t75" alt="Photo of QAI's outgoing Principal Solicitor Rebekah Leong " style="position:absolute;left:960;top:60;width:3963;height:2936">
              <v:imagedata r:id="rId28" o:title=""/>
            </v:shape>
            <v:shape id="_x0000_s1396" type="#_x0000_t75" style="position:absolute;left:2918;top:2793;width:1348;height:323">
              <v:imagedata r:id="rId29" o:title=""/>
            </v:shape>
            <w10:wrap anchorx="page"/>
          </v:group>
        </w:pict>
      </w:r>
      <w:r>
        <w:t>Rebekah was the lead author on a submission on the</w:t>
      </w:r>
      <w:r>
        <w:rPr>
          <w:spacing w:val="1"/>
        </w:rPr>
        <w:t xml:space="preserve"> </w:t>
      </w:r>
      <w:r>
        <w:t>review of the Mental Health Act, which culminated in some</w:t>
      </w:r>
      <w:r>
        <w:rPr>
          <w:spacing w:val="-59"/>
        </w:rPr>
        <w:t xml:space="preserve"> </w:t>
      </w:r>
      <w:r>
        <w:t>significant, positive, person-centred changes to the laws in</w:t>
      </w:r>
      <w:r>
        <w:rPr>
          <w:spacing w:val="-59"/>
        </w:rPr>
        <w:t xml:space="preserve"> </w:t>
      </w:r>
      <w:r>
        <w:t>this area.</w:t>
      </w:r>
      <w:r>
        <w:rPr>
          <w:spacing w:val="1"/>
        </w:rPr>
        <w:t xml:space="preserve"> </w:t>
      </w:r>
      <w:r>
        <w:t>She has played a leading role as a pre-eminent</w:t>
      </w:r>
      <w:r>
        <w:rPr>
          <w:spacing w:val="-59"/>
        </w:rPr>
        <w:t xml:space="preserve"> </w:t>
      </w:r>
      <w:r>
        <w:t xml:space="preserve">lawyer </w:t>
      </w:r>
      <w:r>
        <w:t>working in this jurisdiction, which has significantly</w:t>
      </w:r>
      <w:r>
        <w:rPr>
          <w:spacing w:val="1"/>
        </w:rPr>
        <w:t xml:space="preserve"> </w:t>
      </w:r>
      <w:r>
        <w:t xml:space="preserve">impacted on the development of mental health law, </w:t>
      </w:r>
      <w:proofErr w:type="gramStart"/>
      <w:r>
        <w:t>policy</w:t>
      </w:r>
      <w:proofErr w:type="gramEnd"/>
      <w:r>
        <w:rPr>
          <w:spacing w:val="1"/>
        </w:rPr>
        <w:t xml:space="preserve"> </w:t>
      </w:r>
      <w:r>
        <w:t>and practice in this state.</w:t>
      </w:r>
      <w:r>
        <w:rPr>
          <w:spacing w:val="1"/>
        </w:rPr>
        <w:t xml:space="preserve"> </w:t>
      </w:r>
      <w:r>
        <w:t>Rebekah has influenced the</w:t>
      </w:r>
      <w:r>
        <w:rPr>
          <w:spacing w:val="1"/>
        </w:rPr>
        <w:t xml:space="preserve"> </w:t>
      </w:r>
      <w:r>
        <w:t>increase in legal representation for people receiving</w:t>
      </w:r>
      <w:r>
        <w:rPr>
          <w:spacing w:val="1"/>
        </w:rPr>
        <w:t xml:space="preserve"> </w:t>
      </w:r>
      <w:r>
        <w:t>mental health treatment, and therefore an increase in the</w:t>
      </w:r>
      <w:r>
        <w:rPr>
          <w:spacing w:val="1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protection for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human rights and</w:t>
      </w:r>
      <w:r>
        <w:rPr>
          <w:spacing w:val="2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rights of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persons.</w:t>
      </w:r>
    </w:p>
    <w:p w14:paraId="49B5E6C8" w14:textId="77777777" w:rsidR="00D91959" w:rsidRDefault="0020020D">
      <w:pPr>
        <w:pStyle w:val="BodyText"/>
        <w:spacing w:before="121" w:line="276" w:lineRule="auto"/>
        <w:ind w:left="133" w:right="399" w:hanging="1"/>
      </w:pPr>
      <w:r>
        <w:t>Her person-centred approach to individual legal advocacy, which p</w:t>
      </w:r>
      <w:r>
        <w:t>laces the rights of the person in</w:t>
      </w:r>
      <w:r>
        <w:rPr>
          <w:spacing w:val="-59"/>
        </w:rPr>
        <w:t xml:space="preserve"> </w:t>
      </w:r>
      <w:r>
        <w:t>key focus due to her own personal commitment to individuals, has resulted in very positive</w:t>
      </w:r>
      <w:r>
        <w:rPr>
          <w:spacing w:val="1"/>
        </w:rPr>
        <w:t xml:space="preserve"> </w:t>
      </w:r>
      <w:r>
        <w:t>outcomes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individuals,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led</w:t>
      </w:r>
      <w:r>
        <w:rPr>
          <w:spacing w:val="-2"/>
        </w:rPr>
        <w:t xml:space="preserve"> </w:t>
      </w:r>
      <w:r>
        <w:t>to positive</w:t>
      </w:r>
      <w:r>
        <w:rPr>
          <w:spacing w:val="-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systems.</w:t>
      </w:r>
    </w:p>
    <w:p w14:paraId="62637300" w14:textId="77777777" w:rsidR="00D91959" w:rsidRDefault="0020020D">
      <w:pPr>
        <w:pStyle w:val="BodyText"/>
        <w:spacing w:before="121" w:line="276" w:lineRule="auto"/>
        <w:ind w:left="133" w:right="716"/>
        <w:jc w:val="both"/>
      </w:pPr>
      <w:r>
        <w:t>We will miss Rebekah dreadfully, but we are also so very proud of</w:t>
      </w:r>
      <w:r>
        <w:t xml:space="preserve"> her and jubilant that the Qld</w:t>
      </w:r>
      <w:r>
        <w:rPr>
          <w:spacing w:val="-59"/>
        </w:rPr>
        <w:t xml:space="preserve"> </w:t>
      </w:r>
      <w:r>
        <w:t>Human Rights Commission has a most eminent and the best person possible for this incredibly</w:t>
      </w:r>
      <w:r>
        <w:rPr>
          <w:spacing w:val="-59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role.</w:t>
      </w:r>
    </w:p>
    <w:p w14:paraId="1C3FC555" w14:textId="77777777" w:rsidR="00D91959" w:rsidRDefault="0020020D">
      <w:pPr>
        <w:pStyle w:val="BodyText"/>
        <w:spacing w:before="118" w:line="276" w:lineRule="auto"/>
        <w:ind w:left="133" w:right="362"/>
      </w:pPr>
      <w:r>
        <w:t>Another focus for</w:t>
      </w:r>
      <w:r>
        <w:rPr>
          <w:spacing w:val="4"/>
        </w:rPr>
        <w:t xml:space="preserve"> </w:t>
      </w:r>
      <w:r>
        <w:t>enduring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persistent</w:t>
      </w:r>
      <w:r>
        <w:rPr>
          <w:spacing w:val="4"/>
        </w:rPr>
        <w:t xml:space="preserve"> </w:t>
      </w:r>
      <w:r>
        <w:t>advocacy</w:t>
      </w:r>
      <w:r>
        <w:rPr>
          <w:spacing w:val="2"/>
        </w:rPr>
        <w:t xml:space="preserve"> </w:t>
      </w:r>
      <w:r>
        <w:t>has been the formation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the </w:t>
      </w:r>
      <w:r>
        <w:rPr>
          <w:b/>
        </w:rPr>
        <w:t>Disability</w:t>
      </w:r>
      <w:r>
        <w:rPr>
          <w:b/>
          <w:spacing w:val="1"/>
        </w:rPr>
        <w:t xml:space="preserve"> </w:t>
      </w:r>
      <w:r>
        <w:rPr>
          <w:b/>
        </w:rPr>
        <w:t>Royal Commission.</w:t>
      </w:r>
      <w:r>
        <w:rPr>
          <w:b/>
          <w:spacing w:val="1"/>
        </w:rPr>
        <w:t xml:space="preserve"> </w:t>
      </w:r>
      <w:r>
        <w:t>QAI had</w:t>
      </w:r>
      <w:r>
        <w:t xml:space="preserve"> campaigned for a Royal Commission since the 2015 Senate Inquiry</w:t>
      </w:r>
      <w:r>
        <w:rPr>
          <w:spacing w:val="-59"/>
        </w:rPr>
        <w:t xml:space="preserve"> </w:t>
      </w:r>
      <w:r>
        <w:t xml:space="preserve">into institutionalised abuse, </w:t>
      </w:r>
      <w:proofErr w:type="gramStart"/>
      <w:r>
        <w:t>neglect</w:t>
      </w:r>
      <w:proofErr w:type="gramEnd"/>
      <w:r>
        <w:t xml:space="preserve"> and exploitation of people with disability.</w:t>
      </w:r>
      <w:r>
        <w:rPr>
          <w:spacing w:val="1"/>
        </w:rPr>
        <w:t xml:space="preserve"> </w:t>
      </w:r>
      <w:r>
        <w:t>QAI’s systems team</w:t>
      </w:r>
      <w:r>
        <w:rPr>
          <w:spacing w:val="1"/>
        </w:rPr>
        <w:t xml:space="preserve"> </w:t>
      </w:r>
      <w:r>
        <w:t>while welcoming the news of the Royal Commission into the Aged Care system continued to ap</w:t>
      </w:r>
      <w:r>
        <w:t>ply</w:t>
      </w:r>
      <w:r>
        <w:rPr>
          <w:spacing w:val="-59"/>
        </w:rPr>
        <w:t xml:space="preserve"> </w:t>
      </w:r>
      <w:r>
        <w:t>pressure on the federal government for a separate Royal Commission to finally investigate and</w:t>
      </w:r>
      <w:r>
        <w:rPr>
          <w:spacing w:val="1"/>
        </w:rPr>
        <w:t xml:space="preserve"> </w:t>
      </w:r>
      <w:r>
        <w:t>address the historic and continued abuse and neglect of vulnerable people with disability.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releases and letters to the Prime Minister sought assurances that any disability specific Royal</w:t>
      </w:r>
      <w:r>
        <w:rPr>
          <w:spacing w:val="1"/>
        </w:rPr>
        <w:t xml:space="preserve"> </w:t>
      </w:r>
      <w:r>
        <w:t>Commission be adequately funded to do justice for people with disability.</w:t>
      </w:r>
      <w:r>
        <w:rPr>
          <w:spacing w:val="1"/>
        </w:rPr>
        <w:t xml:space="preserve"> </w:t>
      </w:r>
      <w:r>
        <w:t>It was finally announced</w:t>
      </w:r>
      <w:r>
        <w:rPr>
          <w:spacing w:val="-59"/>
        </w:rPr>
        <w:t xml:space="preserve"> </w:t>
      </w:r>
      <w:r>
        <w:t>by the Prime Minister in April 2019.</w:t>
      </w:r>
      <w:r>
        <w:rPr>
          <w:spacing w:val="1"/>
        </w:rPr>
        <w:t xml:space="preserve"> </w:t>
      </w:r>
      <w:r>
        <w:t>We anticipate another in</w:t>
      </w:r>
      <w:r>
        <w:t>crease in demand for advocacy</w:t>
      </w:r>
      <w:r>
        <w:rPr>
          <w:spacing w:val="1"/>
        </w:rPr>
        <w:t xml:space="preserve"> </w:t>
      </w:r>
      <w:r>
        <w:t>supports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fielding enquiries</w:t>
      </w:r>
      <w:r>
        <w:rPr>
          <w:spacing w:val="1"/>
        </w:rPr>
        <w:t xml:space="preserve"> </w:t>
      </w:r>
      <w:r>
        <w:t>already.</w:t>
      </w:r>
    </w:p>
    <w:p w14:paraId="55820ACB" w14:textId="77777777" w:rsidR="00D91959" w:rsidRDefault="0020020D">
      <w:pPr>
        <w:pStyle w:val="BodyText"/>
        <w:spacing w:before="120" w:line="276" w:lineRule="auto"/>
        <w:ind w:left="133" w:right="375"/>
      </w:pPr>
      <w:r>
        <w:t>As always, QAI’s energies and attention are focussed on the most vulnerable and often forgotten</w:t>
      </w:r>
      <w:r>
        <w:rPr>
          <w:spacing w:val="1"/>
        </w:rPr>
        <w:t xml:space="preserve"> </w:t>
      </w:r>
      <w:r>
        <w:t>people with disabilities.</w:t>
      </w:r>
      <w:r>
        <w:rPr>
          <w:spacing w:val="1"/>
        </w:rPr>
        <w:t xml:space="preserve"> </w:t>
      </w:r>
      <w:r>
        <w:t xml:space="preserve">This is especially so for </w:t>
      </w:r>
      <w:r>
        <w:rPr>
          <w:b/>
        </w:rPr>
        <w:t>prisoners with disab</w:t>
      </w:r>
      <w:r>
        <w:rPr>
          <w:b/>
        </w:rPr>
        <w:t xml:space="preserve">ilities </w:t>
      </w:r>
      <w:r>
        <w:t xml:space="preserve">and </w:t>
      </w:r>
      <w:r>
        <w:rPr>
          <w:b/>
        </w:rPr>
        <w:t xml:space="preserve">Nick Collyer </w:t>
      </w:r>
      <w:r>
        <w:t>has</w:t>
      </w:r>
      <w:r>
        <w:rPr>
          <w:spacing w:val="-59"/>
        </w:rPr>
        <w:t xml:space="preserve"> </w:t>
      </w:r>
      <w:r>
        <w:t>been our representative working closely on these matters for many years.</w:t>
      </w:r>
      <w:r>
        <w:rPr>
          <w:spacing w:val="1"/>
        </w:rPr>
        <w:t xml:space="preserve"> </w:t>
      </w:r>
      <w:r>
        <w:t>People with disability in</w:t>
      </w:r>
      <w:r>
        <w:rPr>
          <w:spacing w:val="-59"/>
        </w:rPr>
        <w:t xml:space="preserve"> </w:t>
      </w:r>
      <w:r>
        <w:t xml:space="preserve">detention include highly isolated individuals secluded away from public knowledge in </w:t>
      </w:r>
      <w:r>
        <w:rPr>
          <w:b/>
        </w:rPr>
        <w:t>Forensic</w:t>
      </w:r>
      <w:r>
        <w:rPr>
          <w:b/>
          <w:spacing w:val="1"/>
        </w:rPr>
        <w:t xml:space="preserve"> </w:t>
      </w:r>
      <w:r>
        <w:rPr>
          <w:b/>
        </w:rPr>
        <w:t>Disability and Authorised Mental H</w:t>
      </w:r>
      <w:r>
        <w:rPr>
          <w:b/>
        </w:rPr>
        <w:t>ealth facilities</w:t>
      </w:r>
      <w:r>
        <w:t>.</w:t>
      </w:r>
      <w:r>
        <w:rPr>
          <w:spacing w:val="61"/>
        </w:rPr>
        <w:t xml:space="preserve"> </w:t>
      </w:r>
      <w:r>
        <w:t>Our legal team represents individuals</w:t>
      </w:r>
      <w:r>
        <w:rPr>
          <w:spacing w:val="1"/>
        </w:rPr>
        <w:t xml:space="preserve"> </w:t>
      </w:r>
      <w:r>
        <w:t>subject to forensic orders (disability and mental health) that often results in harsh restrictions and</w:t>
      </w:r>
      <w:r>
        <w:rPr>
          <w:spacing w:val="1"/>
        </w:rPr>
        <w:t xml:space="preserve"> </w:t>
      </w:r>
      <w:r>
        <w:t>sometimes indefinite detention without conviction.</w:t>
      </w:r>
      <w:r>
        <w:rPr>
          <w:spacing w:val="1"/>
        </w:rPr>
        <w:t xml:space="preserve"> </w:t>
      </w:r>
      <w:r>
        <w:t>QAI’s legal and systems team have been</w:t>
      </w:r>
      <w:r>
        <w:rPr>
          <w:spacing w:val="1"/>
        </w:rPr>
        <w:t xml:space="preserve"> </w:t>
      </w:r>
      <w:r>
        <w:t>steadil</w:t>
      </w:r>
      <w:r>
        <w:t>y working to raise the issues of forensic detention in government, and in community to bring</w:t>
      </w:r>
      <w:r>
        <w:rPr>
          <w:spacing w:val="-59"/>
        </w:rPr>
        <w:t xml:space="preserve"> </w:t>
      </w:r>
      <w:r>
        <w:t>this kind of cruel and inhuman treatment to the public attention.</w:t>
      </w:r>
      <w:r>
        <w:rPr>
          <w:spacing w:val="1"/>
        </w:rPr>
        <w:t xml:space="preserve"> </w:t>
      </w:r>
      <w:r>
        <w:t>After several confidential</w:t>
      </w:r>
      <w:r>
        <w:rPr>
          <w:spacing w:val="1"/>
        </w:rPr>
        <w:t xml:space="preserve"> </w:t>
      </w:r>
      <w:r>
        <w:t>consultations regarding the Disability Services Act and Forensic Disab</w:t>
      </w:r>
      <w:r>
        <w:t>ility Act (FDA), and its</w:t>
      </w:r>
      <w:r>
        <w:rPr>
          <w:spacing w:val="1"/>
        </w:rPr>
        <w:t xml:space="preserve"> </w:t>
      </w:r>
      <w:r>
        <w:t>implementation in the form of the Forensic Disability Service was subjected to two independent</w:t>
      </w:r>
      <w:r>
        <w:rPr>
          <w:spacing w:val="1"/>
        </w:rPr>
        <w:t xml:space="preserve"> </w:t>
      </w:r>
      <w:r>
        <w:t>reviews and most recently the Queensland Ombudsman report has been released.</w:t>
      </w:r>
      <w:r>
        <w:rPr>
          <w:spacing w:val="1"/>
        </w:rPr>
        <w:t xml:space="preserve"> </w:t>
      </w:r>
      <w:r>
        <w:t>We hope this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result</w:t>
      </w:r>
      <w:r>
        <w:rPr>
          <w:spacing w:val="2"/>
        </w:rPr>
        <w:t xml:space="preserve"> </w:t>
      </w:r>
      <w:r>
        <w:t>in positive</w:t>
      </w:r>
      <w:r>
        <w:rPr>
          <w:spacing w:val="-2"/>
        </w:rPr>
        <w:t xml:space="preserve"> </w:t>
      </w:r>
      <w:r>
        <w:t>change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future.</w:t>
      </w:r>
    </w:p>
    <w:p w14:paraId="78E5016F" w14:textId="77777777" w:rsidR="00D91959" w:rsidRDefault="0020020D">
      <w:pPr>
        <w:pStyle w:val="BodyText"/>
        <w:spacing w:before="120" w:line="276" w:lineRule="auto"/>
        <w:ind w:left="133" w:right="362"/>
      </w:pPr>
      <w:r>
        <w:rPr>
          <w:b/>
        </w:rPr>
        <w:t xml:space="preserve">Section 216 of the Queensland Criminal Code </w:t>
      </w:r>
      <w:r>
        <w:t>(QCC) has been an area of law reform squarely</w:t>
      </w:r>
      <w:r>
        <w:rPr>
          <w:spacing w:val="1"/>
        </w:rPr>
        <w:t xml:space="preserve"> </w:t>
      </w:r>
      <w:r>
        <w:t>in the sights of our systems advocacy team.</w:t>
      </w:r>
      <w:r>
        <w:rPr>
          <w:spacing w:val="1"/>
        </w:rPr>
        <w:t xml:space="preserve"> </w:t>
      </w:r>
      <w:r>
        <w:t>This part of the QCC while intended to protect people</w:t>
      </w:r>
      <w:r>
        <w:rPr>
          <w:spacing w:val="-59"/>
        </w:rPr>
        <w:t xml:space="preserve"> </w:t>
      </w:r>
      <w:r>
        <w:t xml:space="preserve">with intellectual and other cognitive or communication impairments, </w:t>
      </w:r>
      <w:r>
        <w:t>is the fundamental source of</w:t>
      </w:r>
      <w:r>
        <w:rPr>
          <w:spacing w:val="1"/>
        </w:rPr>
        <w:t xml:space="preserve"> </w:t>
      </w:r>
      <w:r>
        <w:t xml:space="preserve">paternalism and restriction to people exercising their rights to relationships, bodily </w:t>
      </w:r>
      <w:proofErr w:type="gramStart"/>
      <w:r>
        <w:t>integrity</w:t>
      </w:r>
      <w:proofErr w:type="gramEnd"/>
      <w:r>
        <w:t xml:space="preserve"> and the</w:t>
      </w:r>
      <w:r>
        <w:rPr>
          <w:spacing w:val="-59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parent</w:t>
      </w:r>
      <w:r>
        <w:rPr>
          <w:spacing w:val="-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children.</w:t>
      </w:r>
      <w:r>
        <w:rPr>
          <w:spacing w:val="59"/>
        </w:rPr>
        <w:t xml:space="preserve"> </w:t>
      </w:r>
      <w:r>
        <w:t>Emma,</w:t>
      </w:r>
      <w:r>
        <w:rPr>
          <w:spacing w:val="-3"/>
        </w:rPr>
        <w:t xml:space="preserve"> </w:t>
      </w:r>
      <w:proofErr w:type="gramStart"/>
      <w:r>
        <w:t>Nick</w:t>
      </w:r>
      <w:proofErr w:type="gramEnd"/>
      <w:r>
        <w:t xml:space="preserve"> and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worked</w:t>
      </w:r>
      <w:r>
        <w:rPr>
          <w:spacing w:val="-3"/>
        </w:rPr>
        <w:t xml:space="preserve"> </w:t>
      </w:r>
      <w:r>
        <w:t>towards</w:t>
      </w:r>
      <w:r>
        <w:rPr>
          <w:spacing w:val="-4"/>
        </w:rPr>
        <w:t xml:space="preserve"> </w:t>
      </w:r>
      <w:r>
        <w:t>reform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 area</w:t>
      </w:r>
      <w:r>
        <w:rPr>
          <w:spacing w:val="-3"/>
        </w:rPr>
        <w:t xml:space="preserve"> </w:t>
      </w:r>
      <w:r>
        <w:t>for</w:t>
      </w:r>
    </w:p>
    <w:p w14:paraId="0474EA8D" w14:textId="77777777" w:rsidR="00D91959" w:rsidRDefault="00D91959">
      <w:pPr>
        <w:spacing w:line="276" w:lineRule="auto"/>
        <w:sectPr w:rsidR="00D91959">
          <w:pgSz w:w="11910" w:h="16850"/>
          <w:pgMar w:top="640" w:right="820" w:bottom="660" w:left="1000" w:header="403" w:footer="469" w:gutter="0"/>
          <w:cols w:space="720"/>
        </w:sectPr>
      </w:pPr>
    </w:p>
    <w:p w14:paraId="1456D401" w14:textId="77777777" w:rsidR="00D91959" w:rsidRDefault="00D91959">
      <w:pPr>
        <w:pStyle w:val="BodyText"/>
        <w:rPr>
          <w:sz w:val="20"/>
        </w:rPr>
      </w:pPr>
    </w:p>
    <w:p w14:paraId="620FE75A" w14:textId="77777777" w:rsidR="00D91959" w:rsidRDefault="00D91959">
      <w:pPr>
        <w:pStyle w:val="BodyText"/>
        <w:spacing w:before="1"/>
        <w:rPr>
          <w:sz w:val="19"/>
        </w:rPr>
      </w:pPr>
    </w:p>
    <w:p w14:paraId="172B625B" w14:textId="77777777" w:rsidR="00D91959" w:rsidRDefault="0020020D">
      <w:pPr>
        <w:pStyle w:val="BodyText"/>
        <w:spacing w:before="94" w:line="276" w:lineRule="auto"/>
        <w:ind w:left="132" w:right="5547"/>
        <w:jc w:val="both"/>
      </w:pPr>
      <w:r>
        <w:pict w14:anchorId="7CC63A47">
          <v:group id="_x0000_s1391" style="position:absolute;left:0;text-align:left;margin-left:312.9pt;margin-top:12.75pt;width:201.25pt;height:152.05pt;z-index:15733760;mso-position-horizontal-relative:page" coordorigin="6258,255" coordsize="4025,3041">
            <v:shape id="_x0000_s1394" type="#_x0000_t75" alt="Photo of QAI Systems advocate Nick Collyer " style="position:absolute;left:6258;top:254;width:4025;height:2931">
              <v:imagedata r:id="rId30" o:title=""/>
            </v:shape>
            <v:shape id="_x0000_s1393" style="position:absolute;left:8371;top:2972;width:1348;height:323" coordorigin="8372,2972" coordsize="1348,323" path="m9704,2972r-1332,84l8387,3295r1332,-83l9704,2972xe" stroked="f">
              <v:path arrowok="t"/>
            </v:shape>
            <v:shape id="_x0000_s1392" style="position:absolute;left:8391;top:3048;width:962;height:173" coordorigin="8391,3048" coordsize="962,173" o:spt="100" adj="0,,0" path="m8510,3085r-16,1l8481,3174r-1,11l8479,3196r-4,-9l8472,3179r-2,-6l8466,3165r-4,-8l8457,3147r-5,-10l8437,3110r-10,-20l8410,3091r-19,130l8408,3220r12,-79l8421,3129r1,-10l8423,3110r3,10l8432,3131r6,13l8475,3216r17,-1l8494,3196r16,-111xm8547,3118r-16,1l8517,3214r16,-1l8547,3118xm8552,3082r-16,1l8533,3101r16,-1l8552,3082xm8640,3141r,-9l8637,3125r-1,l8624,3114r-8,-2l8596,3113r-8,3l8573,3127r-5,8l8561,3155r-1,10l8561,3186r,1l8565,3196r13,13l8587,3211r19,-1l8614,3207r10,-8l8628,3195r5,-9l8637,3174r-16,-1l8619,3181r-4,6l8606,3196r-4,2l8591,3199r-4,-2l8579,3189r-2,-5l8576,3168r1,-8l8581,3143r4,-6l8593,3128r6,-2l8611,3125r4,2l8622,3133r2,4l8625,3143r15,-2xm8737,3106r-21,2l8673,3155r11,-81l8669,3075r-19,130l8666,3204r4,-31l8688,3155r22,46l8727,3200r-22,-45l8705,3155r-5,-12l8737,3106xm8911,3098r-3,-12l8903,3076r-3,-2l8885,3063r-11,-3l8860,3061r-13,2l8835,3067r-10,7l8815,3084r-8,13l8801,3111r-3,15l8798,3143r2,12l8803,3166r5,9l8814,3183r8,6l8831,3193r10,2l8852,3195r13,-1l8876,3189r10,-8l8893,3174r6,-8l8904,3157r4,-11l8890,3145r-2,11l8883,3164r-14,13l8862,3180r-20,1l8834,3178r-14,-13l8816,3155r-1,-10l8815,3130r2,-11l8820,3108r5,-10l8832,3089r9,-7l8851,3077r11,-2l8870,3074r7,2l8888,3085r4,7l8895,3101r16,-3xm9008,3137r-1,-23l9003,3105r-4,-3l8992,3096r,37l8992,3138r-2,6l8989,3148r-1,4l8984,3160r-2,3l8977,3169r-3,2l8967,3174r-3,1l8954,3176r-5,-2l8940,3166r-3,-7l8936,3147r,-3l8937,3140r2,-12l8941,3122r6,-9l8951,3109r8,-5l8963,3102r12,l8980,3104r9,8l8992,3119r,14l8992,3096r-4,-4l8979,3089r-25,2l8942,3096r-8,11l8928,3117r-5,11l8921,3140r,13l8921,3160r2,7l8930,3178r5,4l8947,3187r7,1l8970,3187r8,-3l8990,3176r4,-2l8999,3166r8,-19l9008,3137xm9052,3051r-16,1l9017,3182r16,-1l9052,3051xm9093,3048r-16,1l9058,3180r16,-1l9093,3048xm9187,3078r-17,1l9133,3157r-2,-9l9130,3138r-12,-56l9102,3083r21,93l9119,3185r-3,6l9114,3195r-5,3l9107,3199r-7,1l9097,3199r-3,l9094,3214r3,1l9101,3215r10,-1l9116,3212r8,-7l9128,3200r1,-2l9134,3187r15,-30l9187,3078xm9275,3115r,-3l9274,3097r-4,-9l9266,3085r-6,-6l9260,3112r-53,3l9210,3106r3,-8l9224,3088r6,-2l9243,3085r5,2l9257,3095r2,6l9260,3109r,3l9260,3079r-4,-4l9247,3072r-20,1l9219,3076r-14,11l9199,3094r-8,20l9189,3124r1,18l9192,3149r7,11l9203,3165r12,5l9222,3172r18,-2l9249,3166r8,-8l9264,3152r5,-8l9271,3136r-16,l9252,3142r-3,6l9239,3156r-6,2l9222,3158r-5,-1l9209,3148r-3,-7l9205,3131r1,-3l9274,3123r1,-4l9275,3115xm9353,3069r-5,-2l9344,3066r-8,1l9332,3069r-9,7l9318,3082r-4,7l9317,3070r-14,1l9289,3165r15,-1l9312,3110r4,-11l9327,3086r5,-4l9341,3082r3,l9347,3084r6,-15xe" fillcolor="#c0000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several years, although Nick has worked with</w:t>
      </w:r>
      <w:r>
        <w:rPr>
          <w:spacing w:val="-59"/>
        </w:rPr>
        <w:t xml:space="preserve"> </w:t>
      </w:r>
      <w:r>
        <w:t>individual people with disability to share their</w:t>
      </w:r>
      <w:r>
        <w:rPr>
          <w:spacing w:val="1"/>
        </w:rPr>
        <w:t xml:space="preserve"> </w:t>
      </w:r>
      <w:r>
        <w:t>experiences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report.</w:t>
      </w:r>
    </w:p>
    <w:p w14:paraId="7668FDCB" w14:textId="77777777" w:rsidR="00D91959" w:rsidRDefault="0020020D">
      <w:pPr>
        <w:spacing w:before="121" w:line="276" w:lineRule="auto"/>
        <w:ind w:left="133" w:right="5021"/>
      </w:pPr>
      <w:r>
        <w:t xml:space="preserve">Bringing the </w:t>
      </w:r>
      <w:r>
        <w:rPr>
          <w:b/>
        </w:rPr>
        <w:t>Convention on the Rights of</w:t>
      </w:r>
      <w:r>
        <w:rPr>
          <w:b/>
          <w:spacing w:val="1"/>
        </w:rPr>
        <w:t xml:space="preserve"> </w:t>
      </w:r>
      <w:r>
        <w:rPr>
          <w:b/>
        </w:rPr>
        <w:t xml:space="preserve">Persons with Disabilities </w:t>
      </w:r>
      <w:r>
        <w:t>(CRPD) to life in</w:t>
      </w:r>
      <w:r>
        <w:rPr>
          <w:spacing w:val="1"/>
        </w:rPr>
        <w:t xml:space="preserve"> </w:t>
      </w:r>
      <w:r>
        <w:t xml:space="preserve">Queensland and Australia is core </w:t>
      </w:r>
      <w:r>
        <w:t>business for all</w:t>
      </w:r>
      <w:r>
        <w:rPr>
          <w:spacing w:val="1"/>
        </w:rPr>
        <w:t xml:space="preserve"> </w:t>
      </w:r>
      <w:r>
        <w:t>staff at QAI.</w:t>
      </w:r>
      <w:r>
        <w:rPr>
          <w:spacing w:val="1"/>
        </w:rPr>
        <w:t xml:space="preserve"> </w:t>
      </w:r>
      <w:r>
        <w:t>Emma and Nick have both</w:t>
      </w:r>
      <w:r>
        <w:rPr>
          <w:spacing w:val="1"/>
        </w:rPr>
        <w:t xml:space="preserve"> </w:t>
      </w:r>
      <w:r>
        <w:t>represented QAI in this second shadow report on</w:t>
      </w:r>
      <w:r>
        <w:rPr>
          <w:spacing w:val="1"/>
        </w:rPr>
        <w:t xml:space="preserve"> </w:t>
      </w:r>
      <w:r>
        <w:t>implementing the CRPD.</w:t>
      </w:r>
      <w:r>
        <w:rPr>
          <w:spacing w:val="1"/>
        </w:rPr>
        <w:t xml:space="preserve"> </w:t>
      </w:r>
      <w:r>
        <w:t>Earlier this year Emma</w:t>
      </w:r>
      <w:r>
        <w:rPr>
          <w:spacing w:val="1"/>
        </w:rPr>
        <w:t xml:space="preserve"> </w:t>
      </w:r>
      <w:r>
        <w:t>also travelled with young emerging leaders to New</w:t>
      </w:r>
      <w:r>
        <w:rPr>
          <w:spacing w:val="-59"/>
        </w:rPr>
        <w:t xml:space="preserve"> </w:t>
      </w:r>
      <w:r>
        <w:t>York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</w:rPr>
        <w:t>UN Conference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State</w:t>
      </w:r>
      <w:r>
        <w:rPr>
          <w:b/>
          <w:spacing w:val="-2"/>
        </w:rPr>
        <w:t xml:space="preserve"> </w:t>
      </w:r>
      <w:r>
        <w:rPr>
          <w:b/>
        </w:rPr>
        <w:t>Parties</w:t>
      </w:r>
      <w:r>
        <w:rPr>
          <w:b/>
          <w:spacing w:val="-3"/>
        </w:rPr>
        <w:t xml:space="preserve"> </w:t>
      </w:r>
      <w:r>
        <w:t>by</w:t>
      </w:r>
    </w:p>
    <w:p w14:paraId="34DD528D" w14:textId="77777777" w:rsidR="00D91959" w:rsidRDefault="0020020D">
      <w:pPr>
        <w:pStyle w:val="BodyText"/>
        <w:ind w:left="132"/>
      </w:pPr>
      <w:r>
        <w:t>special</w:t>
      </w:r>
      <w:r>
        <w:rPr>
          <w:spacing w:val="-2"/>
        </w:rPr>
        <w:t xml:space="preserve"> </w:t>
      </w:r>
      <w:r>
        <w:t>grant</w:t>
      </w:r>
      <w:r>
        <w:rPr>
          <w:spacing w:val="-1"/>
        </w:rPr>
        <w:t xml:space="preserve"> </w:t>
      </w:r>
      <w:r>
        <w:t>funded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Services.</w:t>
      </w:r>
    </w:p>
    <w:p w14:paraId="29B4C42A" w14:textId="77777777" w:rsidR="00D91959" w:rsidRDefault="0020020D">
      <w:pPr>
        <w:pStyle w:val="BodyText"/>
        <w:spacing w:before="157" w:line="276" w:lineRule="auto"/>
        <w:ind w:left="133" w:right="300" w:hanging="1"/>
      </w:pPr>
      <w:r>
        <w:t xml:space="preserve">The </w:t>
      </w:r>
      <w:r>
        <w:rPr>
          <w:b/>
        </w:rPr>
        <w:t xml:space="preserve">Disability Violence Project </w:t>
      </w:r>
      <w:r>
        <w:t xml:space="preserve">and campaign </w:t>
      </w:r>
      <w:r>
        <w:rPr>
          <w:b/>
        </w:rPr>
        <w:t xml:space="preserve">#ViolenceAgainstPeoplewithDisability </w:t>
      </w:r>
      <w:r>
        <w:t>has</w:t>
      </w:r>
      <w:r>
        <w:rPr>
          <w:spacing w:val="1"/>
        </w:rPr>
        <w:t xml:space="preserve"> </w:t>
      </w:r>
      <w:r>
        <w:t>generated ongoing interest and lent strong evidence for the now established Disability Royal</w:t>
      </w:r>
      <w:r>
        <w:rPr>
          <w:spacing w:val="1"/>
        </w:rPr>
        <w:t xml:space="preserve"> </w:t>
      </w:r>
      <w:r>
        <w:t>Commission.</w:t>
      </w:r>
      <w:r>
        <w:rPr>
          <w:spacing w:val="1"/>
        </w:rPr>
        <w:t xml:space="preserve"> </w:t>
      </w:r>
      <w:r>
        <w:t>While that</w:t>
      </w:r>
      <w:r>
        <w:t xml:space="preserve"> important work was funded in part by Legal Aid Queensland for which we</w:t>
      </w:r>
      <w:r>
        <w:rPr>
          <w:spacing w:val="1"/>
        </w:rPr>
        <w:t xml:space="preserve"> </w:t>
      </w:r>
      <w:r>
        <w:t>are very grateful, QAI is in the process of developing a user-friendly website with national</w:t>
      </w:r>
      <w:r>
        <w:rPr>
          <w:spacing w:val="1"/>
        </w:rPr>
        <w:t xml:space="preserve"> </w:t>
      </w:r>
      <w:r>
        <w:t xml:space="preserve">application so that people with disability experiencing coercion, violence, </w:t>
      </w:r>
      <w:proofErr w:type="gramStart"/>
      <w:r>
        <w:t>neglect</w:t>
      </w:r>
      <w:proofErr w:type="gramEnd"/>
      <w:r>
        <w:t xml:space="preserve"> or abus</w:t>
      </w:r>
      <w:r>
        <w:t>e will have</w:t>
      </w:r>
      <w:r>
        <w:rPr>
          <w:spacing w:val="-59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linkages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authentic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accessible</w:t>
      </w:r>
      <w:r>
        <w:rPr>
          <w:spacing w:val="-1"/>
        </w:rPr>
        <w:t xml:space="preserve"> </w:t>
      </w:r>
      <w:r>
        <w:t>advocacy,</w:t>
      </w:r>
      <w:r>
        <w:rPr>
          <w:spacing w:val="-1"/>
        </w:rPr>
        <w:t xml:space="preserve"> </w:t>
      </w:r>
      <w:r>
        <w:t>supports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services.</w:t>
      </w:r>
    </w:p>
    <w:p w14:paraId="16D64A0A" w14:textId="77777777" w:rsidR="00D91959" w:rsidRDefault="00D91959">
      <w:pPr>
        <w:pStyle w:val="BodyText"/>
        <w:rPr>
          <w:sz w:val="24"/>
        </w:rPr>
      </w:pPr>
    </w:p>
    <w:p w14:paraId="35E31FC0" w14:textId="77777777" w:rsidR="00D91959" w:rsidRDefault="0020020D">
      <w:pPr>
        <w:pStyle w:val="Heading2"/>
        <w:spacing w:before="215"/>
      </w:pPr>
      <w:bookmarkStart w:id="24" w:name="Funding_and_Quality_Assurance"/>
      <w:bookmarkEnd w:id="24"/>
      <w:r>
        <w:rPr>
          <w:color w:val="D11511"/>
        </w:rPr>
        <w:t>Funding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and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Quality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Assurance</w:t>
      </w:r>
    </w:p>
    <w:p w14:paraId="6545D27A" w14:textId="77777777" w:rsidR="00D91959" w:rsidRDefault="0020020D">
      <w:pPr>
        <w:pStyle w:val="BodyText"/>
        <w:spacing w:before="109" w:line="276" w:lineRule="auto"/>
        <w:ind w:left="132" w:right="532"/>
      </w:pPr>
      <w:r>
        <w:t>QAI sets the highest standard and is accredited against both the standards for the National</w:t>
      </w:r>
      <w:r>
        <w:rPr>
          <w:spacing w:val="1"/>
        </w:rPr>
        <w:t xml:space="preserve"> </w:t>
      </w:r>
      <w:r>
        <w:t>Association for Community Legal Centres (NACLC), and for Department of Social Services - the</w:t>
      </w:r>
      <w:r>
        <w:rPr>
          <w:spacing w:val="-59"/>
        </w:rPr>
        <w:t xml:space="preserve"> </w:t>
      </w:r>
      <w:r>
        <w:t>National Standards for Disability Service (NSDS).</w:t>
      </w:r>
      <w:r>
        <w:rPr>
          <w:spacing w:val="1"/>
        </w:rPr>
        <w:t xml:space="preserve"> </w:t>
      </w:r>
      <w:r>
        <w:t>Recently QAI attained</w:t>
      </w:r>
      <w:r>
        <w:t xml:space="preserve"> its accreditation for the</w:t>
      </w:r>
      <w:r>
        <w:rPr>
          <w:spacing w:val="-59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stage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Accreditation</w:t>
      </w:r>
      <w:r>
        <w:rPr>
          <w:spacing w:val="-2"/>
        </w:rPr>
        <w:t xml:space="preserve"> </w:t>
      </w:r>
      <w:r>
        <w:t>Standards</w:t>
      </w:r>
      <w:r>
        <w:rPr>
          <w:spacing w:val="-3"/>
        </w:rPr>
        <w:t xml:space="preserve"> </w:t>
      </w:r>
      <w:r>
        <w:t>(NAS)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certified</w:t>
      </w:r>
      <w:r>
        <w:rPr>
          <w:spacing w:val="-3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July</w:t>
      </w:r>
      <w:r>
        <w:rPr>
          <w:spacing w:val="-1"/>
        </w:rPr>
        <w:t xml:space="preserve"> </w:t>
      </w:r>
      <w:r>
        <w:t>2022.</w:t>
      </w:r>
    </w:p>
    <w:p w14:paraId="42A88855" w14:textId="77777777" w:rsidR="00D91959" w:rsidRDefault="0020020D">
      <w:pPr>
        <w:spacing w:before="120" w:line="276" w:lineRule="auto"/>
        <w:ind w:left="132" w:right="351"/>
      </w:pPr>
      <w:r>
        <w:t xml:space="preserve">QAI is grateful to the Department of Social Services for funding our </w:t>
      </w:r>
      <w:r>
        <w:rPr>
          <w:b/>
        </w:rPr>
        <w:t xml:space="preserve">Systems Advocacy, </w:t>
      </w:r>
      <w:r>
        <w:t xml:space="preserve">the </w:t>
      </w:r>
      <w:r>
        <w:rPr>
          <w:b/>
        </w:rPr>
        <w:t>NDIS</w:t>
      </w:r>
      <w:r>
        <w:rPr>
          <w:b/>
          <w:spacing w:val="-59"/>
        </w:rPr>
        <w:t xml:space="preserve"> </w:t>
      </w:r>
      <w:r>
        <w:rPr>
          <w:b/>
        </w:rPr>
        <w:t xml:space="preserve">Appeals Support and NDIS Decision Support </w:t>
      </w:r>
      <w:r>
        <w:rPr>
          <w:b/>
        </w:rPr>
        <w:t>Pilot.</w:t>
      </w:r>
      <w:r>
        <w:rPr>
          <w:b/>
          <w:spacing w:val="1"/>
        </w:rPr>
        <w:t xml:space="preserve"> </w:t>
      </w:r>
      <w:r>
        <w:t>Due to past financial assistance from</w:t>
      </w:r>
      <w:r>
        <w:rPr>
          <w:spacing w:val="1"/>
        </w:rPr>
        <w:t xml:space="preserve"> </w:t>
      </w:r>
      <w:r>
        <w:t xml:space="preserve">Department of Social Services, QAI has now obtained </w:t>
      </w:r>
      <w:r>
        <w:rPr>
          <w:u w:val="single"/>
        </w:rPr>
        <w:t>consultative status with the United Nations</w:t>
      </w:r>
      <w:r>
        <w:rPr>
          <w:spacing w:val="1"/>
        </w:rPr>
        <w:t xml:space="preserve"> </w:t>
      </w:r>
      <w:r>
        <w:rPr>
          <w:u w:val="single"/>
        </w:rPr>
        <w:t>as a non-government</w:t>
      </w:r>
      <w:r>
        <w:rPr>
          <w:spacing w:val="2"/>
          <w:u w:val="single"/>
        </w:rPr>
        <w:t xml:space="preserve"> </w:t>
      </w:r>
      <w:r>
        <w:rPr>
          <w:u w:val="single"/>
        </w:rPr>
        <w:t>organisation</w:t>
      </w:r>
      <w:r>
        <w:t>.</w:t>
      </w:r>
    </w:p>
    <w:p w14:paraId="568301F0" w14:textId="77777777" w:rsidR="00D91959" w:rsidRDefault="00D91959">
      <w:pPr>
        <w:pStyle w:val="BodyText"/>
        <w:rPr>
          <w:sz w:val="24"/>
        </w:rPr>
      </w:pPr>
    </w:p>
    <w:p w14:paraId="7AEE44F4" w14:textId="77777777" w:rsidR="00D91959" w:rsidRDefault="0020020D">
      <w:pPr>
        <w:pStyle w:val="Heading2"/>
        <w:spacing w:before="213"/>
      </w:pPr>
      <w:bookmarkStart w:id="25" w:name="Submissions_and_Appearances_at_Public_He"/>
      <w:bookmarkEnd w:id="25"/>
      <w:r>
        <w:rPr>
          <w:color w:val="D11511"/>
        </w:rPr>
        <w:t>Submissions</w:t>
      </w:r>
      <w:r>
        <w:rPr>
          <w:color w:val="D11511"/>
          <w:spacing w:val="-5"/>
        </w:rPr>
        <w:t xml:space="preserve"> </w:t>
      </w:r>
      <w:r>
        <w:rPr>
          <w:color w:val="D11511"/>
        </w:rPr>
        <w:t>and</w:t>
      </w:r>
      <w:r>
        <w:rPr>
          <w:color w:val="D11511"/>
          <w:spacing w:val="-6"/>
        </w:rPr>
        <w:t xml:space="preserve"> </w:t>
      </w:r>
      <w:r>
        <w:rPr>
          <w:color w:val="D11511"/>
        </w:rPr>
        <w:t>Appearances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at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Public</w:t>
      </w:r>
      <w:r>
        <w:rPr>
          <w:color w:val="D11511"/>
          <w:spacing w:val="-5"/>
        </w:rPr>
        <w:t xml:space="preserve"> </w:t>
      </w:r>
      <w:r>
        <w:rPr>
          <w:color w:val="D11511"/>
        </w:rPr>
        <w:t>Hearings</w:t>
      </w:r>
    </w:p>
    <w:p w14:paraId="21D82CA5" w14:textId="77777777" w:rsidR="00D91959" w:rsidRDefault="0020020D">
      <w:pPr>
        <w:pStyle w:val="BodyText"/>
        <w:spacing w:before="108" w:line="276" w:lineRule="auto"/>
        <w:ind w:left="132" w:right="450"/>
      </w:pPr>
      <w:r>
        <w:t>20th July I appeared at the Health, Communities, Disability Services and Domestic and Family</w:t>
      </w:r>
      <w:r>
        <w:rPr>
          <w:spacing w:val="1"/>
        </w:rPr>
        <w:t xml:space="preserve"> </w:t>
      </w:r>
      <w:r>
        <w:t>Violence Prevention Committee hearing on the National Redress Scheme to add further</w:t>
      </w:r>
      <w:r>
        <w:rPr>
          <w:spacing w:val="1"/>
        </w:rPr>
        <w:t xml:space="preserve"> </w:t>
      </w:r>
      <w:r>
        <w:t>information to our written submission.</w:t>
      </w:r>
      <w:r>
        <w:rPr>
          <w:spacing w:val="1"/>
        </w:rPr>
        <w:t xml:space="preserve"> </w:t>
      </w:r>
      <w:r>
        <w:t>The transcript can be found here:</w:t>
      </w:r>
      <w:r>
        <w:rPr>
          <w:spacing w:val="1"/>
        </w:rPr>
        <w:t xml:space="preserve"> </w:t>
      </w:r>
      <w:hyperlink r:id="rId31">
        <w:r>
          <w:rPr>
            <w:color w:val="0000FF"/>
            <w:spacing w:val="-1"/>
            <w:u w:val="single" w:color="0000FF"/>
          </w:rPr>
          <w:t>https://www.parliament.qld.gov.au/documents/committees/HCDSDFVPC/2018/NationalRedressSI</w:t>
        </w:r>
      </w:hyperlink>
      <w:r>
        <w:rPr>
          <w:color w:val="0000FF"/>
        </w:rPr>
        <w:t xml:space="preserve"> </w:t>
      </w:r>
      <w:hyperlink r:id="rId32">
        <w:r>
          <w:rPr>
            <w:color w:val="0000FF"/>
            <w:u w:val="single" w:color="0000FF"/>
          </w:rPr>
          <w:t>CSACSB2018/trns-ph-20Jul2018.pdf</w:t>
        </w:r>
      </w:hyperlink>
    </w:p>
    <w:p w14:paraId="7D356DE9" w14:textId="77777777" w:rsidR="00D91959" w:rsidRDefault="0020020D">
      <w:pPr>
        <w:pStyle w:val="BodyText"/>
        <w:spacing w:before="120"/>
        <w:ind w:left="132"/>
      </w:pPr>
      <w:r>
        <w:t>Reshaping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Disability</w:t>
      </w:r>
      <w:r>
        <w:rPr>
          <w:spacing w:val="-5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2006</w:t>
      </w:r>
      <w:r>
        <w:rPr>
          <w:spacing w:val="-3"/>
        </w:rPr>
        <w:t xml:space="preserve"> </w:t>
      </w:r>
      <w:r>
        <w:t>consultation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submission</w:t>
      </w:r>
    </w:p>
    <w:p w14:paraId="05C677CA" w14:textId="77777777" w:rsidR="00D91959" w:rsidRDefault="0020020D">
      <w:pPr>
        <w:pStyle w:val="BodyText"/>
        <w:spacing w:before="158" w:line="278" w:lineRule="auto"/>
        <w:ind w:left="133" w:right="1169"/>
      </w:pPr>
      <w:r>
        <w:t>NDIS Quality and Safeguards Commission “Advocacy and the NDIS Quality &amp; Safeguards</w:t>
      </w:r>
      <w:r>
        <w:rPr>
          <w:spacing w:val="-59"/>
        </w:rPr>
        <w:t xml:space="preserve"> </w:t>
      </w:r>
      <w:r>
        <w:t>Commission”</w:t>
      </w:r>
    </w:p>
    <w:p w14:paraId="29EE227A" w14:textId="77777777" w:rsidR="00D91959" w:rsidRDefault="0020020D">
      <w:pPr>
        <w:pStyle w:val="BodyText"/>
        <w:spacing w:before="116"/>
        <w:ind w:left="133"/>
      </w:pPr>
      <w:r>
        <w:t>National</w:t>
      </w:r>
      <w:r>
        <w:rPr>
          <w:spacing w:val="-4"/>
        </w:rPr>
        <w:t xml:space="preserve"> </w:t>
      </w:r>
      <w:r>
        <w:t>Redress</w:t>
      </w:r>
      <w:r>
        <w:rPr>
          <w:spacing w:val="-2"/>
        </w:rPr>
        <w:t xml:space="preserve"> </w:t>
      </w:r>
      <w:r>
        <w:t>Scheme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Institutional</w:t>
      </w:r>
      <w:r>
        <w:rPr>
          <w:spacing w:val="-3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Abuse</w:t>
      </w:r>
      <w:r>
        <w:rPr>
          <w:spacing w:val="-3"/>
        </w:rPr>
        <w:t xml:space="preserve"> </w:t>
      </w:r>
      <w:r>
        <w:t>(Commonwealth</w:t>
      </w:r>
      <w:r>
        <w:rPr>
          <w:spacing w:val="-3"/>
        </w:rPr>
        <w:t xml:space="preserve"> </w:t>
      </w:r>
      <w:r>
        <w:t>Powers)</w:t>
      </w:r>
      <w:r>
        <w:rPr>
          <w:spacing w:val="-1"/>
        </w:rPr>
        <w:t xml:space="preserve"> </w:t>
      </w:r>
      <w:r>
        <w:t>Bill</w:t>
      </w:r>
      <w:r>
        <w:rPr>
          <w:spacing w:val="-3"/>
        </w:rPr>
        <w:t xml:space="preserve"> </w:t>
      </w:r>
      <w:r>
        <w:t>2018.</w:t>
      </w:r>
    </w:p>
    <w:p w14:paraId="2FAD6E99" w14:textId="77777777" w:rsidR="00D91959" w:rsidRDefault="0020020D">
      <w:pPr>
        <w:pStyle w:val="BodyText"/>
        <w:spacing w:before="158"/>
        <w:ind w:left="133"/>
      </w:pPr>
      <w:r>
        <w:t>Health,</w:t>
      </w:r>
      <w:r>
        <w:rPr>
          <w:spacing w:val="-2"/>
        </w:rPr>
        <w:t xml:space="preserve"> </w:t>
      </w:r>
      <w:r>
        <w:t>Communities,</w:t>
      </w:r>
      <w:r>
        <w:rPr>
          <w:spacing w:val="-2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Domestic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Violence</w:t>
      </w:r>
      <w:r>
        <w:rPr>
          <w:spacing w:val="-3"/>
        </w:rPr>
        <w:t xml:space="preserve"> </w:t>
      </w:r>
      <w:r>
        <w:t>Prevention</w:t>
      </w:r>
      <w:r>
        <w:rPr>
          <w:spacing w:val="-4"/>
        </w:rPr>
        <w:t xml:space="preserve"> </w:t>
      </w:r>
      <w:r>
        <w:t>Committee</w:t>
      </w:r>
    </w:p>
    <w:p w14:paraId="2B78B9FA" w14:textId="77777777" w:rsidR="00D91959" w:rsidRDefault="0020020D">
      <w:pPr>
        <w:pStyle w:val="BodyText"/>
        <w:spacing w:before="37" w:line="276" w:lineRule="auto"/>
        <w:ind w:left="133" w:right="728"/>
      </w:pPr>
      <w:r>
        <w:t>- submission to the Inquiry into aged care, end-of-life and palliative care and voluntary assisted</w:t>
      </w:r>
      <w:r>
        <w:rPr>
          <w:spacing w:val="-59"/>
        </w:rPr>
        <w:t xml:space="preserve"> </w:t>
      </w:r>
      <w:r>
        <w:t>dying.</w:t>
      </w:r>
      <w:r>
        <w:rPr>
          <w:spacing w:val="4"/>
        </w:rPr>
        <w:t xml:space="preserve"> </w:t>
      </w:r>
      <w:r>
        <w:t>Archived</w:t>
      </w:r>
      <w:r>
        <w:rPr>
          <w:spacing w:val="-1"/>
        </w:rPr>
        <w:t xml:space="preserve"> </w:t>
      </w:r>
      <w:r>
        <w:t>broadcast</w:t>
      </w:r>
      <w:r>
        <w:rPr>
          <w:spacing w:val="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viewed here:</w:t>
      </w:r>
      <w:r>
        <w:rPr>
          <w:color w:val="0000FF"/>
          <w:spacing w:val="1"/>
        </w:rPr>
        <w:t xml:space="preserve"> </w:t>
      </w:r>
      <w:hyperlink r:id="rId33">
        <w:r>
          <w:rPr>
            <w:color w:val="0000FF"/>
            <w:u w:val="single" w:color="0000FF"/>
          </w:rPr>
          <w:t>http://tv.parliament.qld.gov.au/Committees?reference=C5224#parentVerticalTab5</w:t>
        </w:r>
      </w:hyperlink>
    </w:p>
    <w:p w14:paraId="51836FDB" w14:textId="77777777" w:rsidR="00D91959" w:rsidRDefault="00D91959">
      <w:pPr>
        <w:spacing w:line="276" w:lineRule="auto"/>
        <w:sectPr w:rsidR="00D91959">
          <w:pgSz w:w="11910" w:h="16850"/>
          <w:pgMar w:top="640" w:right="820" w:bottom="1100" w:left="1000" w:header="403" w:footer="901" w:gutter="0"/>
          <w:cols w:space="720"/>
        </w:sectPr>
      </w:pPr>
    </w:p>
    <w:p w14:paraId="3A66FBB3" w14:textId="77777777" w:rsidR="00D91959" w:rsidRDefault="00D91959">
      <w:pPr>
        <w:pStyle w:val="BodyText"/>
        <w:rPr>
          <w:sz w:val="20"/>
        </w:rPr>
      </w:pPr>
    </w:p>
    <w:p w14:paraId="1BD2E563" w14:textId="77777777" w:rsidR="00D91959" w:rsidRDefault="0020020D">
      <w:pPr>
        <w:pStyle w:val="Heading2"/>
        <w:spacing w:before="255"/>
      </w:pPr>
      <w:bookmarkStart w:id="26" w:name="Collaborations,_Partnerships_and_Network"/>
      <w:bookmarkEnd w:id="26"/>
      <w:r>
        <w:rPr>
          <w:color w:val="D11511"/>
        </w:rPr>
        <w:t>Collaborations,</w:t>
      </w:r>
      <w:r>
        <w:rPr>
          <w:color w:val="D11511"/>
          <w:spacing w:val="-7"/>
        </w:rPr>
        <w:t xml:space="preserve"> </w:t>
      </w:r>
      <w:r>
        <w:rPr>
          <w:color w:val="D11511"/>
        </w:rPr>
        <w:t>Partnerships</w:t>
      </w:r>
      <w:r>
        <w:rPr>
          <w:color w:val="D11511"/>
          <w:spacing w:val="-5"/>
        </w:rPr>
        <w:t xml:space="preserve"> </w:t>
      </w:r>
      <w:r>
        <w:rPr>
          <w:color w:val="D11511"/>
        </w:rPr>
        <w:t>and</w:t>
      </w:r>
      <w:r>
        <w:rPr>
          <w:color w:val="D11511"/>
          <w:spacing w:val="-7"/>
        </w:rPr>
        <w:t xml:space="preserve"> </w:t>
      </w:r>
      <w:r>
        <w:rPr>
          <w:color w:val="D11511"/>
        </w:rPr>
        <w:t>Networks</w:t>
      </w:r>
    </w:p>
    <w:p w14:paraId="04B6B4E6" w14:textId="77777777" w:rsidR="00D91959" w:rsidRDefault="0020020D">
      <w:pPr>
        <w:spacing w:before="92"/>
        <w:ind w:left="132"/>
      </w:pPr>
      <w:r>
        <w:t>QAI</w:t>
      </w:r>
      <w:r>
        <w:rPr>
          <w:spacing w:val="-3"/>
        </w:rPr>
        <w:t xml:space="preserve"> </w:t>
      </w:r>
      <w:r>
        <w:t>continues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host</w:t>
      </w:r>
      <w:r>
        <w:rPr>
          <w:spacing w:val="-3"/>
        </w:rPr>
        <w:t xml:space="preserve"> </w:t>
      </w:r>
      <w:r>
        <w:t>regular</w:t>
      </w:r>
      <w:r>
        <w:rPr>
          <w:spacing w:val="1"/>
        </w:rPr>
        <w:t xml:space="preserve"> </w:t>
      </w:r>
      <w:r>
        <w:t>teleconferences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b/>
        </w:rPr>
        <w:t>CAGQ</w:t>
      </w:r>
      <w:r>
        <w:rPr>
          <w:b/>
          <w:spacing w:val="-3"/>
        </w:rPr>
        <w:t xml:space="preserve"> </w:t>
      </w:r>
      <w:r>
        <w:rPr>
          <w:b/>
        </w:rPr>
        <w:t>(Combined</w:t>
      </w:r>
      <w:r>
        <w:rPr>
          <w:b/>
          <w:spacing w:val="-5"/>
        </w:rPr>
        <w:t xml:space="preserve"> </w:t>
      </w:r>
      <w:r>
        <w:rPr>
          <w:b/>
        </w:rPr>
        <w:t>Advocacy</w:t>
      </w:r>
      <w:r>
        <w:rPr>
          <w:b/>
          <w:spacing w:val="-2"/>
        </w:rPr>
        <w:t xml:space="preserve"> </w:t>
      </w:r>
      <w:r>
        <w:rPr>
          <w:b/>
        </w:rPr>
        <w:t>Groups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Qld</w:t>
      </w:r>
      <w:r>
        <w:t>).</w:t>
      </w:r>
    </w:p>
    <w:p w14:paraId="70469C4A" w14:textId="77777777" w:rsidR="00D91959" w:rsidRDefault="0020020D">
      <w:pPr>
        <w:pStyle w:val="BodyText"/>
        <w:spacing w:before="37"/>
        <w:ind w:left="132"/>
      </w:pPr>
      <w:r>
        <w:t>In</w:t>
      </w:r>
      <w:r>
        <w:rPr>
          <w:spacing w:val="-3"/>
        </w:rPr>
        <w:t xml:space="preserve"> </w:t>
      </w:r>
      <w:r>
        <w:t>November</w:t>
      </w:r>
      <w:r>
        <w:rPr>
          <w:spacing w:val="-3"/>
        </w:rPr>
        <w:t xml:space="preserve"> </w:t>
      </w:r>
      <w:r>
        <w:t>2018</w:t>
      </w:r>
      <w:r>
        <w:rPr>
          <w:spacing w:val="-4"/>
        </w:rPr>
        <w:t xml:space="preserve"> </w:t>
      </w:r>
      <w:r>
        <w:t>QAI</w:t>
      </w:r>
      <w:r>
        <w:rPr>
          <w:spacing w:val="-3"/>
        </w:rPr>
        <w:t xml:space="preserve"> </w:t>
      </w:r>
      <w:r>
        <w:t>hosted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CACQ</w:t>
      </w:r>
      <w:r>
        <w:rPr>
          <w:spacing w:val="-3"/>
        </w:rPr>
        <w:t xml:space="preserve"> </w:t>
      </w:r>
      <w:r>
        <w:t>conference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rPr>
          <w:b/>
        </w:rPr>
        <w:t>#AdvocacyMatters</w:t>
      </w:r>
      <w:r>
        <w:t>, and</w:t>
      </w:r>
      <w:r>
        <w:rPr>
          <w:spacing w:val="-4"/>
        </w:rPr>
        <w:t xml:space="preserve"> </w:t>
      </w:r>
      <w:r>
        <w:t>issues</w:t>
      </w:r>
    </w:p>
    <w:p w14:paraId="5FE6C0B0" w14:textId="77777777" w:rsidR="00D91959" w:rsidRDefault="0020020D">
      <w:pPr>
        <w:pStyle w:val="BodyText"/>
        <w:spacing w:before="40" w:line="276" w:lineRule="auto"/>
        <w:ind w:left="4846" w:right="532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5BB69F24" wp14:editId="080410E8">
            <wp:simplePos x="0" y="0"/>
            <wp:positionH relativeFrom="page">
              <wp:posOffset>716280</wp:posOffset>
            </wp:positionH>
            <wp:positionV relativeFrom="paragraph">
              <wp:posOffset>119381</wp:posOffset>
            </wp:positionV>
            <wp:extent cx="2881628" cy="937253"/>
            <wp:effectExtent l="0" t="0" r="0" b="0"/>
            <wp:wrapNone/>
            <wp:docPr id="3" name="image13.jpeg" descr="Photo of CACG meeting with QAI's NDIS Advocate Jenny Smith at the tab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28" cy="937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affecting advocacy organisations including the</w:t>
      </w:r>
      <w:r>
        <w:rPr>
          <w:spacing w:val="1"/>
        </w:rPr>
        <w:t xml:space="preserve"> </w:t>
      </w:r>
      <w:r>
        <w:t>NDIS, state and federal funding and ways to</w:t>
      </w:r>
      <w:r>
        <w:rPr>
          <w:spacing w:val="1"/>
        </w:rPr>
        <w:t xml:space="preserve"> </w:t>
      </w:r>
      <w:r>
        <w:t>safeguard and strengthen advocacy for people</w:t>
      </w:r>
      <w:r>
        <w:rPr>
          <w:spacing w:val="1"/>
        </w:rPr>
        <w:t xml:space="preserve"> </w:t>
      </w:r>
      <w:r>
        <w:t>with disability.</w:t>
      </w:r>
      <w:r>
        <w:rPr>
          <w:spacing w:val="1"/>
        </w:rPr>
        <w:t xml:space="preserve"> </w:t>
      </w:r>
      <w:r>
        <w:t>During the confer</w:t>
      </w:r>
      <w:r>
        <w:t>ence guest</w:t>
      </w:r>
      <w:r>
        <w:rPr>
          <w:spacing w:val="1"/>
        </w:rPr>
        <w:t xml:space="preserve"> </w:t>
      </w:r>
      <w:r>
        <w:t xml:space="preserve">speakers Paul </w:t>
      </w:r>
      <w:proofErr w:type="spellStart"/>
      <w:r>
        <w:t>Grevell</w:t>
      </w:r>
      <w:proofErr w:type="spellEnd"/>
      <w:r>
        <w:t xml:space="preserve"> and Tony Hayes from</w:t>
      </w:r>
      <w:r>
        <w:rPr>
          <w:spacing w:val="1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Communities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Carolyn</w:t>
      </w:r>
      <w:r>
        <w:rPr>
          <w:spacing w:val="-6"/>
        </w:rPr>
        <w:t xml:space="preserve"> </w:t>
      </w:r>
      <w:r>
        <w:t>Wilkes</w:t>
      </w:r>
    </w:p>
    <w:p w14:paraId="327AF8E1" w14:textId="77777777" w:rsidR="00D91959" w:rsidRDefault="0020020D">
      <w:pPr>
        <w:tabs>
          <w:tab w:val="left" w:pos="4841"/>
        </w:tabs>
        <w:spacing w:line="110" w:lineRule="auto"/>
        <w:ind w:left="161"/>
      </w:pPr>
      <w:r>
        <w:rPr>
          <w:i/>
          <w:color w:val="C00000"/>
          <w:sz w:val="16"/>
        </w:rPr>
        <w:t>CACG</w:t>
      </w:r>
      <w:r>
        <w:rPr>
          <w:i/>
          <w:color w:val="C00000"/>
          <w:spacing w:val="-1"/>
          <w:sz w:val="16"/>
        </w:rPr>
        <w:t xml:space="preserve"> </w:t>
      </w:r>
      <w:r>
        <w:rPr>
          <w:i/>
          <w:color w:val="C00000"/>
          <w:sz w:val="16"/>
        </w:rPr>
        <w:t>Meeting</w:t>
      </w:r>
      <w:r>
        <w:rPr>
          <w:i/>
          <w:color w:val="C00000"/>
          <w:spacing w:val="-3"/>
          <w:sz w:val="16"/>
        </w:rPr>
        <w:t xml:space="preserve"> </w:t>
      </w:r>
      <w:r>
        <w:rPr>
          <w:i/>
          <w:color w:val="C00000"/>
          <w:sz w:val="16"/>
        </w:rPr>
        <w:t>with</w:t>
      </w:r>
      <w:r>
        <w:rPr>
          <w:i/>
          <w:color w:val="C00000"/>
          <w:spacing w:val="-1"/>
          <w:sz w:val="16"/>
        </w:rPr>
        <w:t xml:space="preserve"> </w:t>
      </w:r>
      <w:r>
        <w:rPr>
          <w:i/>
          <w:color w:val="C00000"/>
          <w:sz w:val="16"/>
        </w:rPr>
        <w:t>QAI’s</w:t>
      </w:r>
      <w:r>
        <w:rPr>
          <w:i/>
          <w:color w:val="C00000"/>
          <w:spacing w:val="-1"/>
          <w:sz w:val="16"/>
        </w:rPr>
        <w:t xml:space="preserve"> </w:t>
      </w:r>
      <w:r>
        <w:rPr>
          <w:i/>
          <w:color w:val="C00000"/>
          <w:sz w:val="16"/>
        </w:rPr>
        <w:t>Jenny</w:t>
      </w:r>
      <w:r>
        <w:rPr>
          <w:i/>
          <w:color w:val="C00000"/>
          <w:spacing w:val="-1"/>
          <w:sz w:val="16"/>
        </w:rPr>
        <w:t xml:space="preserve"> </w:t>
      </w:r>
      <w:r>
        <w:rPr>
          <w:i/>
          <w:color w:val="C00000"/>
          <w:sz w:val="16"/>
        </w:rPr>
        <w:t>Smith</w:t>
      </w:r>
      <w:r>
        <w:rPr>
          <w:i/>
          <w:color w:val="C00000"/>
          <w:spacing w:val="-1"/>
          <w:sz w:val="16"/>
        </w:rPr>
        <w:t xml:space="preserve"> </w:t>
      </w:r>
      <w:r>
        <w:rPr>
          <w:i/>
          <w:color w:val="C00000"/>
          <w:sz w:val="16"/>
        </w:rPr>
        <w:t>in</w:t>
      </w:r>
      <w:r>
        <w:rPr>
          <w:i/>
          <w:color w:val="C00000"/>
          <w:spacing w:val="-3"/>
          <w:sz w:val="16"/>
        </w:rPr>
        <w:t xml:space="preserve"> </w:t>
      </w:r>
      <w:r>
        <w:rPr>
          <w:i/>
          <w:color w:val="C00000"/>
          <w:sz w:val="16"/>
        </w:rPr>
        <w:t>the</w:t>
      </w:r>
      <w:r>
        <w:rPr>
          <w:i/>
          <w:color w:val="C00000"/>
          <w:spacing w:val="-3"/>
          <w:sz w:val="16"/>
        </w:rPr>
        <w:t xml:space="preserve"> </w:t>
      </w:r>
      <w:r>
        <w:rPr>
          <w:i/>
          <w:color w:val="C00000"/>
          <w:sz w:val="16"/>
        </w:rPr>
        <w:t>front</w:t>
      </w:r>
      <w:r>
        <w:rPr>
          <w:i/>
          <w:color w:val="C00000"/>
          <w:spacing w:val="1"/>
          <w:sz w:val="16"/>
        </w:rPr>
        <w:t xml:space="preserve"> </w:t>
      </w:r>
      <w:r>
        <w:rPr>
          <w:i/>
          <w:color w:val="C00000"/>
          <w:sz w:val="16"/>
        </w:rPr>
        <w:t>on</w:t>
      </w:r>
      <w:r>
        <w:rPr>
          <w:i/>
          <w:color w:val="C00000"/>
          <w:spacing w:val="-2"/>
          <w:sz w:val="16"/>
        </w:rPr>
        <w:t xml:space="preserve"> </w:t>
      </w:r>
      <w:r>
        <w:rPr>
          <w:i/>
          <w:color w:val="C00000"/>
          <w:sz w:val="16"/>
        </w:rPr>
        <w:t>the</w:t>
      </w:r>
      <w:r>
        <w:rPr>
          <w:i/>
          <w:color w:val="C00000"/>
          <w:spacing w:val="-3"/>
          <w:sz w:val="16"/>
        </w:rPr>
        <w:t xml:space="preserve"> </w:t>
      </w:r>
      <w:r>
        <w:rPr>
          <w:i/>
          <w:color w:val="C00000"/>
          <w:sz w:val="16"/>
        </w:rPr>
        <w:t>right.</w:t>
      </w:r>
      <w:r>
        <w:rPr>
          <w:i/>
          <w:color w:val="C00000"/>
          <w:sz w:val="16"/>
        </w:rPr>
        <w:tab/>
      </w:r>
      <w:r>
        <w:rPr>
          <w:position w:val="-10"/>
        </w:rPr>
        <w:t>from</w:t>
      </w:r>
      <w:r>
        <w:rPr>
          <w:spacing w:val="1"/>
          <w:position w:val="-10"/>
        </w:rPr>
        <w:t xml:space="preserve"> </w:t>
      </w:r>
      <w:r>
        <w:rPr>
          <w:position w:val="-10"/>
        </w:rPr>
        <w:t>DSS</w:t>
      </w:r>
      <w:r>
        <w:rPr>
          <w:spacing w:val="-2"/>
          <w:position w:val="-10"/>
        </w:rPr>
        <w:t xml:space="preserve"> </w:t>
      </w:r>
      <w:r>
        <w:rPr>
          <w:position w:val="-10"/>
        </w:rPr>
        <w:t>attended</w:t>
      </w:r>
      <w:r>
        <w:rPr>
          <w:spacing w:val="-3"/>
          <w:position w:val="-10"/>
        </w:rPr>
        <w:t xml:space="preserve"> </w:t>
      </w:r>
      <w:r>
        <w:rPr>
          <w:position w:val="-10"/>
        </w:rPr>
        <w:t>and</w:t>
      </w:r>
      <w:r>
        <w:rPr>
          <w:spacing w:val="-3"/>
          <w:position w:val="-10"/>
        </w:rPr>
        <w:t xml:space="preserve"> </w:t>
      </w:r>
      <w:r>
        <w:rPr>
          <w:position w:val="-10"/>
        </w:rPr>
        <w:t>provided</w:t>
      </w:r>
      <w:r>
        <w:rPr>
          <w:spacing w:val="-1"/>
          <w:position w:val="-10"/>
        </w:rPr>
        <w:t xml:space="preserve"> </w:t>
      </w:r>
      <w:r>
        <w:rPr>
          <w:position w:val="-10"/>
        </w:rPr>
        <w:t>insight</w:t>
      </w:r>
      <w:r>
        <w:rPr>
          <w:spacing w:val="-2"/>
          <w:position w:val="-10"/>
        </w:rPr>
        <w:t xml:space="preserve"> </w:t>
      </w:r>
      <w:r>
        <w:rPr>
          <w:position w:val="-10"/>
        </w:rPr>
        <w:t>to</w:t>
      </w:r>
      <w:r>
        <w:rPr>
          <w:spacing w:val="-3"/>
          <w:position w:val="-10"/>
        </w:rPr>
        <w:t xml:space="preserve"> </w:t>
      </w:r>
      <w:r>
        <w:rPr>
          <w:position w:val="-10"/>
        </w:rPr>
        <w:t>the</w:t>
      </w:r>
    </w:p>
    <w:p w14:paraId="32AA9A85" w14:textId="77777777" w:rsidR="00D91959" w:rsidRDefault="0020020D">
      <w:pPr>
        <w:pStyle w:val="BodyText"/>
        <w:spacing w:before="119" w:line="276" w:lineRule="auto"/>
        <w:ind w:left="133" w:right="704"/>
      </w:pPr>
      <w:r>
        <w:t>governments’ perspectives on advocacy as part of the state and federal governments’ strategic</w:t>
      </w:r>
      <w:r>
        <w:rPr>
          <w:spacing w:val="-59"/>
        </w:rPr>
        <w:t xml:space="preserve"> </w:t>
      </w:r>
      <w:r>
        <w:t>advocacy planning consultations.</w:t>
      </w:r>
    </w:p>
    <w:p w14:paraId="55F69E6E" w14:textId="77777777" w:rsidR="00D91959" w:rsidRDefault="0020020D">
      <w:pPr>
        <w:pStyle w:val="BodyText"/>
        <w:spacing w:before="119" w:line="276" w:lineRule="auto"/>
        <w:ind w:left="133" w:right="373" w:hanging="1"/>
      </w:pPr>
      <w:r>
        <w:t xml:space="preserve">In 2018-19 the </w:t>
      </w:r>
      <w:r>
        <w:rPr>
          <w:b/>
        </w:rPr>
        <w:t>Disability Service Partnership Forum</w:t>
      </w:r>
      <w:r>
        <w:t>, of which QAI had been a member, slowly</w:t>
      </w:r>
      <w:r>
        <w:rPr>
          <w:spacing w:val="1"/>
        </w:rPr>
        <w:t xml:space="preserve"> </w:t>
      </w:r>
      <w:r>
        <w:t>ground down as the Department of Communities began its transition and shut down. Following our</w:t>
      </w:r>
      <w:r>
        <w:rPr>
          <w:spacing w:val="-59"/>
        </w:rPr>
        <w:t xml:space="preserve"> </w:t>
      </w:r>
      <w:r>
        <w:t xml:space="preserve">association and collaboration with people with disability and in particular the </w:t>
      </w:r>
      <w:r>
        <w:rPr>
          <w:b/>
        </w:rPr>
        <w:t xml:space="preserve">Hot Topics </w:t>
      </w:r>
      <w:r>
        <w:t>Brisbane</w:t>
      </w:r>
      <w:r>
        <w:rPr>
          <w:spacing w:val="1"/>
        </w:rPr>
        <w:t xml:space="preserve"> </w:t>
      </w:r>
      <w:r>
        <w:t>groups, QAI continue</w:t>
      </w:r>
      <w:r>
        <w:t>s its membership of the consortia to assist in the establishment of self-</w:t>
      </w:r>
      <w:r>
        <w:rPr>
          <w:spacing w:val="1"/>
        </w:rPr>
        <w:t xml:space="preserve"> </w:t>
      </w:r>
      <w:r>
        <w:t xml:space="preserve">advocacy </w:t>
      </w:r>
      <w:r>
        <w:rPr>
          <w:b/>
        </w:rPr>
        <w:t>Council of People with Intellectual Impairment.</w:t>
      </w:r>
      <w:r>
        <w:rPr>
          <w:b/>
          <w:spacing w:val="1"/>
        </w:rPr>
        <w:t xml:space="preserve"> </w:t>
      </w:r>
      <w:r>
        <w:t>Other partnerships and collaborative</w:t>
      </w:r>
      <w:r>
        <w:rPr>
          <w:spacing w:val="-59"/>
        </w:rPr>
        <w:t xml:space="preserve"> </w:t>
      </w:r>
      <w:r>
        <w:t>efforts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assist with</w:t>
      </w:r>
      <w:r>
        <w:rPr>
          <w:spacing w:val="-1"/>
        </w:rPr>
        <w:t xml:space="preserve"> </w:t>
      </w:r>
      <w:r>
        <w:t>large scale</w:t>
      </w:r>
      <w:r>
        <w:rPr>
          <w:spacing w:val="-1"/>
        </w:rPr>
        <w:t xml:space="preserve"> </w:t>
      </w:r>
      <w:r>
        <w:t>social change</w:t>
      </w:r>
      <w:r>
        <w:rPr>
          <w:spacing w:val="-3"/>
        </w:rPr>
        <w:t xml:space="preserve"> </w:t>
      </w:r>
      <w:r>
        <w:t>have been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following:</w:t>
      </w:r>
      <w:r>
        <w:rPr>
          <w:spacing w:val="1"/>
        </w:rPr>
        <w:t xml:space="preserve"> </w:t>
      </w:r>
      <w:r>
        <w:t>-</w:t>
      </w:r>
    </w:p>
    <w:p w14:paraId="7128D20D" w14:textId="77777777" w:rsidR="00D91959" w:rsidRDefault="0020020D">
      <w:pPr>
        <w:spacing w:before="122" w:line="276" w:lineRule="auto"/>
        <w:ind w:left="133" w:right="350"/>
      </w:pPr>
      <w:r>
        <w:rPr>
          <w:b/>
        </w:rPr>
        <w:t xml:space="preserve">Australians for Disability Justice Campaign </w:t>
      </w:r>
      <w:r>
        <w:t>– Nick represents QAI’s knowledge and experience</w:t>
      </w:r>
      <w:r>
        <w:rPr>
          <w:spacing w:val="-59"/>
        </w:rPr>
        <w:t xml:space="preserve"> </w:t>
      </w:r>
      <w:r>
        <w:t>here.</w:t>
      </w:r>
    </w:p>
    <w:p w14:paraId="460F32BC" w14:textId="77777777" w:rsidR="00D91959" w:rsidRDefault="0020020D">
      <w:pPr>
        <w:pStyle w:val="BodyText"/>
        <w:spacing w:before="118" w:line="276" w:lineRule="auto"/>
        <w:ind w:left="133" w:right="338"/>
      </w:pPr>
      <w:r>
        <w:rPr>
          <w:b/>
        </w:rPr>
        <w:t xml:space="preserve">Australian Lawyers for Human Rights </w:t>
      </w:r>
      <w:r>
        <w:t>- Emma continues to represent QAI in this important</w:t>
      </w:r>
      <w:r>
        <w:rPr>
          <w:spacing w:val="1"/>
        </w:rPr>
        <w:t xml:space="preserve"> </w:t>
      </w:r>
      <w:r>
        <w:t>collaboration, as Chair of the Human Rights Act Subcommittee and a me</w:t>
      </w:r>
      <w:r>
        <w:t>mber of the Disability</w:t>
      </w:r>
      <w:r>
        <w:rPr>
          <w:spacing w:val="1"/>
        </w:rPr>
        <w:t xml:space="preserve"> </w:t>
      </w:r>
      <w:r>
        <w:t>Rights Subcommittee.</w:t>
      </w:r>
      <w:r>
        <w:rPr>
          <w:spacing w:val="1"/>
        </w:rPr>
        <w:t xml:space="preserve"> </w:t>
      </w:r>
      <w:r>
        <w:t>Emma shares with the group her knowledge and expertise gained through</w:t>
      </w:r>
      <w:r>
        <w:rPr>
          <w:spacing w:val="1"/>
        </w:rPr>
        <w:t xml:space="preserve"> </w:t>
      </w:r>
      <w:r>
        <w:t>QAI’s work for the Human Rights Act for Queensland and key areas of disability rights.</w:t>
      </w:r>
      <w:r>
        <w:rPr>
          <w:spacing w:val="1"/>
        </w:rPr>
        <w:t xml:space="preserve"> </w:t>
      </w:r>
      <w:r>
        <w:t>Emma has</w:t>
      </w:r>
      <w:r>
        <w:rPr>
          <w:spacing w:val="-59"/>
        </w:rPr>
        <w:t xml:space="preserve"> </w:t>
      </w:r>
      <w:r>
        <w:t>also been part of the NGO working group focusi</w:t>
      </w:r>
      <w:r>
        <w:t xml:space="preserve">ng on implementation of the </w:t>
      </w:r>
      <w:r>
        <w:rPr>
          <w:b/>
        </w:rPr>
        <w:t>Optional Protocol to</w:t>
      </w:r>
      <w:r>
        <w:rPr>
          <w:b/>
          <w:spacing w:val="-59"/>
        </w:rPr>
        <w:t xml:space="preserve"> </w:t>
      </w:r>
      <w:r>
        <w:rPr>
          <w:b/>
        </w:rPr>
        <w:t xml:space="preserve">the Convention Against Torture </w:t>
      </w:r>
      <w:r>
        <w:t>(OPCAT) in Australia in particular, ensuring that the National</w:t>
      </w:r>
      <w:r>
        <w:rPr>
          <w:spacing w:val="1"/>
        </w:rPr>
        <w:t xml:space="preserve"> </w:t>
      </w:r>
      <w:r>
        <w:t>Preventive Mechanism inspectorates developed under this treaty are disability aware and</w:t>
      </w:r>
      <w:r>
        <w:rPr>
          <w:spacing w:val="1"/>
        </w:rPr>
        <w:t xml:space="preserve"> </w:t>
      </w:r>
      <w:r>
        <w:t>responsive.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 infor</w:t>
      </w:r>
      <w:r>
        <w:t>med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indefinite</w:t>
      </w:r>
      <w:r>
        <w:rPr>
          <w:spacing w:val="-2"/>
        </w:rPr>
        <w:t xml:space="preserve"> </w:t>
      </w:r>
      <w:r>
        <w:t>detention</w:t>
      </w:r>
      <w:r>
        <w:rPr>
          <w:spacing w:val="-1"/>
        </w:rPr>
        <w:t xml:space="preserve"> </w:t>
      </w:r>
      <w:r>
        <w:t>of people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disability.</w:t>
      </w:r>
    </w:p>
    <w:p w14:paraId="501A336F" w14:textId="77777777" w:rsidR="00D91959" w:rsidRDefault="0020020D">
      <w:pPr>
        <w:spacing w:before="121" w:line="276" w:lineRule="auto"/>
        <w:ind w:left="133" w:right="816" w:hanging="1"/>
      </w:pPr>
      <w:r>
        <w:t xml:space="preserve">QAI and </w:t>
      </w:r>
      <w:r>
        <w:rPr>
          <w:b/>
        </w:rPr>
        <w:t xml:space="preserve">Australian Aged and Disability Advocacy (AADA) </w:t>
      </w:r>
      <w:r>
        <w:t>continue to partner in delivering</w:t>
      </w:r>
      <w:r>
        <w:rPr>
          <w:spacing w:val="-59"/>
        </w:rPr>
        <w:t xml:space="preserve"> </w:t>
      </w:r>
      <w:r>
        <w:t>training and information for people with disability, carers and health professionals about</w:t>
      </w:r>
      <w:r>
        <w:rPr>
          <w:spacing w:val="1"/>
        </w:rPr>
        <w:t xml:space="preserve"> </w:t>
      </w:r>
      <w:r>
        <w:t>Guard</w:t>
      </w:r>
      <w:r>
        <w:t>ianship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related directives.</w:t>
      </w:r>
    </w:p>
    <w:p w14:paraId="1833FAB3" w14:textId="77777777" w:rsidR="00D91959" w:rsidRDefault="0020020D">
      <w:pPr>
        <w:pStyle w:val="BodyText"/>
        <w:spacing w:before="121" w:line="276" w:lineRule="auto"/>
        <w:ind w:left="133" w:right="509"/>
      </w:pPr>
      <w:r>
        <w:rPr>
          <w:b/>
        </w:rPr>
        <w:t xml:space="preserve">NDIS Safeguards Coalition </w:t>
      </w:r>
      <w:r>
        <w:t>met regularly to collaborate and demonstrate our shared concerns</w:t>
      </w:r>
      <w:r>
        <w:rPr>
          <w:spacing w:val="1"/>
        </w:rPr>
        <w:t xml:space="preserve"> </w:t>
      </w:r>
      <w:r>
        <w:t>about the implementation of the NDIS, particularly in relation to Supported Independent Living</w:t>
      </w:r>
      <w:r>
        <w:rPr>
          <w:spacing w:val="1"/>
        </w:rPr>
        <w:t xml:space="preserve"> </w:t>
      </w:r>
      <w:r>
        <w:t>Plans, forced and coerced tenancies and escalated to both the NDIA and Qld. Department of</w:t>
      </w:r>
      <w:r>
        <w:rPr>
          <w:spacing w:val="1"/>
        </w:rPr>
        <w:t xml:space="preserve"> </w:t>
      </w:r>
      <w:r>
        <w:t>Housing and Public Works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rPr>
          <w:b/>
        </w:rPr>
        <w:t xml:space="preserve">Carol Holt </w:t>
      </w:r>
      <w:r>
        <w:t>had chaired this collaboration for</w:t>
      </w:r>
      <w:r>
        <w:t xml:space="preserve"> many years, and we are</w:t>
      </w:r>
      <w:r>
        <w:rPr>
          <w:spacing w:val="-59"/>
        </w:rPr>
        <w:t xml:space="preserve"> </w:t>
      </w:r>
      <w:r>
        <w:t>grateful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commitment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welcome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group.</w:t>
      </w:r>
    </w:p>
    <w:p w14:paraId="1D25628C" w14:textId="77777777" w:rsidR="00D91959" w:rsidRDefault="00D91959">
      <w:pPr>
        <w:pStyle w:val="BodyText"/>
        <w:rPr>
          <w:sz w:val="24"/>
        </w:rPr>
      </w:pPr>
    </w:p>
    <w:p w14:paraId="3E424D35" w14:textId="77777777" w:rsidR="00D91959" w:rsidRDefault="0020020D">
      <w:pPr>
        <w:pStyle w:val="Heading2"/>
        <w:spacing w:before="213"/>
      </w:pPr>
      <w:bookmarkStart w:id="27" w:name="Consultations_and_Representations"/>
      <w:bookmarkEnd w:id="27"/>
      <w:r>
        <w:rPr>
          <w:color w:val="D11511"/>
        </w:rPr>
        <w:t>Consultations</w:t>
      </w:r>
      <w:r>
        <w:rPr>
          <w:color w:val="D11511"/>
          <w:spacing w:val="-6"/>
        </w:rPr>
        <w:t xml:space="preserve"> </w:t>
      </w:r>
      <w:r>
        <w:rPr>
          <w:color w:val="D11511"/>
        </w:rPr>
        <w:t>and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Representations</w:t>
      </w:r>
    </w:p>
    <w:p w14:paraId="1098B483" w14:textId="77777777" w:rsidR="00D91959" w:rsidRDefault="0020020D">
      <w:pPr>
        <w:pStyle w:val="BodyText"/>
        <w:spacing w:before="108" w:line="276" w:lineRule="auto"/>
        <w:ind w:left="132" w:right="387"/>
      </w:pPr>
      <w:r>
        <w:t>Along with allies QAI participated in a consultation with the Office of the Public Guardian regarding</w:t>
      </w:r>
      <w:r>
        <w:rPr>
          <w:spacing w:val="-59"/>
        </w:rPr>
        <w:t xml:space="preserve"> </w:t>
      </w:r>
      <w:r>
        <w:t>the cost-benefit analy</w:t>
      </w:r>
      <w:r>
        <w:t>sis of guardianship vs advocacy to assist people with impaired decision</w:t>
      </w:r>
      <w:r>
        <w:rPr>
          <w:spacing w:val="1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to access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NDIS.</w:t>
      </w:r>
    </w:p>
    <w:p w14:paraId="4D51B94A" w14:textId="77777777" w:rsidR="00D91959" w:rsidRDefault="0020020D">
      <w:pPr>
        <w:pStyle w:val="BodyText"/>
        <w:spacing w:before="121" w:line="276" w:lineRule="auto"/>
        <w:ind w:left="132" w:right="864"/>
      </w:pPr>
      <w:r>
        <w:t>QAI met in consultation with the Queensland Ombudsman’s office regarding the review of the</w:t>
      </w:r>
      <w:r>
        <w:rPr>
          <w:spacing w:val="-59"/>
        </w:rPr>
        <w:t xml:space="preserve"> </w:t>
      </w:r>
      <w:r>
        <w:t>Forensic Disability</w:t>
      </w:r>
      <w:r>
        <w:rPr>
          <w:spacing w:val="1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and Forensic</w:t>
      </w:r>
      <w:r>
        <w:rPr>
          <w:spacing w:val="-3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Service.</w:t>
      </w:r>
    </w:p>
    <w:p w14:paraId="533E3275" w14:textId="77777777" w:rsidR="00D91959" w:rsidRDefault="0020020D">
      <w:pPr>
        <w:pStyle w:val="BodyText"/>
        <w:spacing w:before="119" w:line="278" w:lineRule="auto"/>
        <w:ind w:left="132" w:right="532"/>
      </w:pPr>
      <w:r>
        <w:t>Staff m</w:t>
      </w:r>
      <w:r>
        <w:t>embers have delivered presentations at many venues throughout the year and across a</w:t>
      </w:r>
      <w:r>
        <w:rPr>
          <w:spacing w:val="-59"/>
        </w:rPr>
        <w:t xml:space="preserve"> </w:t>
      </w:r>
      <w:r>
        <w:t>wide</w:t>
      </w:r>
      <w:r>
        <w:rPr>
          <w:spacing w:val="-2"/>
        </w:rPr>
        <w:t xml:space="preserve"> </w:t>
      </w:r>
      <w:r>
        <w:t>variety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t>matters</w:t>
      </w:r>
      <w:r>
        <w:rPr>
          <w:spacing w:val="-4"/>
        </w:rPr>
        <w:t xml:space="preserve"> </w:t>
      </w:r>
      <w:r>
        <w:t>pertaining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disability.</w:t>
      </w:r>
      <w:r>
        <w:rPr>
          <w:spacing w:val="59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been</w:t>
      </w:r>
    </w:p>
    <w:p w14:paraId="1422A5E5" w14:textId="77777777" w:rsidR="00D91959" w:rsidRDefault="00D91959">
      <w:pPr>
        <w:spacing w:line="278" w:lineRule="auto"/>
        <w:sectPr w:rsidR="00D91959">
          <w:pgSz w:w="11910" w:h="16850"/>
          <w:pgMar w:top="640" w:right="820" w:bottom="660" w:left="1000" w:header="403" w:footer="469" w:gutter="0"/>
          <w:cols w:space="720"/>
        </w:sectPr>
      </w:pPr>
    </w:p>
    <w:p w14:paraId="1043118B" w14:textId="77777777" w:rsidR="00D91959" w:rsidRDefault="00D91959">
      <w:pPr>
        <w:pStyle w:val="BodyText"/>
        <w:rPr>
          <w:sz w:val="20"/>
        </w:rPr>
      </w:pPr>
    </w:p>
    <w:p w14:paraId="7804C2AE" w14:textId="77777777" w:rsidR="00D91959" w:rsidRDefault="00D91959">
      <w:pPr>
        <w:pStyle w:val="BodyText"/>
        <w:spacing w:before="1"/>
        <w:rPr>
          <w:sz w:val="19"/>
        </w:rPr>
      </w:pPr>
    </w:p>
    <w:p w14:paraId="69AD8E76" w14:textId="77777777" w:rsidR="00D91959" w:rsidRDefault="0020020D">
      <w:pPr>
        <w:pStyle w:val="BodyText"/>
        <w:spacing w:before="94" w:line="278" w:lineRule="auto"/>
        <w:ind w:left="132" w:right="362"/>
      </w:pPr>
      <w:r>
        <w:t>education sessions especially for people with disability and their families about access to the NDIS</w:t>
      </w:r>
      <w:r>
        <w:rPr>
          <w:spacing w:val="-5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reviews/appeals,</w:t>
      </w:r>
      <w:r>
        <w:rPr>
          <w:spacing w:val="-1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others</w:t>
      </w:r>
      <w:r>
        <w:rPr>
          <w:spacing w:val="-5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lectures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worker</w:t>
      </w:r>
      <w:r>
        <w:rPr>
          <w:spacing w:val="-4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advocacy.</w:t>
      </w:r>
    </w:p>
    <w:p w14:paraId="423F2B72" w14:textId="77777777" w:rsidR="00D91959" w:rsidRDefault="0020020D">
      <w:pPr>
        <w:pStyle w:val="BodyText"/>
        <w:spacing w:line="276" w:lineRule="auto"/>
        <w:ind w:left="132" w:right="1120"/>
      </w:pPr>
      <w:r>
        <w:t>Still others have informed lawyers about representing people</w:t>
      </w:r>
      <w:r>
        <w:t xml:space="preserve"> with intellectual and cognitive</w:t>
      </w:r>
      <w:r>
        <w:rPr>
          <w:spacing w:val="-59"/>
        </w:rPr>
        <w:t xml:space="preserve"> </w:t>
      </w:r>
      <w:r>
        <w:t>impairment.</w:t>
      </w:r>
    </w:p>
    <w:p w14:paraId="0C728172" w14:textId="77777777" w:rsidR="00D91959" w:rsidRDefault="00D91959">
      <w:pPr>
        <w:pStyle w:val="BodyText"/>
        <w:rPr>
          <w:sz w:val="20"/>
        </w:rPr>
      </w:pPr>
    </w:p>
    <w:p w14:paraId="1FDC9B67" w14:textId="77777777" w:rsidR="00D91959" w:rsidRDefault="00D91959">
      <w:pPr>
        <w:rPr>
          <w:sz w:val="20"/>
        </w:rPr>
        <w:sectPr w:rsidR="00D91959">
          <w:pgSz w:w="11910" w:h="16850"/>
          <w:pgMar w:top="640" w:right="820" w:bottom="1100" w:left="1000" w:header="403" w:footer="901" w:gutter="0"/>
          <w:cols w:space="720"/>
        </w:sectPr>
      </w:pPr>
    </w:p>
    <w:p w14:paraId="6D427F9A" w14:textId="77777777" w:rsidR="00D91959" w:rsidRDefault="0020020D">
      <w:pPr>
        <w:pStyle w:val="Heading2"/>
        <w:spacing w:before="254"/>
      </w:pPr>
      <w:bookmarkStart w:id="28" w:name="Events"/>
      <w:bookmarkEnd w:id="28"/>
      <w:r>
        <w:rPr>
          <w:color w:val="D11511"/>
        </w:rPr>
        <w:t>Events</w:t>
      </w:r>
    </w:p>
    <w:p w14:paraId="2B263833" w14:textId="77777777" w:rsidR="00D91959" w:rsidRDefault="0020020D">
      <w:pPr>
        <w:pStyle w:val="BodyText"/>
        <w:spacing w:before="111" w:line="276" w:lineRule="auto"/>
        <w:ind w:left="132"/>
      </w:pPr>
      <w:r>
        <w:t xml:space="preserve">The </w:t>
      </w:r>
      <w:r>
        <w:rPr>
          <w:b/>
        </w:rPr>
        <w:t xml:space="preserve">#DisabilityViolenceProject </w:t>
      </w:r>
      <w:r>
        <w:t>(Facebook page) and the campaign</w:t>
      </w:r>
      <w:r>
        <w:rPr>
          <w:spacing w:val="1"/>
        </w:rPr>
        <w:t xml:space="preserve"> </w:t>
      </w:r>
      <w:r>
        <w:rPr>
          <w:b/>
        </w:rPr>
        <w:t xml:space="preserve">#ViolenceAgainstPeoplewithDisability </w:t>
      </w:r>
      <w:r>
        <w:t>with the illustrated pamphlets</w:t>
      </w:r>
      <w:r>
        <w:rPr>
          <w:spacing w:val="1"/>
        </w:rPr>
        <w:t xml:space="preserve"> </w:t>
      </w:r>
      <w:r>
        <w:t>were launched at the forum in September 2018.</w:t>
      </w:r>
      <w:r>
        <w:rPr>
          <w:spacing w:val="1"/>
        </w:rPr>
        <w:t xml:space="preserve"> </w:t>
      </w:r>
      <w:r>
        <w:t>Keynote</w:t>
      </w:r>
      <w:r>
        <w:t xml:space="preserve"> speaker Alastair</w:t>
      </w:r>
      <w:r>
        <w:rPr>
          <w:spacing w:val="-60"/>
        </w:rPr>
        <w:t xml:space="preserve"> </w:t>
      </w:r>
      <w:r>
        <w:t>McEwan and other guests were joined by star performers with disabilities</w:t>
      </w:r>
      <w:r>
        <w:rPr>
          <w:spacing w:val="1"/>
        </w:rPr>
        <w:t xml:space="preserve"> </w:t>
      </w:r>
      <w:r>
        <w:t>as seen on QAI’s YouTube channel.</w:t>
      </w:r>
      <w:r>
        <w:rPr>
          <w:spacing w:val="1"/>
        </w:rPr>
        <w:t xml:space="preserve"> </w:t>
      </w:r>
      <w:r>
        <w:t>These young actors re-enacted the</w:t>
      </w:r>
      <w:r>
        <w:rPr>
          <w:spacing w:val="1"/>
        </w:rPr>
        <w:t xml:space="preserve"> </w:t>
      </w:r>
      <w:r>
        <w:t>vignettes highlighting the many varied forms of abuse, coercion and</w:t>
      </w:r>
      <w:r>
        <w:rPr>
          <w:spacing w:val="1"/>
        </w:rPr>
        <w:t xml:space="preserve"> </w:t>
      </w:r>
      <w:r>
        <w:t>control that are inflicted upon people with disability.</w:t>
      </w:r>
      <w:r>
        <w:rPr>
          <w:spacing w:val="1"/>
        </w:rPr>
        <w:t xml:space="preserve"> </w:t>
      </w:r>
      <w:r>
        <w:t>Work on a national</w:t>
      </w:r>
      <w:r>
        <w:rPr>
          <w:spacing w:val="1"/>
        </w:rPr>
        <w:t xml:space="preserve"> </w:t>
      </w:r>
      <w:r>
        <w:t>website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currently</w:t>
      </w:r>
      <w:r>
        <w:rPr>
          <w:spacing w:val="-2"/>
        </w:rPr>
        <w:t xml:space="preserve"> </w:t>
      </w:r>
      <w:r>
        <w:t>progressing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revealed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year.</w:t>
      </w:r>
    </w:p>
    <w:p w14:paraId="7446BCBD" w14:textId="77777777" w:rsidR="00D91959" w:rsidRDefault="00D91959">
      <w:pPr>
        <w:pStyle w:val="BodyText"/>
        <w:rPr>
          <w:sz w:val="24"/>
        </w:rPr>
      </w:pPr>
    </w:p>
    <w:p w14:paraId="58C3920C" w14:textId="77777777" w:rsidR="00D91959" w:rsidRDefault="00D91959">
      <w:pPr>
        <w:pStyle w:val="BodyText"/>
        <w:spacing w:before="4"/>
        <w:rPr>
          <w:sz w:val="25"/>
        </w:rPr>
      </w:pPr>
    </w:p>
    <w:p w14:paraId="61C6CC12" w14:textId="77777777" w:rsidR="00D91959" w:rsidRDefault="0020020D">
      <w:pPr>
        <w:pStyle w:val="Heading2"/>
        <w:spacing w:before="1"/>
      </w:pPr>
      <w:bookmarkStart w:id="29" w:name="Political_Campaigns,_Media"/>
      <w:bookmarkEnd w:id="29"/>
      <w:r>
        <w:rPr>
          <w:color w:val="D11511"/>
        </w:rPr>
        <w:t>Political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Campaigns,</w:t>
      </w:r>
      <w:r>
        <w:rPr>
          <w:color w:val="D11511"/>
          <w:spacing w:val="-4"/>
        </w:rPr>
        <w:t xml:space="preserve"> </w:t>
      </w:r>
      <w:r>
        <w:rPr>
          <w:color w:val="C00000"/>
        </w:rPr>
        <w:t>Media</w:t>
      </w:r>
    </w:p>
    <w:p w14:paraId="228FB618" w14:textId="77777777" w:rsidR="00D91959" w:rsidRDefault="0020020D">
      <w:pPr>
        <w:pStyle w:val="BodyText"/>
        <w:spacing w:before="111"/>
        <w:ind w:left="132"/>
      </w:pPr>
      <w:r>
        <w:t>30</w:t>
      </w:r>
      <w:r>
        <w:rPr>
          <w:spacing w:val="-3"/>
        </w:rPr>
        <w:t xml:space="preserve"> </w:t>
      </w:r>
      <w:r>
        <w:t>July</w:t>
      </w:r>
      <w:r>
        <w:rPr>
          <w:spacing w:val="-1"/>
        </w:rPr>
        <w:t xml:space="preserve"> </w:t>
      </w:r>
      <w:r>
        <w:t>2018</w:t>
      </w:r>
      <w:r>
        <w:rPr>
          <w:spacing w:val="-4"/>
        </w:rPr>
        <w:t xml:space="preserve"> </w:t>
      </w:r>
      <w:r>
        <w:t>“Premier</w:t>
      </w:r>
      <w:r>
        <w:rPr>
          <w:spacing w:val="-3"/>
        </w:rPr>
        <w:t xml:space="preserve"> </w:t>
      </w:r>
      <w:r>
        <w:t>Ghost-training</w:t>
      </w:r>
      <w:r>
        <w:rPr>
          <w:spacing w:val="-2"/>
        </w:rPr>
        <w:t xml:space="preserve"> </w:t>
      </w:r>
      <w:r>
        <w:t>NGR</w:t>
      </w:r>
      <w:r>
        <w:rPr>
          <w:spacing w:val="-2"/>
        </w:rPr>
        <w:t xml:space="preserve"> </w:t>
      </w:r>
      <w:r>
        <w:t>Inquiry”</w:t>
      </w:r>
    </w:p>
    <w:p w14:paraId="7E496B3D" w14:textId="77777777" w:rsidR="00D91959" w:rsidRDefault="0020020D">
      <w:pPr>
        <w:pStyle w:val="BodyText"/>
        <w:spacing w:before="2" w:after="39"/>
        <w:rPr>
          <w:sz w:val="28"/>
        </w:rPr>
      </w:pPr>
      <w:r>
        <w:br w:type="column"/>
      </w:r>
    </w:p>
    <w:p w14:paraId="61A41006" w14:textId="77777777" w:rsidR="00D91959" w:rsidRDefault="0020020D">
      <w:pPr>
        <w:pStyle w:val="BodyText"/>
        <w:ind w:left="180"/>
        <w:rPr>
          <w:sz w:val="20"/>
        </w:rPr>
      </w:pPr>
      <w:r>
        <w:rPr>
          <w:noProof/>
          <w:sz w:val="20"/>
        </w:rPr>
        <w:drawing>
          <wp:inline distT="0" distB="0" distL="0" distR="0" wp14:anchorId="1F094C2E" wp14:editId="42BC4785">
            <wp:extent cx="1168074" cy="1628203"/>
            <wp:effectExtent l="0" t="0" r="0" b="0"/>
            <wp:docPr id="5" name="image14.jpeg" descr="Drawing of a woman looking concerned from the Disability Violence Project. Artwork by Hayley Marr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074" cy="162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7A299" w14:textId="77777777" w:rsidR="00D91959" w:rsidRDefault="0020020D">
      <w:pPr>
        <w:spacing w:before="140"/>
        <w:ind w:left="108" w:right="179"/>
        <w:rPr>
          <w:i/>
          <w:sz w:val="16"/>
        </w:rPr>
      </w:pPr>
      <w:r>
        <w:rPr>
          <w:i/>
          <w:color w:val="C00000"/>
          <w:sz w:val="16"/>
        </w:rPr>
        <w:t>Artwork from the Disability</w:t>
      </w:r>
      <w:r>
        <w:rPr>
          <w:i/>
          <w:color w:val="C00000"/>
          <w:spacing w:val="1"/>
          <w:sz w:val="16"/>
        </w:rPr>
        <w:t xml:space="preserve"> </w:t>
      </w:r>
      <w:r>
        <w:rPr>
          <w:i/>
          <w:color w:val="C00000"/>
          <w:sz w:val="16"/>
        </w:rPr>
        <w:t>Violence</w:t>
      </w:r>
      <w:r>
        <w:rPr>
          <w:i/>
          <w:color w:val="C00000"/>
          <w:spacing w:val="-4"/>
          <w:sz w:val="16"/>
        </w:rPr>
        <w:t xml:space="preserve"> </w:t>
      </w:r>
      <w:r>
        <w:rPr>
          <w:i/>
          <w:color w:val="C00000"/>
          <w:sz w:val="16"/>
        </w:rPr>
        <w:t>Project</w:t>
      </w:r>
      <w:r>
        <w:rPr>
          <w:i/>
          <w:color w:val="C00000"/>
          <w:spacing w:val="-2"/>
          <w:sz w:val="16"/>
        </w:rPr>
        <w:t xml:space="preserve"> </w:t>
      </w:r>
      <w:r>
        <w:rPr>
          <w:i/>
          <w:color w:val="C00000"/>
          <w:sz w:val="16"/>
        </w:rPr>
        <w:t>by</w:t>
      </w:r>
      <w:r>
        <w:rPr>
          <w:i/>
          <w:color w:val="C00000"/>
          <w:spacing w:val="-1"/>
          <w:sz w:val="16"/>
        </w:rPr>
        <w:t xml:space="preserve"> </w:t>
      </w:r>
      <w:r>
        <w:rPr>
          <w:i/>
          <w:color w:val="C00000"/>
          <w:sz w:val="16"/>
        </w:rPr>
        <w:t>Hayley</w:t>
      </w:r>
      <w:r>
        <w:rPr>
          <w:i/>
          <w:color w:val="C00000"/>
          <w:spacing w:val="-1"/>
          <w:sz w:val="16"/>
        </w:rPr>
        <w:t xml:space="preserve"> </w:t>
      </w:r>
      <w:r>
        <w:rPr>
          <w:i/>
          <w:color w:val="C00000"/>
          <w:sz w:val="16"/>
        </w:rPr>
        <w:t>Marrs.</w:t>
      </w:r>
    </w:p>
    <w:p w14:paraId="35F5C16B" w14:textId="77777777" w:rsidR="00D91959" w:rsidRDefault="00D91959">
      <w:pPr>
        <w:rPr>
          <w:sz w:val="16"/>
        </w:rPr>
        <w:sectPr w:rsidR="00D91959">
          <w:type w:val="continuous"/>
          <w:pgSz w:w="11910" w:h="16850"/>
          <w:pgMar w:top="700" w:right="820" w:bottom="280" w:left="1000" w:header="720" w:footer="720" w:gutter="0"/>
          <w:cols w:num="2" w:space="720" w:equalWidth="0">
            <w:col w:w="7350" w:space="40"/>
            <w:col w:w="2700"/>
          </w:cols>
        </w:sectPr>
      </w:pPr>
    </w:p>
    <w:p w14:paraId="3009E6D6" w14:textId="77777777" w:rsidR="00D91959" w:rsidRDefault="00D91959">
      <w:pPr>
        <w:pStyle w:val="BodyText"/>
        <w:spacing w:before="1"/>
        <w:rPr>
          <w:i/>
          <w:sz w:val="9"/>
        </w:rPr>
      </w:pPr>
    </w:p>
    <w:p w14:paraId="06E965BB" w14:textId="77777777" w:rsidR="00D91959" w:rsidRDefault="0020020D">
      <w:pPr>
        <w:pStyle w:val="BodyText"/>
        <w:spacing w:before="93" w:line="244" w:lineRule="auto"/>
        <w:ind w:left="132" w:right="669"/>
      </w:pPr>
      <w:r>
        <w:t>13 September 2018 “Queensland Advocacy welcomes Australian Human Rights Commissioner</w:t>
      </w:r>
      <w:r>
        <w:rPr>
          <w:spacing w:val="-59"/>
        </w:rPr>
        <w:t xml:space="preserve"> </w:t>
      </w:r>
      <w:r>
        <w:t>Edward</w:t>
      </w:r>
      <w:r>
        <w:rPr>
          <w:spacing w:val="-1"/>
        </w:rPr>
        <w:t xml:space="preserve"> </w:t>
      </w:r>
      <w:proofErr w:type="spellStart"/>
      <w:r>
        <w:t>Santow</w:t>
      </w:r>
      <w:proofErr w:type="spellEnd"/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Brisbane to</w:t>
      </w:r>
      <w:r>
        <w:rPr>
          <w:spacing w:val="-2"/>
        </w:rPr>
        <w:t xml:space="preserve"> </w:t>
      </w:r>
      <w:r>
        <w:t>convene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stage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OPCAT</w:t>
      </w:r>
      <w:r>
        <w:rPr>
          <w:spacing w:val="-1"/>
        </w:rPr>
        <w:t xml:space="preserve"> </w:t>
      </w:r>
      <w:r>
        <w:t>consultations”</w:t>
      </w:r>
    </w:p>
    <w:p w14:paraId="42F05D12" w14:textId="77777777" w:rsidR="00D91959" w:rsidRDefault="0020020D">
      <w:pPr>
        <w:pStyle w:val="BodyText"/>
        <w:spacing w:before="190" w:line="244" w:lineRule="auto"/>
        <w:ind w:left="132" w:right="485"/>
      </w:pPr>
      <w:r>
        <w:t>17 September 2018 “Queensland Advocacy renews its call for a Royal Commission into violence,</w:t>
      </w:r>
      <w:r>
        <w:rPr>
          <w:spacing w:val="-59"/>
        </w:rPr>
        <w:t xml:space="preserve"> </w:t>
      </w:r>
      <w:r>
        <w:t>abuse</w:t>
      </w:r>
      <w:r>
        <w:rPr>
          <w:spacing w:val="-1"/>
        </w:rPr>
        <w:t xml:space="preserve"> </w:t>
      </w:r>
      <w:r>
        <w:t>and neglect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people with disability”</w:t>
      </w:r>
    </w:p>
    <w:p w14:paraId="1A2F66D7" w14:textId="77777777" w:rsidR="00D91959" w:rsidRDefault="0020020D">
      <w:pPr>
        <w:pStyle w:val="BodyText"/>
        <w:spacing w:before="190" w:line="244" w:lineRule="auto"/>
        <w:ind w:left="132" w:right="498"/>
      </w:pPr>
      <w:r>
        <w:t>17 September 2018 “Australia’s Disability Discrimination Commissioner headlines QAI’s Violence</w:t>
      </w:r>
      <w:r>
        <w:rPr>
          <w:spacing w:val="-59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people with</w:t>
      </w:r>
      <w:r>
        <w:rPr>
          <w:spacing w:val="-3"/>
        </w:rPr>
        <w:t xml:space="preserve"> </w:t>
      </w:r>
      <w:r>
        <w:t>dis</w:t>
      </w:r>
      <w:r>
        <w:t>abilities</w:t>
      </w:r>
      <w:r>
        <w:rPr>
          <w:spacing w:val="1"/>
        </w:rPr>
        <w:t xml:space="preserve"> </w:t>
      </w:r>
      <w:r>
        <w:t>in their</w:t>
      </w:r>
      <w:r>
        <w:rPr>
          <w:spacing w:val="1"/>
        </w:rPr>
        <w:t xml:space="preserve"> </w:t>
      </w:r>
      <w:r>
        <w:t>home Forum”</w:t>
      </w:r>
    </w:p>
    <w:p w14:paraId="2788FDC7" w14:textId="77777777" w:rsidR="00D91959" w:rsidRDefault="0020020D">
      <w:pPr>
        <w:pStyle w:val="BodyText"/>
        <w:spacing w:before="191"/>
        <w:ind w:left="132" w:right="570"/>
      </w:pPr>
      <w:r>
        <w:t>31 October 2018 “Queensland Advocacy welcomes landmark Human Rights legislation tabled in</w:t>
      </w:r>
      <w:r>
        <w:rPr>
          <w:spacing w:val="-59"/>
        </w:rPr>
        <w:t xml:space="preserve"> </w:t>
      </w:r>
      <w:r>
        <w:t>Queensland</w:t>
      </w:r>
      <w:r>
        <w:rPr>
          <w:spacing w:val="-1"/>
        </w:rPr>
        <w:t xml:space="preserve"> </w:t>
      </w:r>
      <w:r>
        <w:t>Parliament</w:t>
      </w:r>
      <w:r>
        <w:rPr>
          <w:spacing w:val="-1"/>
        </w:rPr>
        <w:t xml:space="preserve"> </w:t>
      </w:r>
      <w:r>
        <w:t>today”</w:t>
      </w:r>
    </w:p>
    <w:p w14:paraId="4D7C938F" w14:textId="77777777" w:rsidR="00D91959" w:rsidRDefault="0020020D">
      <w:pPr>
        <w:pStyle w:val="BodyText"/>
        <w:spacing w:before="200"/>
        <w:ind w:left="132" w:right="705"/>
      </w:pPr>
      <w:r>
        <w:t>26 November 2018 “Human Rights Bill supported as offering welcome protection for vulnerable</w:t>
      </w:r>
      <w:r>
        <w:rPr>
          <w:spacing w:val="-59"/>
        </w:rPr>
        <w:t xml:space="preserve"> </w:t>
      </w:r>
      <w:r>
        <w:t>Queenslanders”</w:t>
      </w:r>
    </w:p>
    <w:p w14:paraId="3F35ADBD" w14:textId="77777777" w:rsidR="00D91959" w:rsidRDefault="0020020D">
      <w:pPr>
        <w:pStyle w:val="BodyText"/>
        <w:spacing w:before="202"/>
        <w:ind w:left="132"/>
      </w:pPr>
      <w:r>
        <w:t>17</w:t>
      </w:r>
      <w:r>
        <w:rPr>
          <w:spacing w:val="-3"/>
        </w:rPr>
        <w:t xml:space="preserve"> </w:t>
      </w:r>
      <w:r>
        <w:t>December</w:t>
      </w:r>
      <w:r>
        <w:rPr>
          <w:spacing w:val="-1"/>
        </w:rPr>
        <w:t xml:space="preserve"> </w:t>
      </w:r>
      <w:r>
        <w:t>2018</w:t>
      </w:r>
      <w:r>
        <w:rPr>
          <w:spacing w:val="-4"/>
        </w:rPr>
        <w:t xml:space="preserve"> </w:t>
      </w:r>
      <w:r>
        <w:t>“Ministerial</w:t>
      </w:r>
      <w:r>
        <w:rPr>
          <w:spacing w:val="-3"/>
        </w:rPr>
        <w:t xml:space="preserve"> </w:t>
      </w:r>
      <w:r>
        <w:t>backflip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pension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lifesaver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disability”</w:t>
      </w:r>
    </w:p>
    <w:p w14:paraId="09570EDE" w14:textId="77777777" w:rsidR="00D91959" w:rsidRDefault="0020020D">
      <w:pPr>
        <w:pStyle w:val="BodyText"/>
        <w:spacing w:before="200"/>
        <w:ind w:left="132"/>
      </w:pPr>
      <w:r>
        <w:t>27</w:t>
      </w:r>
      <w:r>
        <w:rPr>
          <w:spacing w:val="-3"/>
        </w:rPr>
        <w:t xml:space="preserve"> </w:t>
      </w:r>
      <w:r>
        <w:t>February</w:t>
      </w:r>
      <w:r>
        <w:rPr>
          <w:spacing w:val="-1"/>
        </w:rPr>
        <w:t xml:space="preserve"> </w:t>
      </w:r>
      <w:r>
        <w:t>2019</w:t>
      </w:r>
      <w:r>
        <w:rPr>
          <w:spacing w:val="-4"/>
        </w:rPr>
        <w:t xml:space="preserve"> </w:t>
      </w:r>
      <w:r>
        <w:t>“Rights</w:t>
      </w:r>
      <w:r>
        <w:rPr>
          <w:spacing w:val="-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Queensland! High</w:t>
      </w:r>
      <w:r>
        <w:rPr>
          <w:spacing w:val="-4"/>
        </w:rPr>
        <w:t xml:space="preserve"> </w:t>
      </w:r>
      <w:r>
        <w:t>Score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Queensland</w:t>
      </w:r>
      <w:r>
        <w:rPr>
          <w:spacing w:val="-2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Protection”</w:t>
      </w:r>
    </w:p>
    <w:p w14:paraId="6BE22101" w14:textId="77777777" w:rsidR="00D91959" w:rsidRDefault="0020020D">
      <w:pPr>
        <w:pStyle w:val="BodyText"/>
        <w:spacing w:before="196" w:line="244" w:lineRule="auto"/>
        <w:ind w:left="132" w:right="559"/>
      </w:pPr>
      <w:r>
        <w:t>28 February 2019 “Prime Minister skimps on abuse of peopl</w:t>
      </w:r>
      <w:r>
        <w:t>e with disability: The Disability Royal</w:t>
      </w:r>
      <w:r>
        <w:rPr>
          <w:spacing w:val="-59"/>
        </w:rPr>
        <w:t xml:space="preserve"> </w:t>
      </w:r>
      <w:r>
        <w:t>Commission</w:t>
      </w:r>
      <w:r>
        <w:rPr>
          <w:spacing w:val="-3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delayed”</w:t>
      </w:r>
    </w:p>
    <w:p w14:paraId="5D1912B5" w14:textId="77777777" w:rsidR="00D91959" w:rsidRDefault="0020020D">
      <w:pPr>
        <w:pStyle w:val="BodyText"/>
        <w:spacing w:before="193"/>
        <w:ind w:left="132" w:right="631"/>
      </w:pPr>
      <w:r>
        <w:t xml:space="preserve">6 March 2019 </w:t>
      </w:r>
      <w:hyperlink r:id="rId36">
        <w:r>
          <w:rPr>
            <w:color w:val="0000FF"/>
            <w:u w:val="single" w:color="0000FF"/>
          </w:rPr>
          <w:t>https://www.abc.net.au/news/2019-03-03/ethan-hassett-ndi</w:t>
        </w:r>
        <w:r>
          <w:rPr>
            <w:color w:val="0000FF"/>
            <w:u w:val="single" w:color="0000FF"/>
          </w:rPr>
          <w:t>s-delays-quadriplegic-</w:t>
        </w:r>
      </w:hyperlink>
      <w:r>
        <w:rPr>
          <w:color w:val="0000FF"/>
          <w:spacing w:val="-59"/>
        </w:rPr>
        <w:t xml:space="preserve"> </w:t>
      </w:r>
      <w:hyperlink r:id="rId37">
        <w:r>
          <w:rPr>
            <w:color w:val="0000FF"/>
            <w:u w:val="single" w:color="0000FF"/>
          </w:rPr>
          <w:t xml:space="preserve">hospital/10320852 </w:t>
        </w:r>
      </w:hyperlink>
      <w:r>
        <w:rPr>
          <w:u w:val="single" w:color="0000FF"/>
        </w:rPr>
        <w:t>The</w:t>
      </w:r>
      <w:r>
        <w:rPr>
          <w:spacing w:val="-2"/>
          <w:u w:val="single" w:color="0000FF"/>
        </w:rPr>
        <w:t xml:space="preserve"> </w:t>
      </w:r>
      <w:r>
        <w:rPr>
          <w:u w:val="single" w:color="0000FF"/>
        </w:rPr>
        <w:t>story</w:t>
      </w:r>
      <w:r>
        <w:rPr>
          <w:spacing w:val="-2"/>
          <w:u w:val="single" w:color="0000FF"/>
        </w:rPr>
        <w:t xml:space="preserve"> </w:t>
      </w:r>
      <w:r>
        <w:rPr>
          <w:u w:val="single" w:color="0000FF"/>
        </w:rPr>
        <w:t>of Ethan</w:t>
      </w:r>
      <w:r>
        <w:rPr>
          <w:spacing w:val="-3"/>
          <w:u w:val="single" w:color="0000FF"/>
        </w:rPr>
        <w:t xml:space="preserve"> </w:t>
      </w:r>
      <w:proofErr w:type="spellStart"/>
      <w:r>
        <w:rPr>
          <w:u w:val="single" w:color="0000FF"/>
        </w:rPr>
        <w:t>Hassett</w:t>
      </w:r>
      <w:proofErr w:type="spellEnd"/>
      <w:r>
        <w:rPr>
          <w:spacing w:val="-1"/>
          <w:u w:val="single" w:color="0000FF"/>
        </w:rPr>
        <w:t xml:space="preserve"> </w:t>
      </w:r>
      <w:r>
        <w:rPr>
          <w:u w:val="single" w:color="0000FF"/>
        </w:rPr>
        <w:t>and the</w:t>
      </w:r>
      <w:r>
        <w:rPr>
          <w:spacing w:val="-2"/>
          <w:u w:val="single" w:color="0000FF"/>
        </w:rPr>
        <w:t xml:space="preserve"> </w:t>
      </w:r>
      <w:r>
        <w:rPr>
          <w:u w:val="single" w:color="0000FF"/>
        </w:rPr>
        <w:t>NDIA</w:t>
      </w:r>
    </w:p>
    <w:p w14:paraId="25EF8099" w14:textId="77777777" w:rsidR="00D91959" w:rsidRDefault="0020020D">
      <w:pPr>
        <w:pStyle w:val="BodyText"/>
        <w:spacing w:before="201" w:line="427" w:lineRule="auto"/>
        <w:ind w:left="132" w:right="546"/>
      </w:pPr>
      <w:r>
        <w:t>26 March 2019 “NDIS Appeals Advocacy funding commitment to deal with backlog of complaints</w:t>
      </w:r>
      <w:r>
        <w:rPr>
          <w:spacing w:val="-59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April</w:t>
      </w:r>
      <w:r>
        <w:rPr>
          <w:spacing w:val="-1"/>
        </w:rPr>
        <w:t xml:space="preserve"> </w:t>
      </w:r>
      <w:r>
        <w:t>2019</w:t>
      </w:r>
      <w:r>
        <w:rPr>
          <w:spacing w:val="-2"/>
        </w:rPr>
        <w:t xml:space="preserve"> </w:t>
      </w:r>
      <w:r>
        <w:t>“Election</w:t>
      </w:r>
      <w:r>
        <w:rPr>
          <w:spacing w:val="-1"/>
        </w:rPr>
        <w:t xml:space="preserve"> </w:t>
      </w:r>
      <w:r>
        <w:t>sweetener</w:t>
      </w:r>
      <w:r>
        <w:rPr>
          <w:spacing w:val="-1"/>
        </w:rPr>
        <w:t xml:space="preserve"> </w:t>
      </w:r>
      <w:r>
        <w:t>short-changes people with</w:t>
      </w:r>
      <w:r>
        <w:rPr>
          <w:spacing w:val="-1"/>
        </w:rPr>
        <w:t xml:space="preserve"> </w:t>
      </w:r>
      <w:r>
        <w:t>disability”</w:t>
      </w:r>
    </w:p>
    <w:p w14:paraId="70253510" w14:textId="77777777" w:rsidR="00D91959" w:rsidRDefault="0020020D">
      <w:pPr>
        <w:pStyle w:val="BodyText"/>
        <w:spacing w:before="2" w:line="244" w:lineRule="auto"/>
        <w:ind w:left="132" w:right="804"/>
      </w:pPr>
      <w:r>
        <w:t>19 September 2019 “Disability Royal Commission’s first public sitting a fitting start to Disab</w:t>
      </w:r>
      <w:r>
        <w:t>ility</w:t>
      </w:r>
      <w:r>
        <w:rPr>
          <w:spacing w:val="-59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Week”</w:t>
      </w:r>
    </w:p>
    <w:p w14:paraId="5E718B97" w14:textId="77777777" w:rsidR="00D91959" w:rsidRDefault="0020020D">
      <w:pPr>
        <w:pStyle w:val="Heading2"/>
        <w:spacing w:before="189"/>
      </w:pPr>
      <w:bookmarkStart w:id="30" w:name="International_Landscape"/>
      <w:bookmarkEnd w:id="30"/>
      <w:r>
        <w:rPr>
          <w:color w:val="D11511"/>
        </w:rPr>
        <w:t>International</w:t>
      </w:r>
      <w:r>
        <w:rPr>
          <w:color w:val="D11511"/>
          <w:spacing w:val="-9"/>
        </w:rPr>
        <w:t xml:space="preserve"> </w:t>
      </w:r>
      <w:r>
        <w:rPr>
          <w:color w:val="D11511"/>
        </w:rPr>
        <w:t>Landscape</w:t>
      </w:r>
    </w:p>
    <w:p w14:paraId="45050588" w14:textId="77777777" w:rsidR="00D91959" w:rsidRDefault="0020020D">
      <w:pPr>
        <w:pStyle w:val="BodyText"/>
        <w:spacing w:before="111" w:line="276" w:lineRule="auto"/>
        <w:ind w:left="132" w:right="2417"/>
      </w:pPr>
      <w:r>
        <w:t>QAI has obtained consultative status for relevant United Nations Conventions</w:t>
      </w:r>
      <w:r>
        <w:rPr>
          <w:spacing w:val="-59"/>
        </w:rPr>
        <w:t xml:space="preserve"> </w:t>
      </w:r>
      <w:hyperlink r:id="rId38">
        <w:r>
          <w:rPr>
            <w:color w:val="0000FF"/>
            <w:u w:val="single" w:color="0000FF"/>
          </w:rPr>
          <w:t>https://www.facebook.com/queenslandadvocacy/vide</w:t>
        </w:r>
        <w:r>
          <w:rPr>
            <w:color w:val="0000FF"/>
            <w:u w:val="single" w:color="0000FF"/>
          </w:rPr>
          <w:t>os/2824688744271326/</w:t>
        </w:r>
      </w:hyperlink>
    </w:p>
    <w:p w14:paraId="6CB21EE6" w14:textId="77777777" w:rsidR="00D91959" w:rsidRDefault="00D91959">
      <w:pPr>
        <w:spacing w:line="276" w:lineRule="auto"/>
        <w:sectPr w:rsidR="00D91959">
          <w:type w:val="continuous"/>
          <w:pgSz w:w="11910" w:h="16850"/>
          <w:pgMar w:top="700" w:right="820" w:bottom="280" w:left="1000" w:header="720" w:footer="720" w:gutter="0"/>
          <w:cols w:space="720"/>
        </w:sectPr>
      </w:pPr>
    </w:p>
    <w:p w14:paraId="08585E5C" w14:textId="77777777" w:rsidR="00D91959" w:rsidRDefault="00D91959">
      <w:pPr>
        <w:pStyle w:val="BodyText"/>
        <w:rPr>
          <w:sz w:val="20"/>
        </w:rPr>
      </w:pPr>
    </w:p>
    <w:p w14:paraId="4128AC30" w14:textId="77777777" w:rsidR="00D91959" w:rsidRDefault="00D91959">
      <w:pPr>
        <w:pStyle w:val="BodyText"/>
      </w:pPr>
    </w:p>
    <w:p w14:paraId="50629330" w14:textId="77777777" w:rsidR="00D91959" w:rsidRDefault="0020020D">
      <w:pPr>
        <w:pStyle w:val="BodyText"/>
        <w:spacing w:line="278" w:lineRule="auto"/>
        <w:ind w:left="132" w:right="1001" w:hanging="1"/>
      </w:pPr>
      <w:r>
        <w:t>QAI’s Senior Lawyer - Law Reform &amp; Systems Advocacy, Emma Phillips, speaks at the Civil</w:t>
      </w:r>
      <w:r>
        <w:rPr>
          <w:spacing w:val="-59"/>
        </w:rPr>
        <w:t xml:space="preserve"> </w:t>
      </w:r>
      <w:r>
        <w:t>Society Forum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United Nations</w:t>
      </w:r>
      <w:r>
        <w:rPr>
          <w:spacing w:val="-2"/>
        </w:rPr>
        <w:t xml:space="preserve"> </w:t>
      </w:r>
      <w:r>
        <w:t>today</w:t>
      </w:r>
      <w:r>
        <w:rPr>
          <w:spacing w:val="1"/>
        </w:rPr>
        <w:t xml:space="preserve"> </w:t>
      </w:r>
      <w:r>
        <w:t>#CSFCRPD</w:t>
      </w:r>
    </w:p>
    <w:p w14:paraId="70B58BE6" w14:textId="77777777" w:rsidR="00D91959" w:rsidRDefault="0020020D">
      <w:pPr>
        <w:pStyle w:val="BodyText"/>
        <w:spacing w:before="117" w:line="276" w:lineRule="auto"/>
        <w:ind w:left="132" w:right="1290"/>
      </w:pPr>
      <w:hyperlink r:id="rId39">
        <w:r>
          <w:rPr>
            <w:color w:val="0000FF"/>
            <w:spacing w:val="-1"/>
            <w:u w:val="single" w:color="0000FF"/>
          </w:rPr>
          <w:t>https://twitter.com/qldadvocacy/status/1138217178879221760?s=21&amp;fbclid=IwAR0dWG-</w:t>
        </w:r>
      </w:hyperlink>
      <w:r>
        <w:rPr>
          <w:color w:val="0000FF"/>
        </w:rPr>
        <w:t xml:space="preserve"> </w:t>
      </w:r>
      <w:hyperlink r:id="rId40">
        <w:r>
          <w:rPr>
            <w:color w:val="0000FF"/>
            <w:u w:val="single" w:color="0000FF"/>
          </w:rPr>
          <w:t>AdoMvbGRa-QFCmtCRZ5jJb3v4AL7wnR19AObgd-nfPyBVYYkmguQ</w:t>
        </w:r>
      </w:hyperlink>
    </w:p>
    <w:p w14:paraId="7FC4F33B" w14:textId="77777777" w:rsidR="00D91959" w:rsidRDefault="00D91959">
      <w:pPr>
        <w:pStyle w:val="BodyText"/>
        <w:rPr>
          <w:sz w:val="24"/>
        </w:rPr>
      </w:pPr>
    </w:p>
    <w:p w14:paraId="41B4283A" w14:textId="77777777" w:rsidR="00D91959" w:rsidRDefault="00D91959">
      <w:pPr>
        <w:pStyle w:val="BodyText"/>
        <w:rPr>
          <w:sz w:val="29"/>
        </w:rPr>
      </w:pPr>
    </w:p>
    <w:p w14:paraId="37781469" w14:textId="77777777" w:rsidR="00D91959" w:rsidRDefault="0020020D">
      <w:pPr>
        <w:pStyle w:val="Heading2"/>
      </w:pPr>
      <w:r>
        <w:rPr>
          <w:color w:val="D11511"/>
        </w:rPr>
        <w:t>Systemic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Activity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Statistics</w:t>
      </w:r>
    </w:p>
    <w:p w14:paraId="14B3C3BC" w14:textId="77777777" w:rsidR="00D91959" w:rsidRDefault="0020020D">
      <w:pPr>
        <w:pStyle w:val="BodyText"/>
        <w:spacing w:before="2"/>
        <w:rPr>
          <w:b/>
          <w:sz w:val="11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4C1085BE" wp14:editId="30E7AE5B">
            <wp:simplePos x="0" y="0"/>
            <wp:positionH relativeFrom="page">
              <wp:posOffset>722630</wp:posOffset>
            </wp:positionH>
            <wp:positionV relativeFrom="paragraph">
              <wp:posOffset>106625</wp:posOffset>
            </wp:positionV>
            <wp:extent cx="6158177" cy="5376672"/>
            <wp:effectExtent l="0" t="0" r="0" b="0"/>
            <wp:wrapTopAndBottom/>
            <wp:docPr id="7" name="image15.jpeg" descr="Table of Number of Session and Clients by Service Type -&gt; NDAP Topic  Advocacy Support:  421 Sessions  21 Individual Clients  22 Group Clients  Education and Skills Training:  13 Sessions  0 Individual Clients  408 Group Clients  Information/advice/referral:  43 Sessions  14 Individual Clients  6 Group Clients  Intake/assessment:  53 Sessions  17 Individual Clients  118 Group Clients  Systemic … Local:  12 Sessions  0 Individual Clients  1 Group Client  Systemic … National:  181 Sessions  1 Individual Client  1863 Group Clients  Systemic … Sate:  145 Sessions  1 Individual Client  392 Group Clients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177" cy="537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68B0A1" w14:textId="77777777" w:rsidR="00D91959" w:rsidRDefault="00D91959">
      <w:pPr>
        <w:rPr>
          <w:sz w:val="11"/>
        </w:rPr>
        <w:sectPr w:rsidR="00D91959">
          <w:pgSz w:w="11910" w:h="16850"/>
          <w:pgMar w:top="640" w:right="820" w:bottom="660" w:left="1000" w:header="403" w:footer="469" w:gutter="0"/>
          <w:cols w:space="720"/>
        </w:sectPr>
      </w:pPr>
    </w:p>
    <w:p w14:paraId="7E4CE634" w14:textId="77777777" w:rsidR="00D91959" w:rsidRDefault="00D91959">
      <w:pPr>
        <w:pStyle w:val="BodyText"/>
        <w:rPr>
          <w:b/>
          <w:sz w:val="20"/>
        </w:rPr>
      </w:pPr>
    </w:p>
    <w:p w14:paraId="6728514C" w14:textId="77777777" w:rsidR="00D91959" w:rsidRDefault="00D91959">
      <w:pPr>
        <w:pStyle w:val="BodyText"/>
        <w:spacing w:before="4"/>
        <w:rPr>
          <w:b/>
          <w:sz w:val="19"/>
        </w:rPr>
      </w:pPr>
    </w:p>
    <w:p w14:paraId="10C3CCEB" w14:textId="77777777" w:rsidR="00D91959" w:rsidRDefault="0020020D">
      <w:pPr>
        <w:pStyle w:val="Heading2"/>
        <w:spacing w:before="92"/>
        <w:jc w:val="both"/>
      </w:pPr>
      <w:bookmarkStart w:id="31" w:name="Client/Stakeholder_Satisfaction"/>
      <w:bookmarkEnd w:id="31"/>
      <w:r>
        <w:rPr>
          <w:color w:val="D11511"/>
        </w:rPr>
        <w:t>Client/Stakeholder</w:t>
      </w:r>
      <w:r>
        <w:rPr>
          <w:color w:val="D11511"/>
          <w:spacing w:val="-17"/>
        </w:rPr>
        <w:t xml:space="preserve"> </w:t>
      </w:r>
      <w:r>
        <w:rPr>
          <w:color w:val="D11511"/>
        </w:rPr>
        <w:t>Satisfaction</w:t>
      </w:r>
    </w:p>
    <w:p w14:paraId="429913F6" w14:textId="77777777" w:rsidR="00D91959" w:rsidRDefault="0020020D">
      <w:pPr>
        <w:pStyle w:val="BodyText"/>
        <w:spacing w:before="92" w:line="276" w:lineRule="auto"/>
        <w:ind w:left="132" w:right="324"/>
        <w:jc w:val="both"/>
      </w:pPr>
      <w:r>
        <w:rPr>
          <w:noProof/>
        </w:rPr>
        <w:drawing>
          <wp:anchor distT="0" distB="0" distL="0" distR="0" simplePos="0" relativeHeight="484945408" behindDoc="1" locked="0" layoutInCell="1" allowOverlap="1" wp14:anchorId="431894DA" wp14:editId="21134717">
            <wp:simplePos x="0" y="0"/>
            <wp:positionH relativeFrom="page">
              <wp:posOffset>5092423</wp:posOffset>
            </wp:positionH>
            <wp:positionV relativeFrom="paragraph">
              <wp:posOffset>898574</wp:posOffset>
            </wp:positionV>
            <wp:extent cx="907612" cy="624682"/>
            <wp:effectExtent l="0" t="0" r="0" b="0"/>
            <wp:wrapNone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612" cy="624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QAI’s client feedback has been overwhelmingly positive over the past year - too many to publish all</w:t>
      </w:r>
      <w:r>
        <w:rPr>
          <w:spacing w:val="-59"/>
        </w:rPr>
        <w:t xml:space="preserve"> </w:t>
      </w:r>
      <w:r>
        <w:t>here in total, although testimonials have been uploaded to the website. The comments below were</w:t>
      </w:r>
      <w:r>
        <w:rPr>
          <w:spacing w:val="1"/>
        </w:rPr>
        <w:t xml:space="preserve"> </w:t>
      </w:r>
      <w:r>
        <w:t>collected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independen</w:t>
      </w:r>
      <w:r>
        <w:t>t</w:t>
      </w:r>
      <w:r>
        <w:rPr>
          <w:spacing w:val="1"/>
        </w:rPr>
        <w:t xml:space="preserve"> </w:t>
      </w:r>
      <w:r>
        <w:t>auditor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Standards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Disability</w:t>
      </w:r>
      <w:r>
        <w:rPr>
          <w:spacing w:val="-2"/>
        </w:rPr>
        <w:t xml:space="preserve"> </w:t>
      </w:r>
      <w:r>
        <w:t>Services.</w:t>
      </w:r>
    </w:p>
    <w:p w14:paraId="059F8DE0" w14:textId="77777777" w:rsidR="00D91959" w:rsidRDefault="00D91959">
      <w:pPr>
        <w:pStyle w:val="BodyText"/>
        <w:rPr>
          <w:sz w:val="20"/>
        </w:rPr>
      </w:pPr>
    </w:p>
    <w:p w14:paraId="5512851E" w14:textId="77777777" w:rsidR="00D91959" w:rsidRDefault="00D91959">
      <w:pPr>
        <w:rPr>
          <w:sz w:val="20"/>
        </w:rPr>
        <w:sectPr w:rsidR="00D91959">
          <w:pgSz w:w="11910" w:h="16850"/>
          <w:pgMar w:top="640" w:right="820" w:bottom="1100" w:left="1000" w:header="403" w:footer="901" w:gutter="0"/>
          <w:cols w:space="720"/>
        </w:sectPr>
      </w:pPr>
    </w:p>
    <w:p w14:paraId="4289B953" w14:textId="77777777" w:rsidR="00D91959" w:rsidRDefault="00D91959">
      <w:pPr>
        <w:pStyle w:val="BodyText"/>
        <w:spacing w:before="3"/>
      </w:pPr>
    </w:p>
    <w:p w14:paraId="38976E6F" w14:textId="77777777" w:rsidR="00D91959" w:rsidRDefault="0020020D">
      <w:pPr>
        <w:spacing w:line="264" w:lineRule="auto"/>
        <w:ind w:left="456" w:right="20"/>
        <w:rPr>
          <w:i/>
        </w:rPr>
      </w:pPr>
      <w:r>
        <w:rPr>
          <w:noProof/>
        </w:rPr>
        <w:drawing>
          <wp:anchor distT="0" distB="0" distL="0" distR="0" simplePos="0" relativeHeight="484944384" behindDoc="1" locked="0" layoutInCell="1" allowOverlap="1" wp14:anchorId="7B9AF34D" wp14:editId="0274C8C9">
            <wp:simplePos x="0" y="0"/>
            <wp:positionH relativeFrom="page">
              <wp:posOffset>735686</wp:posOffset>
            </wp:positionH>
            <wp:positionV relativeFrom="paragraph">
              <wp:posOffset>-183717</wp:posOffset>
            </wp:positionV>
            <wp:extent cx="907559" cy="624683"/>
            <wp:effectExtent l="0" t="0" r="0" b="0"/>
            <wp:wrapNone/>
            <wp:docPr id="11" name="image16.png" descr="Open quotation mark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559" cy="62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QAI don’t just put their</w:t>
      </w:r>
      <w:r>
        <w:rPr>
          <w:i/>
          <w:spacing w:val="1"/>
        </w:rPr>
        <w:t xml:space="preserve"> </w:t>
      </w:r>
      <w:r>
        <w:rPr>
          <w:i/>
        </w:rPr>
        <w:t>position forward, they listen</w:t>
      </w:r>
      <w:r>
        <w:rPr>
          <w:i/>
          <w:spacing w:val="1"/>
        </w:rPr>
        <w:t xml:space="preserve"> </w:t>
      </w:r>
      <w:r>
        <w:rPr>
          <w:i/>
        </w:rPr>
        <w:t>to everyone and ensure that</w:t>
      </w:r>
      <w:r>
        <w:rPr>
          <w:i/>
          <w:spacing w:val="-60"/>
        </w:rPr>
        <w:t xml:space="preserve"> </w:t>
      </w:r>
      <w:r>
        <w:rPr>
          <w:i/>
        </w:rPr>
        <w:t xml:space="preserve">other agencies </w:t>
      </w:r>
      <w:proofErr w:type="gramStart"/>
      <w:r>
        <w:rPr>
          <w:i/>
        </w:rPr>
        <w:t>are in</w:t>
      </w:r>
      <w:r>
        <w:rPr>
          <w:i/>
          <w:spacing w:val="1"/>
        </w:rPr>
        <w:t xml:space="preserve"> </w:t>
      </w:r>
      <w:r>
        <w:rPr>
          <w:i/>
        </w:rPr>
        <w:t>agreement</w:t>
      </w:r>
      <w:proofErr w:type="gramEnd"/>
      <w:r>
        <w:rPr>
          <w:i/>
        </w:rPr>
        <w:t xml:space="preserve"> with the way an</w:t>
      </w:r>
      <w:r>
        <w:rPr>
          <w:i/>
          <w:spacing w:val="1"/>
        </w:rPr>
        <w:t xml:space="preserve"> </w:t>
      </w:r>
      <w:r>
        <w:rPr>
          <w:i/>
        </w:rPr>
        <w:t>issue</w:t>
      </w:r>
      <w:r>
        <w:rPr>
          <w:i/>
          <w:spacing w:val="-2"/>
        </w:rPr>
        <w:t xml:space="preserve"> </w:t>
      </w:r>
      <w:r>
        <w:rPr>
          <w:i/>
        </w:rPr>
        <w:t>is</w:t>
      </w:r>
      <w:r>
        <w:rPr>
          <w:i/>
          <w:spacing w:val="-1"/>
        </w:rPr>
        <w:t xml:space="preserve"> </w:t>
      </w:r>
      <w:r>
        <w:rPr>
          <w:i/>
        </w:rPr>
        <w:t>being</w:t>
      </w:r>
      <w:r>
        <w:rPr>
          <w:i/>
          <w:spacing w:val="-2"/>
        </w:rPr>
        <w:t xml:space="preserve"> </w:t>
      </w:r>
      <w:r>
        <w:rPr>
          <w:i/>
        </w:rPr>
        <w:t>presented.”</w:t>
      </w:r>
    </w:p>
    <w:p w14:paraId="24746487" w14:textId="77777777" w:rsidR="00D91959" w:rsidRDefault="0020020D">
      <w:pPr>
        <w:pStyle w:val="BodyText"/>
        <w:rPr>
          <w:i/>
          <w:sz w:val="24"/>
        </w:rPr>
      </w:pPr>
      <w:r>
        <w:br w:type="column"/>
      </w:r>
    </w:p>
    <w:p w14:paraId="20415E78" w14:textId="77777777" w:rsidR="00D91959" w:rsidRDefault="00D91959">
      <w:pPr>
        <w:pStyle w:val="BodyText"/>
        <w:rPr>
          <w:i/>
          <w:sz w:val="24"/>
        </w:rPr>
      </w:pPr>
    </w:p>
    <w:p w14:paraId="06D1E9C1" w14:textId="77777777" w:rsidR="00D91959" w:rsidRDefault="0020020D">
      <w:pPr>
        <w:spacing w:before="167" w:line="264" w:lineRule="auto"/>
        <w:ind w:left="456" w:right="31"/>
        <w:rPr>
          <w:i/>
        </w:rPr>
      </w:pPr>
      <w:r>
        <w:rPr>
          <w:noProof/>
        </w:rPr>
        <w:drawing>
          <wp:anchor distT="0" distB="0" distL="0" distR="0" simplePos="0" relativeHeight="484944896" behindDoc="1" locked="0" layoutInCell="1" allowOverlap="1" wp14:anchorId="55478B94" wp14:editId="34C28E53">
            <wp:simplePos x="0" y="0"/>
            <wp:positionH relativeFrom="page">
              <wp:posOffset>3970735</wp:posOffset>
            </wp:positionH>
            <wp:positionV relativeFrom="paragraph">
              <wp:posOffset>1114094</wp:posOffset>
            </wp:positionV>
            <wp:extent cx="907612" cy="624683"/>
            <wp:effectExtent l="0" t="0" r="0" b="0"/>
            <wp:wrapNone/>
            <wp:docPr id="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612" cy="62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“We have strong</w:t>
      </w:r>
      <w:r>
        <w:rPr>
          <w:i/>
          <w:spacing w:val="1"/>
        </w:rPr>
        <w:t xml:space="preserve"> </w:t>
      </w:r>
      <w:r>
        <w:rPr>
          <w:i/>
        </w:rPr>
        <w:t>collaborative relationship</w:t>
      </w:r>
      <w:r>
        <w:rPr>
          <w:i/>
          <w:spacing w:val="1"/>
        </w:rPr>
        <w:t xml:space="preserve"> </w:t>
      </w:r>
      <w:r>
        <w:rPr>
          <w:i/>
        </w:rPr>
        <w:t>with QAI that has provided</w:t>
      </w:r>
      <w:r>
        <w:rPr>
          <w:i/>
          <w:spacing w:val="1"/>
        </w:rPr>
        <w:t xml:space="preserve"> </w:t>
      </w:r>
      <w:r>
        <w:rPr>
          <w:i/>
        </w:rPr>
        <w:t>some really good outcomes.</w:t>
      </w:r>
      <w:r>
        <w:rPr>
          <w:i/>
          <w:spacing w:val="-59"/>
        </w:rPr>
        <w:t xml:space="preserve"> </w:t>
      </w:r>
      <w:r>
        <w:rPr>
          <w:i/>
        </w:rPr>
        <w:t>I don’t know how they do</w:t>
      </w:r>
      <w:r>
        <w:rPr>
          <w:i/>
          <w:spacing w:val="1"/>
        </w:rPr>
        <w:t xml:space="preserve"> </w:t>
      </w:r>
      <w:r>
        <w:rPr>
          <w:i/>
        </w:rPr>
        <w:t>what they do with the very</w:t>
      </w:r>
      <w:r>
        <w:rPr>
          <w:i/>
          <w:spacing w:val="1"/>
        </w:rPr>
        <w:t xml:space="preserve"> </w:t>
      </w:r>
      <w:r>
        <w:rPr>
          <w:i/>
        </w:rPr>
        <w:t>limited amount of funding</w:t>
      </w:r>
      <w:r>
        <w:rPr>
          <w:i/>
          <w:spacing w:val="1"/>
        </w:rPr>
        <w:t xml:space="preserve"> </w:t>
      </w:r>
      <w:r>
        <w:rPr>
          <w:i/>
        </w:rPr>
        <w:t xml:space="preserve">they </w:t>
      </w:r>
      <w:proofErr w:type="gramStart"/>
      <w:r>
        <w:rPr>
          <w:i/>
        </w:rPr>
        <w:t>receive,</w:t>
      </w:r>
      <w:proofErr w:type="gramEnd"/>
      <w:r>
        <w:rPr>
          <w:i/>
        </w:rPr>
        <w:t xml:space="preserve"> they punch</w:t>
      </w:r>
      <w:r>
        <w:rPr>
          <w:i/>
          <w:spacing w:val="1"/>
        </w:rPr>
        <w:t xml:space="preserve"> </w:t>
      </w:r>
      <w:r>
        <w:rPr>
          <w:i/>
        </w:rPr>
        <w:t>well</w:t>
      </w:r>
      <w:r>
        <w:rPr>
          <w:i/>
          <w:spacing w:val="-1"/>
        </w:rPr>
        <w:t xml:space="preserve"> </w:t>
      </w:r>
      <w:r>
        <w:rPr>
          <w:i/>
        </w:rPr>
        <w:t>above</w:t>
      </w:r>
      <w:r>
        <w:rPr>
          <w:i/>
          <w:spacing w:val="-1"/>
        </w:rPr>
        <w:t xml:space="preserve"> </w:t>
      </w:r>
      <w:r>
        <w:rPr>
          <w:i/>
        </w:rPr>
        <w:t>their</w:t>
      </w:r>
      <w:r>
        <w:rPr>
          <w:i/>
          <w:spacing w:val="-2"/>
        </w:rPr>
        <w:t xml:space="preserve"> </w:t>
      </w:r>
      <w:r>
        <w:rPr>
          <w:i/>
        </w:rPr>
        <w:t>weight.</w:t>
      </w:r>
    </w:p>
    <w:p w14:paraId="3E014184" w14:textId="77777777" w:rsidR="00D91959" w:rsidRDefault="0020020D">
      <w:pPr>
        <w:pStyle w:val="BodyText"/>
        <w:rPr>
          <w:i/>
          <w:sz w:val="24"/>
        </w:rPr>
      </w:pPr>
      <w:r>
        <w:br w:type="column"/>
      </w:r>
    </w:p>
    <w:p w14:paraId="513B4BD4" w14:textId="77777777" w:rsidR="00D91959" w:rsidRDefault="00D91959">
      <w:pPr>
        <w:pStyle w:val="BodyText"/>
        <w:spacing w:before="1"/>
        <w:rPr>
          <w:i/>
          <w:sz w:val="23"/>
        </w:rPr>
      </w:pPr>
    </w:p>
    <w:p w14:paraId="6AD8ECEA" w14:textId="77777777" w:rsidR="00D91959" w:rsidRDefault="0020020D">
      <w:pPr>
        <w:spacing w:line="264" w:lineRule="auto"/>
        <w:ind w:left="456" w:right="668"/>
        <w:rPr>
          <w:i/>
        </w:rPr>
      </w:pPr>
      <w:r>
        <w:rPr>
          <w:i/>
        </w:rPr>
        <w:t>We refer people with</w:t>
      </w:r>
      <w:r>
        <w:rPr>
          <w:i/>
          <w:spacing w:val="-59"/>
        </w:rPr>
        <w:t xml:space="preserve"> </w:t>
      </w:r>
      <w:r>
        <w:rPr>
          <w:i/>
        </w:rPr>
        <w:t>disabil</w:t>
      </w:r>
      <w:r>
        <w:rPr>
          <w:i/>
        </w:rPr>
        <w:t>ities to QAI</w:t>
      </w:r>
      <w:r>
        <w:rPr>
          <w:i/>
          <w:spacing w:val="1"/>
        </w:rPr>
        <w:t xml:space="preserve"> </w:t>
      </w:r>
      <w:r>
        <w:rPr>
          <w:i/>
        </w:rPr>
        <w:t>because we know</w:t>
      </w:r>
      <w:r>
        <w:rPr>
          <w:i/>
          <w:spacing w:val="1"/>
        </w:rPr>
        <w:t xml:space="preserve"> </w:t>
      </w:r>
      <w:r>
        <w:rPr>
          <w:i/>
        </w:rPr>
        <w:t>that’s the best place</w:t>
      </w:r>
      <w:r>
        <w:rPr>
          <w:i/>
          <w:spacing w:val="1"/>
        </w:rPr>
        <w:t xml:space="preserve"> </w:t>
      </w:r>
      <w:r>
        <w:rPr>
          <w:i/>
        </w:rPr>
        <w:t>for</w:t>
      </w:r>
      <w:r>
        <w:rPr>
          <w:i/>
          <w:spacing w:val="-3"/>
        </w:rPr>
        <w:t xml:space="preserve"> </w:t>
      </w:r>
      <w:r>
        <w:rPr>
          <w:i/>
        </w:rPr>
        <w:t>them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get help.”</w:t>
      </w:r>
    </w:p>
    <w:p w14:paraId="1F05B23D" w14:textId="77777777" w:rsidR="00D91959" w:rsidRDefault="00D91959">
      <w:pPr>
        <w:spacing w:line="264" w:lineRule="auto"/>
        <w:sectPr w:rsidR="00D91959">
          <w:type w:val="continuous"/>
          <w:pgSz w:w="11910" w:h="16850"/>
          <w:pgMar w:top="700" w:right="820" w:bottom="280" w:left="1000" w:header="720" w:footer="720" w:gutter="0"/>
          <w:cols w:num="3" w:space="720" w:equalWidth="0">
            <w:col w:w="3236" w:space="136"/>
            <w:col w:w="3251" w:space="299"/>
            <w:col w:w="3168"/>
          </w:cols>
        </w:sectPr>
      </w:pPr>
    </w:p>
    <w:p w14:paraId="389390EC" w14:textId="77777777" w:rsidR="00D91959" w:rsidRDefault="00D91959">
      <w:pPr>
        <w:pStyle w:val="BodyText"/>
        <w:rPr>
          <w:i/>
          <w:sz w:val="20"/>
        </w:rPr>
      </w:pPr>
    </w:p>
    <w:p w14:paraId="102B8182" w14:textId="77777777" w:rsidR="00D91959" w:rsidRDefault="00D91959">
      <w:pPr>
        <w:pStyle w:val="BodyText"/>
        <w:rPr>
          <w:i/>
          <w:sz w:val="20"/>
        </w:rPr>
      </w:pPr>
    </w:p>
    <w:p w14:paraId="70140E8C" w14:textId="77777777" w:rsidR="00D91959" w:rsidRDefault="00D91959">
      <w:pPr>
        <w:pStyle w:val="BodyText"/>
        <w:spacing w:before="7"/>
        <w:rPr>
          <w:i/>
          <w:sz w:val="20"/>
        </w:rPr>
      </w:pPr>
    </w:p>
    <w:p w14:paraId="4C7F0526" w14:textId="77777777" w:rsidR="00D91959" w:rsidRDefault="0020020D">
      <w:pPr>
        <w:pStyle w:val="BodyText"/>
        <w:spacing w:before="94"/>
        <w:ind w:left="133"/>
      </w:pPr>
      <w:r>
        <w:t>A</w:t>
      </w:r>
      <w:r>
        <w:rPr>
          <w:spacing w:val="-2"/>
        </w:rPr>
        <w:t xml:space="preserve"> </w:t>
      </w:r>
      <w:r>
        <w:t>sample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feedback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advocates</w:t>
      </w:r>
      <w:r>
        <w:rPr>
          <w:spacing w:val="-1"/>
        </w:rPr>
        <w:t xml:space="preserve"> </w:t>
      </w:r>
      <w:r>
        <w:t>are:</w:t>
      </w:r>
    </w:p>
    <w:p w14:paraId="3FF5590C" w14:textId="77777777" w:rsidR="00D91959" w:rsidRDefault="00D91959">
      <w:pPr>
        <w:pStyle w:val="BodyText"/>
        <w:rPr>
          <w:sz w:val="20"/>
        </w:rPr>
      </w:pPr>
    </w:p>
    <w:p w14:paraId="4265FDD2" w14:textId="77777777" w:rsidR="00D91959" w:rsidRDefault="0020020D">
      <w:pPr>
        <w:pStyle w:val="BodyText"/>
        <w:spacing w:before="1"/>
        <w:rPr>
          <w:sz w:val="14"/>
        </w:rPr>
      </w:pPr>
      <w:r>
        <w:pict w14:anchorId="26DAE3AA">
          <v:rect id="_x0000_s1390" style="position:absolute;margin-left:65.3pt;margin-top:10.05pt;width:451.2pt;height:3pt;z-index:-15721984;mso-wrap-distance-left:0;mso-wrap-distance-right:0;mso-position-horizontal-relative:page" fillcolor="#c00000" stroked="f">
            <w10:wrap type="topAndBottom" anchorx="page"/>
          </v:rect>
        </w:pict>
      </w:r>
    </w:p>
    <w:p w14:paraId="5DC740AC" w14:textId="77777777" w:rsidR="00D91959" w:rsidRDefault="00D91959">
      <w:pPr>
        <w:pStyle w:val="BodyText"/>
        <w:spacing w:before="1"/>
        <w:rPr>
          <w:sz w:val="33"/>
        </w:rPr>
      </w:pPr>
    </w:p>
    <w:p w14:paraId="4008E917" w14:textId="77777777" w:rsidR="00D91959" w:rsidRDefault="0020020D">
      <w:pPr>
        <w:spacing w:before="1" w:line="276" w:lineRule="auto"/>
        <w:ind w:left="334" w:right="545" w:hanging="1"/>
        <w:rPr>
          <w:i/>
        </w:rPr>
      </w:pPr>
      <w:r>
        <w:rPr>
          <w:i/>
        </w:rPr>
        <w:t>‘Jenny, you came into my life when I had been rejected by the NDIS.</w:t>
      </w:r>
      <w:r>
        <w:rPr>
          <w:i/>
          <w:spacing w:val="1"/>
        </w:rPr>
        <w:t xml:space="preserve"> </w:t>
      </w:r>
      <w:r>
        <w:rPr>
          <w:i/>
        </w:rPr>
        <w:t>I was really struggling</w:t>
      </w:r>
      <w:r>
        <w:rPr>
          <w:i/>
          <w:spacing w:val="-59"/>
        </w:rPr>
        <w:t xml:space="preserve"> </w:t>
      </w:r>
      <w:r>
        <w:rPr>
          <w:i/>
        </w:rPr>
        <w:t>with guilt because I had to get help from Ross when he should have been at work, the kids</w:t>
      </w:r>
      <w:r>
        <w:rPr>
          <w:i/>
          <w:spacing w:val="1"/>
        </w:rPr>
        <w:t xml:space="preserve"> </w:t>
      </w:r>
      <w:r>
        <w:rPr>
          <w:i/>
        </w:rPr>
        <w:t>were</w:t>
      </w:r>
      <w:r>
        <w:rPr>
          <w:i/>
          <w:spacing w:val="-1"/>
        </w:rPr>
        <w:t xml:space="preserve"> </w:t>
      </w:r>
      <w:r>
        <w:rPr>
          <w:i/>
        </w:rPr>
        <w:t>missing</w:t>
      </w:r>
      <w:r>
        <w:rPr>
          <w:i/>
          <w:spacing w:val="-3"/>
        </w:rPr>
        <w:t xml:space="preserve"> </w:t>
      </w:r>
      <w:r>
        <w:rPr>
          <w:i/>
        </w:rPr>
        <w:t>me,</w:t>
      </w:r>
      <w:r>
        <w:rPr>
          <w:i/>
          <w:spacing w:val="-2"/>
        </w:rPr>
        <w:t xml:space="preserve"> </w:t>
      </w:r>
      <w:r>
        <w:rPr>
          <w:i/>
        </w:rPr>
        <w:t>I</w:t>
      </w:r>
      <w:r>
        <w:rPr>
          <w:i/>
          <w:spacing w:val="1"/>
        </w:rPr>
        <w:t xml:space="preserve"> </w:t>
      </w:r>
      <w:r>
        <w:rPr>
          <w:i/>
        </w:rPr>
        <w:t>was</w:t>
      </w:r>
      <w:r>
        <w:rPr>
          <w:i/>
          <w:spacing w:val="-5"/>
        </w:rPr>
        <w:t xml:space="preserve"> </w:t>
      </w:r>
      <w:r>
        <w:rPr>
          <w:i/>
        </w:rPr>
        <w:t>missing</w:t>
      </w:r>
      <w:r>
        <w:rPr>
          <w:i/>
          <w:spacing w:val="-1"/>
        </w:rPr>
        <w:t xml:space="preserve"> </w:t>
      </w:r>
      <w:r>
        <w:rPr>
          <w:i/>
        </w:rPr>
        <w:t>them,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I</w:t>
      </w:r>
      <w:r>
        <w:rPr>
          <w:i/>
          <w:spacing w:val="-1"/>
        </w:rPr>
        <w:t xml:space="preserve"> </w:t>
      </w:r>
      <w:r>
        <w:rPr>
          <w:i/>
        </w:rPr>
        <w:t>was</w:t>
      </w:r>
      <w:r>
        <w:rPr>
          <w:i/>
          <w:spacing w:val="-2"/>
        </w:rPr>
        <w:t xml:space="preserve"> </w:t>
      </w:r>
      <w:r>
        <w:rPr>
          <w:i/>
        </w:rPr>
        <w:t>very isolated.</w:t>
      </w:r>
      <w:r>
        <w:rPr>
          <w:i/>
          <w:spacing w:val="1"/>
        </w:rPr>
        <w:t xml:space="preserve"> </w:t>
      </w:r>
      <w:r>
        <w:rPr>
          <w:i/>
        </w:rPr>
        <w:t>You</w:t>
      </w:r>
      <w:r>
        <w:rPr>
          <w:i/>
          <w:spacing w:val="-3"/>
        </w:rPr>
        <w:t xml:space="preserve"> </w:t>
      </w:r>
      <w:r>
        <w:rPr>
          <w:i/>
        </w:rPr>
        <w:t>are</w:t>
      </w:r>
      <w:r>
        <w:rPr>
          <w:i/>
          <w:spacing w:val="-3"/>
        </w:rPr>
        <w:t xml:space="preserve"> </w:t>
      </w:r>
      <w:r>
        <w:rPr>
          <w:i/>
        </w:rPr>
        <w:t>a</w:t>
      </w:r>
      <w:r>
        <w:rPr>
          <w:i/>
          <w:spacing w:val="-3"/>
        </w:rPr>
        <w:t xml:space="preserve"> </w:t>
      </w:r>
      <w:r>
        <w:rPr>
          <w:i/>
        </w:rPr>
        <w:t>br</w:t>
      </w:r>
      <w:r>
        <w:rPr>
          <w:i/>
        </w:rPr>
        <w:t>illiant</w:t>
      </w:r>
    </w:p>
    <w:p w14:paraId="30E2F2B2" w14:textId="77777777" w:rsidR="00D91959" w:rsidRDefault="0020020D">
      <w:pPr>
        <w:spacing w:line="276" w:lineRule="auto"/>
        <w:ind w:left="335" w:right="998" w:hanging="1"/>
      </w:pPr>
      <w:r>
        <w:rPr>
          <w:i/>
        </w:rPr>
        <w:t>advocate.</w:t>
      </w:r>
      <w:r>
        <w:rPr>
          <w:i/>
          <w:spacing w:val="1"/>
        </w:rPr>
        <w:t xml:space="preserve"> </w:t>
      </w:r>
      <w:r>
        <w:rPr>
          <w:i/>
        </w:rPr>
        <w:t>I felt so blessed to have you help us through the complex and intricate system</w:t>
      </w:r>
      <w:r>
        <w:rPr>
          <w:i/>
          <w:spacing w:val="1"/>
        </w:rPr>
        <w:t xml:space="preserve"> </w:t>
      </w:r>
      <w:r>
        <w:rPr>
          <w:i/>
        </w:rPr>
        <w:t>known as the NDIS.</w:t>
      </w:r>
      <w:r>
        <w:rPr>
          <w:i/>
          <w:spacing w:val="1"/>
        </w:rPr>
        <w:t xml:space="preserve"> </w:t>
      </w:r>
      <w:r>
        <w:rPr>
          <w:i/>
        </w:rPr>
        <w:t>I would not be here today without your help.</w:t>
      </w:r>
      <w:r>
        <w:rPr>
          <w:i/>
          <w:spacing w:val="1"/>
        </w:rPr>
        <w:t xml:space="preserve"> </w:t>
      </w:r>
      <w:r>
        <w:rPr>
          <w:i/>
        </w:rPr>
        <w:t>Today has filled me with</w:t>
      </w:r>
      <w:r>
        <w:rPr>
          <w:i/>
          <w:spacing w:val="-59"/>
        </w:rPr>
        <w:t xml:space="preserve"> </w:t>
      </w:r>
      <w:r>
        <w:rPr>
          <w:i/>
        </w:rPr>
        <w:t>hope and excitement that our family will be a little bit more normal.</w:t>
      </w:r>
      <w:r>
        <w:rPr>
          <w:i/>
          <w:spacing w:val="1"/>
        </w:rPr>
        <w:t xml:space="preserve"> </w:t>
      </w:r>
      <w:r>
        <w:rPr>
          <w:i/>
        </w:rPr>
        <w:t>I can watch my girls</w:t>
      </w:r>
      <w:r>
        <w:rPr>
          <w:i/>
          <w:spacing w:val="1"/>
        </w:rPr>
        <w:t xml:space="preserve"> </w:t>
      </w:r>
      <w:r>
        <w:rPr>
          <w:i/>
        </w:rPr>
        <w:t>grow, watch</w:t>
      </w:r>
      <w:r>
        <w:rPr>
          <w:i/>
          <w:spacing w:val="-3"/>
        </w:rPr>
        <w:t xml:space="preserve"> </w:t>
      </w:r>
      <w:r>
        <w:rPr>
          <w:i/>
        </w:rPr>
        <w:t>them</w:t>
      </w:r>
      <w:r>
        <w:rPr>
          <w:i/>
          <w:spacing w:val="-3"/>
        </w:rPr>
        <w:t xml:space="preserve"> </w:t>
      </w:r>
      <w:r>
        <w:rPr>
          <w:i/>
        </w:rPr>
        <w:t>finish</w:t>
      </w:r>
      <w:r>
        <w:rPr>
          <w:i/>
          <w:spacing w:val="-3"/>
        </w:rPr>
        <w:t xml:space="preserve"> </w:t>
      </w:r>
      <w:r>
        <w:rPr>
          <w:i/>
        </w:rPr>
        <w:t>school</w:t>
      </w:r>
      <w:r>
        <w:rPr>
          <w:i/>
          <w:spacing w:val="-1"/>
        </w:rPr>
        <w:t xml:space="preserve"> </w:t>
      </w:r>
      <w:r>
        <w:rPr>
          <w:i/>
        </w:rPr>
        <w:t>watch</w:t>
      </w:r>
      <w:r>
        <w:rPr>
          <w:i/>
          <w:spacing w:val="-4"/>
        </w:rPr>
        <w:t xml:space="preserve"> </w:t>
      </w:r>
      <w:r>
        <w:rPr>
          <w:i/>
        </w:rPr>
        <w:t>them</w:t>
      </w:r>
      <w:r>
        <w:rPr>
          <w:i/>
          <w:spacing w:val="1"/>
        </w:rPr>
        <w:t xml:space="preserve"> </w:t>
      </w:r>
      <w:r>
        <w:rPr>
          <w:i/>
        </w:rPr>
        <w:t>blossom into</w:t>
      </w:r>
      <w:r>
        <w:rPr>
          <w:i/>
          <w:spacing w:val="-3"/>
        </w:rPr>
        <w:t xml:space="preserve"> </w:t>
      </w:r>
      <w:r>
        <w:rPr>
          <w:i/>
        </w:rPr>
        <w:t>lovely,</w:t>
      </w:r>
      <w:r>
        <w:rPr>
          <w:i/>
          <w:spacing w:val="-3"/>
        </w:rPr>
        <w:t xml:space="preserve"> </w:t>
      </w:r>
      <w:r>
        <w:rPr>
          <w:i/>
        </w:rPr>
        <w:t>kind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5"/>
        </w:rPr>
        <w:t xml:space="preserve"> </w:t>
      </w:r>
      <w:r>
        <w:rPr>
          <w:i/>
        </w:rPr>
        <w:t>happy</w:t>
      </w:r>
      <w:r>
        <w:rPr>
          <w:i/>
          <w:spacing w:val="-1"/>
        </w:rPr>
        <w:t xml:space="preserve"> </w:t>
      </w:r>
      <w:r>
        <w:rPr>
          <w:i/>
        </w:rPr>
        <w:t>people</w:t>
      </w:r>
      <w:r>
        <w:t>.’</w:t>
      </w:r>
    </w:p>
    <w:p w14:paraId="0D855A41" w14:textId="77777777" w:rsidR="00D91959" w:rsidRDefault="0020020D">
      <w:pPr>
        <w:pStyle w:val="BodyText"/>
        <w:spacing w:before="121"/>
        <w:ind w:left="334"/>
      </w:pPr>
      <w:r>
        <w:t>Louise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NDIS</w:t>
      </w:r>
      <w:r>
        <w:rPr>
          <w:spacing w:val="-2"/>
        </w:rPr>
        <w:t xml:space="preserve"> </w:t>
      </w:r>
      <w:r>
        <w:t>Appeals</w:t>
      </w:r>
      <w:r>
        <w:rPr>
          <w:spacing w:val="-4"/>
        </w:rPr>
        <w:t xml:space="preserve"> </w:t>
      </w:r>
      <w:r>
        <w:t>client 2018-2019</w:t>
      </w:r>
    </w:p>
    <w:p w14:paraId="4FE41CF2" w14:textId="77777777" w:rsidR="00D91959" w:rsidRDefault="0020020D">
      <w:pPr>
        <w:pStyle w:val="BodyText"/>
        <w:spacing w:before="3"/>
        <w:rPr>
          <w:sz w:val="29"/>
        </w:rPr>
      </w:pPr>
      <w:r>
        <w:pict w14:anchorId="365CBE9C">
          <v:rect id="_x0000_s1389" style="position:absolute;margin-left:65.3pt;margin-top:18.8pt;width:451.2pt;height:.5pt;z-index:-15721472;mso-wrap-distance-left:0;mso-wrap-distance-right:0;mso-position-horizontal-relative:page" fillcolor="#c00000" stroked="f">
            <w10:wrap type="topAndBottom" anchorx="page"/>
          </v:rect>
        </w:pict>
      </w:r>
    </w:p>
    <w:p w14:paraId="7D3745A1" w14:textId="77777777" w:rsidR="00D91959" w:rsidRDefault="00D91959">
      <w:pPr>
        <w:pStyle w:val="BodyText"/>
        <w:rPr>
          <w:sz w:val="20"/>
        </w:rPr>
      </w:pPr>
    </w:p>
    <w:p w14:paraId="4C7729E6" w14:textId="77777777" w:rsidR="00D91959" w:rsidRDefault="00D91959">
      <w:pPr>
        <w:pStyle w:val="BodyText"/>
        <w:rPr>
          <w:sz w:val="20"/>
        </w:rPr>
      </w:pPr>
    </w:p>
    <w:p w14:paraId="128F3280" w14:textId="77777777" w:rsidR="00D91959" w:rsidRDefault="00D91959">
      <w:pPr>
        <w:pStyle w:val="BodyText"/>
        <w:spacing w:before="5"/>
        <w:rPr>
          <w:sz w:val="19"/>
        </w:rPr>
      </w:pPr>
    </w:p>
    <w:p w14:paraId="1A911917" w14:textId="77777777" w:rsidR="00D91959" w:rsidRDefault="0020020D">
      <w:pPr>
        <w:spacing w:line="264" w:lineRule="auto"/>
        <w:ind w:left="526" w:right="1081"/>
        <w:rPr>
          <w:i/>
        </w:rPr>
      </w:pPr>
      <w:r>
        <w:rPr>
          <w:noProof/>
        </w:rPr>
        <w:drawing>
          <wp:anchor distT="0" distB="0" distL="0" distR="0" simplePos="0" relativeHeight="484945920" behindDoc="1" locked="0" layoutInCell="1" allowOverlap="1" wp14:anchorId="1F0935F3" wp14:editId="3F67657F">
            <wp:simplePos x="0" y="0"/>
            <wp:positionH relativeFrom="page">
              <wp:posOffset>783948</wp:posOffset>
            </wp:positionH>
            <wp:positionV relativeFrom="paragraph">
              <wp:posOffset>-207594</wp:posOffset>
            </wp:positionV>
            <wp:extent cx="907612" cy="624682"/>
            <wp:effectExtent l="0" t="0" r="0" b="0"/>
            <wp:wrapNone/>
            <wp:docPr id="15" name="image16.png" descr="Open quotation mark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612" cy="624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Carly Dennis would have to be one of THE MOST kind-hearted beautiful souled people</w:t>
      </w:r>
      <w:r>
        <w:rPr>
          <w:i/>
          <w:spacing w:val="-59"/>
        </w:rPr>
        <w:t xml:space="preserve"> </w:t>
      </w:r>
      <w:proofErr w:type="gramStart"/>
      <w:r>
        <w:rPr>
          <w:i/>
        </w:rPr>
        <w:t>I’ve</w:t>
      </w:r>
      <w:proofErr w:type="gramEnd"/>
      <w:r>
        <w:rPr>
          <w:i/>
        </w:rPr>
        <w:t xml:space="preserve"> ever had the pleasure of meeting. The help and assistance I received from that</w:t>
      </w:r>
      <w:r>
        <w:rPr>
          <w:i/>
          <w:spacing w:val="1"/>
        </w:rPr>
        <w:t xml:space="preserve"> </w:t>
      </w:r>
      <w:r>
        <w:rPr>
          <w:i/>
        </w:rPr>
        <w:t>woman has most definitely changed my life for the better. I couldn’t thank her enough I</w:t>
      </w:r>
      <w:r>
        <w:rPr>
          <w:i/>
          <w:spacing w:val="1"/>
        </w:rPr>
        <w:t xml:space="preserve"> </w:t>
      </w:r>
      <w:r>
        <w:rPr>
          <w:i/>
        </w:rPr>
        <w:t>h</w:t>
      </w:r>
      <w:r>
        <w:rPr>
          <w:i/>
        </w:rPr>
        <w:t xml:space="preserve">ad been treated so </w:t>
      </w:r>
      <w:proofErr w:type="gramStart"/>
      <w:r>
        <w:rPr>
          <w:i/>
        </w:rPr>
        <w:t>damn</w:t>
      </w:r>
      <w:proofErr w:type="gramEnd"/>
      <w:r>
        <w:rPr>
          <w:i/>
        </w:rPr>
        <w:t xml:space="preserve"> inhumane until she stepped in and removed the unfair</w:t>
      </w:r>
      <w:r>
        <w:rPr>
          <w:i/>
          <w:spacing w:val="1"/>
        </w:rPr>
        <w:t xml:space="preserve"> </w:t>
      </w:r>
      <w:r>
        <w:rPr>
          <w:i/>
        </w:rPr>
        <w:t>torment</w:t>
      </w:r>
      <w:r>
        <w:rPr>
          <w:i/>
          <w:spacing w:val="-2"/>
        </w:rPr>
        <w:t xml:space="preserve"> </w:t>
      </w:r>
      <w:r>
        <w:rPr>
          <w:i/>
        </w:rPr>
        <w:t>I was</w:t>
      </w:r>
      <w:r>
        <w:rPr>
          <w:i/>
          <w:spacing w:val="-2"/>
        </w:rPr>
        <w:t xml:space="preserve"> </w:t>
      </w:r>
      <w:r>
        <w:rPr>
          <w:i/>
        </w:rPr>
        <w:t>receiving.”</w:t>
      </w:r>
    </w:p>
    <w:p w14:paraId="4B7C50DC" w14:textId="77777777" w:rsidR="00D91959" w:rsidRDefault="0020020D">
      <w:pPr>
        <w:pStyle w:val="BodyText"/>
        <w:spacing w:before="121"/>
        <w:ind w:left="526"/>
      </w:pPr>
      <w:r>
        <w:t>Jodie</w:t>
      </w:r>
      <w:r>
        <w:rPr>
          <w:spacing w:val="-2"/>
        </w:rPr>
        <w:t xml:space="preserve"> </w:t>
      </w:r>
      <w:r>
        <w:t>Gough,</w:t>
      </w:r>
      <w:r>
        <w:rPr>
          <w:spacing w:val="-2"/>
        </w:rPr>
        <w:t xml:space="preserve"> </w:t>
      </w:r>
      <w:r>
        <w:t>MHLS</w:t>
      </w:r>
      <w:r>
        <w:rPr>
          <w:spacing w:val="-2"/>
        </w:rPr>
        <w:t xml:space="preserve"> </w:t>
      </w:r>
      <w:r>
        <w:t>client,</w:t>
      </w:r>
      <w:r>
        <w:rPr>
          <w:spacing w:val="-1"/>
        </w:rPr>
        <w:t xml:space="preserve"> </w:t>
      </w:r>
      <w:r>
        <w:t>January</w:t>
      </w:r>
      <w:r>
        <w:rPr>
          <w:spacing w:val="-4"/>
        </w:rPr>
        <w:t xml:space="preserve"> </w:t>
      </w:r>
      <w:r>
        <w:t>2019</w:t>
      </w:r>
    </w:p>
    <w:p w14:paraId="7B36E907" w14:textId="77777777" w:rsidR="00D91959" w:rsidRDefault="00D91959">
      <w:pPr>
        <w:pStyle w:val="BodyText"/>
        <w:rPr>
          <w:sz w:val="24"/>
        </w:rPr>
      </w:pPr>
    </w:p>
    <w:p w14:paraId="04969AF9" w14:textId="77777777" w:rsidR="00D91959" w:rsidRDefault="00D91959">
      <w:pPr>
        <w:pStyle w:val="BodyText"/>
        <w:rPr>
          <w:sz w:val="24"/>
        </w:rPr>
      </w:pPr>
    </w:p>
    <w:p w14:paraId="20C3E573" w14:textId="77777777" w:rsidR="00D91959" w:rsidRDefault="0020020D">
      <w:pPr>
        <w:spacing w:before="150" w:line="278" w:lineRule="auto"/>
        <w:ind w:left="1491" w:right="1500"/>
        <w:rPr>
          <w:i/>
        </w:rPr>
      </w:pPr>
      <w:r>
        <w:rPr>
          <w:noProof/>
        </w:rPr>
        <w:drawing>
          <wp:anchor distT="0" distB="0" distL="0" distR="0" simplePos="0" relativeHeight="484946432" behindDoc="1" locked="0" layoutInCell="1" allowOverlap="1" wp14:anchorId="7CAD9824" wp14:editId="2AB2A992">
            <wp:simplePos x="0" y="0"/>
            <wp:positionH relativeFrom="page">
              <wp:posOffset>5374084</wp:posOffset>
            </wp:positionH>
            <wp:positionV relativeFrom="paragraph">
              <wp:posOffset>63424</wp:posOffset>
            </wp:positionV>
            <wp:extent cx="907559" cy="624683"/>
            <wp:effectExtent l="0" t="0" r="0" b="0"/>
            <wp:wrapNone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559" cy="62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“Jo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Sampford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was professional</w:t>
      </w:r>
      <w:r>
        <w:rPr>
          <w:i/>
          <w:spacing w:val="1"/>
        </w:rPr>
        <w:t xml:space="preserve"> </w:t>
      </w:r>
      <w:r>
        <w:rPr>
          <w:i/>
        </w:rPr>
        <w:t>knowledgeable</w:t>
      </w:r>
      <w:r>
        <w:rPr>
          <w:i/>
          <w:spacing w:val="2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extremely helpful</w:t>
      </w:r>
      <w:r>
        <w:rPr>
          <w:i/>
          <w:spacing w:val="1"/>
        </w:rPr>
        <w:t xml:space="preserve"> </w:t>
      </w:r>
      <w:r>
        <w:rPr>
          <w:i/>
        </w:rPr>
        <w:t>with</w:t>
      </w:r>
      <w:r>
        <w:rPr>
          <w:i/>
          <w:spacing w:val="-2"/>
        </w:rPr>
        <w:t xml:space="preserve"> </w:t>
      </w:r>
      <w:r>
        <w:rPr>
          <w:i/>
        </w:rPr>
        <w:t>my</w:t>
      </w:r>
      <w:r>
        <w:rPr>
          <w:i/>
          <w:spacing w:val="-3"/>
        </w:rPr>
        <w:t xml:space="preserve"> </w:t>
      </w:r>
      <w:r>
        <w:rPr>
          <w:i/>
        </w:rPr>
        <w:t>hearings</w:t>
      </w:r>
      <w:r>
        <w:rPr>
          <w:i/>
          <w:spacing w:val="-4"/>
        </w:rPr>
        <w:t xml:space="preserve"> </w:t>
      </w:r>
      <w:r>
        <w:rPr>
          <w:i/>
        </w:rPr>
        <w:t>as well</w:t>
      </w:r>
      <w:r>
        <w:rPr>
          <w:i/>
          <w:spacing w:val="-5"/>
        </w:rPr>
        <w:t xml:space="preserve"> </w:t>
      </w:r>
      <w:r>
        <w:rPr>
          <w:i/>
        </w:rPr>
        <w:t>as very</w:t>
      </w:r>
      <w:r>
        <w:rPr>
          <w:i/>
          <w:spacing w:val="-1"/>
        </w:rPr>
        <w:t xml:space="preserve"> </w:t>
      </w:r>
      <w:r>
        <w:rPr>
          <w:i/>
        </w:rPr>
        <w:t>empathetic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4"/>
        </w:rPr>
        <w:t xml:space="preserve"> </w:t>
      </w:r>
      <w:r>
        <w:rPr>
          <w:i/>
        </w:rPr>
        <w:t>my</w:t>
      </w:r>
      <w:r>
        <w:rPr>
          <w:i/>
          <w:spacing w:val="-3"/>
        </w:rPr>
        <w:t xml:space="preserve"> </w:t>
      </w:r>
      <w:r>
        <w:rPr>
          <w:i/>
        </w:rPr>
        <w:t>needs when</w:t>
      </w:r>
      <w:r>
        <w:rPr>
          <w:i/>
          <w:spacing w:val="-4"/>
        </w:rPr>
        <w:t xml:space="preserve"> </w:t>
      </w:r>
      <w:r>
        <w:rPr>
          <w:i/>
        </w:rPr>
        <w:t>I</w:t>
      </w:r>
      <w:r>
        <w:rPr>
          <w:i/>
          <w:spacing w:val="-2"/>
        </w:rPr>
        <w:t xml:space="preserve"> </w:t>
      </w:r>
      <w:r>
        <w:rPr>
          <w:i/>
        </w:rPr>
        <w:t>call</w:t>
      </w:r>
      <w:r>
        <w:rPr>
          <w:i/>
          <w:spacing w:val="-2"/>
        </w:rPr>
        <w:t xml:space="preserve"> </w:t>
      </w:r>
      <w:r>
        <w:rPr>
          <w:i/>
        </w:rPr>
        <w:t>her.</w:t>
      </w:r>
    </w:p>
    <w:p w14:paraId="16463FF3" w14:textId="77777777" w:rsidR="00D91959" w:rsidRDefault="0020020D">
      <w:pPr>
        <w:pStyle w:val="BodyText"/>
        <w:spacing w:before="116"/>
        <w:ind w:left="1491"/>
      </w:pPr>
      <w:r>
        <w:t>Jeff</w:t>
      </w:r>
      <w:r>
        <w:rPr>
          <w:spacing w:val="-3"/>
        </w:rPr>
        <w:t xml:space="preserve"> </w:t>
      </w:r>
      <w:r>
        <w:t>Geaney,</w:t>
      </w:r>
      <w:r>
        <w:rPr>
          <w:spacing w:val="-1"/>
        </w:rPr>
        <w:t xml:space="preserve"> </w:t>
      </w:r>
      <w:r>
        <w:t>MHLS</w:t>
      </w:r>
      <w:r>
        <w:rPr>
          <w:spacing w:val="-3"/>
        </w:rPr>
        <w:t xml:space="preserve"> </w:t>
      </w:r>
      <w:r>
        <w:t>client,</w:t>
      </w:r>
      <w:r>
        <w:rPr>
          <w:spacing w:val="-1"/>
        </w:rPr>
        <w:t xml:space="preserve"> </w:t>
      </w:r>
      <w:r>
        <w:t>April</w:t>
      </w:r>
      <w:r>
        <w:rPr>
          <w:spacing w:val="-1"/>
        </w:rPr>
        <w:t xml:space="preserve"> </w:t>
      </w:r>
      <w:r>
        <w:t>2019</w:t>
      </w:r>
    </w:p>
    <w:p w14:paraId="20101895" w14:textId="77777777" w:rsidR="00D91959" w:rsidRDefault="00D91959">
      <w:pPr>
        <w:sectPr w:rsidR="00D91959">
          <w:type w:val="continuous"/>
          <w:pgSz w:w="11910" w:h="16850"/>
          <w:pgMar w:top="700" w:right="820" w:bottom="280" w:left="1000" w:header="720" w:footer="720" w:gutter="0"/>
          <w:cols w:space="720"/>
        </w:sectPr>
      </w:pPr>
    </w:p>
    <w:p w14:paraId="248BD4A9" w14:textId="77777777" w:rsidR="00D91959" w:rsidRDefault="00D91959">
      <w:pPr>
        <w:pStyle w:val="BodyText"/>
        <w:rPr>
          <w:sz w:val="20"/>
        </w:rPr>
      </w:pPr>
    </w:p>
    <w:p w14:paraId="236A2AA4" w14:textId="77777777" w:rsidR="00D91959" w:rsidRDefault="00D91959">
      <w:pPr>
        <w:pStyle w:val="BodyText"/>
        <w:rPr>
          <w:sz w:val="20"/>
        </w:rPr>
      </w:pPr>
    </w:p>
    <w:p w14:paraId="3AF2A7DA" w14:textId="77777777" w:rsidR="00D91959" w:rsidRDefault="00D91959">
      <w:pPr>
        <w:pStyle w:val="BodyText"/>
        <w:rPr>
          <w:sz w:val="20"/>
        </w:rPr>
      </w:pPr>
    </w:p>
    <w:p w14:paraId="0A1E1A9C" w14:textId="77777777" w:rsidR="00D91959" w:rsidRDefault="00D91959">
      <w:pPr>
        <w:pStyle w:val="BodyText"/>
        <w:spacing w:before="2"/>
        <w:rPr>
          <w:sz w:val="17"/>
        </w:rPr>
      </w:pPr>
    </w:p>
    <w:p w14:paraId="3FEF7FEE" w14:textId="77777777" w:rsidR="00D91959" w:rsidRDefault="0020020D">
      <w:pPr>
        <w:pStyle w:val="BodyText"/>
        <w:spacing w:line="46" w:lineRule="exact"/>
        <w:ind w:left="112"/>
        <w:rPr>
          <w:sz w:val="4"/>
        </w:rPr>
      </w:pPr>
      <w:r>
        <w:rPr>
          <w:sz w:val="4"/>
        </w:rPr>
      </w:r>
      <w:r>
        <w:rPr>
          <w:sz w:val="4"/>
        </w:rPr>
        <w:pict w14:anchorId="2006E859">
          <v:group id="_x0000_s1387" style="width:466.95pt;height:2.25pt;mso-position-horizontal-relative:char;mso-position-vertical-relative:line" coordsize="9339,45">
            <v:line id="_x0000_s1388" style="position:absolute" from="0,23" to="9339,23" strokecolor="#c00000" strokeweight="2.25pt"/>
            <w10:anchorlock/>
          </v:group>
        </w:pict>
      </w:r>
    </w:p>
    <w:p w14:paraId="620B9C35" w14:textId="77777777" w:rsidR="00D91959" w:rsidRDefault="00D91959">
      <w:pPr>
        <w:pStyle w:val="BodyText"/>
        <w:spacing w:before="6"/>
        <w:rPr>
          <w:sz w:val="6"/>
        </w:rPr>
      </w:pPr>
    </w:p>
    <w:p w14:paraId="727499C8" w14:textId="77777777" w:rsidR="00D91959" w:rsidRDefault="0020020D">
      <w:pPr>
        <w:spacing w:before="94" w:line="276" w:lineRule="auto"/>
        <w:ind w:left="144" w:right="704"/>
        <w:rPr>
          <w:i/>
        </w:rPr>
      </w:pPr>
      <w:r>
        <w:rPr>
          <w:i/>
        </w:rPr>
        <w:t>We are extremely lucky to have such a very caring and beautiful person as your self-</w:t>
      </w:r>
      <w:r>
        <w:rPr>
          <w:i/>
          <w:spacing w:val="1"/>
        </w:rPr>
        <w:t xml:space="preserve"> </w:t>
      </w:r>
      <w:r>
        <w:rPr>
          <w:i/>
        </w:rPr>
        <w:t>representing [client] with her appeal against the NDIA. It was an absolute pleasure dealing with</w:t>
      </w:r>
      <w:r>
        <w:rPr>
          <w:i/>
          <w:spacing w:val="-59"/>
        </w:rPr>
        <w:t xml:space="preserve"> </w:t>
      </w:r>
      <w:r>
        <w:rPr>
          <w:i/>
        </w:rPr>
        <w:t xml:space="preserve">you. The way you went about the case </w:t>
      </w:r>
      <w:r>
        <w:rPr>
          <w:i/>
        </w:rPr>
        <w:t>was outstanding, to the point in a very polite way along</w:t>
      </w:r>
      <w:r>
        <w:rPr>
          <w:i/>
          <w:spacing w:val="1"/>
        </w:rPr>
        <w:t xml:space="preserve"> </w:t>
      </w:r>
      <w:r>
        <w:rPr>
          <w:i/>
        </w:rPr>
        <w:t>with being unbelievable with your care and understanding, details, thought, attitude. Also never</w:t>
      </w:r>
      <w:r>
        <w:rPr>
          <w:i/>
          <w:spacing w:val="-59"/>
        </w:rPr>
        <w:t xml:space="preserve"> </w:t>
      </w:r>
      <w:r>
        <w:rPr>
          <w:i/>
        </w:rPr>
        <w:t xml:space="preserve">not wanting to talk to me despite being very busy with other cases. </w:t>
      </w:r>
      <w:proofErr w:type="gramStart"/>
      <w:r>
        <w:rPr>
          <w:i/>
        </w:rPr>
        <w:t>I’ll</w:t>
      </w:r>
      <w:proofErr w:type="gramEnd"/>
      <w:r>
        <w:rPr>
          <w:i/>
        </w:rPr>
        <w:t xml:space="preserve"> never forget what you</w:t>
      </w:r>
      <w:r>
        <w:rPr>
          <w:i/>
          <w:spacing w:val="1"/>
        </w:rPr>
        <w:t xml:space="preserve"> </w:t>
      </w:r>
      <w:r>
        <w:rPr>
          <w:i/>
        </w:rPr>
        <w:t>have do</w:t>
      </w:r>
      <w:r>
        <w:rPr>
          <w:i/>
        </w:rPr>
        <w:t>ne to help make [client's] life much better in the near future when I can get everything</w:t>
      </w:r>
      <w:r>
        <w:rPr>
          <w:i/>
          <w:spacing w:val="1"/>
        </w:rPr>
        <w:t xml:space="preserve"> </w:t>
      </w:r>
      <w:r>
        <w:rPr>
          <w:i/>
        </w:rPr>
        <w:t xml:space="preserve">organised. Plenty of work to go yet. </w:t>
      </w:r>
      <w:proofErr w:type="gramStart"/>
      <w:r>
        <w:rPr>
          <w:i/>
        </w:rPr>
        <w:t>There’s</w:t>
      </w:r>
      <w:proofErr w:type="gramEnd"/>
      <w:r>
        <w:rPr>
          <w:i/>
        </w:rPr>
        <w:t xml:space="preserve"> a lot of people very happy with the win. A big fight</w:t>
      </w:r>
      <w:r>
        <w:rPr>
          <w:i/>
          <w:spacing w:val="1"/>
        </w:rPr>
        <w:t xml:space="preserve"> </w:t>
      </w:r>
      <w:r>
        <w:rPr>
          <w:i/>
        </w:rPr>
        <w:t xml:space="preserve">but one I wanted to win so bad... </w:t>
      </w:r>
      <w:proofErr w:type="gramStart"/>
      <w:r>
        <w:rPr>
          <w:i/>
        </w:rPr>
        <w:t>I’ll</w:t>
      </w:r>
      <w:proofErr w:type="gramEnd"/>
      <w:r>
        <w:rPr>
          <w:i/>
        </w:rPr>
        <w:t xml:space="preserve"> be in contact with you along t</w:t>
      </w:r>
      <w:r>
        <w:rPr>
          <w:i/>
        </w:rPr>
        <w:t>he next journey to making life</w:t>
      </w:r>
      <w:r>
        <w:rPr>
          <w:i/>
          <w:spacing w:val="-59"/>
        </w:rPr>
        <w:t xml:space="preserve"> </w:t>
      </w:r>
      <w:r>
        <w:rPr>
          <w:i/>
        </w:rPr>
        <w:t>for [client] as best as we can. You and I have learnt so much out of this appeal and I hope you</w:t>
      </w:r>
      <w:r>
        <w:rPr>
          <w:i/>
          <w:spacing w:val="1"/>
        </w:rPr>
        <w:t xml:space="preserve"> </w:t>
      </w:r>
      <w:r>
        <w:rPr>
          <w:i/>
        </w:rPr>
        <w:t>can</w:t>
      </w:r>
      <w:r>
        <w:rPr>
          <w:i/>
          <w:spacing w:val="-1"/>
        </w:rPr>
        <w:t xml:space="preserve"> </w:t>
      </w:r>
      <w:r>
        <w:rPr>
          <w:i/>
        </w:rPr>
        <w:t>use</w:t>
      </w:r>
      <w:r>
        <w:rPr>
          <w:i/>
          <w:spacing w:val="-2"/>
        </w:rPr>
        <w:t xml:space="preserve"> </w:t>
      </w:r>
      <w:r>
        <w:rPr>
          <w:i/>
        </w:rPr>
        <w:t>this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help</w:t>
      </w:r>
      <w:r>
        <w:rPr>
          <w:i/>
          <w:spacing w:val="-3"/>
        </w:rPr>
        <w:t xml:space="preserve"> </w:t>
      </w:r>
      <w:r>
        <w:rPr>
          <w:i/>
        </w:rPr>
        <w:t>other</w:t>
      </w:r>
      <w:r>
        <w:rPr>
          <w:i/>
          <w:spacing w:val="2"/>
        </w:rPr>
        <w:t xml:space="preserve"> </w:t>
      </w:r>
      <w:r>
        <w:rPr>
          <w:i/>
        </w:rPr>
        <w:t>NDIS</w:t>
      </w:r>
      <w:r>
        <w:rPr>
          <w:i/>
          <w:spacing w:val="-3"/>
        </w:rPr>
        <w:t xml:space="preserve"> </w:t>
      </w:r>
      <w:r>
        <w:rPr>
          <w:i/>
        </w:rPr>
        <w:t>Clients</w:t>
      </w:r>
      <w:r>
        <w:rPr>
          <w:i/>
          <w:spacing w:val="1"/>
        </w:rPr>
        <w:t xml:space="preserve"> </w:t>
      </w:r>
      <w:r>
        <w:rPr>
          <w:i/>
        </w:rPr>
        <w:t>with</w:t>
      </w:r>
      <w:r>
        <w:rPr>
          <w:i/>
          <w:spacing w:val="-3"/>
        </w:rPr>
        <w:t xml:space="preserve"> </w:t>
      </w:r>
      <w:r>
        <w:rPr>
          <w:i/>
        </w:rPr>
        <w:t>their</w:t>
      </w:r>
      <w:r>
        <w:rPr>
          <w:i/>
          <w:spacing w:val="-3"/>
        </w:rPr>
        <w:t xml:space="preserve"> </w:t>
      </w:r>
      <w:r>
        <w:rPr>
          <w:i/>
        </w:rPr>
        <w:t>cases. All</w:t>
      </w:r>
      <w:r>
        <w:rPr>
          <w:i/>
          <w:spacing w:val="-1"/>
        </w:rPr>
        <w:t xml:space="preserve"> </w:t>
      </w:r>
      <w:r>
        <w:rPr>
          <w:i/>
        </w:rPr>
        <w:t>the very</w:t>
      </w:r>
      <w:r>
        <w:rPr>
          <w:i/>
          <w:spacing w:val="-3"/>
        </w:rPr>
        <w:t xml:space="preserve"> </w:t>
      </w:r>
      <w:r>
        <w:rPr>
          <w:i/>
        </w:rPr>
        <w:t>best</w:t>
      </w:r>
      <w:r>
        <w:rPr>
          <w:i/>
          <w:spacing w:val="-3"/>
        </w:rPr>
        <w:t xml:space="preserve"> </w:t>
      </w:r>
      <w:r>
        <w:rPr>
          <w:i/>
        </w:rPr>
        <w:t>Tania.’</w:t>
      </w:r>
    </w:p>
    <w:p w14:paraId="7E3C8982" w14:textId="77777777" w:rsidR="00D91959" w:rsidRDefault="0020020D">
      <w:pPr>
        <w:pStyle w:val="BodyText"/>
        <w:spacing w:before="119"/>
        <w:ind w:left="144"/>
      </w:pPr>
      <w:r>
        <w:t>Sincere</w:t>
      </w:r>
      <w:r>
        <w:rPr>
          <w:spacing w:val="-2"/>
        </w:rPr>
        <w:t xml:space="preserve"> </w:t>
      </w:r>
      <w:r>
        <w:t>thanks,</w:t>
      </w:r>
    </w:p>
    <w:p w14:paraId="73744A2B" w14:textId="77777777" w:rsidR="00D91959" w:rsidRDefault="0020020D">
      <w:pPr>
        <w:pStyle w:val="BodyText"/>
        <w:spacing w:before="158"/>
        <w:ind w:left="144"/>
      </w:pPr>
      <w:r>
        <w:t>[Brother of</w:t>
      </w:r>
      <w:r>
        <w:rPr>
          <w:spacing w:val="-2"/>
        </w:rPr>
        <w:t xml:space="preserve"> </w:t>
      </w:r>
      <w:r>
        <w:t>client]</w:t>
      </w:r>
      <w:r>
        <w:rPr>
          <w:spacing w:val="-1"/>
        </w:rPr>
        <w:t xml:space="preserve"> </w:t>
      </w:r>
      <w:r>
        <w:t>February</w:t>
      </w:r>
      <w:r>
        <w:rPr>
          <w:spacing w:val="-1"/>
        </w:rPr>
        <w:t xml:space="preserve"> </w:t>
      </w:r>
      <w:r>
        <w:t>2019</w:t>
      </w:r>
    </w:p>
    <w:p w14:paraId="4F4E3CE5" w14:textId="77777777" w:rsidR="00D91959" w:rsidRDefault="0020020D">
      <w:pPr>
        <w:pStyle w:val="BodyText"/>
        <w:rPr>
          <w:sz w:val="11"/>
        </w:rPr>
      </w:pPr>
      <w:r>
        <w:pict w14:anchorId="440C5927">
          <v:shape id="_x0000_s1386" style="position:absolute;margin-left:57.05pt;margin-top:9.45pt;width:466.95pt;height:.1pt;z-index:-15717888;mso-wrap-distance-left:0;mso-wrap-distance-right:0;mso-position-horizontal-relative:page" coordorigin="1141,189" coordsize="9339,0" path="m1141,189r9339,e" filled="f" strokecolor="#c00000" strokeweight="2.25pt">
            <v:path arrowok="t"/>
            <w10:wrap type="topAndBottom" anchorx="page"/>
          </v:shape>
        </w:pict>
      </w:r>
    </w:p>
    <w:p w14:paraId="0782FEFA" w14:textId="77777777" w:rsidR="00D91959" w:rsidRDefault="00D91959">
      <w:pPr>
        <w:pStyle w:val="BodyText"/>
        <w:rPr>
          <w:sz w:val="24"/>
        </w:rPr>
      </w:pPr>
    </w:p>
    <w:p w14:paraId="477C71DF" w14:textId="77777777" w:rsidR="00D91959" w:rsidRDefault="00D91959">
      <w:pPr>
        <w:pStyle w:val="BodyText"/>
        <w:rPr>
          <w:sz w:val="24"/>
        </w:rPr>
      </w:pPr>
    </w:p>
    <w:p w14:paraId="0C294292" w14:textId="77777777" w:rsidR="00D91959" w:rsidRDefault="00D91959">
      <w:pPr>
        <w:pStyle w:val="BodyText"/>
        <w:spacing w:before="5"/>
        <w:rPr>
          <w:sz w:val="32"/>
        </w:rPr>
      </w:pPr>
    </w:p>
    <w:p w14:paraId="25EB8440" w14:textId="77777777" w:rsidR="00D91959" w:rsidRDefault="0020020D">
      <w:pPr>
        <w:pStyle w:val="Heading2"/>
        <w:spacing w:before="1"/>
      </w:pPr>
      <w:bookmarkStart w:id="32" w:name="Human_Resources"/>
      <w:bookmarkEnd w:id="32"/>
      <w:r>
        <w:rPr>
          <w:color w:val="D11511"/>
        </w:rPr>
        <w:t>Human</w:t>
      </w:r>
      <w:r>
        <w:rPr>
          <w:color w:val="D11511"/>
          <w:spacing w:val="-6"/>
        </w:rPr>
        <w:t xml:space="preserve"> </w:t>
      </w:r>
      <w:r>
        <w:rPr>
          <w:color w:val="D11511"/>
        </w:rPr>
        <w:t>Resources</w:t>
      </w:r>
    </w:p>
    <w:p w14:paraId="573D6157" w14:textId="77777777" w:rsidR="00D91959" w:rsidRDefault="0020020D">
      <w:pPr>
        <w:pStyle w:val="BodyText"/>
        <w:spacing w:before="92" w:line="276" w:lineRule="auto"/>
        <w:ind w:left="132" w:right="326"/>
      </w:pPr>
      <w:r>
        <w:t>We thank the following staff members who left QAI this year for new opportunities: Ashleigh</w:t>
      </w:r>
      <w:r>
        <w:rPr>
          <w:spacing w:val="1"/>
        </w:rPr>
        <w:t xml:space="preserve"> </w:t>
      </w:r>
      <w:r>
        <w:t>Wakefield (paralegal), Niamh Fields (mental health lawyer), Elizabeth Beaumont (advice lawyer),</w:t>
      </w:r>
      <w:r>
        <w:rPr>
          <w:spacing w:val="1"/>
        </w:rPr>
        <w:t xml:space="preserve"> </w:t>
      </w:r>
      <w:r>
        <w:t>Jasmine Drummond (paralegal), Cat</w:t>
      </w:r>
      <w:r>
        <w:t xml:space="preserve">herine Collins (paralegal), Anna </w:t>
      </w:r>
      <w:proofErr w:type="spellStart"/>
      <w:r>
        <w:t>Brasnett</w:t>
      </w:r>
      <w:proofErr w:type="spellEnd"/>
      <w:r>
        <w:t xml:space="preserve"> (mental health</w:t>
      </w:r>
      <w:r>
        <w:rPr>
          <w:spacing w:val="1"/>
        </w:rPr>
        <w:t xml:space="preserve"> </w:t>
      </w:r>
      <w:r>
        <w:t>lawyer),</w:t>
      </w:r>
      <w:r>
        <w:rPr>
          <w:spacing w:val="-4"/>
        </w:rPr>
        <w:t xml:space="preserve"> </w:t>
      </w:r>
      <w:r>
        <w:t>Elijah</w:t>
      </w:r>
      <w:r>
        <w:rPr>
          <w:spacing w:val="-3"/>
        </w:rPr>
        <w:t xml:space="preserve"> </w:t>
      </w:r>
      <w:r>
        <w:t>Edwards</w:t>
      </w:r>
      <w:r>
        <w:rPr>
          <w:spacing w:val="-5"/>
        </w:rPr>
        <w:t xml:space="preserve"> </w:t>
      </w:r>
      <w:r>
        <w:t>(NDIS</w:t>
      </w:r>
      <w:r>
        <w:rPr>
          <w:spacing w:val="-3"/>
        </w:rPr>
        <w:t xml:space="preserve"> </w:t>
      </w:r>
      <w:r>
        <w:t>Appeals</w:t>
      </w:r>
      <w:r>
        <w:rPr>
          <w:spacing w:val="-2"/>
        </w:rPr>
        <w:t xml:space="preserve"> </w:t>
      </w:r>
      <w:r>
        <w:t>Advocate</w:t>
      </w:r>
      <w:r>
        <w:rPr>
          <w:spacing w:val="-5"/>
        </w:rPr>
        <w:t xml:space="preserve"> </w:t>
      </w:r>
      <w:r>
        <w:t>Support),</w:t>
      </w:r>
      <w:r>
        <w:rPr>
          <w:spacing w:val="-1"/>
        </w:rPr>
        <w:t xml:space="preserve"> </w:t>
      </w:r>
      <w:proofErr w:type="spellStart"/>
      <w:r>
        <w:t>Evee</w:t>
      </w:r>
      <w:proofErr w:type="spellEnd"/>
      <w:r>
        <w:rPr>
          <w:spacing w:val="-4"/>
        </w:rPr>
        <w:t xml:space="preserve"> </w:t>
      </w:r>
      <w:proofErr w:type="spellStart"/>
      <w:r>
        <w:t>Perich</w:t>
      </w:r>
      <w:proofErr w:type="spellEnd"/>
      <w:r>
        <w:rPr>
          <w:spacing w:val="-5"/>
        </w:rPr>
        <w:t xml:space="preserve"> </w:t>
      </w:r>
      <w:r>
        <w:t>(NDIS</w:t>
      </w:r>
      <w:r>
        <w:rPr>
          <w:spacing w:val="-3"/>
        </w:rPr>
        <w:t xml:space="preserve"> </w:t>
      </w:r>
      <w:r>
        <w:t>Appeals</w:t>
      </w:r>
      <w:r>
        <w:rPr>
          <w:spacing w:val="-2"/>
        </w:rPr>
        <w:t xml:space="preserve"> </w:t>
      </w:r>
      <w:r>
        <w:t>Advocate),</w:t>
      </w:r>
    </w:p>
    <w:p w14:paraId="68CC3B7E" w14:textId="77777777" w:rsidR="00D91959" w:rsidRDefault="0020020D">
      <w:pPr>
        <w:pStyle w:val="BodyText"/>
        <w:spacing w:before="120" w:line="276" w:lineRule="auto"/>
        <w:ind w:left="132" w:right="302"/>
      </w:pPr>
      <w:r>
        <w:t>We warmly welcome new staff who joined QAI this year: Tania Steinmuller (NDIS Appeals</w:t>
      </w:r>
      <w:r>
        <w:rPr>
          <w:spacing w:val="1"/>
        </w:rPr>
        <w:t xml:space="preserve"> </w:t>
      </w:r>
      <w:r>
        <w:t>Advocate), Sarah Th</w:t>
      </w:r>
      <w:r>
        <w:t>ompson (NDIS Appeals Advocate), Courtney Wolf (NDIS Appeals Advocate),</w:t>
      </w:r>
      <w:r>
        <w:rPr>
          <w:spacing w:val="1"/>
        </w:rPr>
        <w:t xml:space="preserve"> </w:t>
      </w:r>
      <w:r>
        <w:t xml:space="preserve">Amanda Bosworth (mental health lawyer), Shannon Bell (administration </w:t>
      </w:r>
      <w:proofErr w:type="gramStart"/>
      <w:r>
        <w:t>and also</w:t>
      </w:r>
      <w:proofErr w:type="gramEnd"/>
      <w:r>
        <w:t xml:space="preserve"> communications),</w:t>
      </w:r>
      <w:r>
        <w:rPr>
          <w:spacing w:val="-59"/>
        </w:rPr>
        <w:t xml:space="preserve"> </w:t>
      </w:r>
      <w:r>
        <w:t>Cate Sudbury (administration), Eva Thelander (paralegal); and since July 2019:</w:t>
      </w:r>
      <w:r>
        <w:rPr>
          <w:spacing w:val="61"/>
        </w:rPr>
        <w:t xml:space="preserve"> </w:t>
      </w:r>
      <w:r>
        <w:t>Vinay</w:t>
      </w:r>
      <w:r>
        <w:rPr>
          <w:spacing w:val="1"/>
        </w:rPr>
        <w:t xml:space="preserve"> </w:t>
      </w:r>
      <w:proofErr w:type="spellStart"/>
      <w:r>
        <w:t>Veera</w:t>
      </w:r>
      <w:r>
        <w:t>bhadra</w:t>
      </w:r>
      <w:proofErr w:type="spellEnd"/>
      <w:r>
        <w:t xml:space="preserve"> (mental health lawyer), Marissa Ker (NDIS Advocacy Legal Support) and Jess Park</w:t>
      </w:r>
      <w:r>
        <w:rPr>
          <w:spacing w:val="1"/>
        </w:rPr>
        <w:t xml:space="preserve"> </w:t>
      </w:r>
      <w:r>
        <w:t>(paralegal).</w:t>
      </w:r>
    </w:p>
    <w:p w14:paraId="7E133865" w14:textId="77777777" w:rsidR="00D91959" w:rsidRDefault="00D91959">
      <w:pPr>
        <w:pStyle w:val="BodyText"/>
        <w:rPr>
          <w:sz w:val="24"/>
        </w:rPr>
      </w:pPr>
    </w:p>
    <w:p w14:paraId="426782E9" w14:textId="77777777" w:rsidR="00D91959" w:rsidRDefault="00D91959">
      <w:pPr>
        <w:pStyle w:val="BodyText"/>
      </w:pPr>
    </w:p>
    <w:p w14:paraId="1816072E" w14:textId="77777777" w:rsidR="00D91959" w:rsidRDefault="0020020D">
      <w:pPr>
        <w:spacing w:before="1"/>
        <w:ind w:left="133"/>
        <w:rPr>
          <w:i/>
        </w:rPr>
      </w:pPr>
      <w:r>
        <w:rPr>
          <w:i/>
        </w:rPr>
        <w:t>Michelle</w:t>
      </w:r>
      <w:r>
        <w:rPr>
          <w:i/>
          <w:spacing w:val="-3"/>
        </w:rPr>
        <w:t xml:space="preserve"> </w:t>
      </w:r>
      <w:r>
        <w:rPr>
          <w:i/>
        </w:rPr>
        <w:t>O’Flynn</w:t>
      </w:r>
    </w:p>
    <w:p w14:paraId="201E1DB8" w14:textId="77777777" w:rsidR="00D91959" w:rsidRDefault="00D91959">
      <w:pPr>
        <w:sectPr w:rsidR="00D91959">
          <w:pgSz w:w="11910" w:h="16850"/>
          <w:pgMar w:top="640" w:right="820" w:bottom="660" w:left="1000" w:header="403" w:footer="469" w:gutter="0"/>
          <w:cols w:space="720"/>
        </w:sectPr>
      </w:pPr>
    </w:p>
    <w:p w14:paraId="3E66E38D" w14:textId="77777777" w:rsidR="00D91959" w:rsidRDefault="00D91959">
      <w:pPr>
        <w:pStyle w:val="BodyText"/>
        <w:rPr>
          <w:i/>
          <w:sz w:val="20"/>
        </w:rPr>
      </w:pPr>
    </w:p>
    <w:p w14:paraId="0C346B8C" w14:textId="77777777" w:rsidR="00D91959" w:rsidRDefault="00D91959">
      <w:pPr>
        <w:pStyle w:val="BodyText"/>
        <w:spacing w:before="6"/>
        <w:rPr>
          <w:i/>
          <w:sz w:val="19"/>
        </w:rPr>
      </w:pPr>
    </w:p>
    <w:p w14:paraId="520E8CBC" w14:textId="77777777" w:rsidR="00D91959" w:rsidRDefault="0020020D">
      <w:pPr>
        <w:pStyle w:val="Heading1"/>
      </w:pPr>
      <w:bookmarkStart w:id="33" w:name="Systems_Advocacy"/>
      <w:bookmarkStart w:id="34" w:name="_bookmark6"/>
      <w:bookmarkEnd w:id="33"/>
      <w:bookmarkEnd w:id="34"/>
      <w:r>
        <w:rPr>
          <w:color w:val="D11511"/>
        </w:rPr>
        <w:t>Systems</w:t>
      </w:r>
      <w:r>
        <w:rPr>
          <w:color w:val="D11511"/>
          <w:spacing w:val="-6"/>
        </w:rPr>
        <w:t xml:space="preserve"> </w:t>
      </w:r>
      <w:r>
        <w:rPr>
          <w:color w:val="D11511"/>
        </w:rPr>
        <w:t>Advocacy</w:t>
      </w:r>
    </w:p>
    <w:p w14:paraId="1339EEF4" w14:textId="77777777" w:rsidR="00D91959" w:rsidRDefault="0020020D">
      <w:pPr>
        <w:pStyle w:val="BodyText"/>
        <w:spacing w:before="8"/>
        <w:rPr>
          <w:b/>
          <w:sz w:val="9"/>
        </w:rPr>
      </w:pPr>
      <w:r>
        <w:pict w14:anchorId="28C4F733">
          <v:rect id="_x0000_s1385" style="position:absolute;margin-left:55.2pt;margin-top:7.55pt;width:484.8pt;height:2.15pt;z-index:-15717376;mso-wrap-distance-left:0;mso-wrap-distance-right:0;mso-position-horizontal-relative:page" fillcolor="#d11511" stroked="f">
            <w10:wrap type="topAndBottom" anchorx="page"/>
          </v:rect>
        </w:pict>
      </w:r>
    </w:p>
    <w:p w14:paraId="3090B446" w14:textId="77777777" w:rsidR="00D91959" w:rsidRDefault="00D91959">
      <w:pPr>
        <w:pStyle w:val="BodyText"/>
        <w:spacing w:before="4"/>
        <w:rPr>
          <w:b/>
          <w:sz w:val="49"/>
        </w:rPr>
      </w:pPr>
    </w:p>
    <w:p w14:paraId="3A60ACA9" w14:textId="77777777" w:rsidR="00D91959" w:rsidRDefault="0020020D">
      <w:pPr>
        <w:pStyle w:val="Heading2"/>
      </w:pPr>
      <w:bookmarkStart w:id="35" w:name="Accessible_NGR_Trains"/>
      <w:bookmarkEnd w:id="35"/>
      <w:r>
        <w:rPr>
          <w:color w:val="D11511"/>
        </w:rPr>
        <w:t>Accessible</w:t>
      </w:r>
      <w:r>
        <w:rPr>
          <w:color w:val="D11511"/>
          <w:spacing w:val="-6"/>
        </w:rPr>
        <w:t xml:space="preserve"> </w:t>
      </w:r>
      <w:r>
        <w:rPr>
          <w:color w:val="D11511"/>
        </w:rPr>
        <w:t>NGR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Trains</w:t>
      </w:r>
    </w:p>
    <w:p w14:paraId="29CC90F5" w14:textId="77777777" w:rsidR="00D91959" w:rsidRDefault="0020020D">
      <w:pPr>
        <w:spacing w:before="92"/>
        <w:ind w:left="132"/>
        <w:rPr>
          <w:i/>
        </w:rPr>
      </w:pPr>
      <w:r>
        <w:rPr>
          <w:i/>
        </w:rPr>
        <w:t>Nick</w:t>
      </w:r>
      <w:r>
        <w:rPr>
          <w:i/>
          <w:spacing w:val="-1"/>
        </w:rPr>
        <w:t xml:space="preserve"> </w:t>
      </w:r>
      <w:r>
        <w:rPr>
          <w:i/>
        </w:rPr>
        <w:t>Collyer</w:t>
      </w:r>
    </w:p>
    <w:p w14:paraId="27E1DE5F" w14:textId="77777777" w:rsidR="00D91959" w:rsidRDefault="0020020D">
      <w:pPr>
        <w:pStyle w:val="BodyText"/>
        <w:spacing w:before="157" w:line="276" w:lineRule="auto"/>
        <w:ind w:left="132" w:right="363"/>
      </w:pPr>
      <w:r>
        <w:t>On 3 December 2018, Retired District Court Judge Forde tabled in Queensland Parliament his</w:t>
      </w:r>
      <w:r>
        <w:rPr>
          <w:spacing w:val="1"/>
        </w:rPr>
        <w:t xml:space="preserve"> </w:t>
      </w:r>
      <w:hyperlink r:id="rId44">
        <w:r>
          <w:rPr>
            <w:color w:val="0000FF"/>
            <w:u w:val="single" w:color="0000FF"/>
          </w:rPr>
          <w:t xml:space="preserve">inquiry report </w:t>
        </w:r>
        <w:r>
          <w:t>i</w:t>
        </w:r>
      </w:hyperlink>
      <w:r>
        <w:t>nto the commissioning of the NGR trains.</w:t>
      </w:r>
      <w:r>
        <w:rPr>
          <w:spacing w:val="1"/>
        </w:rPr>
        <w:t xml:space="preserve"> </w:t>
      </w:r>
      <w:r>
        <w:t>The P</w:t>
      </w:r>
      <w:r>
        <w:t xml:space="preserve">remier tabled the </w:t>
      </w:r>
      <w:hyperlink r:id="rId45">
        <w:r>
          <w:rPr>
            <w:color w:val="0000FF"/>
            <w:u w:val="single" w:color="0000FF"/>
          </w:rPr>
          <w:t>government’s</w:t>
        </w:r>
      </w:hyperlink>
      <w:r>
        <w:rPr>
          <w:color w:val="0000FF"/>
          <w:spacing w:val="1"/>
        </w:rPr>
        <w:t xml:space="preserve"> </w:t>
      </w:r>
      <w:hyperlink r:id="rId46">
        <w:r>
          <w:rPr>
            <w:color w:val="0000FF"/>
            <w:u w:val="single" w:color="0000FF"/>
          </w:rPr>
          <w:t>response</w:t>
        </w:r>
        <w:r>
          <w:rPr>
            <w:color w:val="0000FF"/>
          </w:rPr>
          <w:t xml:space="preserve"> </w:t>
        </w:r>
      </w:hyperlink>
      <w:r>
        <w:t>on 10 Dece</w:t>
      </w:r>
      <w:r>
        <w:t>mber 2018.</w:t>
      </w:r>
      <w:r>
        <w:rPr>
          <w:spacing w:val="1"/>
        </w:rPr>
        <w:t xml:space="preserve"> </w:t>
      </w:r>
      <w:r>
        <w:t>The primary focus of the inquiry was to determine the missteps</w:t>
      </w:r>
      <w:r>
        <w:rPr>
          <w:spacing w:val="1"/>
        </w:rPr>
        <w:t xml:space="preserve"> </w:t>
      </w:r>
      <w:r>
        <w:t>and decisions that led to the construction of trains that are not compliant with the Disability</w:t>
      </w:r>
      <w:r>
        <w:rPr>
          <w:spacing w:val="1"/>
        </w:rPr>
        <w:t xml:space="preserve"> </w:t>
      </w:r>
      <w:r>
        <w:t>Standards for Accessible Public Transport (‘DSAPT’).</w:t>
      </w:r>
      <w:r>
        <w:rPr>
          <w:spacing w:val="1"/>
        </w:rPr>
        <w:t xml:space="preserve"> </w:t>
      </w:r>
      <w:r>
        <w:t>The prevailing suspicion in the d</w:t>
      </w:r>
      <w:r>
        <w:t>isability</w:t>
      </w:r>
      <w:r>
        <w:rPr>
          <w:spacing w:val="1"/>
        </w:rPr>
        <w:t xml:space="preserve"> </w:t>
      </w:r>
      <w:r>
        <w:t>sector has been that the fault would squarely lie with former premier Newman and his cabinet. The</w:t>
      </w:r>
      <w:r>
        <w:rPr>
          <w:spacing w:val="-59"/>
        </w:rPr>
        <w:t xml:space="preserve"> </w:t>
      </w:r>
      <w:r>
        <w:t>inquiry, however, determined that the primary fault was poor communication between middle</w:t>
      </w:r>
      <w:r>
        <w:rPr>
          <w:spacing w:val="1"/>
        </w:rPr>
        <w:t xml:space="preserve"> </w:t>
      </w:r>
      <w:r>
        <w:t>managers in Queensland Rail and Transport.</w:t>
      </w:r>
      <w:r>
        <w:rPr>
          <w:spacing w:val="1"/>
        </w:rPr>
        <w:t xml:space="preserve"> </w:t>
      </w:r>
      <w:r>
        <w:t>The state gover</w:t>
      </w:r>
      <w:r>
        <w:t>nment has committed to</w:t>
      </w:r>
      <w:r>
        <w:rPr>
          <w:spacing w:val="1"/>
        </w:rPr>
        <w:t xml:space="preserve"> </w:t>
      </w:r>
      <w:r>
        <w:t>refurbishment 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trains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(but</w:t>
      </w:r>
      <w:r>
        <w:rPr>
          <w:spacing w:val="1"/>
        </w:rPr>
        <w:t xml:space="preserve"> </w:t>
      </w:r>
      <w:r>
        <w:t>night</w:t>
      </w:r>
      <w:r>
        <w:rPr>
          <w:spacing w:val="-3"/>
        </w:rPr>
        <w:t xml:space="preserve"> </w:t>
      </w:r>
      <w:r>
        <w:t>strictly)</w:t>
      </w:r>
      <w:r>
        <w:rPr>
          <w:spacing w:val="1"/>
        </w:rPr>
        <w:t xml:space="preserve"> </w:t>
      </w:r>
      <w:r>
        <w:t>compliant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DSAPT.</w:t>
      </w:r>
    </w:p>
    <w:p w14:paraId="1F1CB469" w14:textId="77777777" w:rsidR="00D91959" w:rsidRDefault="0020020D">
      <w:pPr>
        <w:pStyle w:val="BodyText"/>
        <w:spacing w:before="120" w:line="276" w:lineRule="auto"/>
        <w:ind w:left="132" w:right="729"/>
      </w:pPr>
      <w:r>
        <w:t>QAI lodged an RTI application, wrote numerous letters to Minister Bailey, supported two</w:t>
      </w:r>
      <w:r>
        <w:rPr>
          <w:spacing w:val="1"/>
        </w:rPr>
        <w:t xml:space="preserve"> </w:t>
      </w:r>
      <w:r>
        <w:t>discrimination complainants, and opposed the Queensland government’s AHRC application for</w:t>
      </w:r>
      <w:r>
        <w:rPr>
          <w:spacing w:val="-59"/>
        </w:rPr>
        <w:t xml:space="preserve"> </w:t>
      </w:r>
      <w:r>
        <w:t xml:space="preserve">DDA exemptions to keep the pressure on the government to refurbish the trains </w:t>
      </w:r>
      <w:r>
        <w:t>to DSAPT</w:t>
      </w:r>
      <w:r>
        <w:rPr>
          <w:spacing w:val="1"/>
        </w:rPr>
        <w:t xml:space="preserve"> </w:t>
      </w:r>
      <w:r>
        <w:t>compliance.</w:t>
      </w:r>
      <w:r>
        <w:rPr>
          <w:spacing w:val="1"/>
        </w:rPr>
        <w:t xml:space="preserve"> </w:t>
      </w:r>
      <w:r>
        <w:t>In November 2018 and April 2019, QAI participated in the first two ‘Equivalent</w:t>
      </w:r>
      <w:r>
        <w:rPr>
          <w:spacing w:val="1"/>
        </w:rPr>
        <w:t xml:space="preserve"> </w:t>
      </w:r>
      <w:r>
        <w:t>Access’</w:t>
      </w:r>
      <w:r>
        <w:rPr>
          <w:spacing w:val="-1"/>
        </w:rPr>
        <w:t xml:space="preserve"> </w:t>
      </w:r>
      <w:r>
        <w:t>(‘EA’)</w:t>
      </w:r>
      <w:r>
        <w:rPr>
          <w:spacing w:val="1"/>
        </w:rPr>
        <w:t xml:space="preserve"> </w:t>
      </w:r>
      <w:r>
        <w:t>consultations ever</w:t>
      </w:r>
      <w:r>
        <w:rPr>
          <w:spacing w:val="-2"/>
        </w:rPr>
        <w:t xml:space="preserve"> </w:t>
      </w:r>
      <w:r>
        <w:t>undertaken</w:t>
      </w:r>
      <w:r>
        <w:rPr>
          <w:spacing w:val="-3"/>
        </w:rPr>
        <w:t xml:space="preserve"> </w:t>
      </w:r>
      <w:r>
        <w:t>in any Australian</w:t>
      </w:r>
      <w:r>
        <w:rPr>
          <w:spacing w:val="-1"/>
        </w:rPr>
        <w:t xml:space="preserve"> </w:t>
      </w:r>
      <w:r>
        <w:t>jurisdiction.</w:t>
      </w:r>
    </w:p>
    <w:p w14:paraId="2B41E814" w14:textId="77777777" w:rsidR="00D91959" w:rsidRDefault="0020020D">
      <w:pPr>
        <w:pStyle w:val="BodyText"/>
        <w:spacing w:before="120" w:line="276" w:lineRule="auto"/>
        <w:ind w:left="132" w:right="559"/>
      </w:pPr>
      <w:r>
        <w:t>(A transport provider that is unable to comply fully with the Disability Standa</w:t>
      </w:r>
      <w:r>
        <w:t>rds for Accessible</w:t>
      </w:r>
      <w:r>
        <w:rPr>
          <w:spacing w:val="1"/>
        </w:rPr>
        <w:t xml:space="preserve"> </w:t>
      </w:r>
      <w:r>
        <w:t>Public Transport(‘DSAPT’) may, per DSAPT section 1.16, consult with people who have relevant</w:t>
      </w:r>
      <w:r>
        <w:rPr>
          <w:spacing w:val="-59"/>
        </w:rPr>
        <w:t xml:space="preserve"> </w:t>
      </w:r>
      <w:r>
        <w:t>impairments about alternative access arrangements that provide an equivalent standard of</w:t>
      </w:r>
      <w:r>
        <w:rPr>
          <w:spacing w:val="1"/>
        </w:rPr>
        <w:t xml:space="preserve"> </w:t>
      </w:r>
      <w:r>
        <w:t>‘amenity,</w:t>
      </w:r>
      <w:r>
        <w:rPr>
          <w:spacing w:val="-2"/>
        </w:rPr>
        <w:t xml:space="preserve"> </w:t>
      </w:r>
      <w:r>
        <w:t>availability,</w:t>
      </w:r>
      <w:r>
        <w:rPr>
          <w:spacing w:val="1"/>
        </w:rPr>
        <w:t xml:space="preserve"> </w:t>
      </w:r>
      <w:r>
        <w:t>comfort,</w:t>
      </w:r>
      <w:r>
        <w:rPr>
          <w:spacing w:val="2"/>
        </w:rPr>
        <w:t xml:space="preserve"> </w:t>
      </w:r>
      <w:r>
        <w:t>convenience,</w:t>
      </w:r>
      <w:r>
        <w:rPr>
          <w:spacing w:val="-2"/>
        </w:rPr>
        <w:t xml:space="preserve"> </w:t>
      </w:r>
      <w:r>
        <w:t>dignity,</w:t>
      </w:r>
      <w:r>
        <w:rPr>
          <w:spacing w:val="-1"/>
        </w:rPr>
        <w:t xml:space="preserve"> </w:t>
      </w:r>
      <w:r>
        <w:t>price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safety’).</w:t>
      </w:r>
    </w:p>
    <w:p w14:paraId="1A710921" w14:textId="77777777" w:rsidR="00D91959" w:rsidRDefault="00D91959">
      <w:pPr>
        <w:pStyle w:val="BodyText"/>
        <w:rPr>
          <w:sz w:val="24"/>
        </w:rPr>
      </w:pPr>
    </w:p>
    <w:p w14:paraId="7D7803DC" w14:textId="77777777" w:rsidR="00D91959" w:rsidRDefault="00D91959">
      <w:pPr>
        <w:pStyle w:val="BodyText"/>
      </w:pPr>
    </w:p>
    <w:p w14:paraId="00391D11" w14:textId="77777777" w:rsidR="00D91959" w:rsidRDefault="0020020D">
      <w:pPr>
        <w:pStyle w:val="Heading2"/>
        <w:spacing w:before="1" w:line="278" w:lineRule="auto"/>
        <w:ind w:right="1303"/>
      </w:pPr>
      <w:bookmarkStart w:id="36" w:name="Reversing_DSS_Plan_to_Shorten_Suspension"/>
      <w:bookmarkEnd w:id="36"/>
      <w:r>
        <w:rPr>
          <w:color w:val="D11511"/>
        </w:rPr>
        <w:t>Reversing DSS Plan to Shorten Suspension of Disability Support</w:t>
      </w:r>
      <w:r>
        <w:rPr>
          <w:color w:val="D11511"/>
          <w:spacing w:val="-75"/>
        </w:rPr>
        <w:t xml:space="preserve"> </w:t>
      </w:r>
      <w:r>
        <w:rPr>
          <w:color w:val="D11511"/>
        </w:rPr>
        <w:t>Pension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(‘DSP’)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to Prisoners</w:t>
      </w:r>
    </w:p>
    <w:p w14:paraId="2A1CB852" w14:textId="77777777" w:rsidR="00D91959" w:rsidRDefault="0020020D">
      <w:pPr>
        <w:spacing w:before="55"/>
        <w:ind w:left="132"/>
        <w:rPr>
          <w:i/>
        </w:rPr>
      </w:pPr>
      <w:r>
        <w:rPr>
          <w:i/>
        </w:rPr>
        <w:t>Nick</w:t>
      </w:r>
      <w:r>
        <w:rPr>
          <w:i/>
          <w:spacing w:val="-1"/>
        </w:rPr>
        <w:t xml:space="preserve"> </w:t>
      </w:r>
      <w:r>
        <w:rPr>
          <w:i/>
        </w:rPr>
        <w:t>Collyer</w:t>
      </w:r>
    </w:p>
    <w:p w14:paraId="2AD7DC89" w14:textId="77777777" w:rsidR="00D91959" w:rsidRDefault="0020020D">
      <w:pPr>
        <w:pStyle w:val="BodyText"/>
        <w:spacing w:before="158" w:line="276" w:lineRule="auto"/>
        <w:ind w:left="132" w:right="532"/>
      </w:pPr>
      <w:r>
        <w:t>Another clear systemic win: this time by the Australian Federation of Disability Organizations</w:t>
      </w:r>
      <w:r>
        <w:rPr>
          <w:spacing w:val="1"/>
        </w:rPr>
        <w:t xml:space="preserve"> </w:t>
      </w:r>
      <w:r>
        <w:t>(AFDO) and QAI.</w:t>
      </w:r>
      <w:r>
        <w:rPr>
          <w:spacing w:val="1"/>
        </w:rPr>
        <w:t xml:space="preserve"> </w:t>
      </w:r>
      <w:r>
        <w:t>In late 2018, Minister Fletcher announced a policy measure that would reduce</w:t>
      </w:r>
      <w:r>
        <w:rPr>
          <w:spacing w:val="-59"/>
        </w:rPr>
        <w:t xml:space="preserve"> </w:t>
      </w:r>
      <w:r>
        <w:t>prisoners’</w:t>
      </w:r>
      <w:r>
        <w:rPr>
          <w:spacing w:val="-1"/>
        </w:rPr>
        <w:t xml:space="preserve"> </w:t>
      </w:r>
      <w:r>
        <w:t>DSP suspension</w:t>
      </w:r>
      <w:r>
        <w:rPr>
          <w:spacing w:val="-1"/>
        </w:rPr>
        <w:t xml:space="preserve"> </w:t>
      </w:r>
      <w:r>
        <w:t>periods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to just</w:t>
      </w:r>
      <w:r>
        <w:rPr>
          <w:spacing w:val="1"/>
        </w:rPr>
        <w:t xml:space="preserve"> </w:t>
      </w:r>
      <w:r>
        <w:t>13</w:t>
      </w:r>
      <w:r>
        <w:rPr>
          <w:spacing w:val="-2"/>
        </w:rPr>
        <w:t xml:space="preserve"> </w:t>
      </w:r>
      <w:proofErr w:type="gramStart"/>
      <w:r>
        <w:t>week</w:t>
      </w:r>
      <w:proofErr w:type="gramEnd"/>
      <w:r>
        <w:t>.</w:t>
      </w:r>
    </w:p>
    <w:p w14:paraId="36344538" w14:textId="77777777" w:rsidR="00D91959" w:rsidRDefault="0020020D">
      <w:pPr>
        <w:pStyle w:val="BodyText"/>
        <w:spacing w:before="121" w:line="276" w:lineRule="auto"/>
        <w:ind w:left="132"/>
      </w:pPr>
      <w:r>
        <w:t>This</w:t>
      </w:r>
      <w:r>
        <w:t xml:space="preserve"> measure would leave disabled prisoners destitute as they re-entered society.</w:t>
      </w:r>
      <w:r>
        <w:rPr>
          <w:spacing w:val="1"/>
        </w:rPr>
        <w:t xml:space="preserve"> </w:t>
      </w:r>
      <w:r>
        <w:t>Recidivism - for</w:t>
      </w:r>
      <w:r>
        <w:rPr>
          <w:spacing w:val="-59"/>
        </w:rPr>
        <w:t xml:space="preserve"> </w:t>
      </w:r>
      <w:r>
        <w:t>disabled prisoners, already twice the usual rate, would skyrocket.</w:t>
      </w:r>
      <w:r>
        <w:rPr>
          <w:spacing w:val="1"/>
        </w:rPr>
        <w:t xml:space="preserve"> </w:t>
      </w:r>
      <w:r>
        <w:t>Nearly all prisoners who enter</w:t>
      </w:r>
      <w:r>
        <w:rPr>
          <w:spacing w:val="1"/>
        </w:rPr>
        <w:t xml:space="preserve"> </w:t>
      </w:r>
      <w:r>
        <w:t xml:space="preserve">detention </w:t>
      </w:r>
      <w:r>
        <w:rPr>
          <w:i/>
        </w:rPr>
        <w:t>with</w:t>
      </w:r>
      <w:r>
        <w:rPr>
          <w:i/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DSP</w:t>
      </w:r>
      <w:r>
        <w:rPr>
          <w:spacing w:val="-3"/>
        </w:rPr>
        <w:t xml:space="preserve"> </w:t>
      </w:r>
      <w:r>
        <w:t>would exit</w:t>
      </w:r>
      <w:r>
        <w:rPr>
          <w:spacing w:val="2"/>
        </w:rPr>
        <w:t xml:space="preserve"> </w:t>
      </w:r>
      <w:r>
        <w:t>detention</w:t>
      </w:r>
      <w:r>
        <w:rPr>
          <w:spacing w:val="1"/>
        </w:rPr>
        <w:t xml:space="preserve"> </w:t>
      </w:r>
      <w:r>
        <w:rPr>
          <w:i/>
        </w:rPr>
        <w:t>without</w:t>
      </w:r>
      <w:r>
        <w:rPr>
          <w:i/>
          <w:spacing w:val="1"/>
        </w:rPr>
        <w:t xml:space="preserve"> </w:t>
      </w:r>
      <w:r>
        <w:rPr>
          <w:i/>
        </w:rPr>
        <w:t>it</w:t>
      </w:r>
      <w:r>
        <w:t>.</w:t>
      </w:r>
    </w:p>
    <w:p w14:paraId="0E5039D5" w14:textId="77777777" w:rsidR="00D91959" w:rsidRDefault="0020020D">
      <w:pPr>
        <w:pStyle w:val="BodyText"/>
        <w:spacing w:before="118" w:line="276" w:lineRule="auto"/>
        <w:ind w:left="133" w:right="385"/>
      </w:pPr>
      <w:r>
        <w:t>QAI ale</w:t>
      </w:r>
      <w:r>
        <w:t>rted the Minister to the problem and explained how the disproportionate effect on prisoners</w:t>
      </w:r>
      <w:r>
        <w:rPr>
          <w:spacing w:val="-59"/>
        </w:rPr>
        <w:t xml:space="preserve"> </w:t>
      </w:r>
      <w:r>
        <w:t xml:space="preserve">with disabilities. We went to Canberra and spoke to key government, </w:t>
      </w:r>
      <w:proofErr w:type="gramStart"/>
      <w:r>
        <w:t>cross-bench</w:t>
      </w:r>
      <w:proofErr w:type="gramEnd"/>
      <w:r>
        <w:t xml:space="preserve"> and opposition</w:t>
      </w:r>
      <w:r>
        <w:rPr>
          <w:spacing w:val="1"/>
        </w:rPr>
        <w:t xml:space="preserve"> </w:t>
      </w:r>
      <w:r>
        <w:t>politicians and we</w:t>
      </w:r>
      <w:r>
        <w:rPr>
          <w:spacing w:val="-1"/>
        </w:rPr>
        <w:t xml:space="preserve"> </w:t>
      </w:r>
      <w:r>
        <w:t>convinced key</w:t>
      </w:r>
      <w:r>
        <w:rPr>
          <w:spacing w:val="-2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to oppose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measure.</w:t>
      </w:r>
    </w:p>
    <w:p w14:paraId="36C7549B" w14:textId="77777777" w:rsidR="00D91959" w:rsidRDefault="00D91959">
      <w:pPr>
        <w:spacing w:line="276" w:lineRule="auto"/>
        <w:sectPr w:rsidR="00D91959">
          <w:pgSz w:w="11910" w:h="16850"/>
          <w:pgMar w:top="640" w:right="820" w:bottom="1100" w:left="1000" w:header="403" w:footer="901" w:gutter="0"/>
          <w:cols w:space="720"/>
        </w:sectPr>
      </w:pPr>
    </w:p>
    <w:p w14:paraId="180588F1" w14:textId="77777777" w:rsidR="00D91959" w:rsidRDefault="00D91959">
      <w:pPr>
        <w:pStyle w:val="BodyText"/>
        <w:rPr>
          <w:sz w:val="20"/>
        </w:rPr>
      </w:pPr>
    </w:p>
    <w:p w14:paraId="276335BB" w14:textId="77777777" w:rsidR="00D91959" w:rsidRDefault="0020020D">
      <w:pPr>
        <w:pStyle w:val="Heading2"/>
        <w:spacing w:before="252"/>
      </w:pPr>
      <w:bookmarkStart w:id="37" w:name="Section_216_Criminal_Code_Queensland"/>
      <w:bookmarkEnd w:id="37"/>
      <w:r>
        <w:rPr>
          <w:color w:val="D11511"/>
        </w:rPr>
        <w:t>Section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216</w:t>
      </w:r>
      <w:r>
        <w:rPr>
          <w:color w:val="D11511"/>
          <w:spacing w:val="-6"/>
        </w:rPr>
        <w:t xml:space="preserve"> </w:t>
      </w:r>
      <w:r>
        <w:rPr>
          <w:color w:val="D11511"/>
        </w:rPr>
        <w:t>Criminal</w:t>
      </w:r>
      <w:r>
        <w:rPr>
          <w:color w:val="D11511"/>
          <w:spacing w:val="-7"/>
        </w:rPr>
        <w:t xml:space="preserve"> </w:t>
      </w:r>
      <w:r>
        <w:rPr>
          <w:color w:val="D11511"/>
        </w:rPr>
        <w:t>Code</w:t>
      </w:r>
      <w:r>
        <w:rPr>
          <w:color w:val="D11511"/>
          <w:spacing w:val="-6"/>
        </w:rPr>
        <w:t xml:space="preserve"> </w:t>
      </w:r>
      <w:r>
        <w:rPr>
          <w:color w:val="D11511"/>
        </w:rPr>
        <w:t>Queensland</w:t>
      </w:r>
    </w:p>
    <w:p w14:paraId="241118E8" w14:textId="77777777" w:rsidR="00D91959" w:rsidRDefault="0020020D">
      <w:pPr>
        <w:spacing w:before="111"/>
        <w:ind w:left="132"/>
        <w:rPr>
          <w:i/>
        </w:rPr>
      </w:pPr>
      <w:r>
        <w:rPr>
          <w:i/>
        </w:rPr>
        <w:t>Nick</w:t>
      </w:r>
      <w:r>
        <w:rPr>
          <w:i/>
          <w:spacing w:val="-1"/>
        </w:rPr>
        <w:t xml:space="preserve"> </w:t>
      </w:r>
      <w:r>
        <w:rPr>
          <w:i/>
        </w:rPr>
        <w:t>Collyer</w:t>
      </w:r>
    </w:p>
    <w:p w14:paraId="3EF54B2E" w14:textId="77777777" w:rsidR="00D91959" w:rsidRDefault="0020020D">
      <w:pPr>
        <w:pStyle w:val="BodyText"/>
        <w:spacing w:before="158" w:line="276" w:lineRule="auto"/>
        <w:ind w:left="132" w:right="532"/>
      </w:pPr>
      <w:r>
        <w:t>In November 2018, Rob Ellis (Gold Coast Hot Topics), Nick Collyer (QAI Systems) and Donna</w:t>
      </w:r>
      <w:r>
        <w:rPr>
          <w:spacing w:val="1"/>
        </w:rPr>
        <w:t xml:space="preserve"> </w:t>
      </w:r>
      <w:r>
        <w:t>Best (QAI Committee) presented about a discriminatory Criminal Code 1899 provision at ASID</w:t>
      </w:r>
      <w:r>
        <w:rPr>
          <w:spacing w:val="1"/>
        </w:rPr>
        <w:t xml:space="preserve"> </w:t>
      </w:r>
      <w:r>
        <w:t>Gold Coast 2018 conference.</w:t>
      </w:r>
      <w:r>
        <w:rPr>
          <w:spacing w:val="1"/>
        </w:rPr>
        <w:t xml:space="preserve"> </w:t>
      </w:r>
      <w:r>
        <w:t>The presentation was well-received, with group discussion for the</w:t>
      </w:r>
      <w:r>
        <w:rPr>
          <w:spacing w:val="-59"/>
        </w:rPr>
        <w:t xml:space="preserve"> </w:t>
      </w:r>
      <w:r>
        <w:t>whole</w:t>
      </w:r>
      <w:r>
        <w:rPr>
          <w:spacing w:val="-1"/>
        </w:rPr>
        <w:t xml:space="preserve"> </w:t>
      </w:r>
      <w:r>
        <w:t>session.  The</w:t>
      </w:r>
      <w:r>
        <w:rPr>
          <w:spacing w:val="-1"/>
        </w:rPr>
        <w:t xml:space="preserve"> </w:t>
      </w:r>
      <w:r>
        <w:t>section 216</w:t>
      </w:r>
      <w:r>
        <w:rPr>
          <w:spacing w:val="-1"/>
        </w:rPr>
        <w:t xml:space="preserve"> </w:t>
      </w:r>
      <w:r>
        <w:t>campaign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self-advocacy</w:t>
      </w:r>
      <w:r>
        <w:rPr>
          <w:spacing w:val="-3"/>
        </w:rPr>
        <w:t xml:space="preserve"> </w:t>
      </w:r>
      <w:r>
        <w:t>potential.</w:t>
      </w:r>
    </w:p>
    <w:p w14:paraId="635207D0" w14:textId="77777777" w:rsidR="00D91959" w:rsidRDefault="00D91959">
      <w:pPr>
        <w:pStyle w:val="BodyText"/>
        <w:rPr>
          <w:sz w:val="24"/>
        </w:rPr>
      </w:pPr>
    </w:p>
    <w:p w14:paraId="5D02AA2D" w14:textId="77777777" w:rsidR="00D91959" w:rsidRDefault="00D91959">
      <w:pPr>
        <w:pStyle w:val="BodyText"/>
      </w:pPr>
    </w:p>
    <w:p w14:paraId="4A47649A" w14:textId="77777777" w:rsidR="00D91959" w:rsidRDefault="0020020D">
      <w:pPr>
        <w:pStyle w:val="Heading2"/>
      </w:pPr>
      <w:bookmarkStart w:id="38" w:name="NDIS_Access_and_Plans_for_Queensland_Pri"/>
      <w:bookmarkEnd w:id="38"/>
      <w:r>
        <w:rPr>
          <w:color w:val="D11511"/>
        </w:rPr>
        <w:t>NDIS</w:t>
      </w:r>
      <w:r>
        <w:rPr>
          <w:color w:val="D11511"/>
          <w:spacing w:val="-5"/>
        </w:rPr>
        <w:t xml:space="preserve"> </w:t>
      </w:r>
      <w:r>
        <w:rPr>
          <w:color w:val="D11511"/>
        </w:rPr>
        <w:t>Access</w:t>
      </w:r>
      <w:r>
        <w:rPr>
          <w:color w:val="D11511"/>
          <w:spacing w:val="-5"/>
        </w:rPr>
        <w:t xml:space="preserve"> </w:t>
      </w:r>
      <w:r>
        <w:rPr>
          <w:color w:val="D11511"/>
        </w:rPr>
        <w:t>and</w:t>
      </w:r>
      <w:r>
        <w:rPr>
          <w:color w:val="D11511"/>
          <w:spacing w:val="-6"/>
        </w:rPr>
        <w:t xml:space="preserve"> </w:t>
      </w:r>
      <w:r>
        <w:rPr>
          <w:color w:val="D11511"/>
        </w:rPr>
        <w:t>Plans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for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Queensland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Prisoners</w:t>
      </w:r>
    </w:p>
    <w:p w14:paraId="2FEB4322" w14:textId="77777777" w:rsidR="00D91959" w:rsidRDefault="0020020D">
      <w:pPr>
        <w:spacing w:before="109"/>
        <w:ind w:left="132"/>
        <w:rPr>
          <w:i/>
        </w:rPr>
      </w:pPr>
      <w:r>
        <w:rPr>
          <w:i/>
        </w:rPr>
        <w:t>Nick</w:t>
      </w:r>
      <w:r>
        <w:rPr>
          <w:i/>
          <w:spacing w:val="-1"/>
        </w:rPr>
        <w:t xml:space="preserve"> </w:t>
      </w:r>
      <w:r>
        <w:rPr>
          <w:i/>
        </w:rPr>
        <w:t>Collyer</w:t>
      </w:r>
    </w:p>
    <w:p w14:paraId="6F7B4B5C" w14:textId="77777777" w:rsidR="00D91959" w:rsidRDefault="0020020D">
      <w:pPr>
        <w:pStyle w:val="BodyText"/>
        <w:spacing w:before="160" w:line="276" w:lineRule="auto"/>
        <w:ind w:left="132" w:right="369"/>
      </w:pPr>
      <w:r>
        <w:t>People with cognitive or psychiatric impairments who are in prisons or other forensic detention are</w:t>
      </w:r>
      <w:r>
        <w:rPr>
          <w:spacing w:val="-59"/>
        </w:rPr>
        <w:t xml:space="preserve"> </w:t>
      </w:r>
      <w:r>
        <w:t>often subject to isolation and restrictive practices.</w:t>
      </w:r>
      <w:r>
        <w:rPr>
          <w:spacing w:val="1"/>
        </w:rPr>
        <w:t xml:space="preserve"> </w:t>
      </w:r>
      <w:r>
        <w:t>A disproportionate number are Indigenous</w:t>
      </w:r>
      <w:r>
        <w:rPr>
          <w:spacing w:val="1"/>
        </w:rPr>
        <w:t xml:space="preserve"> </w:t>
      </w:r>
      <w:r>
        <w:t>Australians.</w:t>
      </w:r>
      <w:r>
        <w:rPr>
          <w:spacing w:val="1"/>
        </w:rPr>
        <w:t xml:space="preserve"> </w:t>
      </w:r>
      <w:r>
        <w:t>While in detention, or transitioning from it, they have much to gain from NDIS</w:t>
      </w:r>
      <w:r>
        <w:rPr>
          <w:spacing w:val="1"/>
        </w:rPr>
        <w:t xml:space="preserve"> </w:t>
      </w:r>
      <w:r>
        <w:t>participation.</w:t>
      </w:r>
      <w:r>
        <w:rPr>
          <w:spacing w:val="1"/>
        </w:rPr>
        <w:t xml:space="preserve"> </w:t>
      </w:r>
      <w:r>
        <w:t>The November 2015 Justice Interface Principles allow for disability supports to</w:t>
      </w:r>
      <w:r>
        <w:rPr>
          <w:spacing w:val="1"/>
        </w:rPr>
        <w:t xml:space="preserve"> </w:t>
      </w:r>
      <w:r>
        <w:t>people in prisons and forensic detention, but NDIA staff, Support Co</w:t>
      </w:r>
      <w:r>
        <w:t>ordinators, Registered Service</w:t>
      </w:r>
      <w:r>
        <w:rPr>
          <w:spacing w:val="-59"/>
        </w:rPr>
        <w:t xml:space="preserve"> </w:t>
      </w:r>
      <w:r>
        <w:t>Providers, and corrective and forensic institutions are still uncertain about how, or whether, to</w:t>
      </w:r>
      <w:r>
        <w:rPr>
          <w:spacing w:val="1"/>
        </w:rPr>
        <w:t xml:space="preserve"> </w:t>
      </w:r>
      <w:r>
        <w:t>support that provision.</w:t>
      </w:r>
      <w:r>
        <w:rPr>
          <w:spacing w:val="1"/>
        </w:rPr>
        <w:t xml:space="preserve"> </w:t>
      </w:r>
      <w:r>
        <w:t>This project aims to cut through that confusion by providing an evidence-</w:t>
      </w:r>
      <w:r>
        <w:rPr>
          <w:spacing w:val="1"/>
        </w:rPr>
        <w:t xml:space="preserve"> </w:t>
      </w:r>
      <w:r>
        <w:t>based best practice model to key stakeholder provision.</w:t>
      </w:r>
      <w:r>
        <w:rPr>
          <w:spacing w:val="1"/>
        </w:rPr>
        <w:t xml:space="preserve"> </w:t>
      </w:r>
      <w:r>
        <w:t>This project aims to cut through that</w:t>
      </w:r>
      <w:r>
        <w:rPr>
          <w:spacing w:val="1"/>
        </w:rPr>
        <w:t xml:space="preserve"> </w:t>
      </w:r>
      <w:r>
        <w:t>confusion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providing an evidence-based</w:t>
      </w:r>
      <w:r>
        <w:rPr>
          <w:spacing w:val="-2"/>
        </w:rPr>
        <w:t xml:space="preserve"> </w:t>
      </w:r>
      <w:r>
        <w:t>best</w:t>
      </w:r>
      <w:r>
        <w:rPr>
          <w:spacing w:val="2"/>
        </w:rPr>
        <w:t xml:space="preserve"> </w:t>
      </w:r>
      <w:r>
        <w:t>practice</w:t>
      </w:r>
      <w:r>
        <w:rPr>
          <w:spacing w:val="-3"/>
        </w:rPr>
        <w:t xml:space="preserve"> </w:t>
      </w:r>
      <w:r>
        <w:t>model.</w:t>
      </w:r>
    </w:p>
    <w:p w14:paraId="68070AB8" w14:textId="77777777" w:rsidR="00D91959" w:rsidRDefault="0020020D">
      <w:pPr>
        <w:pStyle w:val="BodyText"/>
        <w:spacing w:before="120" w:line="276" w:lineRule="auto"/>
        <w:ind w:left="133" w:right="509" w:hanging="1"/>
      </w:pPr>
      <w:r>
        <w:t>In September 2018, QAI met</w:t>
      </w:r>
      <w:r>
        <w:t xml:space="preserve"> with Patrick McGee and Prof Leanne Dowse to develop a project</w:t>
      </w:r>
      <w:r>
        <w:rPr>
          <w:spacing w:val="1"/>
        </w:rPr>
        <w:t xml:space="preserve"> </w:t>
      </w:r>
      <w:r>
        <w:t>plan.</w:t>
      </w:r>
      <w:r>
        <w:rPr>
          <w:spacing w:val="1"/>
        </w:rPr>
        <w:t xml:space="preserve"> </w:t>
      </w:r>
      <w:r>
        <w:t>In early 2019, Queensland Corrective Services expressed interest in the project, pending</w:t>
      </w:r>
      <w:r>
        <w:rPr>
          <w:spacing w:val="-59"/>
        </w:rPr>
        <w:t xml:space="preserve"> </w:t>
      </w:r>
      <w:r>
        <w:t>funding.</w:t>
      </w:r>
    </w:p>
    <w:p w14:paraId="7133303F" w14:textId="77777777" w:rsidR="00D91959" w:rsidRDefault="00D91959">
      <w:pPr>
        <w:pStyle w:val="BodyText"/>
        <w:rPr>
          <w:sz w:val="24"/>
        </w:rPr>
      </w:pPr>
    </w:p>
    <w:p w14:paraId="53CEE74F" w14:textId="77777777" w:rsidR="00D91959" w:rsidRDefault="0020020D">
      <w:pPr>
        <w:pStyle w:val="Heading2"/>
        <w:spacing w:before="206"/>
      </w:pPr>
      <w:bookmarkStart w:id="39" w:name="Human_Rights_Act_Campaign"/>
      <w:bookmarkEnd w:id="39"/>
      <w:r>
        <w:rPr>
          <w:color w:val="D11511"/>
        </w:rPr>
        <w:t>Human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Rights</w:t>
      </w:r>
      <w:r>
        <w:rPr>
          <w:color w:val="D11511"/>
          <w:spacing w:val="-6"/>
        </w:rPr>
        <w:t xml:space="preserve"> </w:t>
      </w:r>
      <w:r>
        <w:rPr>
          <w:color w:val="D11511"/>
        </w:rPr>
        <w:t>Act</w:t>
      </w:r>
      <w:r>
        <w:rPr>
          <w:color w:val="D11511"/>
          <w:spacing w:val="-5"/>
        </w:rPr>
        <w:t xml:space="preserve"> </w:t>
      </w:r>
      <w:r>
        <w:rPr>
          <w:color w:val="D11511"/>
        </w:rPr>
        <w:t>Campaign</w:t>
      </w:r>
    </w:p>
    <w:p w14:paraId="438C9671" w14:textId="77777777" w:rsidR="00D91959" w:rsidRDefault="0020020D">
      <w:pPr>
        <w:spacing w:before="92"/>
        <w:ind w:left="132"/>
        <w:rPr>
          <w:i/>
        </w:rPr>
      </w:pPr>
      <w:r>
        <w:rPr>
          <w:i/>
        </w:rPr>
        <w:t>Emma</w:t>
      </w:r>
      <w:r>
        <w:rPr>
          <w:i/>
          <w:spacing w:val="-4"/>
        </w:rPr>
        <w:t xml:space="preserve"> </w:t>
      </w:r>
      <w:r>
        <w:rPr>
          <w:i/>
        </w:rPr>
        <w:t>Phillips</w:t>
      </w:r>
    </w:p>
    <w:p w14:paraId="0374579A" w14:textId="77777777" w:rsidR="00D91959" w:rsidRDefault="0020020D">
      <w:pPr>
        <w:pStyle w:val="BodyText"/>
        <w:spacing w:before="158" w:line="276" w:lineRule="auto"/>
        <w:ind w:left="132" w:right="583"/>
      </w:pPr>
      <w:r>
        <w:t>This past financial year was a very exciting one</w:t>
      </w:r>
      <w:r>
        <w:t xml:space="preserve"> on the human rights front, with the long running</w:t>
      </w:r>
      <w:r>
        <w:rPr>
          <w:spacing w:val="1"/>
        </w:rPr>
        <w:t xml:space="preserve"> </w:t>
      </w:r>
      <w:r>
        <w:t>campaign for a Human Rights Act coming to a successful conclusion.</w:t>
      </w:r>
      <w:r>
        <w:rPr>
          <w:spacing w:val="1"/>
        </w:rPr>
        <w:t xml:space="preserve"> </w:t>
      </w:r>
      <w:r>
        <w:t>Five years of consistent</w:t>
      </w:r>
      <w:r>
        <w:rPr>
          <w:spacing w:val="1"/>
        </w:rPr>
        <w:t xml:space="preserve"> </w:t>
      </w:r>
      <w:r>
        <w:t xml:space="preserve">work, including brainstorming, </w:t>
      </w:r>
      <w:proofErr w:type="spellStart"/>
      <w:r>
        <w:t>strategising</w:t>
      </w:r>
      <w:proofErr w:type="spellEnd"/>
      <w:r>
        <w:t>, lobbying politicians, raising public awareness, writing</w:t>
      </w:r>
      <w:r>
        <w:rPr>
          <w:spacing w:val="-59"/>
        </w:rPr>
        <w:t xml:space="preserve"> </w:t>
      </w:r>
      <w:r>
        <w:t>letters and s</w:t>
      </w:r>
      <w:r>
        <w:t xml:space="preserve">ubmissions, appearing at public hearings, hosting </w:t>
      </w:r>
      <w:proofErr w:type="gramStart"/>
      <w:r>
        <w:t>events</w:t>
      </w:r>
      <w:proofErr w:type="gramEnd"/>
      <w:r>
        <w:t xml:space="preserve"> and engaging with the</w:t>
      </w:r>
      <w:r>
        <w:rPr>
          <w:spacing w:val="1"/>
        </w:rPr>
        <w:t xml:space="preserve"> </w:t>
      </w:r>
      <w:r>
        <w:t>media, was</w:t>
      </w:r>
      <w:r>
        <w:rPr>
          <w:spacing w:val="-4"/>
        </w:rPr>
        <w:t xml:space="preserve"> </w:t>
      </w:r>
      <w:r>
        <w:t>rewarded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passage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i/>
        </w:rPr>
        <w:t>Human</w:t>
      </w:r>
      <w:r>
        <w:rPr>
          <w:i/>
          <w:spacing w:val="-2"/>
        </w:rPr>
        <w:t xml:space="preserve"> </w:t>
      </w:r>
      <w:r>
        <w:rPr>
          <w:i/>
        </w:rPr>
        <w:t>Rights</w:t>
      </w:r>
      <w:r>
        <w:rPr>
          <w:i/>
          <w:spacing w:val="-4"/>
        </w:rPr>
        <w:t xml:space="preserve"> </w:t>
      </w:r>
      <w:r>
        <w:rPr>
          <w:i/>
        </w:rPr>
        <w:t>Act</w:t>
      </w:r>
      <w:r>
        <w:rPr>
          <w:i/>
          <w:spacing w:val="-1"/>
        </w:rPr>
        <w:t xml:space="preserve"> </w:t>
      </w:r>
      <w:r>
        <w:rPr>
          <w:i/>
        </w:rPr>
        <w:t>2019</w:t>
      </w:r>
      <w:r>
        <w:rPr>
          <w:i/>
          <w:spacing w:val="-4"/>
        </w:rPr>
        <w:t xml:space="preserve"> </w:t>
      </w:r>
      <w:r>
        <w:t>(Qld) in</w:t>
      </w:r>
      <w:r>
        <w:rPr>
          <w:spacing w:val="-1"/>
        </w:rPr>
        <w:t xml:space="preserve"> </w:t>
      </w:r>
      <w:r>
        <w:t>February</w:t>
      </w:r>
      <w:r>
        <w:rPr>
          <w:spacing w:val="-4"/>
        </w:rPr>
        <w:t xml:space="preserve"> </w:t>
      </w:r>
      <w:r>
        <w:t>2019.</w:t>
      </w:r>
    </w:p>
    <w:p w14:paraId="21516DAA" w14:textId="77777777" w:rsidR="00D91959" w:rsidRDefault="0020020D">
      <w:pPr>
        <w:pStyle w:val="BodyText"/>
        <w:spacing w:before="119" w:line="276" w:lineRule="auto"/>
        <w:ind w:left="132" w:right="435"/>
      </w:pPr>
      <w:r>
        <w:t xml:space="preserve">QAI was involved in the campaign steering committee from its inception and </w:t>
      </w:r>
      <w:proofErr w:type="spellStart"/>
      <w:r>
        <w:t>auspiced</w:t>
      </w:r>
      <w:proofErr w:type="spellEnd"/>
      <w:r>
        <w:t xml:space="preserve"> the</w:t>
      </w:r>
      <w:r>
        <w:rPr>
          <w:spacing w:val="1"/>
        </w:rPr>
        <w:t xml:space="preserve"> </w:t>
      </w:r>
      <w:r>
        <w:t xml:space="preserve">campaign to give it legal status. In </w:t>
      </w:r>
      <w:proofErr w:type="gramStart"/>
      <w:r>
        <w:t>all of</w:t>
      </w:r>
      <w:proofErr w:type="gramEnd"/>
      <w:r>
        <w:t xml:space="preserve"> our campaign work, we ensured that the rights and needs</w:t>
      </w:r>
      <w:r>
        <w:rPr>
          <w:spacing w:val="-5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people with</w:t>
      </w:r>
      <w:r>
        <w:rPr>
          <w:spacing w:val="-2"/>
        </w:rPr>
        <w:t xml:space="preserve"> </w:t>
      </w:r>
      <w:r>
        <w:t>disability</w:t>
      </w:r>
      <w:r>
        <w:rPr>
          <w:spacing w:val="-2"/>
        </w:rPr>
        <w:t xml:space="preserve"> </w:t>
      </w:r>
      <w:r>
        <w:t>were a</w:t>
      </w:r>
      <w:r>
        <w:rPr>
          <w:spacing w:val="-2"/>
        </w:rPr>
        <w:t xml:space="preserve"> </w:t>
      </w:r>
      <w:r>
        <w:t>core</w:t>
      </w:r>
      <w:r>
        <w:rPr>
          <w:spacing w:val="-3"/>
        </w:rPr>
        <w:t xml:space="preserve"> </w:t>
      </w:r>
      <w:r>
        <w:t>focus.</w:t>
      </w:r>
    </w:p>
    <w:p w14:paraId="4BE8C782" w14:textId="77777777" w:rsidR="00D91959" w:rsidRDefault="0020020D">
      <w:pPr>
        <w:pStyle w:val="BodyText"/>
        <w:spacing w:before="121" w:line="276" w:lineRule="auto"/>
        <w:ind w:left="132" w:right="397"/>
      </w:pPr>
      <w:r>
        <w:t>The Queensland legislat</w:t>
      </w:r>
      <w:r>
        <w:t>ion has been described as the most effective human rights shield in</w:t>
      </w:r>
      <w:r>
        <w:rPr>
          <w:spacing w:val="1"/>
        </w:rPr>
        <w:t xml:space="preserve"> </w:t>
      </w:r>
      <w:r>
        <w:t>Australia.</w:t>
      </w:r>
      <w:r>
        <w:rPr>
          <w:spacing w:val="1"/>
        </w:rPr>
        <w:t xml:space="preserve"> </w:t>
      </w:r>
      <w:r>
        <w:t>The Act protects a broad range of civil and political rights, including the right to life, to</w:t>
      </w:r>
      <w:r>
        <w:rPr>
          <w:spacing w:val="1"/>
        </w:rPr>
        <w:t xml:space="preserve"> </w:t>
      </w:r>
      <w:r>
        <w:t xml:space="preserve">recognition and equality before the law, protection against torture and cruel, </w:t>
      </w:r>
      <w:proofErr w:type="gramStart"/>
      <w:r>
        <w:t>inhu</w:t>
      </w:r>
      <w:r>
        <w:t>man</w:t>
      </w:r>
      <w:proofErr w:type="gramEnd"/>
      <w:r>
        <w:t xml:space="preserve"> and</w:t>
      </w:r>
      <w:r>
        <w:rPr>
          <w:spacing w:val="1"/>
        </w:rPr>
        <w:t xml:space="preserve"> </w:t>
      </w:r>
      <w:r>
        <w:t>degrading treatment, the right to liberty and security of person, the right to a fair hearing, the right</w:t>
      </w:r>
      <w:r>
        <w:rPr>
          <w:spacing w:val="1"/>
        </w:rPr>
        <w:t xml:space="preserve"> </w:t>
      </w:r>
      <w:r>
        <w:t>to humane treatment when deprived of liberty, property rights, privacy and reputation, as well as</w:t>
      </w:r>
      <w:r>
        <w:rPr>
          <w:spacing w:val="1"/>
        </w:rPr>
        <w:t xml:space="preserve"> </w:t>
      </w:r>
      <w:r>
        <w:t>the economic, social and cultural rights to e</w:t>
      </w:r>
      <w:r>
        <w:t>ducation and health services.</w:t>
      </w:r>
      <w:r>
        <w:rPr>
          <w:spacing w:val="1"/>
        </w:rPr>
        <w:t xml:space="preserve"> </w:t>
      </w:r>
      <w:r>
        <w:t>It recognises and</w:t>
      </w:r>
      <w:r>
        <w:rPr>
          <w:spacing w:val="1"/>
        </w:rPr>
        <w:t xml:space="preserve"> </w:t>
      </w:r>
      <w:r>
        <w:t>protects the cultural rights of Australia’s first people.</w:t>
      </w:r>
      <w:r>
        <w:rPr>
          <w:spacing w:val="1"/>
        </w:rPr>
        <w:t xml:space="preserve"> </w:t>
      </w:r>
      <w:r>
        <w:t>The legislation establishes a dialogue model,</w:t>
      </w:r>
      <w:r>
        <w:rPr>
          <w:spacing w:val="-59"/>
        </w:rPr>
        <w:t xml:space="preserve"> </w:t>
      </w:r>
      <w:r>
        <w:t>which involves all three arms of government in protecting human rights.</w:t>
      </w:r>
      <w:r>
        <w:rPr>
          <w:spacing w:val="1"/>
        </w:rPr>
        <w:t xml:space="preserve"> </w:t>
      </w:r>
      <w:r>
        <w:t>Importantly, in addition to</w:t>
      </w:r>
      <w:r>
        <w:rPr>
          <w:spacing w:val="-59"/>
        </w:rPr>
        <w:t xml:space="preserve"> </w:t>
      </w:r>
      <w:r>
        <w:t>judi</w:t>
      </w:r>
      <w:r>
        <w:t>cial avenues, the Act establishes an inexpensive, accessible complaints mechanism, which</w:t>
      </w:r>
      <w:r>
        <w:rPr>
          <w:spacing w:val="1"/>
        </w:rPr>
        <w:t xml:space="preserve"> </w:t>
      </w:r>
      <w:r>
        <w:t>enables people who have had their human rights engaged by a public entity (a government entity,</w:t>
      </w:r>
      <w:r>
        <w:rPr>
          <w:spacing w:val="-59"/>
        </w:rPr>
        <w:t xml:space="preserve"> </w:t>
      </w:r>
      <w:r>
        <w:t>or someone acting on behalf of a government entity) to go directly to t</w:t>
      </w:r>
      <w:r>
        <w:t>he Queensland Human</w:t>
      </w:r>
      <w:r>
        <w:rPr>
          <w:spacing w:val="1"/>
        </w:rPr>
        <w:t xml:space="preserve"> </w:t>
      </w:r>
      <w:r>
        <w:t>Rights Commission to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issue heard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responded</w:t>
      </w:r>
      <w:r>
        <w:rPr>
          <w:spacing w:val="-2"/>
        </w:rPr>
        <w:t xml:space="preserve"> </w:t>
      </w:r>
      <w:r>
        <w:t>to.</w:t>
      </w:r>
    </w:p>
    <w:p w14:paraId="3C3A9B45" w14:textId="77777777" w:rsidR="00D91959" w:rsidRDefault="00D91959">
      <w:pPr>
        <w:spacing w:line="276" w:lineRule="auto"/>
        <w:sectPr w:rsidR="00D91959">
          <w:pgSz w:w="11910" w:h="16850"/>
          <w:pgMar w:top="640" w:right="820" w:bottom="660" w:left="1000" w:header="403" w:footer="469" w:gutter="0"/>
          <w:cols w:space="720"/>
        </w:sectPr>
      </w:pPr>
    </w:p>
    <w:p w14:paraId="2F638620" w14:textId="77777777" w:rsidR="00D91959" w:rsidRDefault="00D91959">
      <w:pPr>
        <w:pStyle w:val="BodyText"/>
        <w:rPr>
          <w:sz w:val="20"/>
        </w:rPr>
      </w:pPr>
    </w:p>
    <w:p w14:paraId="181D4E39" w14:textId="77777777" w:rsidR="00D91959" w:rsidRDefault="00D91959">
      <w:pPr>
        <w:pStyle w:val="BodyText"/>
        <w:spacing w:before="1"/>
        <w:rPr>
          <w:sz w:val="19"/>
        </w:rPr>
      </w:pPr>
    </w:p>
    <w:p w14:paraId="374E96F5" w14:textId="77777777" w:rsidR="00D91959" w:rsidRDefault="0020020D">
      <w:pPr>
        <w:pStyle w:val="BodyText"/>
        <w:spacing w:before="94" w:line="276" w:lineRule="auto"/>
        <w:ind w:left="132" w:right="460"/>
      </w:pPr>
      <w:r>
        <w:t xml:space="preserve">The </w:t>
      </w:r>
      <w:r>
        <w:rPr>
          <w:i/>
        </w:rPr>
        <w:t xml:space="preserve">Human Rights Act 2019 </w:t>
      </w:r>
      <w:r>
        <w:t>(Qld) commences in two stages.</w:t>
      </w:r>
      <w:r>
        <w:rPr>
          <w:spacing w:val="1"/>
        </w:rPr>
        <w:t xml:space="preserve"> </w:t>
      </w:r>
      <w:r>
        <w:t>Stage one began on 1 July 2019</w:t>
      </w:r>
      <w:r>
        <w:rPr>
          <w:spacing w:val="1"/>
        </w:rPr>
        <w:t xml:space="preserve"> </w:t>
      </w:r>
      <w:r>
        <w:t>and involved rebranding of the Anti-Discrimination Commission Queensland to the Queensland</w:t>
      </w:r>
      <w:r>
        <w:rPr>
          <w:spacing w:val="1"/>
        </w:rPr>
        <w:t xml:space="preserve"> </w:t>
      </w:r>
      <w:r>
        <w:t>Human Rights Commission and the commencement of its educative functions.</w:t>
      </w:r>
      <w:r>
        <w:rPr>
          <w:spacing w:val="1"/>
        </w:rPr>
        <w:t xml:space="preserve"> </w:t>
      </w:r>
      <w:r>
        <w:t>The second stage</w:t>
      </w:r>
      <w:r>
        <w:rPr>
          <w:spacing w:val="-59"/>
        </w:rPr>
        <w:t xml:space="preserve"> </w:t>
      </w:r>
      <w:r>
        <w:t>involves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commencement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obligations under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 and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begin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January</w:t>
      </w:r>
      <w:r>
        <w:rPr>
          <w:spacing w:val="-1"/>
        </w:rPr>
        <w:t xml:space="preserve"> </w:t>
      </w:r>
      <w:r>
        <w:t>2020.</w:t>
      </w:r>
    </w:p>
    <w:p w14:paraId="5D01FBF6" w14:textId="77777777" w:rsidR="00D91959" w:rsidRDefault="0020020D">
      <w:pPr>
        <w:pStyle w:val="BodyText"/>
        <w:spacing w:before="120" w:line="276" w:lineRule="auto"/>
        <w:ind w:left="132" w:right="581"/>
      </w:pPr>
      <w:r>
        <w:t>QAI has been exploring the ways in which the new legislation can be used to protect and defend</w:t>
      </w:r>
      <w:r>
        <w:rPr>
          <w:spacing w:val="-5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rights and</w:t>
      </w:r>
      <w:r>
        <w:rPr>
          <w:spacing w:val="-3"/>
        </w:rPr>
        <w:t xml:space="preserve"> </w:t>
      </w:r>
      <w:r>
        <w:t>lives 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disability in</w:t>
      </w:r>
      <w:r>
        <w:rPr>
          <w:spacing w:val="-1"/>
        </w:rPr>
        <w:t xml:space="preserve"> </w:t>
      </w:r>
      <w:r>
        <w:t>Queensland.</w:t>
      </w:r>
    </w:p>
    <w:p w14:paraId="302BE6BB" w14:textId="77777777" w:rsidR="00D91959" w:rsidRDefault="0020020D">
      <w:pPr>
        <w:pStyle w:val="BodyText"/>
        <w:spacing w:before="121" w:line="276" w:lineRule="auto"/>
        <w:ind w:left="132" w:right="532"/>
      </w:pPr>
      <w:r>
        <w:t>We are also supporting the developing campaign for a federal Hum</w:t>
      </w:r>
      <w:r>
        <w:t>an Rights Act.</w:t>
      </w:r>
      <w:r>
        <w:rPr>
          <w:spacing w:val="1"/>
        </w:rPr>
        <w:t xml:space="preserve"> </w:t>
      </w:r>
      <w:r>
        <w:t>In July 2018,</w:t>
      </w:r>
      <w:r>
        <w:rPr>
          <w:spacing w:val="-59"/>
        </w:rPr>
        <w:t xml:space="preserve"> </w:t>
      </w:r>
      <w:r>
        <w:t>Emma was appointed Chair of the Human Rights Act sub-committee of Australian Lawyers for</w:t>
      </w:r>
      <w:r>
        <w:rPr>
          <w:spacing w:val="1"/>
        </w:rPr>
        <w:t xml:space="preserve"> </w:t>
      </w:r>
      <w:r>
        <w:t>Human Rights and provides support for the federal campaign, as well as relevant state and</w:t>
      </w:r>
      <w:r>
        <w:rPr>
          <w:spacing w:val="1"/>
        </w:rPr>
        <w:t xml:space="preserve"> </w:t>
      </w:r>
      <w:r>
        <w:t>territory</w:t>
      </w:r>
      <w:r>
        <w:rPr>
          <w:spacing w:val="-3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campaigns,</w:t>
      </w:r>
      <w:r>
        <w:rPr>
          <w:spacing w:val="-1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</w:t>
      </w:r>
      <w:r>
        <w:t>ole.</w:t>
      </w:r>
    </w:p>
    <w:p w14:paraId="1F3F7006" w14:textId="77777777" w:rsidR="00D91959" w:rsidRDefault="0020020D">
      <w:pPr>
        <w:pStyle w:val="BodyText"/>
        <w:spacing w:before="121"/>
        <w:ind w:left="132"/>
      </w:pPr>
      <w:r>
        <w:t>QAI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presented</w:t>
      </w:r>
      <w:r>
        <w:rPr>
          <w:spacing w:val="-1"/>
        </w:rPr>
        <w:t xml:space="preserve"> </w:t>
      </w:r>
      <w:r>
        <w:t>at or</w:t>
      </w:r>
      <w:r>
        <w:rPr>
          <w:spacing w:val="-3"/>
        </w:rPr>
        <w:t xml:space="preserve"> </w:t>
      </w:r>
      <w:r>
        <w:t>participated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events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part of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campaign:</w:t>
      </w:r>
    </w:p>
    <w:p w14:paraId="5FB952B8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157" w:line="271" w:lineRule="auto"/>
        <w:ind w:right="864"/>
      </w:pPr>
      <w:r>
        <w:t>National HRA Strategy workshop convened by the Human Rights Law Centre (24 August</w:t>
      </w:r>
      <w:r>
        <w:rPr>
          <w:spacing w:val="-59"/>
        </w:rPr>
        <w:t xml:space="preserve"> </w:t>
      </w:r>
      <w:r>
        <w:t>2018)</w:t>
      </w:r>
    </w:p>
    <w:p w14:paraId="63A7540E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4"/>
        <w:ind w:hanging="287"/>
      </w:pPr>
      <w:r>
        <w:t>Australian</w:t>
      </w:r>
      <w:r>
        <w:rPr>
          <w:spacing w:val="-3"/>
        </w:rPr>
        <w:t xml:space="preserve"> </w:t>
      </w:r>
      <w:r>
        <w:t>Society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Intellectual</w:t>
      </w:r>
      <w:r>
        <w:rPr>
          <w:spacing w:val="-3"/>
        </w:rPr>
        <w:t xml:space="preserve"> </w:t>
      </w:r>
      <w:r>
        <w:t>Disability</w:t>
      </w:r>
      <w:r>
        <w:rPr>
          <w:spacing w:val="-2"/>
        </w:rPr>
        <w:t xml:space="preserve"> </w:t>
      </w:r>
      <w:r>
        <w:t>conference</w:t>
      </w:r>
      <w:r>
        <w:rPr>
          <w:spacing w:val="-3"/>
        </w:rPr>
        <w:t xml:space="preserve"> </w:t>
      </w:r>
      <w:r>
        <w:t>(14</w:t>
      </w:r>
      <w:r>
        <w:rPr>
          <w:spacing w:val="-4"/>
        </w:rPr>
        <w:t xml:space="preserve"> </w:t>
      </w:r>
      <w:r>
        <w:t>November</w:t>
      </w:r>
      <w:r>
        <w:rPr>
          <w:spacing w:val="-1"/>
        </w:rPr>
        <w:t xml:space="preserve"> </w:t>
      </w:r>
      <w:r>
        <w:t>2018)</w:t>
      </w:r>
    </w:p>
    <w:p w14:paraId="2550768D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38" w:line="271" w:lineRule="auto"/>
        <w:ind w:right="438"/>
      </w:pPr>
      <w:r>
        <w:t>Human Rights Forum: 70th Anniversary of the Universal Declaration of Human Rights: Forum</w:t>
      </w:r>
      <w:r>
        <w:rPr>
          <w:spacing w:val="-59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Federation University,</w:t>
      </w:r>
      <w:r>
        <w:rPr>
          <w:spacing w:val="-4"/>
        </w:rPr>
        <w:t xml:space="preserve"> </w:t>
      </w:r>
      <w:r>
        <w:t>Ballarat</w:t>
      </w:r>
      <w:r>
        <w:rPr>
          <w:spacing w:val="2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December</w:t>
      </w:r>
      <w:r>
        <w:rPr>
          <w:spacing w:val="1"/>
        </w:rPr>
        <w:t xml:space="preserve"> </w:t>
      </w:r>
      <w:r>
        <w:t>2018)</w:t>
      </w:r>
    </w:p>
    <w:p w14:paraId="1AE0D46B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5" w:line="273" w:lineRule="auto"/>
        <w:ind w:right="482"/>
      </w:pPr>
      <w:r>
        <w:t>“The Music of Human Rights", Queensland Conservatorium, Griffith University (13 December</w:t>
      </w:r>
      <w:r>
        <w:rPr>
          <w:spacing w:val="-59"/>
        </w:rPr>
        <w:t xml:space="preserve"> </w:t>
      </w:r>
      <w:r>
        <w:t>2018)</w:t>
      </w:r>
    </w:p>
    <w:p w14:paraId="3E41D481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1" w:line="271" w:lineRule="auto"/>
        <w:ind w:right="1172"/>
      </w:pPr>
      <w:r>
        <w:t>'Ho</w:t>
      </w:r>
      <w:r>
        <w:t>w will a Human Rights Act help Queensland Students with Disability?' University of</w:t>
      </w:r>
      <w:r>
        <w:rPr>
          <w:spacing w:val="-59"/>
        </w:rPr>
        <w:t xml:space="preserve"> </w:t>
      </w:r>
      <w:r>
        <w:t>Queensland</w:t>
      </w:r>
      <w:r>
        <w:rPr>
          <w:spacing w:val="-1"/>
        </w:rPr>
        <w:t xml:space="preserve"> </w:t>
      </w:r>
      <w:r>
        <w:t>Pro</w:t>
      </w:r>
      <w:r>
        <w:rPr>
          <w:spacing w:val="-3"/>
        </w:rPr>
        <w:t xml:space="preserve"> </w:t>
      </w:r>
      <w:r>
        <w:t>Bono Centre</w:t>
      </w:r>
      <w:r>
        <w:rPr>
          <w:spacing w:val="-3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Panel</w:t>
      </w:r>
      <w:r>
        <w:rPr>
          <w:spacing w:val="-1"/>
        </w:rPr>
        <w:t xml:space="preserve"> </w:t>
      </w:r>
      <w:r>
        <w:t>(15</w:t>
      </w:r>
      <w:r>
        <w:rPr>
          <w:spacing w:val="-1"/>
        </w:rPr>
        <w:t xml:space="preserve"> </w:t>
      </w:r>
      <w:r>
        <w:t>February</w:t>
      </w:r>
      <w:r>
        <w:rPr>
          <w:spacing w:val="-2"/>
        </w:rPr>
        <w:t xml:space="preserve"> </w:t>
      </w:r>
      <w:r>
        <w:t>2019)</w:t>
      </w:r>
    </w:p>
    <w:p w14:paraId="7E822536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7"/>
        <w:ind w:hanging="287"/>
      </w:pPr>
      <w:r>
        <w:t>Government Briefing: Human</w:t>
      </w:r>
      <w:r>
        <w:rPr>
          <w:spacing w:val="-1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Getting</w:t>
      </w:r>
      <w:r>
        <w:rPr>
          <w:spacing w:val="-2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(19</w:t>
      </w:r>
      <w:r>
        <w:rPr>
          <w:spacing w:val="-4"/>
        </w:rPr>
        <w:t xml:space="preserve"> </w:t>
      </w:r>
      <w:r>
        <w:t>March</w:t>
      </w:r>
      <w:r>
        <w:rPr>
          <w:spacing w:val="-4"/>
        </w:rPr>
        <w:t xml:space="preserve"> </w:t>
      </w:r>
      <w:r>
        <w:t>2019)</w:t>
      </w:r>
    </w:p>
    <w:p w14:paraId="61DA8C57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36" w:line="271" w:lineRule="auto"/>
        <w:ind w:right="902"/>
      </w:pPr>
      <w:r>
        <w:t>Community Legal Centres Queensland Conference, member of Human Rights Panel (22</w:t>
      </w:r>
      <w:r>
        <w:rPr>
          <w:spacing w:val="-59"/>
        </w:rPr>
        <w:t xml:space="preserve"> </w:t>
      </w:r>
      <w:r>
        <w:t>March</w:t>
      </w:r>
      <w:r>
        <w:rPr>
          <w:spacing w:val="-3"/>
        </w:rPr>
        <w:t xml:space="preserve"> </w:t>
      </w:r>
      <w:r>
        <w:t>2019)</w:t>
      </w:r>
    </w:p>
    <w:p w14:paraId="1846CC09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7" w:line="271" w:lineRule="auto"/>
        <w:ind w:left="561" w:right="532"/>
      </w:pPr>
      <w:r>
        <w:t>Human Rights Act panel, Rural Australians for Refugees and Amnesty International (27 April</w:t>
      </w:r>
      <w:r>
        <w:rPr>
          <w:spacing w:val="-59"/>
        </w:rPr>
        <w:t xml:space="preserve"> </w:t>
      </w:r>
      <w:r>
        <w:t>2019)</w:t>
      </w:r>
    </w:p>
    <w:p w14:paraId="6F0E345B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2"/>
        </w:tabs>
        <w:spacing w:before="4" w:line="273" w:lineRule="auto"/>
        <w:ind w:left="561" w:right="583"/>
      </w:pPr>
      <w:r>
        <w:t>Keynote presentation, Slater &amp; Gordon social work anniversary dinne</w:t>
      </w:r>
      <w:r>
        <w:t>r on Human Rights Act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advocacy</w:t>
      </w:r>
      <w:r>
        <w:rPr>
          <w:spacing w:val="-2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2019)</w:t>
      </w:r>
    </w:p>
    <w:p w14:paraId="0EFB8504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2"/>
        </w:tabs>
        <w:spacing w:before="2"/>
        <w:ind w:left="561" w:hanging="287"/>
      </w:pPr>
      <w:r>
        <w:t>Human</w:t>
      </w:r>
      <w:r>
        <w:rPr>
          <w:spacing w:val="-2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presentation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Hot</w:t>
      </w:r>
      <w:r>
        <w:rPr>
          <w:spacing w:val="1"/>
        </w:rPr>
        <w:t xml:space="preserve"> </w:t>
      </w:r>
      <w:r>
        <w:t>Topics,</w:t>
      </w:r>
      <w:r>
        <w:rPr>
          <w:spacing w:val="-3"/>
        </w:rPr>
        <w:t xml:space="preserve"> </w:t>
      </w:r>
      <w:r>
        <w:t>QDN</w:t>
      </w:r>
      <w:r>
        <w:rPr>
          <w:spacing w:val="-2"/>
        </w:rPr>
        <w:t xml:space="preserve"> </w:t>
      </w:r>
      <w:r>
        <w:t>(28</w:t>
      </w:r>
      <w:r>
        <w:rPr>
          <w:spacing w:val="-1"/>
        </w:rPr>
        <w:t xml:space="preserve"> </w:t>
      </w:r>
      <w:r>
        <w:t>June</w:t>
      </w:r>
      <w:r>
        <w:rPr>
          <w:spacing w:val="-4"/>
        </w:rPr>
        <w:t xml:space="preserve"> </w:t>
      </w:r>
      <w:r>
        <w:t>2019)</w:t>
      </w:r>
    </w:p>
    <w:p w14:paraId="622AAAF7" w14:textId="77777777" w:rsidR="00D91959" w:rsidRDefault="00D91959">
      <w:pPr>
        <w:pStyle w:val="BodyText"/>
        <w:rPr>
          <w:sz w:val="26"/>
        </w:rPr>
      </w:pPr>
    </w:p>
    <w:p w14:paraId="19EDAEA2" w14:textId="77777777" w:rsidR="00D91959" w:rsidRDefault="0020020D">
      <w:pPr>
        <w:pStyle w:val="Heading2"/>
        <w:spacing w:before="229"/>
      </w:pPr>
      <w:bookmarkStart w:id="40" w:name="Convention_on_the_Rights_of_Persons_with"/>
      <w:bookmarkEnd w:id="40"/>
      <w:r>
        <w:rPr>
          <w:color w:val="D11511"/>
        </w:rPr>
        <w:t>Convention</w:t>
      </w:r>
      <w:r>
        <w:rPr>
          <w:color w:val="D11511"/>
          <w:spacing w:val="-6"/>
        </w:rPr>
        <w:t xml:space="preserve"> </w:t>
      </w:r>
      <w:r>
        <w:rPr>
          <w:color w:val="D11511"/>
        </w:rPr>
        <w:t>on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the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Rights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of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Persons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with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Disabilities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(CRPD)</w:t>
      </w:r>
    </w:p>
    <w:p w14:paraId="4E513BB7" w14:textId="77777777" w:rsidR="00D91959" w:rsidRDefault="0020020D">
      <w:pPr>
        <w:spacing w:before="109"/>
        <w:ind w:left="132"/>
        <w:rPr>
          <w:i/>
        </w:rPr>
      </w:pPr>
      <w:r>
        <w:rPr>
          <w:i/>
        </w:rPr>
        <w:t>Emma</w:t>
      </w:r>
      <w:r>
        <w:rPr>
          <w:i/>
          <w:spacing w:val="-4"/>
        </w:rPr>
        <w:t xml:space="preserve"> </w:t>
      </w:r>
      <w:r>
        <w:rPr>
          <w:i/>
        </w:rPr>
        <w:t>Phillips</w:t>
      </w:r>
    </w:p>
    <w:p w14:paraId="1D6CC488" w14:textId="77777777" w:rsidR="00D91959" w:rsidRDefault="0020020D">
      <w:pPr>
        <w:pStyle w:val="BodyText"/>
        <w:spacing w:before="157" w:line="276" w:lineRule="auto"/>
        <w:ind w:left="132" w:right="346"/>
      </w:pPr>
      <w:r>
        <w:t>QAI has been a long-time campaigner for greater human rights protection for people with disability</w:t>
      </w:r>
      <w:r>
        <w:rPr>
          <w:spacing w:val="1"/>
        </w:rPr>
        <w:t xml:space="preserve"> </w:t>
      </w:r>
      <w:r>
        <w:t>through implementation of and compliance with our international human rights obligations.</w:t>
      </w:r>
      <w:r>
        <w:rPr>
          <w:spacing w:val="1"/>
        </w:rPr>
        <w:t xml:space="preserve"> </w:t>
      </w:r>
      <w:r>
        <w:t>QAI</w:t>
      </w:r>
      <w:r>
        <w:rPr>
          <w:spacing w:val="1"/>
        </w:rPr>
        <w:t xml:space="preserve"> </w:t>
      </w:r>
      <w:r>
        <w:t>participated as an NGO in the final session of the Ad Hoc Commi</w:t>
      </w:r>
      <w:r>
        <w:t>ttee in August 2006 when the</w:t>
      </w:r>
      <w:r>
        <w:rPr>
          <w:spacing w:val="1"/>
        </w:rPr>
        <w:t xml:space="preserve"> </w:t>
      </w:r>
      <w:r>
        <w:t xml:space="preserve">draft text of the Convention on the Rights of Persons with Disability (CRPD) was </w:t>
      </w:r>
      <w:proofErr w:type="gramStart"/>
      <w:r>
        <w:t>finalised, and</w:t>
      </w:r>
      <w:proofErr w:type="gramEnd"/>
      <w:r>
        <w:t xml:space="preserve"> was</w:t>
      </w:r>
      <w:r>
        <w:rPr>
          <w:spacing w:val="-59"/>
        </w:rPr>
        <w:t xml:space="preserve"> </w:t>
      </w:r>
      <w:r>
        <w:t>actively engaged in working towards the signing and ratification by Australia of the CRPD in 2008,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Optional Protocol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CRPD</w:t>
      </w:r>
      <w:r>
        <w:rPr>
          <w:spacing w:val="-1"/>
        </w:rPr>
        <w:t xml:space="preserve"> </w:t>
      </w:r>
      <w:r>
        <w:t>in 2009.</w:t>
      </w:r>
    </w:p>
    <w:p w14:paraId="70BC6235" w14:textId="77777777" w:rsidR="00D91959" w:rsidRDefault="0020020D">
      <w:pPr>
        <w:pStyle w:val="BodyText"/>
        <w:spacing w:before="119" w:line="276" w:lineRule="auto"/>
        <w:ind w:left="132" w:right="338"/>
      </w:pPr>
      <w:r>
        <w:t>QAI was involved in building a coalition to write a ‘shadow report’ to the ‘baseline report’ for the</w:t>
      </w:r>
      <w:r>
        <w:rPr>
          <w:spacing w:val="1"/>
        </w:rPr>
        <w:t xml:space="preserve"> </w:t>
      </w:r>
      <w:r>
        <w:t>CRPD in 2012.</w:t>
      </w:r>
      <w:r>
        <w:rPr>
          <w:spacing w:val="1"/>
        </w:rPr>
        <w:t xml:space="preserve"> </w:t>
      </w:r>
      <w:r>
        <w:t>QAI has again been part of the NGO coalition shadow reporting to the most recent</w:t>
      </w:r>
      <w:r>
        <w:rPr>
          <w:spacing w:val="-59"/>
        </w:rPr>
        <w:t xml:space="preserve"> </w:t>
      </w:r>
      <w:r>
        <w:t>review of the CRPD, with Australia sch</w:t>
      </w:r>
      <w:r>
        <w:t>eduled to appear before the UN Committee on the Rights of</w:t>
      </w:r>
      <w:r>
        <w:rPr>
          <w:spacing w:val="-59"/>
        </w:rPr>
        <w:t xml:space="preserve"> </w:t>
      </w:r>
      <w:r>
        <w:t>Persons with Disabilities in September 2019.</w:t>
      </w:r>
      <w:r>
        <w:rPr>
          <w:spacing w:val="1"/>
        </w:rPr>
        <w:t xml:space="preserve"> </w:t>
      </w:r>
      <w:r>
        <w:t xml:space="preserve">This report, entitled </w:t>
      </w:r>
      <w:r>
        <w:rPr>
          <w:i/>
        </w:rPr>
        <w:t>Disability Rights Now 2019:</w:t>
      </w:r>
      <w:r>
        <w:rPr>
          <w:i/>
          <w:spacing w:val="1"/>
        </w:rPr>
        <w:t xml:space="preserve"> </w:t>
      </w:r>
      <w:r>
        <w:rPr>
          <w:i/>
        </w:rPr>
        <w:t xml:space="preserve">Shadow Report to the United Nations Committee on the (CRPD) </w:t>
      </w:r>
      <w:r>
        <w:t>reviews Australia’s progress in</w:t>
      </w:r>
      <w:r>
        <w:rPr>
          <w:spacing w:val="1"/>
        </w:rPr>
        <w:t xml:space="preserve"> </w:t>
      </w:r>
      <w:r>
        <w:t>implementin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CRPD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endorsed</w:t>
      </w:r>
      <w:r>
        <w:rPr>
          <w:spacing w:val="-2"/>
        </w:rPr>
        <w:t xml:space="preserve"> </w:t>
      </w:r>
      <w:r>
        <w:t>by over</w:t>
      </w:r>
      <w:r>
        <w:rPr>
          <w:spacing w:val="-1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organisations.</w:t>
      </w:r>
    </w:p>
    <w:p w14:paraId="06106C11" w14:textId="77777777" w:rsidR="00D91959" w:rsidRDefault="0020020D">
      <w:pPr>
        <w:pStyle w:val="BodyText"/>
        <w:spacing w:before="122" w:line="276" w:lineRule="auto"/>
        <w:ind w:left="133" w:right="532"/>
      </w:pPr>
      <w:r>
        <w:t>QAI has been actively involved in Conferences of State Parties to the United Nations Convention</w:t>
      </w:r>
      <w:r>
        <w:rPr>
          <w:spacing w:val="-59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Persons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Disabilities</w:t>
      </w:r>
      <w:r>
        <w:rPr>
          <w:spacing w:val="-2"/>
        </w:rPr>
        <w:t xml:space="preserve"> </w:t>
      </w:r>
      <w:r>
        <w:t>(CRPD),</w:t>
      </w:r>
      <w:r>
        <w:rPr>
          <w:spacing w:val="-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focus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progressive</w:t>
      </w:r>
      <w:r>
        <w:rPr>
          <w:spacing w:val="-3"/>
        </w:rPr>
        <w:t xml:space="preserve"> </w:t>
      </w:r>
      <w:r>
        <w:t>implementation</w:t>
      </w:r>
      <w:r>
        <w:rPr>
          <w:spacing w:val="-3"/>
        </w:rPr>
        <w:t xml:space="preserve"> </w:t>
      </w:r>
      <w:r>
        <w:t>of</w:t>
      </w:r>
    </w:p>
    <w:p w14:paraId="3F0E6F5D" w14:textId="77777777" w:rsidR="00D91959" w:rsidRDefault="00D91959">
      <w:pPr>
        <w:spacing w:line="276" w:lineRule="auto"/>
        <w:sectPr w:rsidR="00D91959">
          <w:pgSz w:w="11910" w:h="16850"/>
          <w:pgMar w:top="640" w:right="820" w:bottom="1100" w:left="1000" w:header="403" w:footer="901" w:gutter="0"/>
          <w:cols w:space="720"/>
        </w:sectPr>
      </w:pPr>
    </w:p>
    <w:p w14:paraId="27D31C8D" w14:textId="77777777" w:rsidR="00D91959" w:rsidRDefault="00D91959">
      <w:pPr>
        <w:pStyle w:val="BodyText"/>
        <w:rPr>
          <w:sz w:val="20"/>
        </w:rPr>
      </w:pPr>
    </w:p>
    <w:p w14:paraId="68FB17ED" w14:textId="77777777" w:rsidR="00D91959" w:rsidRDefault="00D91959">
      <w:pPr>
        <w:pStyle w:val="BodyText"/>
      </w:pPr>
    </w:p>
    <w:p w14:paraId="03D1BC9D" w14:textId="77777777" w:rsidR="00D91959" w:rsidRDefault="0020020D">
      <w:pPr>
        <w:pStyle w:val="BodyText"/>
        <w:spacing w:line="276" w:lineRule="auto"/>
        <w:ind w:left="132" w:right="411"/>
      </w:pPr>
      <w:r>
        <w:t>the CRPD in States Parties (including Australia).</w:t>
      </w:r>
      <w:r>
        <w:rPr>
          <w:spacing w:val="1"/>
        </w:rPr>
        <w:t xml:space="preserve"> </w:t>
      </w:r>
      <w:r>
        <w:t>In June 2018, QAI was granted Special</w:t>
      </w:r>
      <w:r>
        <w:rPr>
          <w:spacing w:val="1"/>
        </w:rPr>
        <w:t xml:space="preserve"> </w:t>
      </w:r>
      <w:r>
        <w:t>Consultative Status with the United Nations Economic and Social Council (ECOSOC), which</w:t>
      </w:r>
      <w:r>
        <w:rPr>
          <w:spacing w:val="1"/>
        </w:rPr>
        <w:t xml:space="preserve"> </w:t>
      </w:r>
      <w:r>
        <w:t>enables QAI representatives to register and participate in events, conferences and activities of the</w:t>
      </w:r>
      <w:r>
        <w:rPr>
          <w:spacing w:val="-59"/>
        </w:rPr>
        <w:t xml:space="preserve"> </w:t>
      </w:r>
      <w:r>
        <w:t>UN and sit as observers at public meetings of ECOSOC and its subsid</w:t>
      </w:r>
      <w:r>
        <w:t>iary bodies, General</w:t>
      </w:r>
      <w:r>
        <w:rPr>
          <w:spacing w:val="1"/>
        </w:rPr>
        <w:t xml:space="preserve"> </w:t>
      </w:r>
      <w:r>
        <w:t xml:space="preserve">Assembly, Human Rights </w:t>
      </w:r>
      <w:proofErr w:type="gramStart"/>
      <w:r>
        <w:t>Council</w:t>
      </w:r>
      <w:proofErr w:type="gramEnd"/>
      <w:r>
        <w:t xml:space="preserve"> and other United Nations intergovernmental decision-making</w:t>
      </w:r>
      <w:r>
        <w:rPr>
          <w:spacing w:val="1"/>
        </w:rPr>
        <w:t xml:space="preserve"> </w:t>
      </w:r>
      <w:r>
        <w:t>bodies.</w:t>
      </w:r>
      <w:r>
        <w:rPr>
          <w:spacing w:val="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oral</w:t>
      </w:r>
      <w:r>
        <w:rPr>
          <w:spacing w:val="-1"/>
        </w:rPr>
        <w:t xml:space="preserve"> </w:t>
      </w:r>
      <w:r>
        <w:t>statements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ECOSOC</w:t>
      </w:r>
      <w:r>
        <w:rPr>
          <w:spacing w:val="-4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work.</w:t>
      </w:r>
    </w:p>
    <w:p w14:paraId="203D7A86" w14:textId="77777777" w:rsidR="00D91959" w:rsidRDefault="0020020D">
      <w:pPr>
        <w:pStyle w:val="BodyText"/>
        <w:spacing w:before="2" w:line="276" w:lineRule="auto"/>
        <w:ind w:left="132"/>
      </w:pPr>
      <w:r>
        <w:t>This year, QAI was grateful to again be selected by</w:t>
      </w:r>
      <w:r>
        <w:t xml:space="preserve"> the Australian Human Rights Commission as a</w:t>
      </w:r>
      <w:r>
        <w:rPr>
          <w:spacing w:val="-59"/>
        </w:rPr>
        <w:t xml:space="preserve"> </w:t>
      </w:r>
      <w:r>
        <w:t>leading disability advocacy organisation to participate in a key international disability human rights</w:t>
      </w:r>
      <w:r>
        <w:rPr>
          <w:spacing w:val="1"/>
        </w:rPr>
        <w:t xml:space="preserve"> </w:t>
      </w:r>
      <w:r>
        <w:t>forum – the 12</w:t>
      </w:r>
      <w:r>
        <w:rPr>
          <w:vertAlign w:val="superscript"/>
        </w:rPr>
        <w:t>th</w:t>
      </w:r>
      <w:r>
        <w:t xml:space="preserve"> Conference of States Parties to the CRPD.</w:t>
      </w:r>
      <w:r>
        <w:rPr>
          <w:spacing w:val="1"/>
        </w:rPr>
        <w:t xml:space="preserve"> </w:t>
      </w:r>
      <w:r>
        <w:t>We were also funded to support the</w:t>
      </w:r>
      <w:r>
        <w:rPr>
          <w:spacing w:val="1"/>
        </w:rPr>
        <w:t xml:space="preserve"> </w:t>
      </w:r>
      <w:r>
        <w:t>attendance and</w:t>
      </w:r>
      <w:r>
        <w:t xml:space="preserve"> participation of an emerging young leader with disability, Kathryn Lyons, and her</w:t>
      </w:r>
      <w:r>
        <w:rPr>
          <w:spacing w:val="1"/>
        </w:rPr>
        <w:t xml:space="preserve"> </w:t>
      </w:r>
      <w:r>
        <w:t>support person. QAI gratefully acknowledges the support of the AHRC in this regard and the</w:t>
      </w:r>
      <w:r>
        <w:rPr>
          <w:spacing w:val="1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providing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enable</w:t>
      </w:r>
      <w:r>
        <w:rPr>
          <w:spacing w:val="-5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attendance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participation.</w:t>
      </w:r>
    </w:p>
    <w:p w14:paraId="719235F3" w14:textId="77777777" w:rsidR="00D91959" w:rsidRDefault="0020020D">
      <w:pPr>
        <w:pStyle w:val="BodyText"/>
        <w:spacing w:before="119" w:line="276" w:lineRule="auto"/>
        <w:ind w:left="132" w:right="312"/>
      </w:pPr>
      <w:r>
        <w:t>Emma Phillips represented QAI as an Australian Ambassador at the 12</w:t>
      </w:r>
      <w:r>
        <w:rPr>
          <w:vertAlign w:val="superscript"/>
        </w:rPr>
        <w:t>th</w:t>
      </w:r>
      <w:r>
        <w:t xml:space="preserve"> Conference of States</w:t>
      </w:r>
      <w:r>
        <w:rPr>
          <w:spacing w:val="1"/>
        </w:rPr>
        <w:t xml:space="preserve"> </w:t>
      </w:r>
      <w:r>
        <w:t>Parties.</w:t>
      </w:r>
      <w:r>
        <w:rPr>
          <w:spacing w:val="1"/>
        </w:rPr>
        <w:t xml:space="preserve"> </w:t>
      </w:r>
      <w:r>
        <w:t>The Conference was held at the United Nations Headquarters in New York from 11 – 13</w:t>
      </w:r>
      <w:r>
        <w:rPr>
          <w:spacing w:val="1"/>
        </w:rPr>
        <w:t xml:space="preserve"> </w:t>
      </w:r>
      <w:r>
        <w:t>June, preceded by a Civil Society Forum on</w:t>
      </w:r>
      <w:r>
        <w:t xml:space="preserve"> 10 June.</w:t>
      </w:r>
      <w:r>
        <w:rPr>
          <w:spacing w:val="61"/>
        </w:rPr>
        <w:t xml:space="preserve"> </w:t>
      </w:r>
      <w:r>
        <w:t>The theme of CoSP12 was ensuring</w:t>
      </w:r>
      <w:r>
        <w:rPr>
          <w:spacing w:val="1"/>
        </w:rPr>
        <w:t xml:space="preserve"> </w:t>
      </w:r>
      <w:r>
        <w:t>inclusion of persons with disabilities in a changing world through implementation of the Convention,</w:t>
      </w:r>
      <w:r>
        <w:rPr>
          <w:spacing w:val="-59"/>
        </w:rPr>
        <w:t xml:space="preserve"> </w:t>
      </w:r>
      <w:r>
        <w:t>underpinned by the cross-cutting theme of awareness-raising.</w:t>
      </w:r>
      <w:r>
        <w:rPr>
          <w:spacing w:val="1"/>
        </w:rPr>
        <w:t xml:space="preserve"> </w:t>
      </w:r>
      <w:r>
        <w:t>Emma spoke to the General</w:t>
      </w:r>
      <w:r>
        <w:rPr>
          <w:spacing w:val="1"/>
        </w:rPr>
        <w:t xml:space="preserve"> </w:t>
      </w:r>
      <w:r>
        <w:t>Assembly on the importanc</w:t>
      </w:r>
      <w:r>
        <w:t>e of independent advocacy, particularly for vulnerable people in</w:t>
      </w:r>
      <w:r>
        <w:rPr>
          <w:spacing w:val="1"/>
        </w:rPr>
        <w:t xml:space="preserve"> </w:t>
      </w:r>
      <w:r>
        <w:t>detention or subjected to restrictive practices or involuntary treatment.</w:t>
      </w:r>
      <w:r>
        <w:rPr>
          <w:spacing w:val="61"/>
        </w:rPr>
        <w:t xml:space="preserve"> </w:t>
      </w:r>
      <w:r>
        <w:t>Emma also spoke at the</w:t>
      </w:r>
      <w:r>
        <w:rPr>
          <w:spacing w:val="1"/>
        </w:rPr>
        <w:t xml:space="preserve"> </w:t>
      </w:r>
      <w:r>
        <w:t>Civil</w:t>
      </w:r>
      <w:r>
        <w:rPr>
          <w:spacing w:val="2"/>
        </w:rPr>
        <w:t xml:space="preserve"> </w:t>
      </w:r>
      <w:r>
        <w:t>Society</w:t>
      </w:r>
      <w:r>
        <w:rPr>
          <w:spacing w:val="4"/>
        </w:rPr>
        <w:t xml:space="preserve"> </w:t>
      </w:r>
      <w:r>
        <w:t>Forum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issues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protecting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rights of</w:t>
      </w:r>
      <w:r>
        <w:rPr>
          <w:spacing w:val="3"/>
        </w:rPr>
        <w:t xml:space="preserve"> </w:t>
      </w:r>
      <w:r>
        <w:t>children</w:t>
      </w:r>
      <w:r>
        <w:rPr>
          <w:spacing w:val="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disabilities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li</w:t>
      </w:r>
      <w:r>
        <w:t>ve</w:t>
      </w:r>
      <w:r>
        <w:rPr>
          <w:spacing w:val="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inclusive education.</w:t>
      </w:r>
    </w:p>
    <w:p w14:paraId="112CB23A" w14:textId="77777777" w:rsidR="00D91959" w:rsidRDefault="00D91959">
      <w:pPr>
        <w:pStyle w:val="BodyText"/>
        <w:rPr>
          <w:sz w:val="24"/>
        </w:rPr>
      </w:pPr>
    </w:p>
    <w:p w14:paraId="7ABE13CA" w14:textId="77777777" w:rsidR="00D91959" w:rsidRDefault="0020020D">
      <w:pPr>
        <w:pStyle w:val="Heading2"/>
        <w:spacing w:before="213"/>
      </w:pPr>
      <w:bookmarkStart w:id="41" w:name="The_Disability_Violence_Project"/>
      <w:bookmarkEnd w:id="41"/>
      <w:r>
        <w:rPr>
          <w:color w:val="D11511"/>
        </w:rPr>
        <w:t>The</w:t>
      </w:r>
      <w:r>
        <w:rPr>
          <w:color w:val="D11511"/>
          <w:spacing w:val="-5"/>
        </w:rPr>
        <w:t xml:space="preserve"> </w:t>
      </w:r>
      <w:r>
        <w:rPr>
          <w:color w:val="D11511"/>
        </w:rPr>
        <w:t>Disability</w:t>
      </w:r>
      <w:r>
        <w:rPr>
          <w:color w:val="D11511"/>
          <w:spacing w:val="-5"/>
        </w:rPr>
        <w:t xml:space="preserve"> </w:t>
      </w:r>
      <w:r>
        <w:rPr>
          <w:color w:val="D11511"/>
        </w:rPr>
        <w:t>Violence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Project</w:t>
      </w:r>
    </w:p>
    <w:p w14:paraId="690A197A" w14:textId="77777777" w:rsidR="00D91959" w:rsidRDefault="0020020D">
      <w:pPr>
        <w:spacing w:before="111"/>
        <w:ind w:left="132"/>
        <w:rPr>
          <w:i/>
        </w:rPr>
      </w:pPr>
      <w:r>
        <w:rPr>
          <w:i/>
        </w:rPr>
        <w:t>Emma</w:t>
      </w:r>
      <w:r>
        <w:rPr>
          <w:i/>
          <w:spacing w:val="-4"/>
        </w:rPr>
        <w:t xml:space="preserve"> </w:t>
      </w:r>
      <w:r>
        <w:rPr>
          <w:i/>
        </w:rPr>
        <w:t>Phillips</w:t>
      </w:r>
    </w:p>
    <w:p w14:paraId="43804924" w14:textId="77777777" w:rsidR="00D91959" w:rsidRDefault="0020020D">
      <w:pPr>
        <w:pStyle w:val="BodyText"/>
        <w:spacing w:before="158" w:line="276" w:lineRule="auto"/>
        <w:ind w:left="132" w:right="436"/>
      </w:pPr>
      <w:r>
        <w:t>This project involved the creation of an innovative response to violence against people with</w:t>
      </w:r>
      <w:r>
        <w:rPr>
          <w:spacing w:val="1"/>
        </w:rPr>
        <w:t xml:space="preserve"> </w:t>
      </w:r>
      <w:r>
        <w:t>disabilities within residential settings including institutions, group homes, nursing homes, boarding</w:t>
      </w:r>
      <w:r>
        <w:rPr>
          <w:spacing w:val="-59"/>
        </w:rPr>
        <w:t xml:space="preserve"> </w:t>
      </w:r>
      <w:r>
        <w:t>houses, hostels, and public housing and private dwellings. Th</w:t>
      </w:r>
      <w:r>
        <w:t>e project aimed to increase</w:t>
      </w:r>
      <w:r>
        <w:rPr>
          <w:spacing w:val="1"/>
        </w:rPr>
        <w:t xml:space="preserve"> </w:t>
      </w:r>
      <w:r>
        <w:t xml:space="preserve">awareness and understanding amongst victims, </w:t>
      </w:r>
      <w:proofErr w:type="gramStart"/>
      <w:r>
        <w:t>families</w:t>
      </w:r>
      <w:proofErr w:type="gramEnd"/>
      <w:r>
        <w:t xml:space="preserve"> and the wider community about the level</w:t>
      </w:r>
      <w:r>
        <w:rPr>
          <w:spacing w:val="-59"/>
        </w:rPr>
        <w:t xml:space="preserve"> </w:t>
      </w:r>
      <w:r>
        <w:t>of violence</w:t>
      </w:r>
      <w:r>
        <w:rPr>
          <w:spacing w:val="-2"/>
        </w:rPr>
        <w:t xml:space="preserve"> </w:t>
      </w:r>
      <w:r>
        <w:t>affecting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supports</w:t>
      </w:r>
      <w:r>
        <w:rPr>
          <w:spacing w:val="-1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help.</w:t>
      </w:r>
    </w:p>
    <w:p w14:paraId="2B82D288" w14:textId="77777777" w:rsidR="00D91959" w:rsidRDefault="0020020D">
      <w:pPr>
        <w:pStyle w:val="BodyText"/>
        <w:spacing w:before="119" w:line="276" w:lineRule="auto"/>
        <w:ind w:left="132" w:right="374"/>
      </w:pPr>
      <w:r>
        <w:t>The response was in the form of the de</w:t>
      </w:r>
      <w:r>
        <w:t>velopment of two educational pamphlets, five short</w:t>
      </w:r>
      <w:r>
        <w:rPr>
          <w:spacing w:val="1"/>
        </w:rPr>
        <w:t xml:space="preserve"> </w:t>
      </w:r>
      <w:r>
        <w:t xml:space="preserve">educational videos, establishing a Facebook page and convening a forum to raise awareness </w:t>
      </w:r>
      <w:proofErr w:type="gramStart"/>
      <w:r>
        <w:t>both</w:t>
      </w:r>
      <w:r>
        <w:rPr>
          <w:spacing w:val="-5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issues</w:t>
      </w:r>
      <w:proofErr w:type="gramEnd"/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resources.</w:t>
      </w:r>
    </w:p>
    <w:p w14:paraId="54D366D3" w14:textId="77777777" w:rsidR="00D91959" w:rsidRDefault="0020020D">
      <w:pPr>
        <w:pStyle w:val="BodyText"/>
        <w:spacing w:before="121" w:line="276" w:lineRule="auto"/>
        <w:ind w:left="132" w:right="680"/>
      </w:pPr>
      <w:r>
        <w:t xml:space="preserve">QAI collaborated with Women’s Legal Service and with Women with Intellectual </w:t>
      </w:r>
      <w:r>
        <w:t>and Learning</w:t>
      </w:r>
      <w:r>
        <w:rPr>
          <w:spacing w:val="1"/>
        </w:rPr>
        <w:t xml:space="preserve"> </w:t>
      </w:r>
      <w:r>
        <w:t>Disabilities (WWILD) to conceptualise the idea and workshop ideas. We collaborated with the</w:t>
      </w:r>
      <w:r>
        <w:rPr>
          <w:spacing w:val="1"/>
        </w:rPr>
        <w:t xml:space="preserve"> </w:t>
      </w:r>
      <w:r>
        <w:t xml:space="preserve">TAFE Access and Equity Program to prepare, </w:t>
      </w:r>
      <w:proofErr w:type="gramStart"/>
      <w:r>
        <w:t>record</w:t>
      </w:r>
      <w:proofErr w:type="gramEnd"/>
      <w:r>
        <w:t xml:space="preserve"> and perform the educational videos.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commissioned a local artist with disability to design and produce the artwork for the educational</w:t>
      </w:r>
      <w:r>
        <w:rPr>
          <w:spacing w:val="-59"/>
        </w:rPr>
        <w:t xml:space="preserve"> </w:t>
      </w:r>
      <w:r>
        <w:t>pamphlets.</w:t>
      </w:r>
    </w:p>
    <w:p w14:paraId="4D1C8810" w14:textId="77777777" w:rsidR="00D91959" w:rsidRDefault="0020020D">
      <w:pPr>
        <w:pStyle w:val="BodyText"/>
        <w:spacing w:before="120" w:line="276" w:lineRule="auto"/>
        <w:ind w:left="132" w:right="473"/>
      </w:pPr>
      <w:r>
        <w:t>The forum was held at Brisbane City Hall and was a successful event, including a keynote</w:t>
      </w:r>
      <w:r>
        <w:rPr>
          <w:spacing w:val="1"/>
        </w:rPr>
        <w:t xml:space="preserve"> </w:t>
      </w:r>
      <w:r>
        <w:t xml:space="preserve">presentation by then Australian Disability Discrimination </w:t>
      </w:r>
      <w:r>
        <w:t>Commissioner Alastair McEwin,</w:t>
      </w:r>
      <w:r>
        <w:rPr>
          <w:spacing w:val="1"/>
        </w:rPr>
        <w:t xml:space="preserve"> </w:t>
      </w:r>
      <w:r>
        <w:t>performances by the student actors from the TAFE Access and Equity Program and the launch of</w:t>
      </w:r>
      <w:r>
        <w:rPr>
          <w:spacing w:val="-59"/>
        </w:rPr>
        <w:t xml:space="preserve"> </w:t>
      </w:r>
      <w:r>
        <w:t>the educational pamphlets. We are continuing our work on this project, with the next step</w:t>
      </w:r>
      <w:r>
        <w:rPr>
          <w:spacing w:val="1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dedicated Disability Viole</w:t>
      </w:r>
      <w:r>
        <w:t>nce Project</w:t>
      </w:r>
      <w:r>
        <w:rPr>
          <w:spacing w:val="-1"/>
        </w:rPr>
        <w:t xml:space="preserve"> </w:t>
      </w:r>
      <w:r>
        <w:t>website.</w:t>
      </w:r>
    </w:p>
    <w:p w14:paraId="5A9CBEBA" w14:textId="77777777" w:rsidR="00D91959" w:rsidRDefault="0020020D">
      <w:pPr>
        <w:pStyle w:val="BodyText"/>
        <w:spacing w:before="119" w:line="276" w:lineRule="auto"/>
        <w:ind w:left="132" w:right="424"/>
      </w:pPr>
      <w:r>
        <w:t>The project was supported by funding by Legal Aid Queensland, via the Community Legal</w:t>
      </w:r>
      <w:r>
        <w:rPr>
          <w:spacing w:val="1"/>
        </w:rPr>
        <w:t xml:space="preserve"> </w:t>
      </w:r>
      <w:r>
        <w:t>Education Collaboration Fund and by a Brisbane City Council CSO Funding (Lord Mayer’s) Grant.</w:t>
      </w:r>
      <w:r>
        <w:rPr>
          <w:spacing w:val="-59"/>
        </w:rPr>
        <w:t xml:space="preserve"> </w:t>
      </w:r>
      <w:r>
        <w:t>QAI</w:t>
      </w:r>
      <w:r>
        <w:rPr>
          <w:spacing w:val="-2"/>
        </w:rPr>
        <w:t xml:space="preserve"> </w:t>
      </w:r>
      <w:r>
        <w:t>gratefully</w:t>
      </w:r>
      <w:r>
        <w:rPr>
          <w:spacing w:val="-1"/>
        </w:rPr>
        <w:t xml:space="preserve"> </w:t>
      </w:r>
      <w:r>
        <w:t>acknowledges this</w:t>
      </w:r>
      <w:r>
        <w:rPr>
          <w:spacing w:val="-3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whic</w:t>
      </w:r>
      <w:r>
        <w:t>h</w:t>
      </w:r>
      <w:r>
        <w:rPr>
          <w:spacing w:val="-1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possible.</w:t>
      </w:r>
    </w:p>
    <w:p w14:paraId="4A4DDB82" w14:textId="77777777" w:rsidR="00D91959" w:rsidRDefault="00D91959">
      <w:pPr>
        <w:spacing w:line="276" w:lineRule="auto"/>
        <w:sectPr w:rsidR="00D91959">
          <w:pgSz w:w="11910" w:h="16850"/>
          <w:pgMar w:top="640" w:right="820" w:bottom="660" w:left="1000" w:header="403" w:footer="469" w:gutter="0"/>
          <w:cols w:space="720"/>
        </w:sectPr>
      </w:pPr>
    </w:p>
    <w:p w14:paraId="27EAE052" w14:textId="77777777" w:rsidR="00D91959" w:rsidRDefault="00D91959">
      <w:pPr>
        <w:pStyle w:val="BodyText"/>
        <w:rPr>
          <w:sz w:val="20"/>
        </w:rPr>
      </w:pPr>
    </w:p>
    <w:p w14:paraId="78AC7850" w14:textId="77777777" w:rsidR="00D91959" w:rsidRDefault="00D91959">
      <w:pPr>
        <w:pStyle w:val="BodyText"/>
        <w:spacing w:before="2"/>
        <w:rPr>
          <w:sz w:val="19"/>
        </w:rPr>
      </w:pPr>
    </w:p>
    <w:p w14:paraId="0B907CB1" w14:textId="77777777" w:rsidR="00D91959" w:rsidRDefault="0020020D">
      <w:pPr>
        <w:pStyle w:val="Heading2"/>
        <w:spacing w:before="92"/>
      </w:pPr>
      <w:r>
        <w:rPr>
          <w:color w:val="D11511"/>
        </w:rPr>
        <w:t>Other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systems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work</w:t>
      </w:r>
    </w:p>
    <w:p w14:paraId="410C4DDE" w14:textId="77777777" w:rsidR="00D91959" w:rsidRDefault="0020020D">
      <w:pPr>
        <w:pStyle w:val="BodyText"/>
        <w:spacing w:before="171"/>
        <w:ind w:left="132"/>
      </w:pPr>
      <w:r>
        <w:t>We</w:t>
      </w:r>
      <w:r>
        <w:rPr>
          <w:spacing w:val="-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submissions 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bills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inquiries:</w:t>
      </w:r>
    </w:p>
    <w:p w14:paraId="10142700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0"/>
        </w:tabs>
        <w:spacing w:before="157" w:line="271" w:lineRule="auto"/>
        <w:ind w:left="559" w:right="464"/>
      </w:pPr>
      <w:r>
        <w:t>Human Rights Bill 2018 to the Legal Affairs and Community Safety Committee (26 November</w:t>
      </w:r>
      <w:r>
        <w:rPr>
          <w:spacing w:val="-59"/>
        </w:rPr>
        <w:t xml:space="preserve"> </w:t>
      </w:r>
      <w:r>
        <w:t>2018)</w:t>
      </w:r>
    </w:p>
    <w:p w14:paraId="7028ED4F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0"/>
        </w:tabs>
        <w:spacing w:before="5" w:line="273" w:lineRule="auto"/>
        <w:ind w:left="559" w:right="505"/>
      </w:pPr>
      <w:r>
        <w:t xml:space="preserve">Response to the Queensland Government's review of the operation of the </w:t>
      </w:r>
      <w:r>
        <w:rPr>
          <w:i/>
        </w:rPr>
        <w:t>Forensic Disability</w:t>
      </w:r>
      <w:r>
        <w:rPr>
          <w:i/>
          <w:spacing w:val="-59"/>
        </w:rPr>
        <w:t xml:space="preserve"> </w:t>
      </w:r>
      <w:r>
        <w:rPr>
          <w:i/>
        </w:rPr>
        <w:t>Act</w:t>
      </w:r>
      <w:r>
        <w:rPr>
          <w:i/>
          <w:spacing w:val="1"/>
        </w:rPr>
        <w:t xml:space="preserve"> </w:t>
      </w:r>
      <w:r>
        <w:rPr>
          <w:i/>
        </w:rPr>
        <w:t>2011</w:t>
      </w:r>
      <w:r>
        <w:rPr>
          <w:i/>
          <w:spacing w:val="-2"/>
        </w:rPr>
        <w:t xml:space="preserve"> </w:t>
      </w:r>
      <w:r>
        <w:t>(Qld)</w:t>
      </w:r>
      <w:r>
        <w:rPr>
          <w:spacing w:val="-1"/>
        </w:rPr>
        <w:t xml:space="preserve"> </w:t>
      </w:r>
      <w:r>
        <w:t>(9</w:t>
      </w:r>
      <w:r>
        <w:rPr>
          <w:spacing w:val="-2"/>
        </w:rPr>
        <w:t xml:space="preserve"> </w:t>
      </w:r>
      <w:r>
        <w:t>November</w:t>
      </w:r>
      <w:r>
        <w:rPr>
          <w:spacing w:val="2"/>
        </w:rPr>
        <w:t xml:space="preserve"> </w:t>
      </w:r>
      <w:r>
        <w:t>2018)</w:t>
      </w:r>
    </w:p>
    <w:p w14:paraId="6D24E662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1" w:line="273" w:lineRule="auto"/>
        <w:ind w:right="608"/>
      </w:pPr>
      <w:r>
        <w:t>National Redress Scheme for Institutional Child Sexual Abuse (Commonwealth Powers) Bill</w:t>
      </w:r>
      <w:r>
        <w:rPr>
          <w:spacing w:val="-59"/>
        </w:rPr>
        <w:t xml:space="preserve"> </w:t>
      </w:r>
      <w:r>
        <w:t>2018 to the Health, Communities, Disability Services and Domestic and Family Violence</w:t>
      </w:r>
      <w:r>
        <w:rPr>
          <w:spacing w:val="1"/>
        </w:rPr>
        <w:t xml:space="preserve"> </w:t>
      </w:r>
      <w:r>
        <w:t>Prevention</w:t>
      </w:r>
      <w:r>
        <w:rPr>
          <w:spacing w:val="-1"/>
        </w:rPr>
        <w:t xml:space="preserve"> </w:t>
      </w:r>
      <w:r>
        <w:t>Committee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July</w:t>
      </w:r>
      <w:r>
        <w:rPr>
          <w:spacing w:val="1"/>
        </w:rPr>
        <w:t xml:space="preserve"> </w:t>
      </w:r>
      <w:r>
        <w:t>2018</w:t>
      </w:r>
      <w:proofErr w:type="gramStart"/>
      <w:r>
        <w:t>);</w:t>
      </w:r>
      <w:proofErr w:type="gramEnd"/>
    </w:p>
    <w:p w14:paraId="3BA73304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4" w:line="271" w:lineRule="auto"/>
        <w:ind w:right="975"/>
      </w:pPr>
      <w:r>
        <w:t>My Health Record Inquiry submission to the Sen</w:t>
      </w:r>
      <w:r>
        <w:t>ate Standing Committee on Community</w:t>
      </w:r>
      <w:r>
        <w:rPr>
          <w:spacing w:val="-59"/>
        </w:rPr>
        <w:t xml:space="preserve"> </w:t>
      </w:r>
      <w:r>
        <w:t>Affairs</w:t>
      </w:r>
      <w:r>
        <w:rPr>
          <w:spacing w:val="-3"/>
        </w:rPr>
        <w:t xml:space="preserve"> </w:t>
      </w:r>
      <w:r>
        <w:t>(14</w:t>
      </w:r>
      <w:r>
        <w:rPr>
          <w:spacing w:val="-2"/>
        </w:rPr>
        <w:t xml:space="preserve"> </w:t>
      </w:r>
      <w:r>
        <w:t>September</w:t>
      </w:r>
      <w:r>
        <w:rPr>
          <w:spacing w:val="-1"/>
        </w:rPr>
        <w:t xml:space="preserve"> </w:t>
      </w:r>
      <w:r>
        <w:t>2018</w:t>
      </w:r>
      <w:proofErr w:type="gramStart"/>
      <w:r>
        <w:t>);</w:t>
      </w:r>
      <w:proofErr w:type="gramEnd"/>
    </w:p>
    <w:p w14:paraId="185CEC35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5" w:line="273" w:lineRule="auto"/>
        <w:ind w:right="447"/>
      </w:pPr>
      <w:r>
        <w:t>OPCAT in Australia - Stage 2 submissions to the Australian Human Rights Commission (both</w:t>
      </w:r>
      <w:r>
        <w:rPr>
          <w:spacing w:val="-59"/>
        </w:rPr>
        <w:t xml:space="preserve"> </w:t>
      </w:r>
      <w:r>
        <w:t>a submission by QAI and a submission by Australian Lawyers for Human Rights) (14</w:t>
      </w:r>
      <w:r>
        <w:rPr>
          <w:spacing w:val="1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2018</w:t>
      </w:r>
      <w:proofErr w:type="gramStart"/>
      <w:r>
        <w:t>);</w:t>
      </w:r>
      <w:proofErr w:type="gramEnd"/>
    </w:p>
    <w:p w14:paraId="3FDE793B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4" w:line="273" w:lineRule="auto"/>
        <w:ind w:right="695"/>
      </w:pPr>
      <w:r>
        <w:t>Inqu</w:t>
      </w:r>
      <w:r>
        <w:t>iry into wage theft in Queensland submission to the Education, Employment and Small</w:t>
      </w:r>
      <w:r>
        <w:rPr>
          <w:spacing w:val="-59"/>
        </w:rPr>
        <w:t xml:space="preserve"> </w:t>
      </w:r>
      <w:r>
        <w:t>Business Committee</w:t>
      </w:r>
      <w:r>
        <w:rPr>
          <w:spacing w:val="-2"/>
        </w:rPr>
        <w:t xml:space="preserve"> </w:t>
      </w:r>
      <w:r>
        <w:t>(30</w:t>
      </w:r>
      <w:r>
        <w:rPr>
          <w:spacing w:val="-2"/>
        </w:rPr>
        <w:t xml:space="preserve"> </w:t>
      </w:r>
      <w:r>
        <w:t>July</w:t>
      </w:r>
      <w:r>
        <w:rPr>
          <w:spacing w:val="1"/>
        </w:rPr>
        <w:t xml:space="preserve"> </w:t>
      </w:r>
      <w:r>
        <w:t>2018).</w:t>
      </w:r>
    </w:p>
    <w:p w14:paraId="54DDAD51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1"/>
        <w:ind w:hanging="287"/>
      </w:pPr>
      <w:r>
        <w:t>Inquiry</w:t>
      </w:r>
      <w:r>
        <w:rPr>
          <w:spacing w:val="-1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Petitioning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House</w:t>
      </w:r>
      <w:r>
        <w:rPr>
          <w:spacing w:val="-4"/>
        </w:rPr>
        <w:t xml:space="preserve"> </w:t>
      </w:r>
      <w:r>
        <w:t>(11</w:t>
      </w:r>
      <w:r>
        <w:rPr>
          <w:spacing w:val="-3"/>
        </w:rPr>
        <w:t xml:space="preserve"> </w:t>
      </w:r>
      <w:r>
        <w:t>October</w:t>
      </w:r>
      <w:r>
        <w:rPr>
          <w:spacing w:val="1"/>
        </w:rPr>
        <w:t xml:space="preserve"> </w:t>
      </w:r>
      <w:r>
        <w:t>2018)</w:t>
      </w:r>
    </w:p>
    <w:p w14:paraId="574ED0F2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36"/>
        <w:ind w:hanging="287"/>
      </w:pPr>
      <w:r>
        <w:t>Consultation</w:t>
      </w:r>
      <w:r>
        <w:rPr>
          <w:spacing w:val="-3"/>
        </w:rPr>
        <w:t xml:space="preserve"> </w:t>
      </w:r>
      <w:r>
        <w:t>Draft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Civil</w:t>
      </w:r>
      <w:r>
        <w:rPr>
          <w:spacing w:val="-3"/>
        </w:rPr>
        <w:t xml:space="preserve"> </w:t>
      </w:r>
      <w:r>
        <w:t>Liability</w:t>
      </w:r>
      <w:r>
        <w:rPr>
          <w:spacing w:val="-1"/>
        </w:rPr>
        <w:t xml:space="preserve"> </w:t>
      </w:r>
      <w:r>
        <w:t>Amendment</w:t>
      </w:r>
      <w:r>
        <w:rPr>
          <w:spacing w:val="-1"/>
        </w:rPr>
        <w:t xml:space="preserve"> </w:t>
      </w:r>
      <w:r>
        <w:t>Bill</w:t>
      </w:r>
      <w:r>
        <w:rPr>
          <w:spacing w:val="-2"/>
        </w:rPr>
        <w:t xml:space="preserve"> </w:t>
      </w:r>
      <w:r>
        <w:t>2018</w:t>
      </w:r>
      <w:r>
        <w:rPr>
          <w:spacing w:val="-3"/>
        </w:rPr>
        <w:t xml:space="preserve"> </w:t>
      </w:r>
      <w:r>
        <w:t>(Qld)</w:t>
      </w:r>
      <w:r>
        <w:rPr>
          <w:spacing w:val="-3"/>
        </w:rPr>
        <w:t xml:space="preserve"> </w:t>
      </w:r>
      <w:r>
        <w:t>(25</w:t>
      </w:r>
      <w:r>
        <w:rPr>
          <w:spacing w:val="-5"/>
        </w:rPr>
        <w:t xml:space="preserve"> </w:t>
      </w:r>
      <w:r>
        <w:t>October</w:t>
      </w:r>
      <w:r>
        <w:rPr>
          <w:spacing w:val="-3"/>
        </w:rPr>
        <w:t xml:space="preserve"> </w:t>
      </w:r>
      <w:r>
        <w:t>2018)</w:t>
      </w:r>
    </w:p>
    <w:p w14:paraId="05B2A990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37" w:line="273" w:lineRule="auto"/>
        <w:ind w:right="419"/>
      </w:pPr>
      <w:r>
        <w:t>Review of Queensland's laws relating to Civil Surveillance and the Protection of Privacy in the</w:t>
      </w:r>
      <w:r>
        <w:rPr>
          <w:spacing w:val="-59"/>
        </w:rPr>
        <w:t xml:space="preserve"> </w:t>
      </w:r>
      <w:r>
        <w:t>context of Current and Emerging Technologies, Queensland Law Reform Commission (7</w:t>
      </w:r>
      <w:r>
        <w:rPr>
          <w:spacing w:val="1"/>
        </w:rPr>
        <w:t xml:space="preserve"> </w:t>
      </w:r>
      <w:r>
        <w:t>February</w:t>
      </w:r>
      <w:r>
        <w:rPr>
          <w:spacing w:val="-3"/>
        </w:rPr>
        <w:t xml:space="preserve"> </w:t>
      </w:r>
      <w:r>
        <w:t>2019)</w:t>
      </w:r>
    </w:p>
    <w:p w14:paraId="321F9E07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4" w:line="271" w:lineRule="auto"/>
        <w:ind w:right="948"/>
      </w:pPr>
      <w:r>
        <w:t>The Social and Economic Benefits of Improving</w:t>
      </w:r>
      <w:r>
        <w:t xml:space="preserve"> Mental Health, Productivity Commission</w:t>
      </w:r>
      <w:r>
        <w:rPr>
          <w:spacing w:val="-59"/>
        </w:rPr>
        <w:t xml:space="preserve"> </w:t>
      </w:r>
      <w:r>
        <w:t>Inquiry</w:t>
      </w:r>
      <w:r>
        <w:rPr>
          <w:spacing w:val="-3"/>
        </w:rPr>
        <w:t xml:space="preserve"> </w:t>
      </w:r>
      <w:r>
        <w:t>(4 April 2019)</w:t>
      </w:r>
    </w:p>
    <w:p w14:paraId="01FE4C89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2"/>
        </w:tabs>
        <w:spacing w:before="5" w:line="273" w:lineRule="auto"/>
        <w:ind w:left="561" w:right="437"/>
      </w:pPr>
      <w:r>
        <w:t>Disability Services and Other Legislation Amendment Bill 2019 (Qld), Education, Employment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Small Business</w:t>
      </w:r>
      <w:r>
        <w:rPr>
          <w:spacing w:val="1"/>
        </w:rPr>
        <w:t xml:space="preserve"> </w:t>
      </w:r>
      <w:r>
        <w:t>Committee</w:t>
      </w:r>
      <w:r>
        <w:rPr>
          <w:spacing w:val="-2"/>
        </w:rPr>
        <w:t xml:space="preserve"> </w:t>
      </w:r>
      <w:r>
        <w:t>(17</w:t>
      </w:r>
      <w:r>
        <w:rPr>
          <w:spacing w:val="-3"/>
        </w:rPr>
        <w:t xml:space="preserve"> </w:t>
      </w:r>
      <w:r>
        <w:t>April 2019)</w:t>
      </w:r>
    </w:p>
    <w:p w14:paraId="13CADD05" w14:textId="77777777" w:rsidR="00D91959" w:rsidRDefault="0020020D">
      <w:pPr>
        <w:pStyle w:val="BodyText"/>
        <w:spacing w:before="122"/>
        <w:ind w:left="133"/>
      </w:pPr>
      <w:r>
        <w:t>We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presented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participated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forums and</w:t>
      </w:r>
      <w:r>
        <w:rPr>
          <w:spacing w:val="-3"/>
        </w:rPr>
        <w:t xml:space="preserve"> </w:t>
      </w:r>
      <w:r>
        <w:t>events:</w:t>
      </w:r>
    </w:p>
    <w:p w14:paraId="688DB39A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2"/>
        </w:tabs>
        <w:spacing w:before="157"/>
        <w:ind w:left="561" w:hanging="287"/>
      </w:pPr>
      <w:r>
        <w:t>OPCAT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Australia</w:t>
      </w:r>
      <w:r>
        <w:rPr>
          <w:spacing w:val="-3"/>
        </w:rPr>
        <w:t xml:space="preserve"> </w:t>
      </w:r>
      <w:r>
        <w:t>roundtable,</w:t>
      </w:r>
      <w:r>
        <w:rPr>
          <w:spacing w:val="-1"/>
        </w:rPr>
        <w:t xml:space="preserve"> </w:t>
      </w:r>
      <w:r>
        <w:t>Australian</w:t>
      </w:r>
      <w:r>
        <w:rPr>
          <w:spacing w:val="-3"/>
        </w:rPr>
        <w:t xml:space="preserve"> </w:t>
      </w:r>
      <w:r>
        <w:t>Human</w:t>
      </w:r>
      <w:r>
        <w:rPr>
          <w:spacing w:val="-4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Commission</w:t>
      </w:r>
      <w:r>
        <w:rPr>
          <w:spacing w:val="-5"/>
        </w:rPr>
        <w:t xml:space="preserve"> </w:t>
      </w:r>
      <w:r>
        <w:t>(14</w:t>
      </w:r>
      <w:r>
        <w:rPr>
          <w:spacing w:val="-3"/>
        </w:rPr>
        <w:t xml:space="preserve"> </w:t>
      </w:r>
      <w:r>
        <w:t>September</w:t>
      </w:r>
      <w:r>
        <w:rPr>
          <w:spacing w:val="-4"/>
        </w:rPr>
        <w:t xml:space="preserve"> </w:t>
      </w:r>
      <w:r>
        <w:t>2018)</w:t>
      </w:r>
    </w:p>
    <w:p w14:paraId="1F3000ED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2"/>
        </w:tabs>
        <w:spacing w:before="35"/>
        <w:ind w:left="561" w:hanging="287"/>
      </w:pPr>
      <w:r>
        <w:t>Ministerial</w:t>
      </w:r>
      <w:r>
        <w:rPr>
          <w:spacing w:val="-3"/>
        </w:rPr>
        <w:t xml:space="preserve"> </w:t>
      </w:r>
      <w:r>
        <w:t>roundtable:</w:t>
      </w:r>
      <w:r>
        <w:rPr>
          <w:spacing w:val="-4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Forensic</w:t>
      </w:r>
      <w:r>
        <w:rPr>
          <w:spacing w:val="-3"/>
        </w:rPr>
        <w:t xml:space="preserve"> </w:t>
      </w:r>
      <w:r>
        <w:t>Disability</w:t>
      </w:r>
      <w:r>
        <w:rPr>
          <w:spacing w:val="-2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(17</w:t>
      </w:r>
      <w:r>
        <w:rPr>
          <w:spacing w:val="-3"/>
        </w:rPr>
        <w:t xml:space="preserve"> </w:t>
      </w:r>
      <w:r>
        <w:t>December</w:t>
      </w:r>
      <w:r>
        <w:rPr>
          <w:spacing w:val="-4"/>
        </w:rPr>
        <w:t xml:space="preserve"> </w:t>
      </w:r>
      <w:r>
        <w:t>2018)</w:t>
      </w:r>
    </w:p>
    <w:p w14:paraId="0FA03FBE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2"/>
        </w:tabs>
        <w:spacing w:before="38"/>
        <w:ind w:left="561" w:hanging="287"/>
      </w:pPr>
      <w:r>
        <w:t>Annual</w:t>
      </w:r>
      <w:r>
        <w:rPr>
          <w:spacing w:val="-2"/>
        </w:rPr>
        <w:t xml:space="preserve"> </w:t>
      </w:r>
      <w:proofErr w:type="spellStart"/>
      <w:r>
        <w:t>Castan</w:t>
      </w:r>
      <w:proofErr w:type="spellEnd"/>
      <w:r>
        <w:rPr>
          <w:spacing w:val="-2"/>
        </w:rPr>
        <w:t xml:space="preserve"> </w:t>
      </w:r>
      <w:r>
        <w:t>Centre</w:t>
      </w:r>
      <w:r>
        <w:rPr>
          <w:spacing w:val="-4"/>
        </w:rPr>
        <w:t xml:space="preserve"> </w:t>
      </w:r>
      <w:r>
        <w:t>for Human</w:t>
      </w:r>
      <w:r>
        <w:rPr>
          <w:spacing w:val="-4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Conference,</w:t>
      </w:r>
      <w:r>
        <w:rPr>
          <w:spacing w:val="-3"/>
        </w:rPr>
        <w:t xml:space="preserve"> </w:t>
      </w:r>
      <w:r>
        <w:t>Melbourne</w:t>
      </w:r>
      <w:r>
        <w:rPr>
          <w:spacing w:val="-4"/>
        </w:rPr>
        <w:t xml:space="preserve"> </w:t>
      </w:r>
      <w:r>
        <w:t>(20</w:t>
      </w:r>
      <w:r>
        <w:rPr>
          <w:spacing w:val="-4"/>
        </w:rPr>
        <w:t xml:space="preserve"> </w:t>
      </w:r>
      <w:r>
        <w:t>July 2018)</w:t>
      </w:r>
    </w:p>
    <w:p w14:paraId="11BA25FB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2"/>
        </w:tabs>
        <w:spacing w:before="35"/>
        <w:ind w:left="561" w:hanging="287"/>
      </w:pPr>
      <w:r>
        <w:t>Care</w:t>
      </w:r>
      <w:r>
        <w:rPr>
          <w:spacing w:val="-2"/>
        </w:rPr>
        <w:t xml:space="preserve"> </w:t>
      </w:r>
      <w:r>
        <w:t>Expo,</w:t>
      </w:r>
      <w:r>
        <w:rPr>
          <w:spacing w:val="-2"/>
        </w:rPr>
        <w:t xml:space="preserve"> </w:t>
      </w:r>
      <w:r>
        <w:t>Brisbane</w:t>
      </w:r>
      <w:r>
        <w:rPr>
          <w:spacing w:val="-4"/>
        </w:rPr>
        <w:t xml:space="preserve"> </w:t>
      </w:r>
      <w:r>
        <w:t>(15</w:t>
      </w:r>
      <w:r>
        <w:rPr>
          <w:spacing w:val="-3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2018)</w:t>
      </w:r>
    </w:p>
    <w:p w14:paraId="2D4FCC60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2"/>
        </w:tabs>
        <w:spacing w:before="38"/>
        <w:ind w:left="561" w:hanging="287"/>
      </w:pPr>
      <w:r>
        <w:t>Digital</w:t>
      </w:r>
      <w:r>
        <w:rPr>
          <w:spacing w:val="-3"/>
        </w:rPr>
        <w:t xml:space="preserve"> </w:t>
      </w:r>
      <w:r>
        <w:t>Stories</w:t>
      </w:r>
      <w:r>
        <w:rPr>
          <w:spacing w:val="-1"/>
        </w:rPr>
        <w:t xml:space="preserve"> </w:t>
      </w:r>
      <w:r>
        <w:t>Launch,</w:t>
      </w:r>
      <w:r>
        <w:rPr>
          <w:spacing w:val="-3"/>
        </w:rPr>
        <w:t xml:space="preserve"> </w:t>
      </w:r>
      <w:r>
        <w:t>Griffith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(11</w:t>
      </w:r>
      <w:r>
        <w:rPr>
          <w:spacing w:val="-4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t>2018)</w:t>
      </w:r>
    </w:p>
    <w:p w14:paraId="69604F92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2"/>
        </w:tabs>
        <w:spacing w:before="35"/>
        <w:ind w:left="561"/>
      </w:pPr>
      <w:r>
        <w:t>Presentation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International</w:t>
      </w:r>
      <w:r>
        <w:rPr>
          <w:spacing w:val="-3"/>
        </w:rPr>
        <w:t xml:space="preserve"> </w:t>
      </w:r>
      <w:r>
        <w:t>Day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Persons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Disabilities</w:t>
      </w:r>
      <w:r>
        <w:rPr>
          <w:spacing w:val="-2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December</w:t>
      </w:r>
      <w:r>
        <w:rPr>
          <w:spacing w:val="-4"/>
        </w:rPr>
        <w:t xml:space="preserve"> </w:t>
      </w:r>
      <w:r>
        <w:t>2018)</w:t>
      </w:r>
    </w:p>
    <w:p w14:paraId="2ED985EE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2"/>
        </w:tabs>
        <w:spacing w:before="35"/>
        <w:ind w:left="561"/>
      </w:pPr>
      <w:r>
        <w:t>Lecture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Bond</w:t>
      </w:r>
      <w:r>
        <w:rPr>
          <w:spacing w:val="-2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- disability</w:t>
      </w:r>
      <w:r>
        <w:rPr>
          <w:spacing w:val="-1"/>
        </w:rPr>
        <w:t xml:space="preserve"> </w:t>
      </w:r>
      <w:r>
        <w:t>discrimination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human</w:t>
      </w:r>
      <w:r>
        <w:rPr>
          <w:spacing w:val="-4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March</w:t>
      </w:r>
      <w:r>
        <w:rPr>
          <w:spacing w:val="-2"/>
        </w:rPr>
        <w:t xml:space="preserve"> </w:t>
      </w:r>
      <w:r>
        <w:t>2019)</w:t>
      </w:r>
    </w:p>
    <w:p w14:paraId="69F3D8E5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3"/>
        </w:tabs>
        <w:spacing w:before="38" w:line="271" w:lineRule="auto"/>
        <w:ind w:left="562" w:right="589"/>
      </w:pPr>
      <w:r>
        <w:t>Queensland Law Society Panel: 2019 National Policy Lawyers' and Public Relations Forum:</w:t>
      </w:r>
      <w:r>
        <w:rPr>
          <w:spacing w:val="-59"/>
        </w:rPr>
        <w:t xml:space="preserve"> </w:t>
      </w:r>
      <w:r>
        <w:t>Coordinated</w:t>
      </w:r>
      <w:r>
        <w:rPr>
          <w:spacing w:val="-1"/>
        </w:rPr>
        <w:t xml:space="preserve"> </w:t>
      </w:r>
      <w:r>
        <w:t>campaigns,</w:t>
      </w:r>
      <w:r>
        <w:rPr>
          <w:spacing w:val="-3"/>
        </w:rPr>
        <w:t xml:space="preserve"> </w:t>
      </w:r>
      <w:r>
        <w:t>networked</w:t>
      </w:r>
      <w:r>
        <w:rPr>
          <w:spacing w:val="-3"/>
        </w:rPr>
        <w:t xml:space="preserve"> </w:t>
      </w:r>
      <w:r>
        <w:t>advocacy</w:t>
      </w:r>
      <w:r>
        <w:rPr>
          <w:spacing w:val="-2"/>
        </w:rPr>
        <w:t xml:space="preserve"> </w:t>
      </w:r>
      <w:r>
        <w:t>(28</w:t>
      </w:r>
      <w:r>
        <w:rPr>
          <w:spacing w:val="-4"/>
        </w:rPr>
        <w:t xml:space="preserve"> </w:t>
      </w:r>
      <w:r>
        <w:t>February</w:t>
      </w:r>
      <w:r>
        <w:rPr>
          <w:spacing w:val="-3"/>
        </w:rPr>
        <w:t xml:space="preserve"> </w:t>
      </w:r>
      <w:r>
        <w:t>2019)</w:t>
      </w:r>
    </w:p>
    <w:p w14:paraId="4AD4B670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3"/>
        </w:tabs>
        <w:spacing w:before="4" w:line="273" w:lineRule="auto"/>
        <w:ind w:left="562" w:right="1072"/>
      </w:pPr>
      <w:r>
        <w:t xml:space="preserve">Private forum: Contradictions, </w:t>
      </w:r>
      <w:proofErr w:type="gramStart"/>
      <w:r>
        <w:t>synergies</w:t>
      </w:r>
      <w:proofErr w:type="gramEnd"/>
      <w:r>
        <w:t xml:space="preserve"> an</w:t>
      </w:r>
      <w:r>
        <w:t>d opportunities within the UNCRPD, Deakin</w:t>
      </w:r>
      <w:r>
        <w:rPr>
          <w:spacing w:val="-59"/>
        </w:rPr>
        <w:t xml:space="preserve"> </w:t>
      </w:r>
      <w:r>
        <w:t>Downtown,</w:t>
      </w:r>
      <w:r>
        <w:rPr>
          <w:spacing w:val="-2"/>
        </w:rPr>
        <w:t xml:space="preserve"> </w:t>
      </w:r>
      <w:r>
        <w:t>Melbourne</w:t>
      </w:r>
      <w:r>
        <w:rPr>
          <w:spacing w:val="-2"/>
        </w:rPr>
        <w:t xml:space="preserve"> </w:t>
      </w:r>
      <w:r>
        <w:t>(14 February</w:t>
      </w:r>
      <w:r>
        <w:rPr>
          <w:spacing w:val="1"/>
        </w:rPr>
        <w:t xml:space="preserve"> </w:t>
      </w:r>
      <w:r>
        <w:t>2019)</w:t>
      </w:r>
    </w:p>
    <w:p w14:paraId="5D67BA15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3"/>
        </w:tabs>
        <w:spacing w:before="2" w:line="271" w:lineRule="auto"/>
        <w:ind w:left="562" w:right="1071"/>
      </w:pPr>
      <w:r>
        <w:t>Meeting with Department of Communities regarding advocacy strategy and funding (26</w:t>
      </w:r>
      <w:r>
        <w:rPr>
          <w:spacing w:val="-59"/>
        </w:rPr>
        <w:t xml:space="preserve"> </w:t>
      </w:r>
      <w:r>
        <w:t>February</w:t>
      </w:r>
      <w:r>
        <w:rPr>
          <w:spacing w:val="-3"/>
        </w:rPr>
        <w:t xml:space="preserve"> </w:t>
      </w:r>
      <w:r>
        <w:t>2019)</w:t>
      </w:r>
    </w:p>
    <w:p w14:paraId="6F5A97D6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3"/>
        </w:tabs>
        <w:spacing w:before="7" w:line="271" w:lineRule="auto"/>
        <w:ind w:left="562" w:right="616"/>
      </w:pPr>
      <w:r>
        <w:t>The Adequacy of Current Legal Protections in Protecting the Human Rights of C</w:t>
      </w:r>
      <w:r>
        <w:t>hildren with</w:t>
      </w:r>
      <w:r>
        <w:rPr>
          <w:spacing w:val="-59"/>
        </w:rPr>
        <w:t xml:space="preserve"> </w:t>
      </w:r>
      <w:r>
        <w:t>Disability,</w:t>
      </w:r>
      <w:r>
        <w:rPr>
          <w:spacing w:val="1"/>
        </w:rPr>
        <w:t xml:space="preserve"> </w:t>
      </w:r>
      <w:r>
        <w:t>QUT</w:t>
      </w:r>
      <w:r>
        <w:rPr>
          <w:spacing w:val="-2"/>
        </w:rPr>
        <w:t xml:space="preserve"> </w:t>
      </w:r>
      <w:r>
        <w:t>(27</w:t>
      </w:r>
      <w:r>
        <w:rPr>
          <w:spacing w:val="-2"/>
        </w:rPr>
        <w:t xml:space="preserve"> </w:t>
      </w:r>
      <w:r>
        <w:t>March 2019)</w:t>
      </w:r>
    </w:p>
    <w:p w14:paraId="017FCF47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3"/>
        </w:tabs>
        <w:spacing w:before="5"/>
        <w:ind w:left="562" w:hanging="287"/>
      </w:pPr>
      <w:r>
        <w:t>A</w:t>
      </w:r>
      <w:r>
        <w:rPr>
          <w:spacing w:val="-3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strategy</w:t>
      </w:r>
      <w:r>
        <w:rPr>
          <w:spacing w:val="-1"/>
        </w:rPr>
        <w:t xml:space="preserve"> </w:t>
      </w:r>
      <w:r>
        <w:t>for beyond</w:t>
      </w:r>
      <w:r>
        <w:rPr>
          <w:spacing w:val="-2"/>
        </w:rPr>
        <w:t xml:space="preserve"> </w:t>
      </w:r>
      <w:r>
        <w:t>2020</w:t>
      </w:r>
      <w:r>
        <w:rPr>
          <w:spacing w:val="-4"/>
        </w:rPr>
        <w:t xml:space="preserve"> </w:t>
      </w:r>
      <w:r>
        <w:t>(29</w:t>
      </w:r>
      <w:r>
        <w:rPr>
          <w:spacing w:val="-6"/>
        </w:rPr>
        <w:t xml:space="preserve"> </w:t>
      </w:r>
      <w:r>
        <w:t>April</w:t>
      </w:r>
      <w:r>
        <w:rPr>
          <w:spacing w:val="-2"/>
        </w:rPr>
        <w:t xml:space="preserve"> </w:t>
      </w:r>
      <w:r>
        <w:t>2019)</w:t>
      </w:r>
    </w:p>
    <w:p w14:paraId="1F3F84E0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3"/>
        </w:tabs>
        <w:spacing w:before="37"/>
        <w:ind w:left="562" w:hanging="287"/>
      </w:pPr>
      <w:r>
        <w:t>Australian</w:t>
      </w:r>
      <w:r>
        <w:rPr>
          <w:spacing w:val="-4"/>
        </w:rPr>
        <w:t xml:space="preserve"> </w:t>
      </w:r>
      <w:r>
        <w:t>Disability</w:t>
      </w:r>
      <w:r>
        <w:rPr>
          <w:spacing w:val="-2"/>
        </w:rPr>
        <w:t xml:space="preserve"> </w:t>
      </w:r>
      <w:r>
        <w:t>Discrimination</w:t>
      </w:r>
      <w:r>
        <w:rPr>
          <w:spacing w:val="-4"/>
        </w:rPr>
        <w:t xml:space="preserve"> </w:t>
      </w:r>
      <w:r>
        <w:t>Network</w:t>
      </w:r>
      <w:r>
        <w:rPr>
          <w:spacing w:val="-2"/>
        </w:rPr>
        <w:t xml:space="preserve"> </w:t>
      </w:r>
      <w:r>
        <w:t>bi-monthly</w:t>
      </w:r>
      <w:r>
        <w:rPr>
          <w:spacing w:val="-3"/>
        </w:rPr>
        <w:t xml:space="preserve"> </w:t>
      </w:r>
      <w:r>
        <w:t>teleconference</w:t>
      </w:r>
      <w:r>
        <w:rPr>
          <w:spacing w:val="-5"/>
        </w:rPr>
        <w:t xml:space="preserve"> </w:t>
      </w:r>
      <w:r>
        <w:t>(26</w:t>
      </w:r>
      <w:r>
        <w:rPr>
          <w:spacing w:val="-6"/>
        </w:rPr>
        <w:t xml:space="preserve"> </w:t>
      </w:r>
      <w:r>
        <w:t>June</w:t>
      </w:r>
      <w:r>
        <w:rPr>
          <w:spacing w:val="-3"/>
        </w:rPr>
        <w:t xml:space="preserve"> </w:t>
      </w:r>
      <w:r>
        <w:t>2019)</w:t>
      </w:r>
    </w:p>
    <w:p w14:paraId="62D9540D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3"/>
        </w:tabs>
        <w:spacing w:before="36" w:line="271" w:lineRule="auto"/>
        <w:ind w:left="562" w:right="360"/>
      </w:pPr>
      <w:r>
        <w:t>WWILD Domestic and family Violence Prevention Month Roundtable 2019, The Edge (15 May</w:t>
      </w:r>
      <w:r>
        <w:rPr>
          <w:spacing w:val="-59"/>
        </w:rPr>
        <w:t xml:space="preserve"> </w:t>
      </w:r>
      <w:r>
        <w:t>2019)</w:t>
      </w:r>
    </w:p>
    <w:p w14:paraId="467A516C" w14:textId="77777777" w:rsidR="00D91959" w:rsidRDefault="00D91959">
      <w:pPr>
        <w:spacing w:line="271" w:lineRule="auto"/>
        <w:sectPr w:rsidR="00D91959">
          <w:pgSz w:w="11910" w:h="16850"/>
          <w:pgMar w:top="640" w:right="820" w:bottom="1100" w:left="1000" w:header="403" w:footer="901" w:gutter="0"/>
          <w:cols w:space="720"/>
        </w:sectPr>
      </w:pPr>
    </w:p>
    <w:p w14:paraId="5D928488" w14:textId="77777777" w:rsidR="00D91959" w:rsidRDefault="00D91959">
      <w:pPr>
        <w:pStyle w:val="BodyText"/>
        <w:rPr>
          <w:sz w:val="20"/>
        </w:rPr>
      </w:pPr>
    </w:p>
    <w:p w14:paraId="58F34F9D" w14:textId="77777777" w:rsidR="00D91959" w:rsidRDefault="00D91959">
      <w:pPr>
        <w:pStyle w:val="BodyText"/>
        <w:rPr>
          <w:sz w:val="20"/>
        </w:rPr>
      </w:pPr>
    </w:p>
    <w:p w14:paraId="09421DB2" w14:textId="77777777" w:rsidR="00D91959" w:rsidRDefault="00D91959">
      <w:pPr>
        <w:pStyle w:val="BodyText"/>
        <w:spacing w:before="9"/>
        <w:rPr>
          <w:sz w:val="29"/>
        </w:rPr>
      </w:pPr>
    </w:p>
    <w:p w14:paraId="4879D91B" w14:textId="77777777" w:rsidR="00D91959" w:rsidRDefault="0020020D">
      <w:pPr>
        <w:pStyle w:val="BodyText"/>
        <w:spacing w:before="94"/>
        <w:ind w:left="132"/>
      </w:pPr>
      <w:r>
        <w:t>We</w:t>
      </w:r>
      <w:r>
        <w:rPr>
          <w:spacing w:val="-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witness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Hearings and</w:t>
      </w:r>
      <w:r>
        <w:rPr>
          <w:spacing w:val="-2"/>
        </w:rPr>
        <w:t xml:space="preserve"> </w:t>
      </w:r>
      <w:r>
        <w:t>Senate</w:t>
      </w:r>
      <w:r>
        <w:rPr>
          <w:spacing w:val="-4"/>
        </w:rPr>
        <w:t xml:space="preserve"> </w:t>
      </w:r>
      <w:r>
        <w:t>Inquiries:</w:t>
      </w:r>
    </w:p>
    <w:p w14:paraId="058AB76E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157" w:line="271" w:lineRule="auto"/>
        <w:ind w:right="840"/>
      </w:pPr>
      <w:r>
        <w:t>Public Hearing for the Inquiry into wage theft in Queensland; Education, Employment and</w:t>
      </w:r>
      <w:r>
        <w:rPr>
          <w:spacing w:val="-59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Committee (20</w:t>
      </w:r>
      <w:r>
        <w:rPr>
          <w:spacing w:val="-2"/>
        </w:rPr>
        <w:t xml:space="preserve"> </w:t>
      </w:r>
      <w:r>
        <w:t>August</w:t>
      </w:r>
      <w:r>
        <w:rPr>
          <w:spacing w:val="-2"/>
        </w:rPr>
        <w:t xml:space="preserve"> </w:t>
      </w:r>
      <w:r>
        <w:t>2018)</w:t>
      </w:r>
    </w:p>
    <w:p w14:paraId="35ABA98A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7"/>
        <w:ind w:hanging="287"/>
      </w:pPr>
      <w:r>
        <w:t>Public</w:t>
      </w:r>
      <w:r>
        <w:rPr>
          <w:spacing w:val="-2"/>
        </w:rPr>
        <w:t xml:space="preserve"> </w:t>
      </w:r>
      <w:r>
        <w:t>Hearing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Bill</w:t>
      </w:r>
      <w:r>
        <w:rPr>
          <w:spacing w:val="-3"/>
        </w:rPr>
        <w:t xml:space="preserve"> </w:t>
      </w:r>
      <w:r>
        <w:t>2018</w:t>
      </w:r>
      <w:r>
        <w:rPr>
          <w:spacing w:val="-4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December</w:t>
      </w:r>
      <w:r>
        <w:rPr>
          <w:spacing w:val="-3"/>
        </w:rPr>
        <w:t xml:space="preserve"> </w:t>
      </w:r>
      <w:r>
        <w:t>2018)</w:t>
      </w:r>
    </w:p>
    <w:p w14:paraId="1593DDEA" w14:textId="77777777" w:rsidR="00D91959" w:rsidRDefault="00D91959">
      <w:pPr>
        <w:sectPr w:rsidR="00D91959">
          <w:pgSz w:w="11910" w:h="16850"/>
          <w:pgMar w:top="640" w:right="820" w:bottom="660" w:left="1000" w:header="403" w:footer="469" w:gutter="0"/>
          <w:cols w:space="720"/>
        </w:sectPr>
      </w:pPr>
    </w:p>
    <w:p w14:paraId="64B5181F" w14:textId="77777777" w:rsidR="00D91959" w:rsidRDefault="0020020D">
      <w:pPr>
        <w:pStyle w:val="BodyText"/>
        <w:rPr>
          <w:sz w:val="20"/>
        </w:rPr>
      </w:pPr>
      <w:r>
        <w:lastRenderedPageBreak/>
        <w:pict w14:anchorId="274C24B0">
          <v:rect id="_x0000_s1384" style="position:absolute;margin-left:161.6pt;margin-top:735.55pt;width:4.95pt;height:4.95pt;z-index:-18366976;mso-position-horizontal-relative:page;mso-position-vertical-relative:page" fillcolor="#e3c5c5" stroked="f">
            <w10:wrap anchorx="page" anchory="page"/>
          </v:rect>
        </w:pict>
      </w:r>
      <w:r>
        <w:pict w14:anchorId="2F284084">
          <v:rect id="_x0000_s1383" style="position:absolute;margin-left:300.6pt;margin-top:718.7pt;width:4.95pt;height:4.95pt;z-index:-18366464;mso-position-horizontal-relative:page;mso-position-vertical-relative:page" fillcolor="#d9aaa9" stroked="f">
            <w10:wrap anchorx="page" anchory="page"/>
          </v:rect>
        </w:pict>
      </w:r>
      <w:r>
        <w:pict w14:anchorId="363FD3DB">
          <v:rect id="_x0000_s1382" style="position:absolute;margin-left:161.6pt;margin-top:718.7pt;width:4.95pt;height:4.95pt;z-index:-18365952;mso-position-horizontal-relative:page;mso-position-vertical-relative:page" fillcolor="#cd8584" stroked="f">
            <w10:wrap anchorx="page" anchory="page"/>
          </v:rect>
        </w:pict>
      </w:r>
      <w:r>
        <w:pict w14:anchorId="49AF5279">
          <v:rect id="_x0000_s1381" style="position:absolute;margin-left:300.6pt;margin-top:701.8pt;width:4.95pt;height:4.95pt;z-index:-18365440;mso-position-horizontal-relative:page;mso-position-vertical-relative:page" fillcolor="#c0504d" stroked="f">
            <w10:wrap anchorx="page" anchory="page"/>
          </v:rect>
        </w:pict>
      </w:r>
      <w:r>
        <w:pict w14:anchorId="65FBC498">
          <v:rect id="_x0000_s1380" style="position:absolute;margin-left:161.6pt;margin-top:701.8pt;width:4.95pt;height:4.95pt;z-index:-18364928;mso-position-horizontal-relative:page;mso-position-vertical-relative:page" fillcolor="#af4846" stroked="f">
            <w10:wrap anchorx="page" anchory="page"/>
          </v:rect>
        </w:pict>
      </w:r>
      <w:r>
        <w:pict w14:anchorId="06B1F6DB">
          <v:rect id="_x0000_s1379" style="position:absolute;margin-left:300.6pt;margin-top:684.95pt;width:4.95pt;height:4.95pt;z-index:-18364416;mso-position-horizontal-relative:page;mso-position-vertical-relative:page" fillcolor="#9e413d" stroked="f">
            <w10:wrap anchorx="page" anchory="page"/>
          </v:rect>
        </w:pict>
      </w:r>
      <w:r>
        <w:pict w14:anchorId="7457D7CB">
          <v:rect id="_x0000_s1378" style="position:absolute;margin-left:161.6pt;margin-top:684.95pt;width:4.95pt;height:4.95pt;z-index:-18363904;mso-position-horizontal-relative:page;mso-position-vertical-relative:page" fillcolor="#873734" stroked="f">
            <w10:wrap anchorx="page" anchory="page"/>
          </v:rect>
        </w:pict>
      </w:r>
    </w:p>
    <w:p w14:paraId="126B4D5C" w14:textId="77777777" w:rsidR="00D91959" w:rsidRDefault="00D91959">
      <w:pPr>
        <w:pStyle w:val="BodyText"/>
        <w:spacing w:before="6"/>
        <w:rPr>
          <w:sz w:val="19"/>
        </w:rPr>
      </w:pPr>
    </w:p>
    <w:p w14:paraId="39836BB5" w14:textId="77777777" w:rsidR="00D91959" w:rsidRDefault="0020020D">
      <w:pPr>
        <w:pStyle w:val="Heading1"/>
      </w:pPr>
      <w:bookmarkStart w:id="42" w:name="Principal_Solicitor’s_Report"/>
      <w:bookmarkStart w:id="43" w:name="_bookmark7"/>
      <w:bookmarkEnd w:id="42"/>
      <w:bookmarkEnd w:id="43"/>
      <w:r>
        <w:rPr>
          <w:color w:val="D11511"/>
        </w:rPr>
        <w:t>Principal</w:t>
      </w:r>
      <w:r>
        <w:rPr>
          <w:color w:val="D11511"/>
          <w:spacing w:val="-6"/>
        </w:rPr>
        <w:t xml:space="preserve"> </w:t>
      </w:r>
      <w:r>
        <w:rPr>
          <w:color w:val="D11511"/>
        </w:rPr>
        <w:t>Solicitor’s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Report</w:t>
      </w:r>
    </w:p>
    <w:p w14:paraId="01C7DBD2" w14:textId="77777777" w:rsidR="00D91959" w:rsidRDefault="0020020D">
      <w:pPr>
        <w:pStyle w:val="BodyText"/>
        <w:spacing w:before="8"/>
        <w:rPr>
          <w:b/>
          <w:sz w:val="9"/>
        </w:rPr>
      </w:pPr>
      <w:r>
        <w:pict w14:anchorId="68FE7557">
          <v:rect id="_x0000_s1377" style="position:absolute;margin-left:55.2pt;margin-top:7.55pt;width:484.8pt;height:2.15pt;z-index:-15716864;mso-wrap-distance-left:0;mso-wrap-distance-right:0;mso-position-horizontal-relative:page" fillcolor="#d11511" stroked="f">
            <w10:wrap type="topAndBottom" anchorx="page"/>
          </v:rect>
        </w:pict>
      </w:r>
    </w:p>
    <w:p w14:paraId="6B48AB54" w14:textId="77777777" w:rsidR="00D91959" w:rsidRDefault="0020020D">
      <w:pPr>
        <w:pStyle w:val="BodyText"/>
        <w:spacing w:before="213" w:line="276" w:lineRule="auto"/>
        <w:ind w:left="132" w:right="532"/>
      </w:pPr>
      <w:r>
        <w:t>QAI’s has</w:t>
      </w:r>
      <w:r>
        <w:t xml:space="preserve"> five distinct individual advocacy services providing legal advice and representation in</w:t>
      </w:r>
      <w:r>
        <w:rPr>
          <w:spacing w:val="1"/>
        </w:rPr>
        <w:t xml:space="preserve"> </w:t>
      </w:r>
      <w:r>
        <w:t>human</w:t>
      </w:r>
      <w:r>
        <w:rPr>
          <w:spacing w:val="-5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mental</w:t>
      </w:r>
      <w:r>
        <w:rPr>
          <w:spacing w:val="-5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law,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advocacy</w:t>
      </w:r>
      <w:r>
        <w:rPr>
          <w:spacing w:val="-1"/>
        </w:rPr>
        <w:t xml:space="preserve"> </w:t>
      </w:r>
      <w:r>
        <w:t>support in</w:t>
      </w:r>
      <w:r>
        <w:rPr>
          <w:spacing w:val="-2"/>
        </w:rPr>
        <w:t xml:space="preserve"> </w:t>
      </w:r>
      <w:r>
        <w:t>NDIS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criminal</w:t>
      </w:r>
      <w:r>
        <w:rPr>
          <w:spacing w:val="-2"/>
        </w:rPr>
        <w:t xml:space="preserve"> </w:t>
      </w:r>
      <w:r>
        <w:t>justice</w:t>
      </w:r>
      <w:r>
        <w:rPr>
          <w:spacing w:val="-4"/>
        </w:rPr>
        <w:t xml:space="preserve"> </w:t>
      </w:r>
      <w:r>
        <w:t>matters.</w:t>
      </w:r>
    </w:p>
    <w:p w14:paraId="5DE19D84" w14:textId="77777777" w:rsidR="00D91959" w:rsidRDefault="0020020D">
      <w:pPr>
        <w:pStyle w:val="BodyText"/>
        <w:spacing w:before="119" w:line="276" w:lineRule="auto"/>
        <w:ind w:left="133" w:right="337"/>
      </w:pPr>
      <w:r>
        <w:t>The services are staffed by 5 lawyers, 6 advocates and 2 paralegals with supervision split between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Principal Solicitor</w:t>
      </w:r>
      <w:r>
        <w:rPr>
          <w:spacing w:val="-1"/>
        </w:rPr>
        <w:t xml:space="preserve"> </w:t>
      </w:r>
      <w:r>
        <w:t>and a</w:t>
      </w:r>
      <w:r>
        <w:rPr>
          <w:spacing w:val="-1"/>
        </w:rPr>
        <w:t xml:space="preserve"> </w:t>
      </w:r>
      <w:r>
        <w:t>Senior</w:t>
      </w:r>
      <w:r>
        <w:rPr>
          <w:spacing w:val="-1"/>
        </w:rPr>
        <w:t xml:space="preserve"> </w:t>
      </w:r>
      <w:r>
        <w:t>Lawyer.</w:t>
      </w:r>
    </w:p>
    <w:p w14:paraId="3364C65E" w14:textId="77777777" w:rsidR="00D91959" w:rsidRDefault="0020020D">
      <w:pPr>
        <w:pStyle w:val="BodyText"/>
        <w:spacing w:before="122" w:line="276" w:lineRule="auto"/>
        <w:ind w:left="133" w:right="325"/>
      </w:pPr>
      <w:r>
        <w:t>QAI is committed to supporting the most vulnerable people with disability. This means representing</w:t>
      </w:r>
      <w:r>
        <w:rPr>
          <w:spacing w:val="-59"/>
        </w:rPr>
        <w:t xml:space="preserve"> </w:t>
      </w:r>
      <w:r>
        <w:t>the person wi</w:t>
      </w:r>
      <w:r>
        <w:t>th disability, unless exceptional circumstances exist, and making sure the person’s</w:t>
      </w:r>
      <w:r>
        <w:rPr>
          <w:spacing w:val="1"/>
        </w:rPr>
        <w:t xml:space="preserve"> </w:t>
      </w:r>
      <w:r>
        <w:t>views and wishes</w:t>
      </w:r>
      <w:r>
        <w:rPr>
          <w:spacing w:val="1"/>
        </w:rPr>
        <w:t xml:space="preserve"> </w:t>
      </w:r>
      <w:r>
        <w:t>are heard.</w:t>
      </w:r>
    </w:p>
    <w:p w14:paraId="3C1ACFD4" w14:textId="77777777" w:rsidR="00D91959" w:rsidRDefault="0020020D">
      <w:pPr>
        <w:pStyle w:val="BodyText"/>
        <w:spacing w:before="118" w:line="276" w:lineRule="auto"/>
        <w:ind w:left="133" w:right="557" w:hanging="1"/>
      </w:pPr>
      <w:r>
        <w:t>We also strive to empower people and their supports to self-advocate, by providing advice and</w:t>
      </w:r>
      <w:r>
        <w:rPr>
          <w:spacing w:val="1"/>
        </w:rPr>
        <w:t xml:space="preserve"> </w:t>
      </w:r>
      <w:r>
        <w:t>guidance, delivering community education and publi</w:t>
      </w:r>
      <w:r>
        <w:t>shing resources. It is also important that we</w:t>
      </w:r>
      <w:r>
        <w:rPr>
          <w:spacing w:val="1"/>
        </w:rPr>
        <w:t xml:space="preserve"> </w:t>
      </w:r>
      <w:r>
        <w:t>use our experience of individual advocacy to identify broader issues and inform law and systems</w:t>
      </w:r>
      <w:r>
        <w:rPr>
          <w:spacing w:val="-59"/>
        </w:rPr>
        <w:t xml:space="preserve"> </w:t>
      </w:r>
      <w:r>
        <w:t>reform</w:t>
      </w:r>
      <w:r>
        <w:rPr>
          <w:spacing w:val="-2"/>
        </w:rPr>
        <w:t xml:space="preserve"> </w:t>
      </w:r>
      <w:r>
        <w:t>activities.</w:t>
      </w:r>
    </w:p>
    <w:p w14:paraId="6BA3BD06" w14:textId="77777777" w:rsidR="00D91959" w:rsidRDefault="0020020D">
      <w:pPr>
        <w:spacing w:before="120"/>
        <w:ind w:left="133"/>
      </w:pPr>
      <w:r>
        <w:t>In</w:t>
      </w:r>
      <w:r>
        <w:rPr>
          <w:spacing w:val="-2"/>
        </w:rPr>
        <w:t xml:space="preserve"> </w:t>
      </w:r>
      <w:r>
        <w:t>2018-19,</w:t>
      </w:r>
      <w:r>
        <w:rPr>
          <w:spacing w:val="-3"/>
        </w:rPr>
        <w:t xml:space="preserve"> </w:t>
      </w:r>
      <w:r>
        <w:t>QAI delivered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 xml:space="preserve">of </w:t>
      </w:r>
      <w:r>
        <w:rPr>
          <w:b/>
        </w:rPr>
        <w:t>1345</w:t>
      </w:r>
      <w:r>
        <w:rPr>
          <w:b/>
          <w:spacing w:val="-4"/>
        </w:rPr>
        <w:t xml:space="preserve"> </w:t>
      </w:r>
      <w:r>
        <w:rPr>
          <w:b/>
        </w:rPr>
        <w:t xml:space="preserve">services </w:t>
      </w:r>
      <w:r>
        <w:t>to</w:t>
      </w:r>
      <w:r>
        <w:rPr>
          <w:spacing w:val="-4"/>
        </w:rPr>
        <w:t xml:space="preserve"> </w:t>
      </w:r>
      <w:r>
        <w:rPr>
          <w:b/>
        </w:rPr>
        <w:t>980</w:t>
      </w:r>
      <w:r>
        <w:rPr>
          <w:b/>
          <w:spacing w:val="-1"/>
        </w:rPr>
        <w:t xml:space="preserve"> </w:t>
      </w:r>
      <w:r>
        <w:rPr>
          <w:b/>
        </w:rPr>
        <w:t>clients</w:t>
      </w:r>
      <w:r>
        <w:rPr>
          <w:b/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providing:</w:t>
      </w:r>
    </w:p>
    <w:p w14:paraId="03977430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157"/>
        <w:ind w:hanging="296"/>
      </w:pPr>
      <w:r>
        <w:t>210</w:t>
      </w:r>
      <w:r>
        <w:rPr>
          <w:spacing w:val="-2"/>
        </w:rPr>
        <w:t xml:space="preserve"> </w:t>
      </w:r>
      <w:r>
        <w:t>discrete</w:t>
      </w:r>
      <w:r>
        <w:rPr>
          <w:spacing w:val="-1"/>
        </w:rPr>
        <w:t xml:space="preserve"> </w:t>
      </w:r>
      <w:r>
        <w:t>non-legal</w:t>
      </w:r>
      <w:r>
        <w:rPr>
          <w:spacing w:val="-2"/>
        </w:rPr>
        <w:t xml:space="preserve"> </w:t>
      </w:r>
      <w:r>
        <w:t>advocacy</w:t>
      </w:r>
      <w:r>
        <w:rPr>
          <w:spacing w:val="-1"/>
        </w:rPr>
        <w:t xml:space="preserve"> </w:t>
      </w:r>
      <w:r>
        <w:t>services</w:t>
      </w:r>
    </w:p>
    <w:p w14:paraId="64510338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38"/>
        <w:ind w:hanging="296"/>
      </w:pPr>
      <w:r>
        <w:t>91</w:t>
      </w:r>
      <w:r>
        <w:rPr>
          <w:spacing w:val="-2"/>
        </w:rPr>
        <w:t xml:space="preserve"> </w:t>
      </w:r>
      <w:r>
        <w:t>ongoing</w:t>
      </w:r>
      <w:r>
        <w:rPr>
          <w:spacing w:val="-2"/>
        </w:rPr>
        <w:t xml:space="preserve"> </w:t>
      </w:r>
      <w:r>
        <w:t>non-legal</w:t>
      </w:r>
      <w:r>
        <w:rPr>
          <w:spacing w:val="-2"/>
        </w:rPr>
        <w:t xml:space="preserve"> </w:t>
      </w:r>
      <w:r>
        <w:t>advocacy</w:t>
      </w:r>
      <w:r>
        <w:rPr>
          <w:spacing w:val="-4"/>
        </w:rPr>
        <w:t xml:space="preserve"> </w:t>
      </w:r>
      <w:r>
        <w:t>files</w:t>
      </w:r>
    </w:p>
    <w:p w14:paraId="12F55483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35"/>
        <w:ind w:hanging="296"/>
      </w:pPr>
      <w:r>
        <w:t>229</w:t>
      </w:r>
      <w:r>
        <w:rPr>
          <w:spacing w:val="-2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advices</w:t>
      </w:r>
    </w:p>
    <w:p w14:paraId="68B7DEE8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38"/>
        <w:ind w:hanging="296"/>
      </w:pPr>
      <w:r>
        <w:t>61</w:t>
      </w:r>
      <w:r>
        <w:rPr>
          <w:spacing w:val="-1"/>
        </w:rPr>
        <w:t xml:space="preserve"> </w:t>
      </w:r>
      <w:r>
        <w:t>legal tasks</w:t>
      </w:r>
    </w:p>
    <w:p w14:paraId="70EF68C2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35"/>
        <w:ind w:hanging="296"/>
      </w:pPr>
      <w:r>
        <w:t>750</w:t>
      </w:r>
      <w:r>
        <w:rPr>
          <w:spacing w:val="-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files.</w:t>
      </w:r>
    </w:p>
    <w:p w14:paraId="2B92CBB2" w14:textId="77777777" w:rsidR="00D91959" w:rsidRDefault="0020020D">
      <w:pPr>
        <w:pStyle w:val="BodyText"/>
        <w:spacing w:before="156" w:line="278" w:lineRule="auto"/>
        <w:ind w:left="133" w:right="594"/>
      </w:pPr>
      <w:r>
        <w:t xml:space="preserve">QAI’s front desk staff provided a further </w:t>
      </w:r>
      <w:r>
        <w:rPr>
          <w:b/>
        </w:rPr>
        <w:t xml:space="preserve">328 </w:t>
      </w:r>
      <w:proofErr w:type="spellStart"/>
      <w:proofErr w:type="gramStart"/>
      <w:r>
        <w:rPr>
          <w:b/>
        </w:rPr>
        <w:t>informations</w:t>
      </w:r>
      <w:proofErr w:type="spellEnd"/>
      <w:proofErr w:type="gramEnd"/>
      <w:r>
        <w:rPr>
          <w:b/>
        </w:rPr>
        <w:t xml:space="preserve"> </w:t>
      </w:r>
      <w:r>
        <w:t xml:space="preserve">and </w:t>
      </w:r>
      <w:r>
        <w:rPr>
          <w:b/>
        </w:rPr>
        <w:t xml:space="preserve">250 referrals </w:t>
      </w:r>
      <w:r>
        <w:t>where callers were</w:t>
      </w:r>
      <w:r>
        <w:rPr>
          <w:spacing w:val="-59"/>
        </w:rPr>
        <w:t xml:space="preserve"> </w:t>
      </w:r>
      <w:r>
        <w:t>not eligible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assistance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 have</w:t>
      </w:r>
      <w:r>
        <w:rPr>
          <w:spacing w:val="-3"/>
        </w:rPr>
        <w:t xml:space="preserve"> </w:t>
      </w:r>
      <w:r>
        <w:t>resources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assistance</w:t>
      </w:r>
      <w:r>
        <w:rPr>
          <w:spacing w:val="-4"/>
        </w:rPr>
        <w:t xml:space="preserve"> </w:t>
      </w:r>
      <w:r>
        <w:t>requested.</w:t>
      </w:r>
    </w:p>
    <w:p w14:paraId="399D30D3" w14:textId="77777777" w:rsidR="00D91959" w:rsidRDefault="0020020D">
      <w:pPr>
        <w:pStyle w:val="BodyText"/>
        <w:spacing w:before="116" w:line="276" w:lineRule="auto"/>
        <w:ind w:left="133" w:right="972"/>
      </w:pPr>
      <w:r>
        <w:pict w14:anchorId="04E86858">
          <v:line id="_x0000_s1376" style="position:absolute;left:0;text-align:left;z-index:-18363392;mso-position-horizontal-relative:page" from="105.7pt,85.4pt" to="506.55pt,85.4pt" strokecolor="#d9d9d9">
            <w10:wrap anchorx="page"/>
          </v:line>
        </w:pict>
      </w:r>
      <w:r>
        <w:t>A breakdown of services delivered throughout the year by month is represented in the graph</w:t>
      </w:r>
      <w:r>
        <w:rPr>
          <w:spacing w:val="-59"/>
        </w:rPr>
        <w:t xml:space="preserve"> </w:t>
      </w:r>
      <w:r>
        <w:t>below:</w:t>
      </w:r>
    </w:p>
    <w:p w14:paraId="5E66DB3A" w14:textId="77777777" w:rsidR="00D91959" w:rsidRDefault="0020020D">
      <w:pPr>
        <w:pStyle w:val="BodyText"/>
        <w:spacing w:before="2"/>
        <w:rPr>
          <w:sz w:val="19"/>
        </w:rPr>
      </w:pPr>
      <w:r>
        <w:pict w14:anchorId="62F7B45C">
          <v:group id="_x0000_s1303" style="position:absolute;margin-left:76.8pt;margin-top:13pt;width:441.15pt;height:282.75pt;z-index:-15716352;mso-wrap-distance-left:0;mso-wrap-distance-right:0;mso-position-horizontal-relative:page" coordorigin="1536,260" coordsize="8823,5655">
            <v:shape id="_x0000_s1375" style="position:absolute;left:2114;top:3400;width:870;height:8" coordorigin="2114,3400" coordsize="870,8" o:spt="100" adj="0,,0" path="m2114,3400r869,m2114,3408r869,e" filled="f" strokecolor="#d9d9d9" strokeweight=".1323mm">
              <v:stroke joinstyle="round"/>
              <v:formulas/>
              <v:path arrowok="t" o:connecttype="segments"/>
            </v:shape>
            <v:rect id="_x0000_s1374" style="position:absolute;left:2313;top:3752;width:269;height:252" fillcolor="#873734" stroked="f"/>
            <v:rect id="_x0000_s1373" style="position:absolute;left:2313;top:3644;width:269;height:108" fillcolor="#9e413d" stroked="f"/>
            <v:rect id="_x0000_s1372" style="position:absolute;left:2313;top:3476;width:269;height:168" fillcolor="#af4846" stroked="f"/>
            <v:line id="_x0000_s1371" style="position:absolute" from="3250,3404" to="3650,3404" strokecolor="#d9d9d9"/>
            <v:rect id="_x0000_s1370" style="position:absolute;left:2983;top:3824;width:267;height:180" fillcolor="#873734" stroked="f"/>
            <v:rect id="_x0000_s1369" style="position:absolute;left:2983;top:3668;width:267;height:156" fillcolor="#9e413d" stroked="f"/>
            <v:rect id="_x0000_s1368" style="position:absolute;left:2983;top:3452;width:267;height:216" fillcolor="#af4846" stroked="f"/>
            <v:shape id="_x0000_s1367" style="position:absolute;left:3916;top:3404;width:1071;height:2" coordorigin="3917,3404" coordsize="1071,0" o:spt="100" adj="0,,0" path="m3917,3404r403,m4586,3404r401,e" filled="f" strokecolor="#d9d9d9">
              <v:stroke joinstyle="round"/>
              <v:formulas/>
              <v:path arrowok="t" o:connecttype="segments"/>
            </v:shape>
            <v:rect id="_x0000_s1366" style="position:absolute;left:4320;top:3740;width:267;height:264" fillcolor="#873734" stroked="f"/>
            <v:rect id="_x0000_s1365" style="position:absolute;left:4320;top:3464;width:267;height:276" fillcolor="#9e413d" stroked="f"/>
            <v:rect id="_x0000_s1364" style="position:absolute;left:4987;top:3680;width:267;height:324" fillcolor="#873734" stroked="f"/>
            <v:rect id="_x0000_s1363" style="position:absolute;left:4987;top:3488;width:267;height:192" fillcolor="#9e413d" stroked="f"/>
            <v:rect id="_x0000_s1362" style="position:absolute;left:3650;top:3824;width:267;height:180" fillcolor="#873734" stroked="f"/>
            <v:rect id="_x0000_s1361" style="position:absolute;left:3650;top:3644;width:267;height:180" fillcolor="#9e413d" stroked="f"/>
            <v:shape id="_x0000_s1360" style="position:absolute;left:3650;top:3284;width:936;height:360" coordorigin="3650,3284" coordsize="936,360" o:spt="100" adj="0,,0" path="m3917,3512r-267,l3650,3644r267,l3917,3512xm4586,3284r-266,l4320,3464r266,l4586,3284xe" fillcolor="#af4846" stroked="f">
              <v:stroke joinstyle="round"/>
              <v:formulas/>
              <v:path arrowok="t" o:connecttype="segments"/>
            </v:shape>
            <v:line id="_x0000_s1359" style="position:absolute" from="5254,3404" to="5654,3404" strokecolor="#d9d9d9"/>
            <v:rect id="_x0000_s1358" style="position:absolute;left:4987;top:3236;width:267;height:252" fillcolor="#af4846" stroked="f"/>
            <v:shape id="_x0000_s1357" style="position:absolute;left:5923;top:3404;width:1068;height:2" coordorigin="5923,3404" coordsize="1068,0" o:spt="100" adj="0,,0" path="m5923,3404r401,m6590,3404r401,e" filled="f" strokecolor="#d9d9d9">
              <v:stroke joinstyle="round"/>
              <v:formulas/>
              <v:path arrowok="t" o:connecttype="segments"/>
            </v:shape>
            <v:rect id="_x0000_s1356" style="position:absolute;left:6324;top:3656;width:267;height:348" fillcolor="#873734" stroked="f"/>
            <v:rect id="_x0000_s1355" style="position:absolute;left:6324;top:3320;width:267;height:336" fillcolor="#9e413d" stroked="f"/>
            <v:shape id="_x0000_s1354" style="position:absolute;left:7257;top:3404;width:1071;height:2" coordorigin="7258,3404" coordsize="1071,0" o:spt="100" adj="0,,0" path="m7258,3404r400,m7927,3404r401,e" filled="f" strokecolor="#d9d9d9">
              <v:stroke joinstyle="round"/>
              <v:formulas/>
              <v:path arrowok="t" o:connecttype="segments"/>
            </v:shape>
            <v:shape id="_x0000_s1353" style="position:absolute;left:6991;top:3392;width:1604;height:612" coordorigin="6991,3392" coordsize="1604,612" o:spt="100" adj="0,,0" path="m7258,3572r-267,l6991,4004r267,l7258,3572xm7927,3392r-269,l7658,4004r269,l7927,3392xm8594,3560r-266,l8328,4004r266,l8594,3560xe" fillcolor="#873734" stroked="f">
              <v:stroke joinstyle="round"/>
              <v:formulas/>
              <v:path arrowok="t" o:connecttype="segments"/>
            </v:shape>
            <v:shape id="_x0000_s1352" style="position:absolute;left:6991;top:3032;width:936;height:540" coordorigin="6991,3032" coordsize="936,540" o:spt="100" adj="0,,0" path="m7258,3308r-267,l6991,3572r267,l7258,3308xm7927,3032r-269,l7658,3392r269,l7927,3032xe" fillcolor="#9e413d" stroked="f">
              <v:stroke joinstyle="round"/>
              <v:formulas/>
              <v:path arrowok="t" o:connecttype="segments"/>
            </v:shape>
            <v:line id="_x0000_s1351" style="position:absolute" from="8594,3404" to="8995,3404" strokecolor="#d9d9d9"/>
            <v:rect id="_x0000_s1350" style="position:absolute;left:8328;top:2986;width:267;height:574" fillcolor="#9e413d" stroked="f"/>
            <v:line id="_x0000_s1349" style="position:absolute" from="9264,3404" to="9665,3404" strokecolor="#d9d9d9"/>
            <v:rect id="_x0000_s1348" style="position:absolute;left:8995;top:3728;width:269;height:276" fillcolor="#873734" stroked="f"/>
            <v:rect id="_x0000_s1347" style="position:absolute;left:8995;top:3440;width:269;height:288" fillcolor="#9e413d" stroked="f"/>
            <v:rect id="_x0000_s1346" style="position:absolute;left:9664;top:3716;width:267;height:288" fillcolor="#873734" stroked="f"/>
            <v:rect id="_x0000_s1345" style="position:absolute;left:9664;top:3596;width:267;height:120" fillcolor="#9e413d" stroked="f"/>
            <v:rect id="_x0000_s1344" style="position:absolute;left:5654;top:3668;width:269;height:336" fillcolor="#873734" stroked="f"/>
            <v:rect id="_x0000_s1343" style="position:absolute;left:5654;top:3524;width:269;height:144" fillcolor="#9e413d" stroked="f"/>
            <v:shape id="_x0000_s1342" style="position:absolute;left:5654;top:2986;width:1604;height:538" coordorigin="5654,2987" coordsize="1604,538" o:spt="100" adj="0,,0" path="m5923,3344r-269,l5654,3524r269,l5923,3344xm6590,3032r-266,l6324,3320r266,l6590,3032xm7258,2987r-267,l6991,3308r267,l7258,2987xe" fillcolor="#af4846" stroked="f">
              <v:stroke joinstyle="round"/>
              <v:formulas/>
              <v:path arrowok="t" o:connecttype="segments"/>
            </v:shape>
            <v:line id="_x0000_s1341" style="position:absolute" from="7258,2807" to="7658,2807" strokecolor="#d9d9d9"/>
            <v:shape id="_x0000_s1340" style="position:absolute;left:7927;top:2802;width:1068;height:8" coordorigin="7927,2803" coordsize="1068,8" o:spt="100" adj="0,,0" path="m7927,2810r1068,m7927,2803r1068,e" filled="f" strokecolor="#d9d9d9" strokeweight=".1323mm">
              <v:stroke joinstyle="round"/>
              <v:formulas/>
              <v:path arrowok="t" o:connecttype="segments"/>
            </v:shape>
            <v:shape id="_x0000_s1339" style="position:absolute;left:7658;top:2770;width:2273;height:826" coordorigin="7658,2771" coordsize="2273,826" o:spt="100" adj="0,,0" path="m7927,2771r-269,l7658,3032r269,l7927,2771xm8594,2807r-266,l8328,2987r266,l8594,2807xm9264,3200r-269,l8995,3440r269,l9264,3200xm9931,3500r-266,l9665,3596r266,l9931,3500xe" fillcolor="#af4846" stroked="f">
              <v:stroke joinstyle="round"/>
              <v:formulas/>
              <v:path arrowok="t" o:connecttype="segments"/>
            </v:shape>
            <v:shape id="_x0000_s1338" style="position:absolute;left:2313;top:2674;width:6951;height:838" coordorigin="2314,2675" coordsize="6951,838" o:spt="100" adj="0,,0" path="m2582,3404r-268,l2314,3476r268,l2582,3404xm3250,3356r-267,l2983,3452r267,l3250,3356xm3917,3380r-267,l3650,3512r267,l3917,3380xm4586,3224r-266,l4320,3284r266,l4586,3224xm5254,3140r-267,l4987,3236r267,l5254,3140xm5923,3272r-269,l5654,3344r269,l5923,3272xm6590,2915r-266,l6324,3032r266,l6590,2915xm7258,2951r-267,l6991,2987r267,l7258,2951xm7927,2675r-269,l7658,2771r269,l7927,2675xm8594,2735r-266,l8328,2807r266,l8594,2735xm9264,3092r-269,l8995,3200r269,l9264,3092xe" fillcolor="#c0504d" stroked="f">
              <v:stroke joinstyle="round"/>
              <v:formulas/>
              <v:path arrowok="t" o:connecttype="segments"/>
            </v:shape>
            <v:line id="_x0000_s1337" style="position:absolute" from="9931,3404" to="10131,3404" strokecolor="#d9d9d9"/>
            <v:rect id="_x0000_s1336" style="position:absolute;left:9664;top:3368;width:267;height:132" fillcolor="#c0504d" stroked="f"/>
            <v:shape id="_x0000_s1335" style="position:absolute;left:2313;top:2974;width:2273;height:430" coordorigin="2314,2975" coordsize="2273,430" o:spt="100" adj="0,,0" path="m2582,3152r-268,l2314,3404r268,l2582,3152xm3250,3104r-267,l2983,3356r267,l3250,3104xm3917,3104r-267,l3650,3380r267,l3917,3104xm4586,2975r-266,l4320,3224r266,l4586,2975xe" fillcolor="#cd8584" stroked="f">
              <v:stroke joinstyle="round"/>
              <v:formulas/>
              <v:path arrowok="t" o:connecttype="segments"/>
            </v:shape>
            <v:line id="_x0000_s1334" style="position:absolute" from="4586,2807" to="5654,2807" strokecolor="#d9d9d9"/>
            <v:shape id="_x0000_s1333" style="position:absolute;left:4987;top:2866;width:936;height:406" coordorigin="4987,2867" coordsize="936,406" o:spt="100" adj="0,,0" path="m5254,2867r-267,l4987,3140r267,l5254,2867xm5923,3080r-269,l5654,3272r269,l5923,3080xe" fillcolor="#cd8584" stroked="f">
              <v:stroke joinstyle="round"/>
              <v:formulas/>
              <v:path arrowok="t" o:connecttype="segments"/>
            </v:shape>
            <v:shape id="_x0000_s1332" style="position:absolute;left:5923;top:2806;width:1068;height:2" coordorigin="5923,2807" coordsize="1068,0" o:spt="100" adj="0,,0" path="m5923,2807r401,m6590,2807r401,e" filled="f" strokecolor="#d9d9d9">
              <v:stroke joinstyle="round"/>
              <v:formulas/>
              <v:path arrowok="t" o:connecttype="segments"/>
            </v:shape>
            <v:shape id="_x0000_s1331" style="position:absolute;left:6324;top:2506;width:3608;height:862" coordorigin="6324,2507" coordsize="3608,862" o:spt="100" adj="0,,0" path="m6590,2711r-266,l6324,2915r266,l6590,2711xm7258,2663r-267,l6991,2951r267,l7258,2663xm7927,2507r-269,l7658,2675r269,l7927,2507xm8594,2543r-266,l8328,2735r266,l8594,2543xm9264,2927r-269,l8995,3092r269,l9264,2927xm9931,3140r-266,l9665,3368r266,l9931,3140xe" fillcolor="#cd8584" stroked="f">
              <v:stroke joinstyle="round"/>
              <v:formulas/>
              <v:path arrowok="t" o:connecttype="segments"/>
            </v:shape>
            <v:shape id="_x0000_s1330" style="position:absolute;left:2313;top:2458;width:7618;height:694" coordorigin="2314,2459" coordsize="7618,694" o:spt="100" adj="0,,0" path="m2582,3056r-268,l2314,3152r268,l2582,3056xm3250,3044r-267,l2983,3104r267,l3250,3044xm3917,3020r-267,l3650,3104r267,l3917,3020xm4586,2903r-266,l4320,2975r266,l4586,2903xm5254,2795r-267,l4987,2867r267,l5254,2795xm5923,3011r-269,l5654,3080r269,l5923,3011xm6590,2651r-266,l6324,2711r266,l6590,2651xm7258,2603r-267,l6991,2663r267,l7258,2603xm7927,2459r-269,l7658,2507r269,l7927,2459xm8594,2483r-266,l8328,2543r266,l8594,2483xm9264,2915r-269,l8995,2927r269,l9264,2915xm9931,3104r-266,l9665,3140r266,l9931,3104xe" fillcolor="#d9aaa9" stroked="f">
              <v:stroke joinstyle="round"/>
              <v:formulas/>
              <v:path arrowok="t" o:connecttype="segments"/>
            </v:shape>
            <v:shape id="_x0000_s1329" style="position:absolute;left:2114;top:2206;width:2206;height:600" coordorigin="2114,2207" coordsize="2206,600" o:spt="100" adj="0,,0" path="m2114,2807r200,m2582,2807r401,m2114,2207r200,m2582,2207r1738,e" filled="f" strokecolor="#d9d9d9">
              <v:stroke joinstyle="round"/>
              <v:formulas/>
              <v:path arrowok="t" o:connecttype="segments"/>
            </v:shape>
            <v:rect id="_x0000_s1328" style="position:absolute;left:2313;top:2170;width:269;height:886" fillcolor="#e3c5c5" stroked="f"/>
            <v:line id="_x0000_s1327" style="position:absolute" from="3250,2807" to="3650,2807" strokecolor="#d9d9d9"/>
            <v:rect id="_x0000_s1326" style="position:absolute;left:2983;top:2230;width:267;height:814" fillcolor="#e3c5c5" stroked="f"/>
            <v:line id="_x0000_s1325" style="position:absolute" from="3917,2807" to="4320,2807" strokecolor="#d9d9d9"/>
            <v:rect id="_x0000_s1324" style="position:absolute;left:3650;top:2266;width:267;height:754" fillcolor="#e3c5c5" stroked="f"/>
            <v:line id="_x0000_s1323" style="position:absolute" from="4586,2207" to="4987,2207" strokecolor="#d9d9d9"/>
            <v:rect id="_x0000_s1322" style="position:absolute;left:4320;top:1978;width:267;height:924" fillcolor="#e3c5c5" stroked="f"/>
            <v:line id="_x0000_s1321" style="position:absolute" from="5254,2207" to="6324,2207" strokecolor="#d9d9d9"/>
            <v:shape id="_x0000_s1320" style="position:absolute;left:4987;top:1942;width:936;height:1068" coordorigin="4987,1943" coordsize="936,1068" o:spt="100" adj="0,,0" path="m5254,1943r-267,l4987,2795r267,l5254,1943xm5923,2531r-269,l5654,3011r269,l5923,2531xe" fillcolor="#e3c5c5" stroked="f">
              <v:stroke joinstyle="round"/>
              <v:formulas/>
              <v:path arrowok="t" o:connecttype="segments"/>
            </v:shape>
            <v:line id="_x0000_s1319" style="position:absolute" from="6590,2207" to="6991,2207" strokecolor="#d9d9d9"/>
            <v:rect id="_x0000_s1318" style="position:absolute;left:6324;top:2038;width:267;height:612" fillcolor="#e3c5c5" stroked="f"/>
            <v:line id="_x0000_s1317" style="position:absolute" from="7258,2207" to="7658,2207" strokecolor="#d9d9d9"/>
            <v:rect id="_x0000_s1316" style="position:absolute;left:6991;top:2014;width:267;height:588" fillcolor="#e3c5c5" stroked="f"/>
            <v:line id="_x0000_s1315" style="position:absolute" from="7927,2207" to="8328,2207" strokecolor="#d9d9d9"/>
            <v:line id="_x0000_s1314" style="position:absolute" from="2114,1609" to="10131,1609" strokecolor="#d9d9d9"/>
            <v:rect id="_x0000_s1313" style="position:absolute;left:7658;top:1633;width:269;height:826" fillcolor="#e3c5c5" stroked="f"/>
            <v:line id="_x0000_s1312" style="position:absolute" from="8594,2207" to="8995,2207" strokecolor="#d9d9d9"/>
            <v:rect id="_x0000_s1311" style="position:absolute;left:8328;top:1621;width:267;height:862" fillcolor="#e3c5c5" stroked="f"/>
            <v:shape id="_x0000_s1310" style="position:absolute;left:9264;top:2802;width:401;height:8" coordorigin="9264,2803" coordsize="401,8" o:spt="100" adj="0,,0" path="m9264,2810r401,m9264,2803r401,e" filled="f" strokecolor="#d9d9d9" strokeweight=".1323mm">
              <v:stroke joinstyle="round"/>
              <v:formulas/>
              <v:path arrowok="t" o:connecttype="segments"/>
            </v:shape>
            <v:line id="_x0000_s1309" style="position:absolute" from="9264,2207" to="10131,2207" strokecolor="#d9d9d9"/>
            <v:rect id="_x0000_s1308" style="position:absolute;left:8995;top:2050;width:269;height:864" fillcolor="#e3c5c5" stroked="f"/>
            <v:shape id="_x0000_s1307" style="position:absolute;left:9931;top:2802;width:201;height:8" coordorigin="9931,2803" coordsize="201,8" o:spt="100" adj="0,,0" path="m9931,2810r200,m9931,2803r200,e" filled="f" strokecolor="#d9d9d9" strokeweight=".1323mm">
              <v:stroke joinstyle="round"/>
              <v:formulas/>
              <v:path arrowok="t" o:connecttype="segments"/>
            </v:shape>
            <v:rect id="_x0000_s1306" style="position:absolute;left:9664;top:2578;width:267;height:526" fillcolor="#e3c5c5" stroked="f"/>
            <v:line id="_x0000_s1305" style="position:absolute" from="2114,4004" to="10131,4004" strokecolor="#d9d9d9"/>
            <v:shape id="_x0000_s1304" type="#_x0000_t202" style="position:absolute;left:1543;top:267;width:8808;height:5640" filled="f" strokecolor="#d9d9d9">
              <v:textbox inset="0,0,0,0">
                <w:txbxContent>
                  <w:p w14:paraId="78274CE9" w14:textId="77777777" w:rsidR="00D91959" w:rsidRDefault="0020020D">
                    <w:pPr>
                      <w:spacing w:before="142"/>
                      <w:ind w:left="2842" w:right="2842"/>
                      <w:jc w:val="center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Services</w:t>
                    </w:r>
                    <w:r>
                      <w:rPr>
                        <w:rFonts w:ascii="Calibri"/>
                        <w:color w:val="585858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Delivered</w:t>
                    </w:r>
                    <w:r>
                      <w:rPr>
                        <w:rFonts w:ascii="Calibri"/>
                        <w:color w:val="585858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2018-19</w:t>
                    </w:r>
                  </w:p>
                  <w:p w14:paraId="16BE789D" w14:textId="77777777" w:rsidR="00D91959" w:rsidRDefault="0020020D">
                    <w:pPr>
                      <w:spacing w:before="129"/>
                      <w:ind w:left="12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250</w:t>
                    </w:r>
                  </w:p>
                  <w:p w14:paraId="2425DD27" w14:textId="77777777" w:rsidR="00D91959" w:rsidRDefault="00D91959">
                    <w:pPr>
                      <w:rPr>
                        <w:rFonts w:ascii="Calibri"/>
                        <w:sz w:val="18"/>
                      </w:rPr>
                    </w:pPr>
                  </w:p>
                  <w:p w14:paraId="5BA1EAE5" w14:textId="77777777" w:rsidR="00D91959" w:rsidRDefault="0020020D">
                    <w:pPr>
                      <w:spacing w:before="160"/>
                      <w:ind w:left="12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</w:t>
                    </w:r>
                  </w:p>
                  <w:p w14:paraId="6DBD4933" w14:textId="77777777" w:rsidR="00D91959" w:rsidRDefault="00D91959">
                    <w:pPr>
                      <w:rPr>
                        <w:rFonts w:ascii="Calibri"/>
                        <w:sz w:val="18"/>
                      </w:rPr>
                    </w:pPr>
                  </w:p>
                  <w:p w14:paraId="11AE2CF4" w14:textId="77777777" w:rsidR="00D91959" w:rsidRDefault="0020020D">
                    <w:pPr>
                      <w:spacing w:before="159"/>
                      <w:ind w:left="12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150</w:t>
                    </w:r>
                  </w:p>
                  <w:p w14:paraId="61FF5731" w14:textId="77777777" w:rsidR="00D91959" w:rsidRDefault="00D91959">
                    <w:pPr>
                      <w:rPr>
                        <w:rFonts w:ascii="Calibri"/>
                        <w:sz w:val="18"/>
                      </w:rPr>
                    </w:pPr>
                  </w:p>
                  <w:p w14:paraId="1BC0E8BE" w14:textId="77777777" w:rsidR="00D91959" w:rsidRDefault="0020020D">
                    <w:pPr>
                      <w:spacing w:before="160"/>
                      <w:ind w:left="12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 w14:paraId="52AD70C0" w14:textId="77777777" w:rsidR="00D91959" w:rsidRDefault="00D91959">
                    <w:pPr>
                      <w:rPr>
                        <w:rFonts w:ascii="Calibri"/>
                        <w:sz w:val="18"/>
                      </w:rPr>
                    </w:pPr>
                  </w:p>
                  <w:p w14:paraId="62CB6AA3" w14:textId="77777777" w:rsidR="00D91959" w:rsidRDefault="0020020D">
                    <w:pPr>
                      <w:spacing w:before="159"/>
                      <w:ind w:left="21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  <w:p w14:paraId="30C6D6D8" w14:textId="77777777" w:rsidR="00D91959" w:rsidRDefault="00D91959">
                    <w:pPr>
                      <w:rPr>
                        <w:rFonts w:ascii="Calibri"/>
                        <w:sz w:val="18"/>
                      </w:rPr>
                    </w:pPr>
                  </w:p>
                  <w:p w14:paraId="572CD7F6" w14:textId="77777777" w:rsidR="00D91959" w:rsidRDefault="0020020D">
                    <w:pPr>
                      <w:spacing w:before="159"/>
                      <w:ind w:left="30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  <w:p w14:paraId="6E65DABF" w14:textId="77777777" w:rsidR="00D91959" w:rsidRDefault="0020020D">
                    <w:pPr>
                      <w:spacing w:before="15"/>
                      <w:ind w:left="59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2018-07</w:t>
                    </w:r>
                    <w:r>
                      <w:rPr>
                        <w:rFonts w:ascii="Calibri"/>
                        <w:color w:val="585858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2018-08</w:t>
                    </w:r>
                    <w:r>
                      <w:rPr>
                        <w:rFonts w:ascii="Calibri"/>
                        <w:color w:val="585858"/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2018-09</w:t>
                    </w:r>
                    <w:r>
                      <w:rPr>
                        <w:rFonts w:ascii="Calibri"/>
                        <w:color w:val="585858"/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2018-10</w:t>
                    </w:r>
                    <w:r>
                      <w:rPr>
                        <w:rFonts w:ascii="Calibri"/>
                        <w:color w:val="585858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2018-11</w:t>
                    </w:r>
                    <w:r>
                      <w:rPr>
                        <w:rFonts w:ascii="Calibri"/>
                        <w:color w:val="585858"/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2018-12</w:t>
                    </w:r>
                    <w:r>
                      <w:rPr>
                        <w:rFonts w:ascii="Calibri"/>
                        <w:color w:val="585858"/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2019-01</w:t>
                    </w:r>
                    <w:r>
                      <w:rPr>
                        <w:rFonts w:ascii="Calibri"/>
                        <w:color w:val="585858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2019-02</w:t>
                    </w:r>
                    <w:r>
                      <w:rPr>
                        <w:rFonts w:ascii="Calibri"/>
                        <w:color w:val="585858"/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2019-03</w:t>
                    </w:r>
                    <w:r>
                      <w:rPr>
                        <w:rFonts w:ascii="Calibri"/>
                        <w:color w:val="585858"/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2019-04</w:t>
                    </w:r>
                    <w:r>
                      <w:rPr>
                        <w:rFonts w:ascii="Calibri"/>
                        <w:color w:val="585858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2019-05</w:t>
                    </w:r>
                    <w:r>
                      <w:rPr>
                        <w:rFonts w:ascii="Calibri"/>
                        <w:color w:val="585858"/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2019-06</w:t>
                    </w:r>
                  </w:p>
                  <w:p w14:paraId="5485BE2F" w14:textId="77777777" w:rsidR="00D91959" w:rsidRDefault="00D91959">
                    <w:pPr>
                      <w:spacing w:before="8"/>
                      <w:rPr>
                        <w:rFonts w:ascii="Calibri"/>
                        <w:sz w:val="14"/>
                      </w:rPr>
                    </w:pPr>
                  </w:p>
                  <w:p w14:paraId="29DDE106" w14:textId="77777777" w:rsidR="00D91959" w:rsidRDefault="0020020D">
                    <w:pPr>
                      <w:tabs>
                        <w:tab w:val="left" w:pos="4601"/>
                      </w:tabs>
                      <w:ind w:left="182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Information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Referral</w:t>
                    </w:r>
                  </w:p>
                  <w:p w14:paraId="400E75C0" w14:textId="77777777" w:rsidR="00D91959" w:rsidRDefault="0020020D">
                    <w:pPr>
                      <w:tabs>
                        <w:tab w:val="left" w:pos="4601"/>
                      </w:tabs>
                      <w:spacing w:before="118" w:line="369" w:lineRule="auto"/>
                      <w:ind w:left="1821" w:right="160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Discrete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Non-Legal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Support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Service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Ongoing Non-Legal Support Service</w:t>
                    </w:r>
                    <w:r>
                      <w:rPr>
                        <w:rFonts w:ascii="Calibri"/>
                        <w:color w:val="585858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Legal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Advice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Legal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Task</w:t>
                    </w:r>
                  </w:p>
                  <w:p w14:paraId="05C82709" w14:textId="77777777" w:rsidR="00D91959" w:rsidRDefault="0020020D">
                    <w:pPr>
                      <w:spacing w:line="218" w:lineRule="exact"/>
                      <w:ind w:left="182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Court/Tribunal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AF53256" w14:textId="77777777" w:rsidR="00D91959" w:rsidRDefault="00D91959">
      <w:pPr>
        <w:rPr>
          <w:sz w:val="19"/>
        </w:rPr>
        <w:sectPr w:rsidR="00D91959">
          <w:pgSz w:w="11910" w:h="16850"/>
          <w:pgMar w:top="640" w:right="820" w:bottom="1100" w:left="1000" w:header="403" w:footer="901" w:gutter="0"/>
          <w:cols w:space="720"/>
        </w:sectPr>
      </w:pPr>
    </w:p>
    <w:p w14:paraId="1B98E729" w14:textId="77777777" w:rsidR="00D91959" w:rsidRDefault="00D91959">
      <w:pPr>
        <w:pStyle w:val="BodyText"/>
        <w:rPr>
          <w:sz w:val="20"/>
        </w:rPr>
      </w:pPr>
    </w:p>
    <w:p w14:paraId="53E8C22C" w14:textId="77777777" w:rsidR="00D91959" w:rsidRDefault="00D91959">
      <w:pPr>
        <w:pStyle w:val="BodyText"/>
        <w:rPr>
          <w:sz w:val="20"/>
        </w:rPr>
      </w:pPr>
    </w:p>
    <w:p w14:paraId="236DE741" w14:textId="77777777" w:rsidR="00D91959" w:rsidRDefault="00D91959">
      <w:pPr>
        <w:pStyle w:val="BodyText"/>
        <w:spacing w:before="9"/>
        <w:rPr>
          <w:sz w:val="29"/>
        </w:rPr>
      </w:pPr>
    </w:p>
    <w:p w14:paraId="4A4D7736" w14:textId="77777777" w:rsidR="00D91959" w:rsidRDefault="0020020D">
      <w:pPr>
        <w:pStyle w:val="BodyText"/>
        <w:spacing w:before="94"/>
        <w:ind w:left="132"/>
      </w:pPr>
      <w:r>
        <w:t>In</w:t>
      </w:r>
      <w:r>
        <w:rPr>
          <w:spacing w:val="-1"/>
        </w:rPr>
        <w:t xml:space="preserve"> </w:t>
      </w:r>
      <w:r>
        <w:t>comparison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2017-18,</w:t>
      </w:r>
      <w:r>
        <w:rPr>
          <w:spacing w:val="1"/>
        </w:rPr>
        <w:t xml:space="preserve"> </w:t>
      </w:r>
      <w:r>
        <w:t>we:</w:t>
      </w:r>
    </w:p>
    <w:p w14:paraId="18E34137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157" w:line="271" w:lineRule="auto"/>
        <w:ind w:right="1018" w:hanging="284"/>
      </w:pPr>
      <w:r>
        <w:t xml:space="preserve">Provided tailored assistance to </w:t>
      </w:r>
      <w:r>
        <w:rPr>
          <w:b/>
        </w:rPr>
        <w:t>167 more clients (+21%</w:t>
      </w:r>
      <w:proofErr w:type="gramStart"/>
      <w:r>
        <w:rPr>
          <w:b/>
        </w:rPr>
        <w:t>)</w:t>
      </w:r>
      <w:r>
        <w:t>, and</w:t>
      </w:r>
      <w:proofErr w:type="gramEnd"/>
      <w:r>
        <w:t xml:space="preserve"> supplied information and</w:t>
      </w:r>
      <w:r>
        <w:rPr>
          <w:spacing w:val="-59"/>
        </w:rPr>
        <w:t xml:space="preserve"> </w:t>
      </w:r>
      <w:r>
        <w:t>referral</w:t>
      </w:r>
      <w:r>
        <w:rPr>
          <w:spacing w:val="-4"/>
        </w:rPr>
        <w:t xml:space="preserve"> </w:t>
      </w:r>
      <w:r>
        <w:t xml:space="preserve">to </w:t>
      </w:r>
      <w:r>
        <w:rPr>
          <w:b/>
        </w:rPr>
        <w:t>50</w:t>
      </w:r>
      <w:r>
        <w:rPr>
          <w:b/>
          <w:spacing w:val="-2"/>
        </w:rPr>
        <w:t xml:space="preserve"> </w:t>
      </w:r>
      <w:r>
        <w:rPr>
          <w:b/>
        </w:rPr>
        <w:t>more callers</w:t>
      </w:r>
      <w:r>
        <w:rPr>
          <w:b/>
          <w:spacing w:val="1"/>
        </w:rPr>
        <w:t xml:space="preserve"> </w:t>
      </w:r>
      <w:r>
        <w:rPr>
          <w:b/>
        </w:rPr>
        <w:t>(+9%)</w:t>
      </w:r>
      <w:r>
        <w:t>.</w:t>
      </w:r>
    </w:p>
    <w:p w14:paraId="6149925A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7" w:line="271" w:lineRule="auto"/>
        <w:ind w:right="507" w:hanging="284"/>
      </w:pPr>
      <w:r>
        <w:t xml:space="preserve">Provided </w:t>
      </w:r>
      <w:r>
        <w:rPr>
          <w:b/>
        </w:rPr>
        <w:t>55 fewer legal advice and legal tasks (-13%</w:t>
      </w:r>
      <w:proofErr w:type="gramStart"/>
      <w:r>
        <w:rPr>
          <w:b/>
        </w:rPr>
        <w:t>)</w:t>
      </w:r>
      <w:r>
        <w:t>, but</w:t>
      </w:r>
      <w:proofErr w:type="gramEnd"/>
      <w:r>
        <w:t xml:space="preserve"> increased our casework by </w:t>
      </w:r>
      <w:r>
        <w:rPr>
          <w:b/>
        </w:rPr>
        <w:t>142</w:t>
      </w:r>
      <w:r>
        <w:rPr>
          <w:b/>
          <w:spacing w:val="-59"/>
        </w:rPr>
        <w:t xml:space="preserve"> </w:t>
      </w:r>
      <w:r>
        <w:rPr>
          <w:b/>
        </w:rPr>
        <w:t>matters</w:t>
      </w:r>
      <w:r>
        <w:rPr>
          <w:b/>
          <w:spacing w:val="-3"/>
        </w:rPr>
        <w:t xml:space="preserve"> </w:t>
      </w:r>
      <w:r>
        <w:rPr>
          <w:b/>
        </w:rPr>
        <w:t>(+23%)</w:t>
      </w:r>
      <w:r>
        <w:t>.</w:t>
      </w:r>
    </w:p>
    <w:p w14:paraId="5E806973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4" w:line="273" w:lineRule="auto"/>
        <w:ind w:right="471" w:hanging="284"/>
      </w:pPr>
      <w:r>
        <w:t>Opened 10 fewer ongoing advocacy files (</w:t>
      </w:r>
      <w:r>
        <w:rPr>
          <w:b/>
        </w:rPr>
        <w:t>-10%</w:t>
      </w:r>
      <w:r>
        <w:t>), but increased our discrete assistance by 46</w:t>
      </w:r>
      <w:r>
        <w:rPr>
          <w:spacing w:val="-59"/>
        </w:rPr>
        <w:t xml:space="preserve"> </w:t>
      </w:r>
      <w:r>
        <w:t>matters</w:t>
      </w:r>
      <w:r>
        <w:rPr>
          <w:spacing w:val="-3"/>
        </w:rPr>
        <w:t xml:space="preserve"> </w:t>
      </w:r>
      <w:r>
        <w:t>(+</w:t>
      </w:r>
      <w:r>
        <w:rPr>
          <w:b/>
        </w:rPr>
        <w:t>28%</w:t>
      </w:r>
      <w:r>
        <w:t>)</w:t>
      </w:r>
    </w:p>
    <w:p w14:paraId="7F5A4A0C" w14:textId="77777777" w:rsidR="00D91959" w:rsidRDefault="0020020D">
      <w:pPr>
        <w:pStyle w:val="BodyText"/>
        <w:spacing w:before="123" w:line="276" w:lineRule="auto"/>
        <w:ind w:left="133" w:right="679"/>
      </w:pPr>
      <w:r>
        <w:t>My thanks to all staff who work with such dedication and excellence to our clients, and patience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good humour</w:t>
      </w:r>
      <w:r>
        <w:rPr>
          <w:spacing w:val="-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each other.</w:t>
      </w:r>
    </w:p>
    <w:p w14:paraId="45D7B66E" w14:textId="77777777" w:rsidR="00D91959" w:rsidRDefault="00D91959">
      <w:pPr>
        <w:pStyle w:val="BodyText"/>
        <w:rPr>
          <w:sz w:val="24"/>
        </w:rPr>
      </w:pPr>
    </w:p>
    <w:p w14:paraId="7F7E6E67" w14:textId="77777777" w:rsidR="00D91959" w:rsidRDefault="0020020D">
      <w:pPr>
        <w:pStyle w:val="Heading2"/>
        <w:spacing w:before="214"/>
      </w:pPr>
      <w:bookmarkStart w:id="44" w:name="Friends_and_supporters"/>
      <w:bookmarkEnd w:id="44"/>
      <w:r>
        <w:rPr>
          <w:color w:val="D11511"/>
        </w:rPr>
        <w:t>Friends</w:t>
      </w:r>
      <w:r>
        <w:rPr>
          <w:color w:val="D11511"/>
          <w:spacing w:val="-5"/>
        </w:rPr>
        <w:t xml:space="preserve"> </w:t>
      </w:r>
      <w:r>
        <w:rPr>
          <w:color w:val="D11511"/>
        </w:rPr>
        <w:t>and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supporters</w:t>
      </w:r>
    </w:p>
    <w:p w14:paraId="305E5A75" w14:textId="77777777" w:rsidR="00D91959" w:rsidRDefault="0020020D">
      <w:pPr>
        <w:pStyle w:val="BodyText"/>
        <w:spacing w:before="109" w:line="276" w:lineRule="auto"/>
        <w:ind w:left="132" w:right="656"/>
      </w:pPr>
      <w:r>
        <w:t>This year, we thank the following legal colleagues who provide us with advice and support, staff</w:t>
      </w:r>
      <w:r>
        <w:rPr>
          <w:spacing w:val="-59"/>
        </w:rPr>
        <w:t xml:space="preserve"> </w:t>
      </w:r>
      <w:r>
        <w:t>ou</w:t>
      </w:r>
      <w:r>
        <w:t>r</w:t>
      </w:r>
      <w:r>
        <w:rPr>
          <w:spacing w:val="1"/>
        </w:rPr>
        <w:t xml:space="preserve"> </w:t>
      </w:r>
      <w:r>
        <w:t>advice</w:t>
      </w:r>
      <w:r>
        <w:rPr>
          <w:spacing w:val="-3"/>
        </w:rPr>
        <w:t xml:space="preserve"> </w:t>
      </w:r>
      <w:r>
        <w:t>clinics,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represent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clients on a</w:t>
      </w:r>
      <w:r>
        <w:rPr>
          <w:spacing w:val="-3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low-fee</w:t>
      </w:r>
      <w:r>
        <w:rPr>
          <w:spacing w:val="-1"/>
        </w:rPr>
        <w:t xml:space="preserve"> </w:t>
      </w:r>
      <w:r>
        <w:t>basis:</w:t>
      </w:r>
    </w:p>
    <w:p w14:paraId="2EC109DB" w14:textId="77777777" w:rsidR="00D91959" w:rsidRDefault="0020020D">
      <w:pPr>
        <w:pStyle w:val="BodyText"/>
        <w:spacing w:before="119"/>
        <w:ind w:left="132"/>
      </w:pPr>
      <w:r>
        <w:rPr>
          <w:b/>
        </w:rPr>
        <w:t xml:space="preserve">Firms: </w:t>
      </w:r>
      <w:r>
        <w:t>Hall</w:t>
      </w:r>
      <w:r>
        <w:rPr>
          <w:spacing w:val="-2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Wilcox, Norton</w:t>
      </w:r>
      <w:r>
        <w:rPr>
          <w:spacing w:val="-3"/>
        </w:rPr>
        <w:t xml:space="preserve"> </w:t>
      </w:r>
      <w:r>
        <w:t>Rose</w:t>
      </w:r>
      <w:r>
        <w:rPr>
          <w:spacing w:val="-2"/>
        </w:rPr>
        <w:t xml:space="preserve"> </w:t>
      </w:r>
      <w:r>
        <w:t>Fulbright</w:t>
      </w:r>
    </w:p>
    <w:p w14:paraId="3EA3D7BF" w14:textId="77777777" w:rsidR="00D91959" w:rsidRDefault="0020020D">
      <w:pPr>
        <w:pStyle w:val="BodyText"/>
        <w:spacing w:before="157"/>
        <w:ind w:left="132"/>
      </w:pPr>
      <w:r>
        <w:rPr>
          <w:b/>
        </w:rPr>
        <w:t>Barristers:</w:t>
      </w:r>
      <w:r>
        <w:rPr>
          <w:b/>
          <w:spacing w:val="-4"/>
        </w:rPr>
        <w:t xml:space="preserve"> </w:t>
      </w:r>
      <w:r>
        <w:t>Ben</w:t>
      </w:r>
      <w:r>
        <w:rPr>
          <w:spacing w:val="-5"/>
        </w:rPr>
        <w:t xml:space="preserve"> </w:t>
      </w:r>
      <w:r>
        <w:t>McMillan,</w:t>
      </w:r>
      <w:r>
        <w:rPr>
          <w:spacing w:val="-1"/>
        </w:rPr>
        <w:t xml:space="preserve"> </w:t>
      </w:r>
      <w:r>
        <w:t>David</w:t>
      </w:r>
      <w:r>
        <w:rPr>
          <w:spacing w:val="-3"/>
        </w:rPr>
        <w:t xml:space="preserve"> </w:t>
      </w:r>
      <w:r>
        <w:t>Cormack,</w:t>
      </w:r>
      <w:r>
        <w:rPr>
          <w:spacing w:val="-4"/>
        </w:rPr>
        <w:t xml:space="preserve"> </w:t>
      </w:r>
      <w:r>
        <w:t>Nanette</w:t>
      </w:r>
      <w:r>
        <w:rPr>
          <w:spacing w:val="-5"/>
        </w:rPr>
        <w:t xml:space="preserve"> </w:t>
      </w:r>
      <w:r>
        <w:t>Noble,</w:t>
      </w:r>
      <w:r>
        <w:rPr>
          <w:spacing w:val="-3"/>
        </w:rPr>
        <w:t xml:space="preserve"> </w:t>
      </w:r>
      <w:r>
        <w:t>Madonna</w:t>
      </w:r>
      <w:r>
        <w:rPr>
          <w:spacing w:val="-3"/>
        </w:rPr>
        <w:t xml:space="preserve"> </w:t>
      </w:r>
      <w:r>
        <w:t>Hayes</w:t>
      </w:r>
    </w:p>
    <w:p w14:paraId="2E989547" w14:textId="77777777" w:rsidR="00D91959" w:rsidRDefault="0020020D">
      <w:pPr>
        <w:pStyle w:val="BodyText"/>
        <w:spacing w:before="160" w:line="276" w:lineRule="auto"/>
        <w:ind w:left="132" w:right="411"/>
      </w:pPr>
      <w:r>
        <w:t>Both Ben and David of counsel supported QAI to conduct successful appeals to the Mental Health</w:t>
      </w:r>
      <w:r>
        <w:rPr>
          <w:spacing w:val="-59"/>
        </w:rPr>
        <w:t xml:space="preserve"> </w:t>
      </w:r>
      <w:r>
        <w:t>Court.</w:t>
      </w:r>
    </w:p>
    <w:p w14:paraId="2EA384EF" w14:textId="77777777" w:rsidR="00D91959" w:rsidRDefault="00D91959">
      <w:pPr>
        <w:pStyle w:val="BodyText"/>
        <w:rPr>
          <w:sz w:val="24"/>
        </w:rPr>
      </w:pPr>
    </w:p>
    <w:p w14:paraId="522F8AE2" w14:textId="77777777" w:rsidR="00D91959" w:rsidRDefault="0020020D">
      <w:pPr>
        <w:pStyle w:val="Heading2"/>
        <w:spacing w:before="211"/>
      </w:pPr>
      <w:bookmarkStart w:id="45" w:name="Volunteers_and_clinic_students"/>
      <w:bookmarkEnd w:id="45"/>
      <w:r>
        <w:rPr>
          <w:color w:val="D11511"/>
        </w:rPr>
        <w:t>Volunteers</w:t>
      </w:r>
      <w:r>
        <w:rPr>
          <w:color w:val="D11511"/>
          <w:spacing w:val="-5"/>
        </w:rPr>
        <w:t xml:space="preserve"> </w:t>
      </w:r>
      <w:r>
        <w:rPr>
          <w:color w:val="D11511"/>
        </w:rPr>
        <w:t>and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clinic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students</w:t>
      </w:r>
    </w:p>
    <w:p w14:paraId="04EFD393" w14:textId="77777777" w:rsidR="00D91959" w:rsidRDefault="0020020D">
      <w:pPr>
        <w:spacing w:before="111" w:line="276" w:lineRule="auto"/>
        <w:ind w:left="133" w:right="596" w:hanging="1"/>
      </w:pPr>
      <w:r>
        <w:t xml:space="preserve">QAI hosts law students from the </w:t>
      </w:r>
      <w:r>
        <w:rPr>
          <w:b/>
        </w:rPr>
        <w:t xml:space="preserve">University of Queensland </w:t>
      </w:r>
      <w:r>
        <w:t xml:space="preserve">and the </w:t>
      </w:r>
      <w:r>
        <w:rPr>
          <w:b/>
        </w:rPr>
        <w:t>Queensland University of</w:t>
      </w:r>
      <w:r>
        <w:rPr>
          <w:b/>
          <w:spacing w:val="-59"/>
        </w:rPr>
        <w:t xml:space="preserve"> </w:t>
      </w:r>
      <w:r>
        <w:rPr>
          <w:b/>
        </w:rPr>
        <w:t xml:space="preserve">Technology </w:t>
      </w:r>
      <w:r>
        <w:t>as part of a clinical legal education program. Students attend QAI, usually one day</w:t>
      </w:r>
      <w:r>
        <w:rPr>
          <w:spacing w:val="-59"/>
        </w:rPr>
        <w:t xml:space="preserve"> </w:t>
      </w:r>
      <w:r>
        <w:t>per week during university semester, and their work while at QAI is credited towards their law</w:t>
      </w:r>
      <w:r>
        <w:rPr>
          <w:spacing w:val="1"/>
        </w:rPr>
        <w:t xml:space="preserve"> </w:t>
      </w:r>
      <w:r>
        <w:t>degree.</w:t>
      </w:r>
    </w:p>
    <w:p w14:paraId="7F946F36" w14:textId="77777777" w:rsidR="00D91959" w:rsidRDefault="0020020D">
      <w:pPr>
        <w:pStyle w:val="BodyText"/>
        <w:spacing w:before="121" w:line="276" w:lineRule="auto"/>
        <w:ind w:left="133" w:right="377"/>
        <w:jc w:val="both"/>
      </w:pPr>
      <w:r>
        <w:t>QAI also receives applications from people from law students and othe</w:t>
      </w:r>
      <w:r>
        <w:t>rs seeking to volunteer their</w:t>
      </w:r>
      <w:r>
        <w:rPr>
          <w:spacing w:val="-59"/>
        </w:rPr>
        <w:t xml:space="preserve"> </w:t>
      </w:r>
      <w:r>
        <w:t xml:space="preserve">time, law students wanting to complete their practical legal training (generally 150 hours), </w:t>
      </w:r>
      <w:proofErr w:type="gramStart"/>
      <w:r>
        <w:t>and also</w:t>
      </w:r>
      <w:proofErr w:type="gramEnd"/>
      <w:r>
        <w:rPr>
          <w:spacing w:val="-59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work students</w:t>
      </w:r>
      <w:r>
        <w:rPr>
          <w:spacing w:val="1"/>
        </w:rPr>
        <w:t xml:space="preserve"> </w:t>
      </w:r>
      <w:r>
        <w:t>wanting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placements</w:t>
      </w:r>
      <w:r>
        <w:rPr>
          <w:spacing w:val="-2"/>
        </w:rPr>
        <w:t xml:space="preserve"> </w:t>
      </w:r>
      <w:r>
        <w:t>(500</w:t>
      </w:r>
      <w:r>
        <w:rPr>
          <w:spacing w:val="-1"/>
        </w:rPr>
        <w:t xml:space="preserve"> </w:t>
      </w:r>
      <w:r>
        <w:t>hours).</w:t>
      </w:r>
    </w:p>
    <w:p w14:paraId="7C7B6F63" w14:textId="77777777" w:rsidR="00D91959" w:rsidRDefault="0020020D">
      <w:pPr>
        <w:pStyle w:val="BodyText"/>
        <w:spacing w:before="118" w:line="276" w:lineRule="auto"/>
        <w:ind w:left="133" w:right="729"/>
        <w:jc w:val="both"/>
      </w:pPr>
      <w:r>
        <w:t>We greatly value the contribution of our clinic</w:t>
      </w:r>
      <w:r>
        <w:t xml:space="preserve"> students and volunteers, and hope they take with</w:t>
      </w:r>
      <w:r>
        <w:rPr>
          <w:spacing w:val="-59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stronger</w:t>
      </w:r>
      <w:r>
        <w:rPr>
          <w:spacing w:val="-1"/>
        </w:rPr>
        <w:t xml:space="preserve"> </w:t>
      </w:r>
      <w:r>
        <w:t>understanding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disability and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justice</w:t>
      </w:r>
      <w:r>
        <w:rPr>
          <w:spacing w:val="-2"/>
        </w:rPr>
        <w:t xml:space="preserve"> </w:t>
      </w:r>
      <w:r>
        <w:t>issues.</w:t>
      </w:r>
    </w:p>
    <w:p w14:paraId="266D2413" w14:textId="77777777" w:rsidR="00D91959" w:rsidRDefault="0020020D">
      <w:pPr>
        <w:pStyle w:val="BodyText"/>
        <w:spacing w:before="121"/>
        <w:ind w:left="133"/>
        <w:jc w:val="both"/>
      </w:pPr>
      <w:r>
        <w:t>In</w:t>
      </w:r>
      <w:r>
        <w:rPr>
          <w:spacing w:val="-1"/>
        </w:rPr>
        <w:t xml:space="preserve"> </w:t>
      </w:r>
      <w:r>
        <w:t>2018-19,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supported</w:t>
      </w:r>
      <w:r>
        <w:rPr>
          <w:spacing w:val="-3"/>
        </w:rPr>
        <w:t xml:space="preserve"> </w:t>
      </w:r>
      <w:r>
        <w:t>by:</w:t>
      </w:r>
    </w:p>
    <w:p w14:paraId="440DB129" w14:textId="77777777" w:rsidR="00D91959" w:rsidRDefault="0020020D">
      <w:pPr>
        <w:spacing w:before="158"/>
        <w:ind w:left="133"/>
        <w:jc w:val="both"/>
      </w:pPr>
      <w:r>
        <w:rPr>
          <w:b/>
        </w:rPr>
        <w:t>University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</w:rPr>
        <w:t>Queensland</w:t>
      </w:r>
      <w:r>
        <w:rPr>
          <w:b/>
          <w:spacing w:val="-3"/>
        </w:rPr>
        <w:t xml:space="preserve"> </w:t>
      </w:r>
      <w:r>
        <w:rPr>
          <w:b/>
        </w:rPr>
        <w:t>clinic:</w:t>
      </w:r>
      <w:r>
        <w:rPr>
          <w:b/>
          <w:spacing w:val="-4"/>
        </w:rPr>
        <w:t xml:space="preserve"> </w:t>
      </w:r>
      <w:r>
        <w:t>Matilda</w:t>
      </w:r>
      <w:r>
        <w:rPr>
          <w:spacing w:val="-4"/>
        </w:rPr>
        <w:t xml:space="preserve"> </w:t>
      </w:r>
      <w:proofErr w:type="spellStart"/>
      <w:r>
        <w:t>Ohman</w:t>
      </w:r>
      <w:proofErr w:type="spellEnd"/>
      <w:r>
        <w:t>,</w:t>
      </w:r>
      <w:r>
        <w:rPr>
          <w:spacing w:val="-1"/>
        </w:rPr>
        <w:t xml:space="preserve"> </w:t>
      </w:r>
      <w:r>
        <w:t>Rin</w:t>
      </w:r>
      <w:r>
        <w:rPr>
          <w:spacing w:val="-3"/>
        </w:rPr>
        <w:t xml:space="preserve"> </w:t>
      </w:r>
      <w:r>
        <w:t>Shimada,</w:t>
      </w:r>
      <w:r>
        <w:rPr>
          <w:spacing w:val="-1"/>
        </w:rPr>
        <w:t xml:space="preserve"> </w:t>
      </w:r>
      <w:r>
        <w:t>Alexander</w:t>
      </w:r>
      <w:r>
        <w:rPr>
          <w:spacing w:val="-1"/>
        </w:rPr>
        <w:t xml:space="preserve"> </w:t>
      </w:r>
      <w:r>
        <w:t>Ladd,</w:t>
      </w:r>
      <w:r>
        <w:rPr>
          <w:spacing w:val="-1"/>
        </w:rPr>
        <w:t xml:space="preserve"> </w:t>
      </w:r>
      <w:r>
        <w:t>Yong</w:t>
      </w:r>
      <w:r>
        <w:rPr>
          <w:spacing w:val="-4"/>
        </w:rPr>
        <w:t xml:space="preserve"> </w:t>
      </w:r>
      <w:proofErr w:type="spellStart"/>
      <w:r>
        <w:t>Hwei</w:t>
      </w:r>
      <w:proofErr w:type="spellEnd"/>
      <w:r>
        <w:rPr>
          <w:spacing w:val="-3"/>
        </w:rPr>
        <w:t xml:space="preserve"> </w:t>
      </w:r>
      <w:r>
        <w:t>Teo</w:t>
      </w:r>
    </w:p>
    <w:p w14:paraId="5C525DF1" w14:textId="77777777" w:rsidR="00D91959" w:rsidRDefault="0020020D">
      <w:pPr>
        <w:spacing w:before="157" w:line="276" w:lineRule="auto"/>
        <w:ind w:left="133" w:right="510"/>
      </w:pPr>
      <w:r>
        <w:rPr>
          <w:b/>
        </w:rPr>
        <w:t xml:space="preserve">Queensland University of Technology clinic: </w:t>
      </w:r>
      <w:r>
        <w:t xml:space="preserve">Simona </w:t>
      </w:r>
      <w:proofErr w:type="spellStart"/>
      <w:r>
        <w:t>Varga</w:t>
      </w:r>
      <w:proofErr w:type="spellEnd"/>
      <w:r>
        <w:t xml:space="preserve">, Alexandra Martin, Briar </w:t>
      </w:r>
      <w:proofErr w:type="spellStart"/>
      <w:r>
        <w:t>Pilkinton</w:t>
      </w:r>
      <w:proofErr w:type="spellEnd"/>
      <w:r>
        <w:t>,</w:t>
      </w:r>
      <w:r>
        <w:rPr>
          <w:spacing w:val="-59"/>
        </w:rPr>
        <w:t xml:space="preserve"> </w:t>
      </w:r>
      <w:r>
        <w:t>Vivien</w:t>
      </w:r>
      <w:r>
        <w:rPr>
          <w:spacing w:val="-1"/>
        </w:rPr>
        <w:t xml:space="preserve"> </w:t>
      </w:r>
      <w:r>
        <w:t>Balmer,</w:t>
      </w:r>
      <w:r>
        <w:rPr>
          <w:spacing w:val="-1"/>
        </w:rPr>
        <w:t xml:space="preserve"> </w:t>
      </w:r>
      <w:r>
        <w:t>Kennedy</w:t>
      </w:r>
      <w:r>
        <w:rPr>
          <w:spacing w:val="-2"/>
        </w:rPr>
        <w:t xml:space="preserve"> </w:t>
      </w:r>
      <w:r>
        <w:t>Allen,</w:t>
      </w:r>
      <w:r>
        <w:rPr>
          <w:spacing w:val="2"/>
        </w:rPr>
        <w:t xml:space="preserve"> </w:t>
      </w:r>
      <w:r>
        <w:t>Mitchell</w:t>
      </w:r>
      <w:r>
        <w:rPr>
          <w:spacing w:val="-4"/>
        </w:rPr>
        <w:t xml:space="preserve"> </w:t>
      </w:r>
      <w:proofErr w:type="spellStart"/>
      <w:r>
        <w:t>Medcalf</w:t>
      </w:r>
      <w:proofErr w:type="spellEnd"/>
    </w:p>
    <w:p w14:paraId="5EEABD8A" w14:textId="77777777" w:rsidR="00D91959" w:rsidRDefault="0020020D">
      <w:pPr>
        <w:spacing w:before="122"/>
        <w:ind w:left="133"/>
        <w:jc w:val="both"/>
      </w:pPr>
      <w:r>
        <w:rPr>
          <w:b/>
        </w:rPr>
        <w:t>Practical</w:t>
      </w:r>
      <w:r>
        <w:rPr>
          <w:b/>
          <w:spacing w:val="-2"/>
        </w:rPr>
        <w:t xml:space="preserve"> </w:t>
      </w:r>
      <w:r>
        <w:rPr>
          <w:b/>
        </w:rPr>
        <w:t>Legal</w:t>
      </w:r>
      <w:r>
        <w:rPr>
          <w:b/>
          <w:spacing w:val="-4"/>
        </w:rPr>
        <w:t xml:space="preserve"> </w:t>
      </w:r>
      <w:r>
        <w:rPr>
          <w:b/>
        </w:rPr>
        <w:t>Training:</w:t>
      </w:r>
      <w:r>
        <w:rPr>
          <w:b/>
          <w:spacing w:val="-4"/>
        </w:rPr>
        <w:t xml:space="preserve"> </w:t>
      </w:r>
      <w:r>
        <w:t>Meekehleh</w:t>
      </w:r>
      <w:r>
        <w:rPr>
          <w:spacing w:val="-3"/>
        </w:rPr>
        <w:t xml:space="preserve"> </w:t>
      </w:r>
      <w:proofErr w:type="spellStart"/>
      <w:r>
        <w:t>Desario</w:t>
      </w:r>
      <w:proofErr w:type="spellEnd"/>
      <w:r>
        <w:t>,</w:t>
      </w:r>
      <w:r>
        <w:rPr>
          <w:spacing w:val="-1"/>
        </w:rPr>
        <w:t xml:space="preserve"> </w:t>
      </w:r>
      <w:r>
        <w:t>Julia</w:t>
      </w:r>
      <w:r>
        <w:rPr>
          <w:spacing w:val="-3"/>
        </w:rPr>
        <w:t xml:space="preserve"> </w:t>
      </w:r>
      <w:r>
        <w:t>Garcia,</w:t>
      </w:r>
      <w:r>
        <w:rPr>
          <w:spacing w:val="-4"/>
        </w:rPr>
        <w:t xml:space="preserve"> </w:t>
      </w:r>
      <w:r>
        <w:t>Jasmine</w:t>
      </w:r>
      <w:r>
        <w:rPr>
          <w:spacing w:val="-3"/>
        </w:rPr>
        <w:t xml:space="preserve"> </w:t>
      </w:r>
      <w:r>
        <w:t>Thomas</w:t>
      </w:r>
    </w:p>
    <w:p w14:paraId="6E7652E9" w14:textId="77777777" w:rsidR="00D91959" w:rsidRDefault="0020020D">
      <w:pPr>
        <w:pStyle w:val="BodyText"/>
        <w:spacing w:before="157" w:line="276" w:lineRule="auto"/>
        <w:ind w:left="133" w:right="668"/>
      </w:pPr>
      <w:r>
        <w:rPr>
          <w:b/>
        </w:rPr>
        <w:t xml:space="preserve">Other volunteers: </w:t>
      </w:r>
      <w:r>
        <w:t xml:space="preserve">Sarah </w:t>
      </w:r>
      <w:proofErr w:type="spellStart"/>
      <w:r>
        <w:t>Smale</w:t>
      </w:r>
      <w:proofErr w:type="spellEnd"/>
      <w:r>
        <w:t xml:space="preserve">, </w:t>
      </w:r>
      <w:proofErr w:type="spellStart"/>
      <w:r>
        <w:t>Vaneesha</w:t>
      </w:r>
      <w:proofErr w:type="spellEnd"/>
      <w:r>
        <w:t xml:space="preserve"> Si</w:t>
      </w:r>
      <w:r>
        <w:t xml:space="preserve">ngh, Kia Davis, Brett Tanner, Adam </w:t>
      </w:r>
      <w:proofErr w:type="spellStart"/>
      <w:r>
        <w:t>Lucaks</w:t>
      </w:r>
      <w:proofErr w:type="spellEnd"/>
      <w:r>
        <w:t>, Ben</w:t>
      </w:r>
      <w:r>
        <w:rPr>
          <w:spacing w:val="-59"/>
        </w:rPr>
        <w:t xml:space="preserve"> </w:t>
      </w:r>
      <w:proofErr w:type="spellStart"/>
      <w:r>
        <w:t>Hockin</w:t>
      </w:r>
      <w:proofErr w:type="spellEnd"/>
      <w:r>
        <w:t xml:space="preserve">, </w:t>
      </w:r>
      <w:proofErr w:type="spellStart"/>
      <w:r>
        <w:t>Lenett</w:t>
      </w:r>
      <w:proofErr w:type="spellEnd"/>
      <w:r>
        <w:t xml:space="preserve"> Hillman, Mitchell Dodd, Monique Jeffrey, Monica </w:t>
      </w:r>
      <w:proofErr w:type="spellStart"/>
      <w:r>
        <w:t>Mikulcik</w:t>
      </w:r>
      <w:proofErr w:type="spellEnd"/>
      <w:r>
        <w:t xml:space="preserve">, Luisa </w:t>
      </w:r>
      <w:proofErr w:type="spellStart"/>
      <w:r>
        <w:t>Ganko</w:t>
      </w:r>
      <w:proofErr w:type="spellEnd"/>
      <w:r>
        <w:t xml:space="preserve">, </w:t>
      </w:r>
      <w:proofErr w:type="spellStart"/>
      <w:r>
        <w:t>Ramisa</w:t>
      </w:r>
      <w:proofErr w:type="spellEnd"/>
      <w:r>
        <w:rPr>
          <w:spacing w:val="-59"/>
        </w:rPr>
        <w:t xml:space="preserve"> </w:t>
      </w:r>
      <w:r>
        <w:t xml:space="preserve">Raya, Vivien Balmer, Abraham </w:t>
      </w:r>
      <w:proofErr w:type="spellStart"/>
      <w:r>
        <w:t>Sammut</w:t>
      </w:r>
      <w:proofErr w:type="spellEnd"/>
      <w:r>
        <w:t>, Sara Martins, Lauren Evans, Nadine Matti, Hannah</w:t>
      </w:r>
      <w:r>
        <w:rPr>
          <w:spacing w:val="1"/>
        </w:rPr>
        <w:t xml:space="preserve"> </w:t>
      </w:r>
      <w:r>
        <w:t>Woodfield,</w:t>
      </w:r>
      <w:r>
        <w:rPr>
          <w:spacing w:val="-2"/>
        </w:rPr>
        <w:t xml:space="preserve"> </w:t>
      </w:r>
      <w:r>
        <w:t>Ivy</w:t>
      </w:r>
      <w:r>
        <w:rPr>
          <w:spacing w:val="-2"/>
        </w:rPr>
        <w:t xml:space="preserve"> </w:t>
      </w:r>
      <w:r>
        <w:t>Lawrence,</w:t>
      </w:r>
      <w:r>
        <w:rPr>
          <w:spacing w:val="-1"/>
        </w:rPr>
        <w:t xml:space="preserve"> </w:t>
      </w:r>
      <w:r>
        <w:t>Marissa</w:t>
      </w:r>
      <w:r>
        <w:rPr>
          <w:spacing w:val="-2"/>
        </w:rPr>
        <w:t xml:space="preserve"> </w:t>
      </w:r>
      <w:r>
        <w:t>Kerr,</w:t>
      </w:r>
      <w:r>
        <w:rPr>
          <w:spacing w:val="-1"/>
        </w:rPr>
        <w:t xml:space="preserve"> </w:t>
      </w:r>
      <w:r>
        <w:t>Kathy</w:t>
      </w:r>
      <w:r>
        <w:rPr>
          <w:spacing w:val="-3"/>
        </w:rPr>
        <w:t xml:space="preserve"> </w:t>
      </w:r>
      <w:r>
        <w:t>Hardy</w:t>
      </w:r>
    </w:p>
    <w:p w14:paraId="4C57B78B" w14:textId="77777777" w:rsidR="00D91959" w:rsidRDefault="00D91959">
      <w:pPr>
        <w:spacing w:line="276" w:lineRule="auto"/>
        <w:sectPr w:rsidR="00D91959">
          <w:pgSz w:w="11910" w:h="16850"/>
          <w:pgMar w:top="640" w:right="820" w:bottom="660" w:left="1000" w:header="403" w:footer="469" w:gutter="0"/>
          <w:cols w:space="720"/>
        </w:sectPr>
      </w:pPr>
    </w:p>
    <w:p w14:paraId="5C2935EC" w14:textId="77777777" w:rsidR="00D91959" w:rsidRDefault="00D91959">
      <w:pPr>
        <w:pStyle w:val="BodyText"/>
        <w:rPr>
          <w:sz w:val="20"/>
        </w:rPr>
      </w:pPr>
    </w:p>
    <w:p w14:paraId="34068430" w14:textId="77777777" w:rsidR="00D91959" w:rsidRDefault="00D91959">
      <w:pPr>
        <w:pStyle w:val="BodyText"/>
        <w:rPr>
          <w:sz w:val="20"/>
        </w:rPr>
      </w:pPr>
    </w:p>
    <w:p w14:paraId="7909FD07" w14:textId="77777777" w:rsidR="00D91959" w:rsidRDefault="00D91959">
      <w:pPr>
        <w:pStyle w:val="BodyText"/>
        <w:rPr>
          <w:sz w:val="20"/>
        </w:rPr>
      </w:pPr>
    </w:p>
    <w:p w14:paraId="0F3CDC59" w14:textId="77777777" w:rsidR="00D91959" w:rsidRDefault="0020020D">
      <w:pPr>
        <w:pStyle w:val="Heading2"/>
        <w:spacing w:before="224"/>
      </w:pPr>
      <w:bookmarkStart w:id="46" w:name="Accreditation"/>
      <w:bookmarkEnd w:id="46"/>
      <w:r>
        <w:rPr>
          <w:color w:val="D11511"/>
        </w:rPr>
        <w:t>Accreditation</w:t>
      </w:r>
    </w:p>
    <w:p w14:paraId="2CDDFDE7" w14:textId="77777777" w:rsidR="00D91959" w:rsidRDefault="0020020D">
      <w:pPr>
        <w:pStyle w:val="BodyText"/>
        <w:spacing w:before="109" w:line="276" w:lineRule="auto"/>
        <w:ind w:left="132" w:right="447"/>
      </w:pPr>
      <w:r>
        <w:t>QAI participated in Phase 3 of the National Accreditation Scheme and has been accredited by the</w:t>
      </w:r>
      <w:r>
        <w:rPr>
          <w:spacing w:val="-59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Association of</w:t>
      </w:r>
      <w:r>
        <w:rPr>
          <w:spacing w:val="-4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Legal Centres until 2022.</w:t>
      </w:r>
    </w:p>
    <w:p w14:paraId="5B6249E7" w14:textId="77777777" w:rsidR="00D91959" w:rsidRDefault="0020020D">
      <w:pPr>
        <w:pStyle w:val="Heading2"/>
        <w:spacing w:before="118"/>
      </w:pPr>
      <w:bookmarkStart w:id="47" w:name="Law_reform,_resources_and_education"/>
      <w:bookmarkEnd w:id="47"/>
      <w:r>
        <w:rPr>
          <w:color w:val="D11511"/>
        </w:rPr>
        <w:t>Law</w:t>
      </w:r>
      <w:r>
        <w:rPr>
          <w:color w:val="D11511"/>
          <w:spacing w:val="-6"/>
        </w:rPr>
        <w:t xml:space="preserve"> </w:t>
      </w:r>
      <w:r>
        <w:rPr>
          <w:color w:val="D11511"/>
        </w:rPr>
        <w:t>reform,</w:t>
      </w:r>
      <w:r>
        <w:rPr>
          <w:color w:val="D11511"/>
          <w:spacing w:val="-4"/>
        </w:rPr>
        <w:t xml:space="preserve"> </w:t>
      </w:r>
      <w:proofErr w:type="gramStart"/>
      <w:r>
        <w:rPr>
          <w:color w:val="D11511"/>
        </w:rPr>
        <w:t>resources</w:t>
      </w:r>
      <w:proofErr w:type="gramEnd"/>
      <w:r>
        <w:rPr>
          <w:color w:val="D11511"/>
          <w:spacing w:val="-6"/>
        </w:rPr>
        <w:t xml:space="preserve"> </w:t>
      </w:r>
      <w:r>
        <w:rPr>
          <w:color w:val="D11511"/>
        </w:rPr>
        <w:t>and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education</w:t>
      </w:r>
    </w:p>
    <w:p w14:paraId="64BA0B97" w14:textId="77777777" w:rsidR="00D91959" w:rsidRDefault="0020020D">
      <w:pPr>
        <w:pStyle w:val="BodyText"/>
        <w:spacing w:before="111"/>
        <w:ind w:left="132"/>
      </w:pPr>
      <w:r>
        <w:t>This</w:t>
      </w:r>
      <w:r>
        <w:rPr>
          <w:spacing w:val="-1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submissions to:</w:t>
      </w:r>
    </w:p>
    <w:p w14:paraId="505B968B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157" w:line="273" w:lineRule="auto"/>
        <w:ind w:right="668" w:hanging="284"/>
      </w:pPr>
      <w:r>
        <w:t>The Law Council of Australia o</w:t>
      </w:r>
      <w:r>
        <w:t>n the review of the Australian Solicitors Conduct Rules, in</w:t>
      </w:r>
      <w:r>
        <w:rPr>
          <w:spacing w:val="1"/>
        </w:rPr>
        <w:t xml:space="preserve"> </w:t>
      </w:r>
      <w:r>
        <w:t>particular, relaxation of the</w:t>
      </w:r>
      <w:r>
        <w:rPr>
          <w:spacing w:val="1"/>
        </w:rPr>
        <w:t xml:space="preserve"> </w:t>
      </w:r>
      <w:r>
        <w:t>of the rules around checking for conflicts of interests in discrete</w:t>
      </w:r>
      <w:r>
        <w:rPr>
          <w:spacing w:val="-59"/>
        </w:rPr>
        <w:t xml:space="preserve"> </w:t>
      </w:r>
      <w:r>
        <w:t>legal</w:t>
      </w:r>
      <w:r>
        <w:rPr>
          <w:spacing w:val="-1"/>
        </w:rPr>
        <w:t xml:space="preserve"> </w:t>
      </w:r>
      <w:proofErr w:type="gramStart"/>
      <w:r>
        <w:t>matters;</w:t>
      </w:r>
      <w:proofErr w:type="gramEnd"/>
    </w:p>
    <w:p w14:paraId="64AB218B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4" w:line="271" w:lineRule="auto"/>
        <w:ind w:right="767" w:hanging="284"/>
      </w:pPr>
      <w:r>
        <w:t>The Mental Health Review Tribunal’s project regarding the electronic recording of T</w:t>
      </w:r>
      <w:r>
        <w:t>ribunal</w:t>
      </w:r>
      <w:r>
        <w:rPr>
          <w:spacing w:val="-59"/>
        </w:rPr>
        <w:t xml:space="preserve"> </w:t>
      </w:r>
      <w:r>
        <w:t>hearings.</w:t>
      </w:r>
    </w:p>
    <w:p w14:paraId="1432C38A" w14:textId="77777777" w:rsidR="00D91959" w:rsidRDefault="0020020D">
      <w:pPr>
        <w:pStyle w:val="BodyText"/>
        <w:spacing w:before="125"/>
        <w:ind w:left="132"/>
      </w:pPr>
      <w:r>
        <w:t>We</w:t>
      </w:r>
      <w:r>
        <w:rPr>
          <w:spacing w:val="-2"/>
        </w:rPr>
        <w:t xml:space="preserve"> </w:t>
      </w:r>
      <w:r>
        <w:t>produced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resources:</w:t>
      </w:r>
    </w:p>
    <w:p w14:paraId="7A844A23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157"/>
        <w:ind w:hanging="285"/>
        <w:rPr>
          <w:i/>
        </w:rPr>
      </w:pPr>
      <w:r>
        <w:t>Two</w:t>
      </w:r>
      <w:r>
        <w:rPr>
          <w:spacing w:val="-2"/>
        </w:rPr>
        <w:t xml:space="preserve"> </w:t>
      </w:r>
      <w:r>
        <w:t>factsheets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Record</w:t>
      </w:r>
      <w:r>
        <w:rPr>
          <w:i/>
        </w:rPr>
        <w:t>:</w:t>
      </w:r>
      <w:r>
        <w:rPr>
          <w:i/>
          <w:spacing w:val="-2"/>
        </w:rPr>
        <w:t xml:space="preserve"> </w:t>
      </w:r>
      <w:r>
        <w:rPr>
          <w:i/>
        </w:rPr>
        <w:t>Pros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Cons</w:t>
      </w:r>
      <w:r>
        <w:rPr>
          <w:i/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i/>
        </w:rPr>
        <w:t>Privacy</w:t>
      </w:r>
      <w:r>
        <w:rPr>
          <w:i/>
          <w:spacing w:val="-3"/>
        </w:rPr>
        <w:t xml:space="preserve"> </w:t>
      </w:r>
      <w:r>
        <w:rPr>
          <w:i/>
        </w:rPr>
        <w:t>Control</w:t>
      </w:r>
      <w:r>
        <w:rPr>
          <w:i/>
          <w:spacing w:val="-2"/>
        </w:rPr>
        <w:t xml:space="preserve"> </w:t>
      </w:r>
      <w:r>
        <w:rPr>
          <w:i/>
        </w:rPr>
        <w:t>Tips</w:t>
      </w:r>
    </w:p>
    <w:p w14:paraId="401D2C15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38" w:line="271" w:lineRule="auto"/>
        <w:ind w:right="474" w:hanging="284"/>
      </w:pPr>
      <w:r>
        <w:t xml:space="preserve">A factsheet entitled </w:t>
      </w:r>
      <w:r>
        <w:rPr>
          <w:i/>
        </w:rPr>
        <w:t xml:space="preserve">Absent Without Permission </w:t>
      </w:r>
      <w:r>
        <w:t>about the rights and responsibilities of people</w:t>
      </w:r>
      <w:r>
        <w:rPr>
          <w:spacing w:val="-59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involuntary</w:t>
      </w:r>
      <w:r>
        <w:rPr>
          <w:spacing w:val="-3"/>
        </w:rPr>
        <w:t xml:space="preserve"> </w:t>
      </w:r>
      <w:r>
        <w:t>orders who</w:t>
      </w:r>
      <w:r>
        <w:rPr>
          <w:spacing w:val="-1"/>
        </w:rPr>
        <w:t xml:space="preserve"> </w:t>
      </w:r>
      <w:r>
        <w:t>leave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permission.</w:t>
      </w:r>
    </w:p>
    <w:p w14:paraId="3A30F5C6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4"/>
        <w:ind w:hanging="285"/>
      </w:pPr>
      <w:r>
        <w:t>A</w:t>
      </w:r>
      <w:r>
        <w:rPr>
          <w:spacing w:val="-3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English</w:t>
      </w:r>
      <w:r>
        <w:rPr>
          <w:spacing w:val="-3"/>
        </w:rPr>
        <w:t xml:space="preserve"> </w:t>
      </w:r>
      <w:r>
        <w:t>brochure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i/>
        </w:rPr>
        <w:t>Treatment</w:t>
      </w:r>
      <w:r>
        <w:rPr>
          <w:i/>
          <w:spacing w:val="-3"/>
        </w:rPr>
        <w:t xml:space="preserve"> </w:t>
      </w:r>
      <w:r>
        <w:rPr>
          <w:i/>
        </w:rPr>
        <w:t>Authorities</w:t>
      </w:r>
      <w:r>
        <w:t>.</w:t>
      </w:r>
    </w:p>
    <w:p w14:paraId="03518619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38" w:line="379" w:lineRule="auto"/>
        <w:ind w:left="133" w:right="4508" w:firstLine="143"/>
      </w:pPr>
      <w:r>
        <w:t xml:space="preserve">A factsheet about the </w:t>
      </w:r>
      <w:r>
        <w:rPr>
          <w:i/>
        </w:rPr>
        <w:t>Human Rights Act 2019 (</w:t>
      </w:r>
      <w:r>
        <w:t>Qld)</w:t>
      </w:r>
      <w:r>
        <w:rPr>
          <w:spacing w:val="-59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also:</w:t>
      </w:r>
    </w:p>
    <w:p w14:paraId="69922666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12" w:line="273" w:lineRule="auto"/>
        <w:ind w:right="316" w:hanging="284"/>
      </w:pPr>
      <w:r>
        <w:t>Worked with the Office of the Public Guardian to develop a training resource for guardians:</w:t>
      </w:r>
      <w:r>
        <w:rPr>
          <w:spacing w:val="1"/>
        </w:rPr>
        <w:t xml:space="preserve"> </w:t>
      </w:r>
      <w:r>
        <w:rPr>
          <w:i/>
        </w:rPr>
        <w:t xml:space="preserve">Module 1: Understanding the Mental Health Act – order and authorities </w:t>
      </w:r>
      <w:r>
        <w:t xml:space="preserve">and </w:t>
      </w:r>
      <w:r>
        <w:rPr>
          <w:i/>
        </w:rPr>
        <w:t>Module 2: The role</w:t>
      </w:r>
      <w:r>
        <w:rPr>
          <w:i/>
          <w:spacing w:val="-59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 guardian</w:t>
      </w:r>
      <w:r>
        <w:rPr>
          <w:i/>
          <w:spacing w:val="-1"/>
        </w:rPr>
        <w:t xml:space="preserve"> </w:t>
      </w:r>
      <w:r>
        <w:rPr>
          <w:i/>
        </w:rPr>
        <w:t>in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MHRT.</w:t>
      </w:r>
      <w:r>
        <w:rPr>
          <w:i/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recorded</w:t>
      </w:r>
      <w:r>
        <w:rPr>
          <w:spacing w:val="-1"/>
        </w:rPr>
        <w:t xml:space="preserve"> </w:t>
      </w:r>
      <w:r>
        <w:t>webinar</w:t>
      </w:r>
      <w:r>
        <w:rPr>
          <w:spacing w:val="1"/>
        </w:rPr>
        <w:t xml:space="preserve"> </w:t>
      </w:r>
      <w:r>
        <w:t>is 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comp</w:t>
      </w:r>
      <w:r>
        <w:t>leted</w:t>
      </w:r>
      <w:r>
        <w:rPr>
          <w:spacing w:val="-1"/>
        </w:rPr>
        <w:t xml:space="preserve"> </w:t>
      </w:r>
      <w:r>
        <w:t>soon.</w:t>
      </w:r>
    </w:p>
    <w:p w14:paraId="26D8158A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1" w:line="276" w:lineRule="auto"/>
        <w:ind w:right="974" w:hanging="284"/>
      </w:pPr>
      <w:r>
        <w:t>Gave two presentations at the Australian and New Zealand Association of Psychiatrist,</w:t>
      </w:r>
      <w:r>
        <w:rPr>
          <w:spacing w:val="1"/>
        </w:rPr>
        <w:t xml:space="preserve"> </w:t>
      </w:r>
      <w:r>
        <w:t xml:space="preserve">Psychology and Law Conference: </w:t>
      </w:r>
      <w:r>
        <w:rPr>
          <w:i/>
        </w:rPr>
        <w:t>Is this to be their fate for the indefinite future? Judicial</w:t>
      </w:r>
      <w:r>
        <w:rPr>
          <w:i/>
          <w:spacing w:val="-59"/>
        </w:rPr>
        <w:t xml:space="preserve"> </w:t>
      </w:r>
      <w:r>
        <w:rPr>
          <w:i/>
        </w:rPr>
        <w:t>interest in system issues in Qld</w:t>
      </w:r>
      <w:r>
        <w:t xml:space="preserve">, and </w:t>
      </w:r>
      <w:r>
        <w:rPr>
          <w:i/>
        </w:rPr>
        <w:t>Lost and found in translatio</w:t>
      </w:r>
      <w:r>
        <w:rPr>
          <w:i/>
        </w:rPr>
        <w:t>n: Cross disciplinary</w:t>
      </w:r>
      <w:r>
        <w:rPr>
          <w:i/>
          <w:spacing w:val="1"/>
        </w:rPr>
        <w:t xml:space="preserve"> </w:t>
      </w:r>
      <w:r>
        <w:rPr>
          <w:i/>
        </w:rPr>
        <w:t>conversations between</w:t>
      </w:r>
      <w:r>
        <w:rPr>
          <w:i/>
          <w:spacing w:val="-2"/>
        </w:rPr>
        <w:t xml:space="preserve"> </w:t>
      </w:r>
      <w:r>
        <w:rPr>
          <w:i/>
        </w:rPr>
        <w:t>lawyers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doctors</w:t>
      </w:r>
      <w:r>
        <w:rPr>
          <w:i/>
          <w:spacing w:val="-1"/>
        </w:rPr>
        <w:t xml:space="preserve"> </w:t>
      </w:r>
      <w:r>
        <w:t>(23/11/18)</w:t>
      </w:r>
    </w:p>
    <w:p w14:paraId="4ABF0AA0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line="273" w:lineRule="auto"/>
        <w:ind w:right="985" w:hanging="284"/>
      </w:pPr>
      <w:r>
        <w:t xml:space="preserve">Ran a collaborative workshop on </w:t>
      </w:r>
      <w:r>
        <w:rPr>
          <w:i/>
        </w:rPr>
        <w:t xml:space="preserve">Advice vs Advocacy </w:t>
      </w:r>
      <w:r>
        <w:t>at the Independent Patient Rights</w:t>
      </w:r>
      <w:r>
        <w:rPr>
          <w:spacing w:val="-59"/>
        </w:rPr>
        <w:t xml:space="preserve"> </w:t>
      </w:r>
      <w:r>
        <w:t>Advisor</w:t>
      </w:r>
      <w:r>
        <w:rPr>
          <w:spacing w:val="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conference</w:t>
      </w:r>
      <w:r>
        <w:rPr>
          <w:spacing w:val="-2"/>
        </w:rPr>
        <w:t xml:space="preserve"> </w:t>
      </w:r>
      <w:r>
        <w:t>(11/12/18)</w:t>
      </w:r>
    </w:p>
    <w:p w14:paraId="1E077E82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2"/>
        </w:tabs>
        <w:spacing w:line="271" w:lineRule="auto"/>
        <w:ind w:left="561" w:right="837" w:hanging="284"/>
      </w:pPr>
      <w:r>
        <w:t>Presented at the Forensic Liaison Officer Symposium on the r</w:t>
      </w:r>
      <w:r>
        <w:t xml:space="preserve">ole of lawyers at the </w:t>
      </w:r>
      <w:proofErr w:type="spellStart"/>
      <w:r>
        <w:t>Mentla</w:t>
      </w:r>
      <w:proofErr w:type="spellEnd"/>
      <w:r>
        <w:rPr>
          <w:spacing w:val="-59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Review Tribunal (19/3/19</w:t>
      </w:r>
      <w:proofErr w:type="gramStart"/>
      <w:r>
        <w:t>);</w:t>
      </w:r>
      <w:proofErr w:type="gramEnd"/>
    </w:p>
    <w:p w14:paraId="208D07A9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2"/>
        </w:tabs>
        <w:spacing w:before="5" w:line="271" w:lineRule="auto"/>
        <w:ind w:left="561" w:right="1059" w:hanging="284"/>
      </w:pPr>
      <w:r>
        <w:t>Was part of the ethics panel presentation at the Community Legal Centres Queensland</w:t>
      </w:r>
      <w:r>
        <w:rPr>
          <w:spacing w:val="-59"/>
        </w:rPr>
        <w:t xml:space="preserve"> </w:t>
      </w:r>
      <w:r>
        <w:t>conference</w:t>
      </w:r>
      <w:r>
        <w:rPr>
          <w:spacing w:val="-3"/>
        </w:rPr>
        <w:t xml:space="preserve"> </w:t>
      </w:r>
      <w:r>
        <w:t>(March 2019</w:t>
      </w:r>
      <w:proofErr w:type="gramStart"/>
      <w:r>
        <w:t>);</w:t>
      </w:r>
      <w:proofErr w:type="gramEnd"/>
    </w:p>
    <w:p w14:paraId="5D6BAE57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2"/>
        </w:tabs>
        <w:spacing w:before="4" w:line="273" w:lineRule="auto"/>
        <w:ind w:left="561" w:right="348" w:hanging="284"/>
      </w:pPr>
      <w:r>
        <w:t xml:space="preserve">Presented at the Australian Guardianship and Administration Council conference: </w:t>
      </w:r>
      <w:r>
        <w:rPr>
          <w:i/>
        </w:rPr>
        <w:t>Requiem for</w:t>
      </w:r>
      <w:r>
        <w:rPr>
          <w:i/>
          <w:spacing w:val="-59"/>
        </w:rPr>
        <w:t xml:space="preserve"> </w:t>
      </w:r>
      <w:r>
        <w:rPr>
          <w:i/>
        </w:rPr>
        <w:t>capacity</w:t>
      </w:r>
      <w:r>
        <w:rPr>
          <w:i/>
          <w:spacing w:val="-5"/>
        </w:rPr>
        <w:t xml:space="preserve"> </w:t>
      </w:r>
      <w:r>
        <w:rPr>
          <w:i/>
        </w:rPr>
        <w:t>(and</w:t>
      </w:r>
      <w:r>
        <w:rPr>
          <w:i/>
          <w:spacing w:val="-2"/>
        </w:rPr>
        <w:t xml:space="preserve"> </w:t>
      </w:r>
      <w:r>
        <w:rPr>
          <w:i/>
        </w:rPr>
        <w:t>decision</w:t>
      </w:r>
      <w:r>
        <w:rPr>
          <w:i/>
          <w:spacing w:val="-4"/>
        </w:rPr>
        <w:t xml:space="preserve"> </w:t>
      </w:r>
      <w:r>
        <w:rPr>
          <w:i/>
        </w:rPr>
        <w:t>making):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</w:rPr>
        <w:t>aspiration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Article</w:t>
      </w:r>
      <w:r>
        <w:rPr>
          <w:i/>
          <w:spacing w:val="-3"/>
        </w:rPr>
        <w:t xml:space="preserve"> </w:t>
      </w:r>
      <w:r>
        <w:rPr>
          <w:i/>
        </w:rPr>
        <w:t>12(3) CRPD</w:t>
      </w:r>
      <w:r>
        <w:rPr>
          <w:i/>
          <w:spacing w:val="-2"/>
        </w:rPr>
        <w:t xml:space="preserve"> </w:t>
      </w:r>
      <w:r>
        <w:rPr>
          <w:i/>
        </w:rPr>
        <w:t>in</w:t>
      </w:r>
      <w:r>
        <w:rPr>
          <w:i/>
          <w:spacing w:val="-2"/>
        </w:rPr>
        <w:t xml:space="preserve"> </w:t>
      </w:r>
      <w:r>
        <w:rPr>
          <w:i/>
        </w:rPr>
        <w:t>NDIS</w:t>
      </w:r>
      <w:r>
        <w:rPr>
          <w:i/>
          <w:spacing w:val="-3"/>
        </w:rPr>
        <w:t xml:space="preserve"> </w:t>
      </w:r>
      <w:r>
        <w:rPr>
          <w:i/>
        </w:rPr>
        <w:t>land</w:t>
      </w:r>
      <w:r>
        <w:rPr>
          <w:i/>
          <w:spacing w:val="-1"/>
        </w:rPr>
        <w:t xml:space="preserve"> </w:t>
      </w:r>
      <w:r>
        <w:t>(14/3/19)</w:t>
      </w:r>
    </w:p>
    <w:p w14:paraId="070C388B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2"/>
        </w:tabs>
        <w:spacing w:before="2" w:line="271" w:lineRule="auto"/>
        <w:ind w:left="561" w:right="399" w:hanging="284"/>
      </w:pPr>
      <w:r>
        <w:t xml:space="preserve">Presented with </w:t>
      </w:r>
      <w:proofErr w:type="spellStart"/>
      <w:r>
        <w:t>LawRight</w:t>
      </w:r>
      <w:proofErr w:type="spellEnd"/>
      <w:r>
        <w:t xml:space="preserve"> to older persons mental health teams at Woolloon</w:t>
      </w:r>
      <w:r>
        <w:t>gabba Community</w:t>
      </w:r>
      <w:r>
        <w:rPr>
          <w:spacing w:val="-59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t>with a</w:t>
      </w:r>
      <w:r>
        <w:rPr>
          <w:spacing w:val="-3"/>
        </w:rPr>
        <w:t xml:space="preserve"> </w:t>
      </w:r>
      <w:r>
        <w:t>view to</w:t>
      </w:r>
      <w:r>
        <w:rPr>
          <w:spacing w:val="-2"/>
        </w:rPr>
        <w:t xml:space="preserve"> </w:t>
      </w:r>
      <w:r>
        <w:t>strengthening</w:t>
      </w:r>
      <w:r>
        <w:rPr>
          <w:spacing w:val="-2"/>
        </w:rPr>
        <w:t xml:space="preserve"> </w:t>
      </w:r>
      <w:r>
        <w:t>referral</w:t>
      </w:r>
      <w:r>
        <w:rPr>
          <w:spacing w:val="-1"/>
        </w:rPr>
        <w:t xml:space="preserve"> </w:t>
      </w:r>
      <w:r>
        <w:t>pathways.</w:t>
      </w:r>
    </w:p>
    <w:p w14:paraId="7AE1E66A" w14:textId="77777777" w:rsidR="00D91959" w:rsidRDefault="0020020D">
      <w:pPr>
        <w:pStyle w:val="BodyText"/>
        <w:spacing w:before="125" w:line="278" w:lineRule="auto"/>
        <w:ind w:left="133" w:right="1132"/>
      </w:pPr>
      <w:r>
        <w:t>A range of resources and other activities, which will be referred to in the report of the NDIS</w:t>
      </w:r>
      <w:r>
        <w:rPr>
          <w:spacing w:val="-59"/>
        </w:rPr>
        <w:t xml:space="preserve"> </w:t>
      </w:r>
      <w:r>
        <w:t>Appeals team.</w:t>
      </w:r>
    </w:p>
    <w:p w14:paraId="47515A02" w14:textId="77777777" w:rsidR="00D91959" w:rsidRDefault="00D91959">
      <w:pPr>
        <w:spacing w:line="278" w:lineRule="auto"/>
        <w:sectPr w:rsidR="00D91959">
          <w:pgSz w:w="11910" w:h="16850"/>
          <w:pgMar w:top="640" w:right="820" w:bottom="1100" w:left="1000" w:header="403" w:footer="901" w:gutter="0"/>
          <w:cols w:space="720"/>
        </w:sectPr>
      </w:pPr>
    </w:p>
    <w:p w14:paraId="16F6CEFA" w14:textId="77777777" w:rsidR="00D91959" w:rsidRDefault="00D91959">
      <w:pPr>
        <w:pStyle w:val="BodyText"/>
        <w:rPr>
          <w:sz w:val="20"/>
        </w:rPr>
      </w:pPr>
    </w:p>
    <w:p w14:paraId="156F14E7" w14:textId="77777777" w:rsidR="00D91959" w:rsidRDefault="0020020D">
      <w:pPr>
        <w:pStyle w:val="Heading2"/>
        <w:spacing w:before="255"/>
      </w:pPr>
      <w:bookmarkStart w:id="48" w:name="Collaboration_and_participation"/>
      <w:bookmarkEnd w:id="48"/>
      <w:r>
        <w:rPr>
          <w:color w:val="D11511"/>
        </w:rPr>
        <w:t>Collaboration</w:t>
      </w:r>
      <w:r>
        <w:rPr>
          <w:color w:val="D11511"/>
          <w:spacing w:val="-6"/>
        </w:rPr>
        <w:t xml:space="preserve"> </w:t>
      </w:r>
      <w:r>
        <w:rPr>
          <w:color w:val="D11511"/>
        </w:rPr>
        <w:t>and</w:t>
      </w:r>
      <w:r>
        <w:rPr>
          <w:color w:val="D11511"/>
          <w:spacing w:val="-6"/>
        </w:rPr>
        <w:t xml:space="preserve"> </w:t>
      </w:r>
      <w:r>
        <w:rPr>
          <w:color w:val="D11511"/>
        </w:rPr>
        <w:t>participation</w:t>
      </w:r>
    </w:p>
    <w:p w14:paraId="6181B1B7" w14:textId="77777777" w:rsidR="00D91959" w:rsidRDefault="0020020D">
      <w:pPr>
        <w:pStyle w:val="BodyText"/>
        <w:spacing w:before="92"/>
        <w:ind w:left="132"/>
      </w:pPr>
      <w:r>
        <w:t>Throughout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QAI contributed</w:t>
      </w:r>
      <w:r>
        <w:rPr>
          <w:spacing w:val="-5"/>
        </w:rPr>
        <w:t xml:space="preserve"> </w:t>
      </w:r>
      <w:r>
        <w:t>to:</w:t>
      </w:r>
    </w:p>
    <w:p w14:paraId="478BA47A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157"/>
        <w:ind w:hanging="285"/>
      </w:pPr>
      <w:r>
        <w:t>Australian</w:t>
      </w:r>
      <w:r>
        <w:rPr>
          <w:spacing w:val="-3"/>
        </w:rPr>
        <w:t xml:space="preserve"> </w:t>
      </w:r>
      <w:r>
        <w:t>Disability</w:t>
      </w:r>
      <w:r>
        <w:rPr>
          <w:spacing w:val="-2"/>
        </w:rPr>
        <w:t xml:space="preserve"> </w:t>
      </w:r>
      <w:r>
        <w:t>Network</w:t>
      </w:r>
      <w:r>
        <w:rPr>
          <w:spacing w:val="-5"/>
        </w:rPr>
        <w:t xml:space="preserve"> </w:t>
      </w:r>
      <w:r>
        <w:t>Meetings</w:t>
      </w:r>
    </w:p>
    <w:p w14:paraId="5331C4D8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37" w:line="271" w:lineRule="auto"/>
        <w:ind w:right="790" w:hanging="284"/>
      </w:pPr>
      <w:r>
        <w:t>Community Legal Centres Queensland workshops and meetings to develop a sector-wide</w:t>
      </w:r>
      <w:r>
        <w:rPr>
          <w:spacing w:val="-59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strategy</w:t>
      </w:r>
    </w:p>
    <w:p w14:paraId="37597B38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5"/>
        <w:ind w:hanging="285"/>
      </w:pPr>
      <w:r>
        <w:t>the</w:t>
      </w:r>
      <w:r>
        <w:rPr>
          <w:spacing w:val="-3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Assistance</w:t>
      </w:r>
      <w:r>
        <w:rPr>
          <w:spacing w:val="-5"/>
        </w:rPr>
        <w:t xml:space="preserve"> </w:t>
      </w:r>
      <w:r>
        <w:t>Forum</w:t>
      </w:r>
    </w:p>
    <w:p w14:paraId="7ED8EAA2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37" w:line="271" w:lineRule="auto"/>
        <w:ind w:right="766" w:hanging="284"/>
      </w:pPr>
      <w:r>
        <w:t>the Queensland Legal As</w:t>
      </w:r>
      <w:r>
        <w:t>sistance Forum (QLAF) Mental Health Service Planning Working</w:t>
      </w:r>
      <w:r>
        <w:rPr>
          <w:spacing w:val="-59"/>
        </w:rPr>
        <w:t xml:space="preserve"> </w:t>
      </w:r>
      <w:r>
        <w:t>Group</w:t>
      </w:r>
    </w:p>
    <w:p w14:paraId="62AE3A24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5"/>
        <w:ind w:hanging="284"/>
      </w:pPr>
      <w:r>
        <w:t>discussion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consultation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reforms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Forensic</w:t>
      </w:r>
      <w:r>
        <w:rPr>
          <w:spacing w:val="-2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Service.</w:t>
      </w:r>
    </w:p>
    <w:p w14:paraId="50F9697E" w14:textId="77777777" w:rsidR="00D91959" w:rsidRDefault="00D91959">
      <w:pPr>
        <w:pStyle w:val="BodyText"/>
        <w:rPr>
          <w:sz w:val="26"/>
        </w:rPr>
      </w:pPr>
    </w:p>
    <w:p w14:paraId="0B50EEA1" w14:textId="77777777" w:rsidR="00D91959" w:rsidRDefault="0020020D">
      <w:pPr>
        <w:pStyle w:val="BodyText"/>
        <w:spacing w:before="150"/>
        <w:ind w:left="133"/>
      </w:pPr>
      <w:r>
        <w:t>Staff</w:t>
      </w:r>
      <w:r>
        <w:rPr>
          <w:spacing w:val="-2"/>
        </w:rPr>
        <w:t xml:space="preserve"> </w:t>
      </w:r>
      <w:r>
        <w:t>attended:</w:t>
      </w:r>
    </w:p>
    <w:p w14:paraId="3ADF4086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157"/>
        <w:ind w:hanging="284"/>
      </w:pPr>
      <w:r>
        <w:t>National</w:t>
      </w:r>
      <w:r>
        <w:rPr>
          <w:spacing w:val="-3"/>
        </w:rPr>
        <w:t xml:space="preserve"> </w:t>
      </w:r>
      <w:r>
        <w:t>Association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Centres</w:t>
      </w:r>
      <w:r>
        <w:rPr>
          <w:spacing w:val="-1"/>
        </w:rPr>
        <w:t xml:space="preserve"> </w:t>
      </w:r>
      <w:r>
        <w:t>Conference</w:t>
      </w:r>
      <w:r>
        <w:rPr>
          <w:spacing w:val="-5"/>
        </w:rPr>
        <w:t xml:space="preserve"> </w:t>
      </w:r>
      <w:r>
        <w:t>(August</w:t>
      </w:r>
      <w:r>
        <w:rPr>
          <w:spacing w:val="-2"/>
        </w:rPr>
        <w:t xml:space="preserve"> </w:t>
      </w:r>
      <w:r>
        <w:t>2018)</w:t>
      </w:r>
    </w:p>
    <w:p w14:paraId="21BB2AB3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37"/>
        <w:ind w:hanging="284"/>
      </w:pPr>
      <w:r>
        <w:t>The</w:t>
      </w:r>
      <w:r>
        <w:rPr>
          <w:spacing w:val="-3"/>
        </w:rPr>
        <w:t xml:space="preserve"> </w:t>
      </w:r>
      <w:r>
        <w:t>MHS</w:t>
      </w:r>
      <w:r>
        <w:rPr>
          <w:spacing w:val="-2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Network</w:t>
      </w:r>
      <w:r>
        <w:rPr>
          <w:spacing w:val="-1"/>
        </w:rPr>
        <w:t xml:space="preserve"> </w:t>
      </w:r>
      <w:r>
        <w:t>conference</w:t>
      </w:r>
      <w:r>
        <w:rPr>
          <w:spacing w:val="-4"/>
        </w:rPr>
        <w:t xml:space="preserve"> </w:t>
      </w:r>
      <w:r>
        <w:t>(August</w:t>
      </w:r>
      <w:r>
        <w:rPr>
          <w:spacing w:val="-5"/>
        </w:rPr>
        <w:t xml:space="preserve"> </w:t>
      </w:r>
      <w:r>
        <w:t>2018)</w:t>
      </w:r>
    </w:p>
    <w:p w14:paraId="2461DC96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35"/>
        <w:ind w:hanging="284"/>
      </w:pPr>
      <w:r>
        <w:t>Care</w:t>
      </w:r>
      <w:r>
        <w:rPr>
          <w:spacing w:val="-1"/>
        </w:rPr>
        <w:t xml:space="preserve"> </w:t>
      </w:r>
      <w:r>
        <w:t>Expo</w:t>
      </w:r>
      <w:r>
        <w:rPr>
          <w:spacing w:val="-3"/>
        </w:rPr>
        <w:t xml:space="preserve"> </w:t>
      </w:r>
      <w:r>
        <w:t>(September</w:t>
      </w:r>
      <w:r>
        <w:rPr>
          <w:spacing w:val="-2"/>
        </w:rPr>
        <w:t xml:space="preserve"> </w:t>
      </w:r>
      <w:r>
        <w:t>2018)</w:t>
      </w:r>
    </w:p>
    <w:p w14:paraId="59582BE0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2"/>
        </w:tabs>
        <w:spacing w:before="36"/>
        <w:ind w:left="561" w:hanging="285"/>
      </w:pPr>
      <w:r>
        <w:t>Community</w:t>
      </w:r>
      <w:r>
        <w:rPr>
          <w:spacing w:val="-5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Centres</w:t>
      </w:r>
      <w:r>
        <w:rPr>
          <w:spacing w:val="-2"/>
        </w:rPr>
        <w:t xml:space="preserve"> </w:t>
      </w:r>
      <w:r>
        <w:t>Queensland</w:t>
      </w:r>
      <w:r>
        <w:rPr>
          <w:spacing w:val="-3"/>
        </w:rPr>
        <w:t xml:space="preserve"> </w:t>
      </w:r>
      <w:r>
        <w:t>Leadership</w:t>
      </w:r>
      <w:r>
        <w:rPr>
          <w:spacing w:val="-3"/>
        </w:rPr>
        <w:t xml:space="preserve"> </w:t>
      </w:r>
      <w:r>
        <w:t>Forum</w:t>
      </w:r>
      <w:r>
        <w:rPr>
          <w:spacing w:val="-4"/>
        </w:rPr>
        <w:t xml:space="preserve"> </w:t>
      </w:r>
      <w:r>
        <w:t>(October</w:t>
      </w:r>
      <w:r>
        <w:rPr>
          <w:spacing w:val="-1"/>
        </w:rPr>
        <w:t xml:space="preserve"> </w:t>
      </w:r>
      <w:r>
        <w:t>2018)</w:t>
      </w:r>
    </w:p>
    <w:p w14:paraId="269811DC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2"/>
        </w:tabs>
        <w:spacing w:before="37" w:line="271" w:lineRule="auto"/>
        <w:ind w:left="561" w:right="800" w:hanging="284"/>
      </w:pPr>
      <w:r>
        <w:t>Australian and New Zealand Association of Psychiatrist, Psychology and Law Conference</w:t>
      </w:r>
      <w:r>
        <w:rPr>
          <w:spacing w:val="-59"/>
        </w:rPr>
        <w:t xml:space="preserve"> </w:t>
      </w:r>
      <w:r>
        <w:t>(November</w:t>
      </w:r>
      <w:r>
        <w:rPr>
          <w:spacing w:val="1"/>
        </w:rPr>
        <w:t xml:space="preserve"> </w:t>
      </w:r>
      <w:r>
        <w:t>2018)</w:t>
      </w:r>
    </w:p>
    <w:p w14:paraId="32F1E476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2"/>
        </w:tabs>
        <w:spacing w:before="5"/>
        <w:ind w:left="561" w:hanging="284"/>
      </w:pPr>
      <w:r>
        <w:t>Community</w:t>
      </w:r>
      <w:r>
        <w:rPr>
          <w:spacing w:val="-4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Centre</w:t>
      </w:r>
      <w:r>
        <w:rPr>
          <w:spacing w:val="-4"/>
        </w:rPr>
        <w:t xml:space="preserve"> </w:t>
      </w:r>
      <w:r>
        <w:t>Quee</w:t>
      </w:r>
      <w:r>
        <w:t>nsland</w:t>
      </w:r>
      <w:r>
        <w:rPr>
          <w:spacing w:val="-4"/>
        </w:rPr>
        <w:t xml:space="preserve"> </w:t>
      </w:r>
      <w:r>
        <w:t>Conference</w:t>
      </w:r>
      <w:r>
        <w:rPr>
          <w:spacing w:val="-4"/>
        </w:rPr>
        <w:t xml:space="preserve"> </w:t>
      </w:r>
      <w:r>
        <w:t>(March</w:t>
      </w:r>
      <w:r>
        <w:rPr>
          <w:spacing w:val="-3"/>
        </w:rPr>
        <w:t xml:space="preserve"> </w:t>
      </w:r>
      <w:r>
        <w:t>2019)</w:t>
      </w:r>
    </w:p>
    <w:p w14:paraId="04D65DE9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2"/>
        </w:tabs>
        <w:spacing w:before="38"/>
        <w:ind w:left="561" w:hanging="284"/>
      </w:pPr>
      <w:r>
        <w:t>Forensic</w:t>
      </w:r>
      <w:r>
        <w:rPr>
          <w:spacing w:val="-5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Human</w:t>
      </w:r>
      <w:r>
        <w:rPr>
          <w:spacing w:val="-4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Workshop</w:t>
      </w:r>
      <w:r>
        <w:rPr>
          <w:spacing w:val="-2"/>
        </w:rPr>
        <w:t xml:space="preserve"> </w:t>
      </w:r>
      <w:r>
        <w:t>organised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UQ</w:t>
      </w:r>
      <w:r>
        <w:rPr>
          <w:spacing w:val="-3"/>
        </w:rPr>
        <w:t xml:space="preserve"> </w:t>
      </w:r>
      <w:r>
        <w:t>(March</w:t>
      </w:r>
      <w:r>
        <w:rPr>
          <w:spacing w:val="-2"/>
        </w:rPr>
        <w:t xml:space="preserve"> </w:t>
      </w:r>
      <w:r>
        <w:t>2019)</w:t>
      </w:r>
    </w:p>
    <w:p w14:paraId="2EDD5B5C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2"/>
        </w:tabs>
        <w:spacing w:before="35" w:line="381" w:lineRule="auto"/>
        <w:ind w:left="134" w:right="1978" w:firstLine="143"/>
      </w:pPr>
      <w:r>
        <w:t>Australian Guardianship and Administration Council conference (March 2019)</w:t>
      </w:r>
      <w:r>
        <w:rPr>
          <w:spacing w:val="-59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addition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Continuing</w:t>
      </w:r>
      <w:r>
        <w:rPr>
          <w:spacing w:val="-2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Development opportunities.</w:t>
      </w:r>
    </w:p>
    <w:p w14:paraId="7D06963C" w14:textId="77777777" w:rsidR="00D91959" w:rsidRDefault="00D91959">
      <w:pPr>
        <w:pStyle w:val="BodyText"/>
        <w:rPr>
          <w:sz w:val="24"/>
        </w:rPr>
      </w:pPr>
    </w:p>
    <w:p w14:paraId="00BE7662" w14:textId="77777777" w:rsidR="00D91959" w:rsidRDefault="0020020D">
      <w:pPr>
        <w:pStyle w:val="Heading2"/>
        <w:spacing w:before="141"/>
      </w:pPr>
      <w:bookmarkStart w:id="49" w:name="Justice_Support_Program"/>
      <w:bookmarkEnd w:id="49"/>
      <w:r>
        <w:rPr>
          <w:color w:val="D11511"/>
        </w:rPr>
        <w:t>Justice</w:t>
      </w:r>
      <w:r>
        <w:rPr>
          <w:color w:val="D11511"/>
          <w:spacing w:val="-5"/>
        </w:rPr>
        <w:t xml:space="preserve"> </w:t>
      </w:r>
      <w:r>
        <w:rPr>
          <w:color w:val="D11511"/>
        </w:rPr>
        <w:t>Support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Program</w:t>
      </w:r>
    </w:p>
    <w:p w14:paraId="25D04760" w14:textId="77777777" w:rsidR="00D91959" w:rsidRDefault="0020020D">
      <w:pPr>
        <w:spacing w:before="109"/>
        <w:ind w:left="132"/>
        <w:rPr>
          <w:i/>
        </w:rPr>
      </w:pPr>
      <w:r>
        <w:rPr>
          <w:i/>
        </w:rPr>
        <w:t>Liz Francis</w:t>
      </w:r>
    </w:p>
    <w:p w14:paraId="424EE313" w14:textId="77777777" w:rsidR="00D91959" w:rsidRDefault="0020020D">
      <w:pPr>
        <w:pStyle w:val="BodyText"/>
        <w:spacing w:before="157" w:line="276" w:lineRule="auto"/>
        <w:ind w:left="132" w:right="375"/>
      </w:pPr>
      <w:r>
        <w:rPr>
          <w:color w:val="212121"/>
        </w:rPr>
        <w:t>My role in the Justice Support Program is to assist and provide non-legal advocacy for vulnerable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people with impaired capacity, when their disability has contributed to their becoming involved with</w:t>
      </w:r>
      <w:r>
        <w:rPr>
          <w:color w:val="212121"/>
          <w:spacing w:val="-59"/>
        </w:rPr>
        <w:t xml:space="preserve"> </w:t>
      </w:r>
      <w:r>
        <w:rPr>
          <w:color w:val="212121"/>
        </w:rPr>
        <w:t>the criminal justice system.</w:t>
      </w:r>
      <w:r>
        <w:rPr>
          <w:color w:val="212121"/>
          <w:spacing w:val="61"/>
        </w:rPr>
        <w:t xml:space="preserve"> </w:t>
      </w:r>
      <w:r>
        <w:rPr>
          <w:color w:val="212121"/>
        </w:rPr>
        <w:t xml:space="preserve">While my </w:t>
      </w:r>
      <w:proofErr w:type="gramStart"/>
      <w:r>
        <w:rPr>
          <w:color w:val="212121"/>
        </w:rPr>
        <w:t>first priority</w:t>
      </w:r>
      <w:proofErr w:type="gramEnd"/>
      <w:r>
        <w:rPr>
          <w:color w:val="212121"/>
        </w:rPr>
        <w:t xml:space="preserve"> is t</w:t>
      </w:r>
      <w:r>
        <w:rPr>
          <w:color w:val="212121"/>
        </w:rPr>
        <w:t>o ensure the person accesses competent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legal advice or representation, my ultimate goal is to identify and resolve the reason the person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has 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offending.</w:t>
      </w:r>
    </w:p>
    <w:p w14:paraId="676A33E4" w14:textId="77777777" w:rsidR="00D91959" w:rsidRDefault="0020020D">
      <w:pPr>
        <w:pStyle w:val="BodyText"/>
        <w:spacing w:before="123" w:line="276" w:lineRule="auto"/>
        <w:ind w:left="132" w:right="460"/>
      </w:pPr>
      <w:r>
        <w:rPr>
          <w:color w:val="212121"/>
        </w:rPr>
        <w:t xml:space="preserve">Sometimes </w:t>
      </w:r>
      <w:proofErr w:type="gramStart"/>
      <w:r>
        <w:rPr>
          <w:color w:val="212121"/>
        </w:rPr>
        <w:t>it’s</w:t>
      </w:r>
      <w:proofErr w:type="gramEnd"/>
      <w:r>
        <w:rPr>
          <w:color w:val="212121"/>
        </w:rPr>
        <w:t xml:space="preserve"> just an inadvertent error of judgment and is not likely to reoccur, however it can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indicate that the person is not being supported to enjoy a life that is as normal and unrestricted as</w:t>
      </w:r>
      <w:r>
        <w:rPr>
          <w:color w:val="212121"/>
          <w:spacing w:val="-59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should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be,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so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reoffending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very likely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problem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is not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resolved.</w:t>
      </w:r>
    </w:p>
    <w:p w14:paraId="7055AE35" w14:textId="77777777" w:rsidR="00D91959" w:rsidRDefault="0020020D">
      <w:pPr>
        <w:pStyle w:val="BodyText"/>
        <w:spacing w:line="276" w:lineRule="auto"/>
        <w:ind w:left="132" w:right="363"/>
      </w:pPr>
      <w:r>
        <w:rPr>
          <w:color w:val="212121"/>
        </w:rPr>
        <w:t>In 2018-19 I accompanied clients to their court appearances 30 times.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 typical morning at court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involves ensuring that my client meets with the Duty Lawyer and that the lawyer is fully informed of</w:t>
      </w:r>
      <w:r>
        <w:rPr>
          <w:color w:val="212121"/>
          <w:spacing w:val="-59"/>
        </w:rPr>
        <w:t xml:space="preserve"> </w:t>
      </w:r>
      <w:r>
        <w:rPr>
          <w:color w:val="212121"/>
        </w:rPr>
        <w:t>the nature and extent of my client’s disability, also that</w:t>
      </w:r>
      <w:r>
        <w:rPr>
          <w:color w:val="212121"/>
        </w:rPr>
        <w:t xml:space="preserve"> my clients and/or their family or support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person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understands 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much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as possible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 court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process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they are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involved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in.</w:t>
      </w:r>
    </w:p>
    <w:p w14:paraId="2209152D" w14:textId="77777777" w:rsidR="00D91959" w:rsidRDefault="0020020D">
      <w:pPr>
        <w:pStyle w:val="BodyText"/>
        <w:spacing w:line="276" w:lineRule="auto"/>
        <w:ind w:left="132" w:right="570"/>
      </w:pPr>
      <w:r>
        <w:rPr>
          <w:color w:val="212121"/>
        </w:rPr>
        <w:t>I also accompanied clients to 12 appointments with their lawyer, to 2 police interviews (as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suspects) and to a client’s initial </w:t>
      </w:r>
      <w:r>
        <w:rPr>
          <w:color w:val="212121"/>
        </w:rPr>
        <w:t>appointment with his Probation and Parole Officer and then with</w:t>
      </w:r>
      <w:r>
        <w:rPr>
          <w:color w:val="212121"/>
          <w:spacing w:val="-5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Child Protection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Offender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Registry.</w:t>
      </w:r>
    </w:p>
    <w:p w14:paraId="517E24CE" w14:textId="77777777" w:rsidR="00D91959" w:rsidRDefault="0020020D">
      <w:pPr>
        <w:pStyle w:val="BodyText"/>
        <w:spacing w:line="276" w:lineRule="auto"/>
        <w:ind w:left="132" w:right="310"/>
      </w:pPr>
      <w:r>
        <w:rPr>
          <w:color w:val="212121"/>
        </w:rPr>
        <w:t>I’m happy to report that once the Police became aware of the extent of my client’s disability and the</w:t>
      </w:r>
      <w:r>
        <w:rPr>
          <w:color w:val="212121"/>
          <w:spacing w:val="-59"/>
        </w:rPr>
        <w:t xml:space="preserve"> </w:t>
      </w:r>
      <w:r>
        <w:rPr>
          <w:color w:val="212121"/>
        </w:rPr>
        <w:t>futility of charging a vulnerable and extremely fr</w:t>
      </w:r>
      <w:r>
        <w:rPr>
          <w:color w:val="212121"/>
        </w:rPr>
        <w:t>ightened person with a very minor offence, neither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client was charged after their interview with </w:t>
      </w:r>
      <w:proofErr w:type="gramStart"/>
      <w:r>
        <w:rPr>
          <w:color w:val="212121"/>
        </w:rPr>
        <w:t>Police</w:t>
      </w:r>
      <w:proofErr w:type="gramEnd"/>
      <w:r>
        <w:rPr>
          <w:color w:val="212121"/>
        </w:rPr>
        <w:t xml:space="preserve"> and I like to think that the Police Officers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involved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more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enlightened 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result.</w:t>
      </w:r>
    </w:p>
    <w:p w14:paraId="6F56DB49" w14:textId="77777777" w:rsidR="00D91959" w:rsidRDefault="0020020D">
      <w:pPr>
        <w:pStyle w:val="BodyText"/>
        <w:spacing w:line="276" w:lineRule="auto"/>
        <w:ind w:left="132" w:right="350"/>
      </w:pPr>
      <w:r>
        <w:rPr>
          <w:color w:val="212121"/>
        </w:rPr>
        <w:t>I met with 11 clients at their place of residence, including on</w:t>
      </w:r>
      <w:r>
        <w:rPr>
          <w:color w:val="212121"/>
        </w:rPr>
        <w:t>e at The Park Centre for Mental Health</w:t>
      </w:r>
      <w:r>
        <w:rPr>
          <w:color w:val="212121"/>
          <w:spacing w:val="-59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2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prison.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I assisted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client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find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satisfactory 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affordable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accommodation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being</w:t>
      </w:r>
    </w:p>
    <w:p w14:paraId="7227614C" w14:textId="77777777" w:rsidR="00D91959" w:rsidRDefault="00D91959">
      <w:pPr>
        <w:spacing w:line="276" w:lineRule="auto"/>
        <w:sectPr w:rsidR="00D91959">
          <w:pgSz w:w="11910" w:h="16850"/>
          <w:pgMar w:top="640" w:right="820" w:bottom="660" w:left="1000" w:header="403" w:footer="469" w:gutter="0"/>
          <w:cols w:space="720"/>
        </w:sectPr>
      </w:pPr>
    </w:p>
    <w:p w14:paraId="6BCCA275" w14:textId="77777777" w:rsidR="00D91959" w:rsidRDefault="00D91959">
      <w:pPr>
        <w:pStyle w:val="BodyText"/>
        <w:rPr>
          <w:sz w:val="20"/>
        </w:rPr>
      </w:pPr>
    </w:p>
    <w:p w14:paraId="24815A77" w14:textId="77777777" w:rsidR="00D91959" w:rsidRDefault="00D91959">
      <w:pPr>
        <w:pStyle w:val="BodyText"/>
        <w:spacing w:before="1"/>
        <w:rPr>
          <w:sz w:val="19"/>
        </w:rPr>
      </w:pPr>
    </w:p>
    <w:p w14:paraId="117859BB" w14:textId="77777777" w:rsidR="00D91959" w:rsidRDefault="0020020D">
      <w:pPr>
        <w:pStyle w:val="BodyText"/>
        <w:spacing w:before="94" w:line="278" w:lineRule="auto"/>
        <w:ind w:left="132" w:right="791"/>
      </w:pPr>
      <w:r>
        <w:rPr>
          <w:color w:val="212121"/>
        </w:rPr>
        <w:t>released from prison and was extremely happy to learn that 6 months post release he was still</w:t>
      </w:r>
      <w:r>
        <w:rPr>
          <w:color w:val="212121"/>
          <w:spacing w:val="-59"/>
        </w:rPr>
        <w:t xml:space="preserve"> </w:t>
      </w:r>
      <w:r>
        <w:rPr>
          <w:color w:val="212121"/>
        </w:rPr>
        <w:t>thriving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 same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address.</w:t>
      </w:r>
    </w:p>
    <w:p w14:paraId="51170DE2" w14:textId="77777777" w:rsidR="00D91959" w:rsidRDefault="0020020D">
      <w:pPr>
        <w:pStyle w:val="BodyText"/>
        <w:spacing w:line="276" w:lineRule="auto"/>
        <w:ind w:left="132" w:right="363"/>
      </w:pPr>
      <w:r>
        <w:rPr>
          <w:color w:val="212121"/>
        </w:rPr>
        <w:t>I provided training to the 2018 batch of Court Network volunteers about the Justice Support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Program and how the volunteers can ident</w:t>
      </w:r>
      <w:r>
        <w:rPr>
          <w:color w:val="212121"/>
        </w:rPr>
        <w:t>ify and assist a person with impaired capacity at Court, I</w:t>
      </w:r>
      <w:r>
        <w:rPr>
          <w:color w:val="212121"/>
          <w:spacing w:val="-59"/>
        </w:rPr>
        <w:t xml:space="preserve"> </w:t>
      </w:r>
      <w:r>
        <w:rPr>
          <w:color w:val="212121"/>
        </w:rPr>
        <w:t xml:space="preserve">attended the ASID Annual Conference at the Gold Coast, </w:t>
      </w:r>
      <w:proofErr w:type="gramStart"/>
      <w:r>
        <w:rPr>
          <w:color w:val="212121"/>
        </w:rPr>
        <w:t>information</w:t>
      </w:r>
      <w:proofErr w:type="gramEnd"/>
      <w:r>
        <w:rPr>
          <w:color w:val="212121"/>
        </w:rPr>
        <w:t xml:space="preserve"> and training by the Social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Work service at Caxton Legal Centre and from Ben </w:t>
      </w:r>
      <w:proofErr w:type="spellStart"/>
      <w:r>
        <w:rPr>
          <w:color w:val="212121"/>
        </w:rPr>
        <w:t>Schokman</w:t>
      </w:r>
      <w:proofErr w:type="spellEnd"/>
      <w:r>
        <w:rPr>
          <w:color w:val="212121"/>
        </w:rPr>
        <w:t xml:space="preserve"> about using the media and social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media to pro</w:t>
      </w:r>
      <w:r>
        <w:rPr>
          <w:color w:val="212121"/>
        </w:rPr>
        <w:t>gress QAI’s strategic priorities and advocacy goals.</w:t>
      </w:r>
      <w:r>
        <w:rPr>
          <w:color w:val="212121"/>
          <w:spacing w:val="61"/>
        </w:rPr>
        <w:t xml:space="preserve"> </w:t>
      </w:r>
      <w:r>
        <w:rPr>
          <w:color w:val="212121"/>
        </w:rPr>
        <w:t>I attended 8 webinars arranged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by Legal Aid, mostly about how community, health and education workers can support their clients</w:t>
      </w:r>
      <w:r>
        <w:rPr>
          <w:color w:val="212121"/>
          <w:spacing w:val="-59"/>
        </w:rPr>
        <w:t xml:space="preserve"> </w:t>
      </w:r>
      <w:r>
        <w:rPr>
          <w:color w:val="212121"/>
        </w:rPr>
        <w:t>in different legal situations, and how a therapeutic or restorative justice</w:t>
      </w:r>
      <w:r>
        <w:rPr>
          <w:color w:val="212121"/>
        </w:rPr>
        <w:t xml:space="preserve"> outcome can be a more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effective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deterrent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punishment.</w:t>
      </w:r>
    </w:p>
    <w:p w14:paraId="7C7C84B8" w14:textId="77777777" w:rsidR="00D91959" w:rsidRDefault="0020020D">
      <w:pPr>
        <w:pStyle w:val="BodyText"/>
        <w:spacing w:line="276" w:lineRule="auto"/>
        <w:ind w:left="132" w:right="534"/>
      </w:pPr>
      <w:r>
        <w:rPr>
          <w:color w:val="212121"/>
        </w:rPr>
        <w:t>It has been a very busy but extremely satisfying year - and I am constantly amazed and humbled</w:t>
      </w:r>
      <w:r>
        <w:rPr>
          <w:color w:val="212121"/>
          <w:spacing w:val="-59"/>
        </w:rPr>
        <w:t xml:space="preserve"> </w:t>
      </w:r>
      <w:r>
        <w:rPr>
          <w:color w:val="212121"/>
        </w:rPr>
        <w:t>by how resilient my clients can be and how quickly they embrace any opportunity to learn from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their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experiences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enhance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their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quality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life.</w:t>
      </w:r>
    </w:p>
    <w:p w14:paraId="4FFC7D14" w14:textId="77777777" w:rsidR="00D91959" w:rsidRDefault="00D91959">
      <w:pPr>
        <w:pStyle w:val="BodyText"/>
        <w:rPr>
          <w:sz w:val="24"/>
        </w:rPr>
      </w:pPr>
    </w:p>
    <w:p w14:paraId="24575A62" w14:textId="77777777" w:rsidR="00D91959" w:rsidRDefault="00D91959">
      <w:pPr>
        <w:pStyle w:val="BodyText"/>
        <w:spacing w:before="7"/>
        <w:rPr>
          <w:sz w:val="21"/>
        </w:rPr>
      </w:pPr>
    </w:p>
    <w:p w14:paraId="46332D94" w14:textId="77777777" w:rsidR="00D91959" w:rsidRDefault="0020020D">
      <w:pPr>
        <w:pStyle w:val="Heading2"/>
      </w:pPr>
      <w:bookmarkStart w:id="50" w:name="Legal_advice_and_tasks"/>
      <w:bookmarkEnd w:id="50"/>
      <w:r>
        <w:rPr>
          <w:color w:val="D11511"/>
        </w:rPr>
        <w:t>Legal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advice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and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tasks</w:t>
      </w:r>
    </w:p>
    <w:p w14:paraId="346867A6" w14:textId="77777777" w:rsidR="00D91959" w:rsidRDefault="0020020D">
      <w:pPr>
        <w:spacing w:before="111"/>
        <w:ind w:left="132"/>
        <w:rPr>
          <w:i/>
        </w:rPr>
      </w:pPr>
      <w:r>
        <w:rPr>
          <w:i/>
        </w:rPr>
        <w:t>Elizabeth</w:t>
      </w:r>
      <w:r>
        <w:rPr>
          <w:i/>
          <w:spacing w:val="-2"/>
        </w:rPr>
        <w:t xml:space="preserve"> </w:t>
      </w:r>
      <w:r>
        <w:rPr>
          <w:i/>
        </w:rPr>
        <w:t>Beaumont</w:t>
      </w:r>
    </w:p>
    <w:p w14:paraId="245D1FD3" w14:textId="77777777" w:rsidR="00D91959" w:rsidRDefault="0020020D">
      <w:pPr>
        <w:pStyle w:val="BodyText"/>
        <w:spacing w:before="158" w:line="276" w:lineRule="auto"/>
        <w:ind w:left="132" w:right="484"/>
      </w:pPr>
      <w:r>
        <w:t>Advices and legal tasks are provided by lawyers of both the Human Rights and Mental Health</w:t>
      </w:r>
      <w:r>
        <w:rPr>
          <w:spacing w:val="1"/>
        </w:rPr>
        <w:t xml:space="preserve"> </w:t>
      </w:r>
      <w:r>
        <w:t>Legal Service. We also run a dedicated Telephone Legal Advice Service which was supported by</w:t>
      </w:r>
      <w:r>
        <w:rPr>
          <w:spacing w:val="-59"/>
        </w:rPr>
        <w:t xml:space="preserve"> </w:t>
      </w:r>
      <w:r>
        <w:rPr>
          <w:b/>
        </w:rPr>
        <w:t>Hall</w:t>
      </w:r>
      <w:r>
        <w:rPr>
          <w:b/>
          <w:spacing w:val="1"/>
        </w:rPr>
        <w:t xml:space="preserve"> </w:t>
      </w:r>
      <w:r>
        <w:rPr>
          <w:b/>
        </w:rPr>
        <w:t>&amp;</w:t>
      </w:r>
      <w:r>
        <w:rPr>
          <w:b/>
          <w:spacing w:val="-3"/>
        </w:rPr>
        <w:t xml:space="preserve"> </w:t>
      </w:r>
      <w:r>
        <w:rPr>
          <w:b/>
        </w:rPr>
        <w:t>Wilcox</w:t>
      </w:r>
      <w:r>
        <w:rPr>
          <w:b/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b/>
        </w:rPr>
        <w:t>Norton Rose Fulbright</w:t>
      </w:r>
      <w:r>
        <w:rPr>
          <w:b/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year.</w:t>
      </w:r>
    </w:p>
    <w:p w14:paraId="239AB74C" w14:textId="77777777" w:rsidR="00D91959" w:rsidRDefault="0020020D">
      <w:pPr>
        <w:spacing w:before="120"/>
        <w:ind w:left="133"/>
      </w:pPr>
      <w:r>
        <w:t>As</w:t>
      </w:r>
      <w:r>
        <w:rPr>
          <w:spacing w:val="-1"/>
        </w:rPr>
        <w:t xml:space="preserve"> </w:t>
      </w:r>
      <w:r>
        <w:t>previously</w:t>
      </w:r>
      <w:r>
        <w:rPr>
          <w:spacing w:val="-1"/>
        </w:rPr>
        <w:t xml:space="preserve"> </w:t>
      </w:r>
      <w:r>
        <w:t>noted,</w:t>
      </w:r>
      <w:r>
        <w:rPr>
          <w:spacing w:val="-5"/>
        </w:rPr>
        <w:t xml:space="preserve"> </w:t>
      </w:r>
      <w:r>
        <w:t>QAI</w:t>
      </w:r>
      <w:r>
        <w:rPr>
          <w:spacing w:val="-2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rPr>
          <w:b/>
        </w:rPr>
        <w:t>229</w:t>
      </w:r>
      <w:r>
        <w:rPr>
          <w:b/>
          <w:spacing w:val="-6"/>
        </w:rPr>
        <w:t xml:space="preserve"> </w:t>
      </w:r>
      <w:r>
        <w:rPr>
          <w:b/>
        </w:rPr>
        <w:t>legal</w:t>
      </w:r>
      <w:r>
        <w:rPr>
          <w:b/>
          <w:spacing w:val="-3"/>
        </w:rPr>
        <w:t xml:space="preserve"> </w:t>
      </w:r>
      <w:r>
        <w:rPr>
          <w:b/>
        </w:rPr>
        <w:t xml:space="preserve">advices </w:t>
      </w:r>
      <w:r>
        <w:t>and</w:t>
      </w:r>
      <w:r>
        <w:rPr>
          <w:spacing w:val="-1"/>
        </w:rPr>
        <w:t xml:space="preserve"> </w:t>
      </w:r>
      <w:r>
        <w:rPr>
          <w:b/>
        </w:rPr>
        <w:t>61</w:t>
      </w:r>
      <w:r>
        <w:rPr>
          <w:b/>
          <w:spacing w:val="-4"/>
        </w:rPr>
        <w:t xml:space="preserve"> </w:t>
      </w:r>
      <w:r>
        <w:rPr>
          <w:b/>
        </w:rPr>
        <w:t>legal</w:t>
      </w:r>
      <w:r>
        <w:rPr>
          <w:b/>
          <w:spacing w:val="-3"/>
        </w:rPr>
        <w:t xml:space="preserve"> </w:t>
      </w:r>
      <w:r>
        <w:rPr>
          <w:b/>
        </w:rPr>
        <w:t xml:space="preserve">tasks </w:t>
      </w:r>
      <w:r>
        <w:t>in</w:t>
      </w:r>
      <w:r>
        <w:rPr>
          <w:spacing w:val="-2"/>
        </w:rPr>
        <w:t xml:space="preserve"> </w:t>
      </w:r>
      <w:r>
        <w:t>2018-19.</w:t>
      </w:r>
    </w:p>
    <w:p w14:paraId="0176A9B1" w14:textId="77777777" w:rsidR="00D91959" w:rsidRDefault="0020020D">
      <w:pPr>
        <w:pStyle w:val="BodyText"/>
        <w:spacing w:before="158" w:line="276" w:lineRule="auto"/>
        <w:ind w:left="133" w:right="423"/>
      </w:pPr>
      <w:r>
        <w:t>The top 5 areas of law in which we provide advice and tasks are the same as last year: Treatment</w:t>
      </w:r>
      <w:r>
        <w:rPr>
          <w:spacing w:val="-59"/>
        </w:rPr>
        <w:t xml:space="preserve"> </w:t>
      </w:r>
      <w:r>
        <w:t>authorities, administration, guardianship, mental health treatment issues, and forensic orders</w:t>
      </w:r>
      <w:r>
        <w:rPr>
          <w:spacing w:val="1"/>
        </w:rPr>
        <w:t xml:space="preserve"> </w:t>
      </w:r>
      <w:r>
        <w:t>(m</w:t>
      </w:r>
      <w:r>
        <w:t>ental</w:t>
      </w:r>
      <w:r>
        <w:rPr>
          <w:spacing w:val="-1"/>
        </w:rPr>
        <w:t xml:space="preserve"> </w:t>
      </w:r>
      <w:r>
        <w:t>illness).</w:t>
      </w:r>
    </w:p>
    <w:p w14:paraId="40589EED" w14:textId="77777777" w:rsidR="00D91959" w:rsidRDefault="00D91959">
      <w:pPr>
        <w:pStyle w:val="BodyText"/>
        <w:rPr>
          <w:sz w:val="24"/>
        </w:rPr>
      </w:pPr>
    </w:p>
    <w:p w14:paraId="22D5C9B6" w14:textId="77777777" w:rsidR="00D91959" w:rsidRDefault="00D91959">
      <w:pPr>
        <w:pStyle w:val="BodyText"/>
        <w:spacing w:before="1"/>
      </w:pPr>
    </w:p>
    <w:p w14:paraId="7EA8015D" w14:textId="77777777" w:rsidR="00D91959" w:rsidRDefault="0020020D">
      <w:pPr>
        <w:pStyle w:val="Heading2"/>
      </w:pPr>
      <w:bookmarkStart w:id="51" w:name="Human_Rights_Legal_Service"/>
      <w:bookmarkEnd w:id="51"/>
      <w:r>
        <w:rPr>
          <w:color w:val="D11511"/>
        </w:rPr>
        <w:t>Human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Rights</w:t>
      </w:r>
      <w:r>
        <w:rPr>
          <w:color w:val="D11511"/>
          <w:spacing w:val="-6"/>
        </w:rPr>
        <w:t xml:space="preserve"> </w:t>
      </w:r>
      <w:r>
        <w:rPr>
          <w:color w:val="D11511"/>
        </w:rPr>
        <w:t>Legal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Service</w:t>
      </w:r>
    </w:p>
    <w:p w14:paraId="0E493A1C" w14:textId="77777777" w:rsidR="00D91959" w:rsidRDefault="0020020D">
      <w:pPr>
        <w:spacing w:before="109"/>
        <w:ind w:left="132"/>
        <w:rPr>
          <w:i/>
        </w:rPr>
      </w:pPr>
      <w:r>
        <w:rPr>
          <w:i/>
        </w:rPr>
        <w:t>Jason</w:t>
      </w:r>
      <w:r>
        <w:rPr>
          <w:i/>
          <w:spacing w:val="-1"/>
        </w:rPr>
        <w:t xml:space="preserve"> </w:t>
      </w:r>
      <w:r>
        <w:rPr>
          <w:i/>
        </w:rPr>
        <w:t>Abraham</w:t>
      </w:r>
    </w:p>
    <w:p w14:paraId="2A46F840" w14:textId="77777777" w:rsidR="00D91959" w:rsidRDefault="0020020D">
      <w:pPr>
        <w:pStyle w:val="BodyText"/>
        <w:spacing w:before="157" w:line="276" w:lineRule="auto"/>
        <w:ind w:left="132" w:right="767"/>
      </w:pPr>
      <w:r>
        <w:t>The Human Rights Legal Service (</w:t>
      </w:r>
      <w:r>
        <w:rPr>
          <w:b/>
        </w:rPr>
        <w:t>HRLS</w:t>
      </w:r>
      <w:r>
        <w:t>) is QAI’s longest running legal service, established in</w:t>
      </w:r>
      <w:r>
        <w:rPr>
          <w:spacing w:val="-59"/>
        </w:rPr>
        <w:t xml:space="preserve"> </w:t>
      </w:r>
      <w:r>
        <w:t>2008.</w:t>
      </w:r>
    </w:p>
    <w:p w14:paraId="7FAE6BF0" w14:textId="77777777" w:rsidR="00D91959" w:rsidRDefault="0020020D">
      <w:pPr>
        <w:pStyle w:val="BodyText"/>
        <w:spacing w:before="122" w:line="276" w:lineRule="auto"/>
        <w:ind w:left="132" w:right="399"/>
      </w:pPr>
      <w:r>
        <w:t>To be eligible for assistance, clients must have an intellectual or cognitive impairment, or profo</w:t>
      </w:r>
      <w:r>
        <w:t>und</w:t>
      </w:r>
      <w:r>
        <w:rPr>
          <w:spacing w:val="-59"/>
        </w:rPr>
        <w:t xml:space="preserve"> </w:t>
      </w:r>
      <w:r>
        <w:t>physical disability, and have a human right issue which requires legal intervention to resolve. The</w:t>
      </w:r>
      <w:r>
        <w:rPr>
          <w:spacing w:val="1"/>
        </w:rPr>
        <w:t xml:space="preserve"> </w:t>
      </w:r>
      <w:r>
        <w:t>service focuses on representing clients who have complex matters or have significant impairment,</w:t>
      </w:r>
      <w:r>
        <w:rPr>
          <w:spacing w:val="-59"/>
        </w:rPr>
        <w:t xml:space="preserve"> </w:t>
      </w:r>
      <w:r>
        <w:t>which can be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consuming.</w:t>
      </w:r>
    </w:p>
    <w:p w14:paraId="616FDB55" w14:textId="77777777" w:rsidR="00D91959" w:rsidRDefault="0020020D">
      <w:pPr>
        <w:pStyle w:val="BodyText"/>
        <w:spacing w:before="117" w:line="276" w:lineRule="auto"/>
        <w:ind w:left="132" w:right="559"/>
      </w:pPr>
      <w:r>
        <w:t>The HRLS continues to be primarily a 1-solicitor service, with support from other members of the</w:t>
      </w:r>
      <w:r>
        <w:rPr>
          <w:spacing w:val="-59"/>
        </w:rPr>
        <w:t xml:space="preserve"> </w:t>
      </w:r>
      <w:r>
        <w:t>QAI legal team, particularly in relation to Forensic Orders Disability matters, most of which are</w:t>
      </w:r>
      <w:r>
        <w:rPr>
          <w:spacing w:val="1"/>
        </w:rPr>
        <w:t xml:space="preserve"> </w:t>
      </w:r>
      <w:r>
        <w:t>referred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Aid</w:t>
      </w:r>
      <w:r>
        <w:rPr>
          <w:spacing w:val="-2"/>
        </w:rPr>
        <w:t xml:space="preserve"> </w:t>
      </w:r>
      <w:r>
        <w:t>Queensland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mandatory</w:t>
      </w:r>
      <w:r>
        <w:rPr>
          <w:spacing w:val="-2"/>
        </w:rPr>
        <w:t xml:space="preserve"> </w:t>
      </w:r>
      <w:r>
        <w:t>representati</w:t>
      </w:r>
      <w:r>
        <w:t>on.</w:t>
      </w:r>
    </w:p>
    <w:p w14:paraId="1B3E438B" w14:textId="77777777" w:rsidR="00D91959" w:rsidRDefault="0020020D">
      <w:pPr>
        <w:pStyle w:val="BodyText"/>
        <w:spacing w:before="121"/>
        <w:ind w:left="132"/>
      </w:pPr>
      <w:r>
        <w:t>In</w:t>
      </w:r>
      <w:r>
        <w:rPr>
          <w:spacing w:val="-2"/>
        </w:rPr>
        <w:t xml:space="preserve"> </w:t>
      </w:r>
      <w:r>
        <w:t>2018-19,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opened:</w:t>
      </w:r>
    </w:p>
    <w:p w14:paraId="3EB1E20B" w14:textId="77777777" w:rsidR="00D91959" w:rsidRDefault="0020020D">
      <w:pPr>
        <w:pStyle w:val="ListParagraph"/>
        <w:numPr>
          <w:ilvl w:val="1"/>
          <w:numId w:val="8"/>
        </w:numPr>
        <w:tabs>
          <w:tab w:val="left" w:pos="700"/>
        </w:tabs>
        <w:spacing w:before="157" w:line="273" w:lineRule="auto"/>
        <w:ind w:right="908"/>
      </w:pPr>
      <w:r>
        <w:rPr>
          <w:b/>
        </w:rPr>
        <w:t xml:space="preserve">53 files </w:t>
      </w:r>
      <w:r>
        <w:t>to represent patients on forensic orders disability at their Mental Health Review</w:t>
      </w:r>
      <w:r>
        <w:rPr>
          <w:spacing w:val="-59"/>
        </w:rPr>
        <w:t xml:space="preserve"> </w:t>
      </w:r>
      <w:r>
        <w:t>Tribunal</w:t>
      </w:r>
      <w:r>
        <w:rPr>
          <w:spacing w:val="-1"/>
        </w:rPr>
        <w:t xml:space="preserve"> </w:t>
      </w:r>
      <w:r>
        <w:t>hearings</w:t>
      </w:r>
      <w:r>
        <w:rPr>
          <w:spacing w:val="-1"/>
        </w:rPr>
        <w:t xml:space="preserve"> </w:t>
      </w:r>
      <w:r>
        <w:t>(52</w:t>
      </w:r>
      <w:r>
        <w:rPr>
          <w:spacing w:val="-3"/>
        </w:rPr>
        <w:t xml:space="preserve"> </w:t>
      </w:r>
      <w:r>
        <w:t>referrals</w:t>
      </w:r>
      <w:r>
        <w:rPr>
          <w:spacing w:val="-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Legal Aid</w:t>
      </w:r>
      <w:r>
        <w:rPr>
          <w:spacing w:val="-1"/>
        </w:rPr>
        <w:t xml:space="preserve"> </w:t>
      </w:r>
      <w:r>
        <w:t>Queensland)</w:t>
      </w:r>
    </w:p>
    <w:p w14:paraId="4939A2D4" w14:textId="77777777" w:rsidR="00D91959" w:rsidRDefault="0020020D">
      <w:pPr>
        <w:pStyle w:val="ListParagraph"/>
        <w:numPr>
          <w:ilvl w:val="1"/>
          <w:numId w:val="8"/>
        </w:numPr>
        <w:tabs>
          <w:tab w:val="left" w:pos="700"/>
        </w:tabs>
        <w:spacing w:before="2" w:line="271" w:lineRule="auto"/>
        <w:ind w:right="875"/>
      </w:pPr>
      <w:r>
        <w:rPr>
          <w:b/>
        </w:rPr>
        <w:t xml:space="preserve">1 ongoing representation file </w:t>
      </w:r>
      <w:r>
        <w:t>to support a client on a forensic order disability between</w:t>
      </w:r>
      <w:r>
        <w:rPr>
          <w:spacing w:val="-59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Review Tribunal hearings</w:t>
      </w:r>
    </w:p>
    <w:p w14:paraId="432868E5" w14:textId="77777777" w:rsidR="00D91959" w:rsidRDefault="0020020D">
      <w:pPr>
        <w:pStyle w:val="ListParagraph"/>
        <w:numPr>
          <w:ilvl w:val="1"/>
          <w:numId w:val="8"/>
        </w:numPr>
        <w:tabs>
          <w:tab w:val="left" w:pos="700"/>
        </w:tabs>
        <w:spacing w:before="7" w:line="271" w:lineRule="auto"/>
        <w:ind w:right="1079"/>
      </w:pPr>
      <w:r>
        <w:rPr>
          <w:b/>
        </w:rPr>
        <w:t xml:space="preserve">11 files </w:t>
      </w:r>
      <w:r>
        <w:t>to represent at the Queensland Civil and Administrative Tribunal in relation to</w:t>
      </w:r>
      <w:r>
        <w:rPr>
          <w:spacing w:val="-59"/>
        </w:rPr>
        <w:t xml:space="preserve"> </w:t>
      </w:r>
      <w:r>
        <w:t>guardianship</w:t>
      </w:r>
      <w:r>
        <w:rPr>
          <w:spacing w:val="-1"/>
        </w:rPr>
        <w:t xml:space="preserve"> </w:t>
      </w:r>
      <w:r>
        <w:t>and administration orders</w:t>
      </w:r>
    </w:p>
    <w:p w14:paraId="004CF6C8" w14:textId="77777777" w:rsidR="00D91959" w:rsidRDefault="00D91959">
      <w:pPr>
        <w:spacing w:line="271" w:lineRule="auto"/>
        <w:sectPr w:rsidR="00D91959">
          <w:pgSz w:w="11910" w:h="16850"/>
          <w:pgMar w:top="640" w:right="820" w:bottom="1100" w:left="1000" w:header="403" w:footer="901" w:gutter="0"/>
          <w:cols w:space="720"/>
        </w:sectPr>
      </w:pPr>
    </w:p>
    <w:p w14:paraId="23A4051D" w14:textId="77777777" w:rsidR="00D91959" w:rsidRDefault="00D91959">
      <w:pPr>
        <w:pStyle w:val="BodyText"/>
        <w:rPr>
          <w:sz w:val="20"/>
        </w:rPr>
      </w:pPr>
    </w:p>
    <w:p w14:paraId="6664F4B0" w14:textId="77777777" w:rsidR="00D91959" w:rsidRDefault="00D91959">
      <w:pPr>
        <w:pStyle w:val="BodyText"/>
      </w:pPr>
    </w:p>
    <w:p w14:paraId="4A0BF348" w14:textId="77777777" w:rsidR="00D91959" w:rsidRDefault="0020020D">
      <w:pPr>
        <w:pStyle w:val="ListParagraph"/>
        <w:numPr>
          <w:ilvl w:val="1"/>
          <w:numId w:val="8"/>
        </w:numPr>
        <w:tabs>
          <w:tab w:val="left" w:pos="700"/>
        </w:tabs>
        <w:spacing w:line="273" w:lineRule="auto"/>
        <w:ind w:right="555"/>
      </w:pPr>
      <w:r>
        <w:rPr>
          <w:b/>
        </w:rPr>
        <w:t xml:space="preserve">2 files </w:t>
      </w:r>
      <w:r>
        <w:t>to</w:t>
      </w:r>
      <w:r>
        <w:t xml:space="preserve"> represent at the Queensland Civil and Administrative to represent on public entity</w:t>
      </w:r>
      <w:r>
        <w:rPr>
          <w:spacing w:val="-59"/>
        </w:rPr>
        <w:t xml:space="preserve"> </w:t>
      </w:r>
      <w:r>
        <w:t>decisions to</w:t>
      </w:r>
      <w:r>
        <w:rPr>
          <w:spacing w:val="-3"/>
        </w:rPr>
        <w:t xml:space="preserve"> </w:t>
      </w:r>
      <w:r>
        <w:t>refuse blue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yellow cards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applicant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disability.</w:t>
      </w:r>
    </w:p>
    <w:p w14:paraId="4780E7D9" w14:textId="77777777" w:rsidR="00D91959" w:rsidRDefault="0020020D">
      <w:pPr>
        <w:pStyle w:val="ListParagraph"/>
        <w:numPr>
          <w:ilvl w:val="1"/>
          <w:numId w:val="8"/>
        </w:numPr>
        <w:tabs>
          <w:tab w:val="left" w:pos="700"/>
        </w:tabs>
        <w:spacing w:before="2" w:line="381" w:lineRule="auto"/>
        <w:ind w:left="133" w:right="4582" w:firstLine="283"/>
      </w:pPr>
      <w:r>
        <w:rPr>
          <w:b/>
        </w:rPr>
        <w:t xml:space="preserve">2 files </w:t>
      </w:r>
      <w:r>
        <w:t>in relation to claims of anti-discrimination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forensic</w:t>
      </w:r>
      <w:r>
        <w:rPr>
          <w:spacing w:val="-4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files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closed:</w:t>
      </w:r>
    </w:p>
    <w:p w14:paraId="374B4FBE" w14:textId="77777777" w:rsidR="00D91959" w:rsidRDefault="0020020D">
      <w:pPr>
        <w:pStyle w:val="ListParagraph"/>
        <w:numPr>
          <w:ilvl w:val="1"/>
          <w:numId w:val="8"/>
        </w:numPr>
        <w:tabs>
          <w:tab w:val="left" w:pos="700"/>
        </w:tabs>
        <w:spacing w:before="7"/>
      </w:pPr>
      <w:r>
        <w:t>31</w:t>
      </w:r>
      <w:r>
        <w:rPr>
          <w:spacing w:val="-2"/>
        </w:rPr>
        <w:t xml:space="preserve"> </w:t>
      </w:r>
      <w:r>
        <w:t>forensic orders</w:t>
      </w:r>
      <w:r>
        <w:rPr>
          <w:spacing w:val="-4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confirmed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changes to</w:t>
      </w:r>
      <w:r>
        <w:rPr>
          <w:spacing w:val="-3"/>
        </w:rPr>
        <w:t xml:space="preserve"> </w:t>
      </w:r>
      <w:r>
        <w:t>conditions</w:t>
      </w:r>
    </w:p>
    <w:p w14:paraId="5F3EF2AE" w14:textId="77777777" w:rsidR="00D91959" w:rsidRDefault="0020020D">
      <w:pPr>
        <w:pStyle w:val="ListParagraph"/>
        <w:numPr>
          <w:ilvl w:val="1"/>
          <w:numId w:val="8"/>
        </w:numPr>
        <w:tabs>
          <w:tab w:val="left" w:pos="700"/>
        </w:tabs>
        <w:spacing w:before="35"/>
      </w:pPr>
      <w:r>
        <w:t>3</w:t>
      </w:r>
      <w:r>
        <w:rPr>
          <w:spacing w:val="-3"/>
        </w:rPr>
        <w:t xml:space="preserve"> </w:t>
      </w:r>
      <w:r>
        <w:t>forensic</w:t>
      </w:r>
      <w:r>
        <w:rPr>
          <w:spacing w:val="-1"/>
        </w:rPr>
        <w:t xml:space="preserve"> </w:t>
      </w:r>
      <w:r>
        <w:t>orders</w:t>
      </w:r>
      <w:r>
        <w:rPr>
          <w:spacing w:val="-4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confirmed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restrictive</w:t>
      </w:r>
      <w:r>
        <w:rPr>
          <w:spacing w:val="-2"/>
        </w:rPr>
        <w:t xml:space="preserve"> </w:t>
      </w:r>
      <w:r>
        <w:t>limited</w:t>
      </w:r>
      <w:r>
        <w:rPr>
          <w:spacing w:val="-4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treatment</w:t>
      </w:r>
      <w:r>
        <w:rPr>
          <w:spacing w:val="-3"/>
        </w:rPr>
        <w:t xml:space="preserve"> </w:t>
      </w:r>
      <w:r>
        <w:t>impo</w:t>
      </w:r>
      <w:r>
        <w:t>sed</w:t>
      </w:r>
    </w:p>
    <w:p w14:paraId="0CF0E211" w14:textId="77777777" w:rsidR="00D91959" w:rsidRDefault="0020020D">
      <w:pPr>
        <w:pStyle w:val="ListParagraph"/>
        <w:numPr>
          <w:ilvl w:val="1"/>
          <w:numId w:val="8"/>
        </w:numPr>
        <w:tabs>
          <w:tab w:val="left" w:pos="700"/>
        </w:tabs>
        <w:spacing w:before="37"/>
        <w:ind w:hanging="285"/>
      </w:pPr>
      <w:r>
        <w:t>6</w:t>
      </w:r>
      <w:r>
        <w:rPr>
          <w:spacing w:val="-3"/>
        </w:rPr>
        <w:t xml:space="preserve"> </w:t>
      </w:r>
      <w:r>
        <w:t>forensic</w:t>
      </w:r>
      <w:r>
        <w:rPr>
          <w:spacing w:val="-2"/>
        </w:rPr>
        <w:t xml:space="preserve"> </w:t>
      </w:r>
      <w:r>
        <w:t>orders</w:t>
      </w:r>
      <w:r>
        <w:rPr>
          <w:spacing w:val="-5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confirmed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improvements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treatment.</w:t>
      </w:r>
    </w:p>
    <w:p w14:paraId="101D6C63" w14:textId="77777777" w:rsidR="00D91959" w:rsidRDefault="0020020D">
      <w:pPr>
        <w:pStyle w:val="BodyText"/>
        <w:spacing w:before="156" w:line="276" w:lineRule="auto"/>
        <w:ind w:left="132" w:right="387"/>
      </w:pPr>
      <w:r>
        <w:t>One of the key benefits of having a QAI lawyer in QCAT matters is to support the client to make</w:t>
      </w:r>
      <w:r>
        <w:rPr>
          <w:spacing w:val="1"/>
        </w:rPr>
        <w:t xml:space="preserve"> </w:t>
      </w:r>
      <w:r>
        <w:t xml:space="preserve">sure their views and wishes are </w:t>
      </w:r>
      <w:proofErr w:type="gramStart"/>
      <w:r>
        <w:t>taken into account</w:t>
      </w:r>
      <w:proofErr w:type="gramEnd"/>
      <w:r>
        <w:t>, particularly in matters where there is conflict</w:t>
      </w:r>
      <w:r>
        <w:rPr>
          <w:spacing w:val="1"/>
        </w:rPr>
        <w:t xml:space="preserve"> </w:t>
      </w:r>
      <w:r>
        <w:t>between the client’s various supports. We supported a client</w:t>
      </w:r>
      <w:r>
        <w:t xml:space="preserve"> in having the appointment of an</w:t>
      </w:r>
      <w:r>
        <w:rPr>
          <w:spacing w:val="1"/>
        </w:rPr>
        <w:t xml:space="preserve"> </w:t>
      </w:r>
      <w:r>
        <w:t>administrator revoked, as well as enabling a client to move to live closer to their family, and having</w:t>
      </w:r>
      <w:r>
        <w:rPr>
          <w:spacing w:val="-5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appointed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client’s</w:t>
      </w:r>
      <w:r>
        <w:rPr>
          <w:spacing w:val="1"/>
        </w:rPr>
        <w:t xml:space="preserve"> </w:t>
      </w:r>
      <w:r>
        <w:t>wishes.</w:t>
      </w:r>
    </w:p>
    <w:p w14:paraId="53D3CD02" w14:textId="77777777" w:rsidR="00D91959" w:rsidRDefault="0020020D">
      <w:pPr>
        <w:pStyle w:val="Heading3"/>
        <w:spacing w:before="119"/>
        <w:ind w:left="190"/>
      </w:pPr>
      <w:r>
        <w:pict w14:anchorId="53CF16B2">
          <v:shape id="_x0000_s1302" type="#_x0000_t202" style="position:absolute;left:0;text-align:left;margin-left:57.9pt;margin-top:25.8pt;width:483.4pt;height:243pt;z-index:-15711744;mso-wrap-distance-left:0;mso-wrap-distance-right:0;mso-position-horizontal-relative:page" filled="f" strokecolor="#c00000" strokeweight="2pt">
            <v:textbox inset="0,0,0,0">
              <w:txbxContent>
                <w:p w14:paraId="6F563107" w14:textId="77777777" w:rsidR="00D91959" w:rsidRDefault="0020020D">
                  <w:pPr>
                    <w:pStyle w:val="BodyText"/>
                    <w:spacing w:before="194" w:line="276" w:lineRule="auto"/>
                    <w:ind w:left="144" w:right="136"/>
                    <w:jc w:val="both"/>
                  </w:pPr>
                  <w:r>
                    <w:t>HRLS provided advice regarding a discrimination matter.</w:t>
                  </w:r>
                  <w:r>
                    <w:rPr>
                      <w:spacing w:val="61"/>
                    </w:rPr>
                    <w:t xml:space="preserve"> </w:t>
                  </w:r>
                  <w:r>
                    <w:t>The issue was with a decision made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University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not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permit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student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progress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second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year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course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they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had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not met the requisite competency in the exam.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It was argued that the student had not been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provided with reasonable adjustments in the exam and this failure to provide adjustments had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resulted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failure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 agency attached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university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apply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adjustments.</w:t>
                  </w:r>
                </w:p>
                <w:p w14:paraId="58A3C7FC" w14:textId="77777777" w:rsidR="00D91959" w:rsidRDefault="0020020D">
                  <w:pPr>
                    <w:pStyle w:val="BodyText"/>
                    <w:spacing w:before="119" w:line="276" w:lineRule="auto"/>
                    <w:ind w:left="144" w:right="140"/>
                    <w:jc w:val="both"/>
                  </w:pPr>
                  <w:r>
                    <w:t xml:space="preserve">We were able to distinguish the cases of </w:t>
                  </w:r>
                  <w:proofErr w:type="spellStart"/>
                  <w:r>
                    <w:t>Brackenreg</w:t>
                  </w:r>
                  <w:proofErr w:type="spellEnd"/>
                  <w:r>
                    <w:t xml:space="preserve"> and Bishop. The distinction between 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two cases could be summarised in that the adjustment in </w:t>
                  </w:r>
                  <w:proofErr w:type="spellStart"/>
                  <w:r>
                    <w:t>Brackenreg</w:t>
                  </w:r>
                  <w:proofErr w:type="spellEnd"/>
                  <w:r>
                    <w:t xml:space="preserve"> related to a level 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attainment and knowledge required for the award. In Bishop</w:t>
                  </w:r>
                  <w:r>
                    <w:t>, the adjustment referred to 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structure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and delivery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 examination.</w:t>
                  </w:r>
                </w:p>
                <w:p w14:paraId="1E3C04DC" w14:textId="77777777" w:rsidR="00D91959" w:rsidRDefault="0020020D">
                  <w:pPr>
                    <w:pStyle w:val="BodyText"/>
                    <w:spacing w:before="120" w:line="276" w:lineRule="auto"/>
                    <w:ind w:left="143" w:right="138"/>
                    <w:jc w:val="both"/>
                  </w:pPr>
                  <w:r>
                    <w:t>HRLS provided representation at an Anti-Discrimination Commission Qld conciliation. Mr Jason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Abraham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1"/>
                    </w:rPr>
                    <w:t>(Solicitor)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spacing w:val="-1"/>
                    </w:rPr>
                    <w:t>Dr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Emma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1"/>
                    </w:rPr>
                    <w:t>Phillips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(Senior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Lawyer)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attended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conciliation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client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rPr>
                      <w:spacing w:val="-1"/>
                    </w:rPr>
                    <w:t>who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was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supported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spacing w:val="-1"/>
                    </w:rPr>
                    <w:t>provide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spacing w:val="-1"/>
                    </w:rPr>
                    <w:t>his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complaint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spacing w:val="-1"/>
                    </w:rPr>
                    <w:t>to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university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at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conciliation.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Conciliation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revealed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 xml:space="preserve">that there were </w:t>
                  </w:r>
                  <w:proofErr w:type="gramStart"/>
                  <w:r>
                    <w:t>a number of</w:t>
                  </w:r>
                  <w:proofErr w:type="gramEnd"/>
                  <w:r>
                    <w:t xml:space="preserve"> areas in which facts were in dispute.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Ultimately, the matter was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deemed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not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 be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conciliatory.</w:t>
                  </w:r>
                </w:p>
              </w:txbxContent>
            </v:textbox>
            <w10:wrap type="topAndBottom" anchorx="page"/>
          </v:shape>
        </w:pict>
      </w:r>
      <w:bookmarkStart w:id="52" w:name="Case_Study"/>
      <w:bookmarkEnd w:id="52"/>
      <w:r>
        <w:rPr>
          <w:color w:val="D11511"/>
        </w:rPr>
        <w:t>Case</w:t>
      </w:r>
      <w:r>
        <w:rPr>
          <w:color w:val="D11511"/>
          <w:spacing w:val="-6"/>
        </w:rPr>
        <w:t xml:space="preserve"> </w:t>
      </w:r>
      <w:r>
        <w:rPr>
          <w:color w:val="D11511"/>
        </w:rPr>
        <w:t>Study</w:t>
      </w:r>
    </w:p>
    <w:p w14:paraId="7F6CA4A8" w14:textId="77777777" w:rsidR="00D91959" w:rsidRDefault="00D91959">
      <w:pPr>
        <w:pStyle w:val="BodyText"/>
        <w:spacing w:before="3"/>
        <w:rPr>
          <w:sz w:val="12"/>
        </w:rPr>
      </w:pPr>
    </w:p>
    <w:p w14:paraId="05F5C68F" w14:textId="77777777" w:rsidR="00D91959" w:rsidRDefault="0020020D">
      <w:pPr>
        <w:pStyle w:val="Heading3"/>
        <w:spacing w:before="92"/>
        <w:ind w:left="132"/>
      </w:pPr>
      <w:bookmarkStart w:id="53" w:name="Forensic_Disability_Service_review"/>
      <w:bookmarkEnd w:id="53"/>
      <w:r>
        <w:rPr>
          <w:color w:val="D11511"/>
        </w:rPr>
        <w:t>Forensic</w:t>
      </w:r>
      <w:r>
        <w:rPr>
          <w:color w:val="D11511"/>
          <w:spacing w:val="-3"/>
        </w:rPr>
        <w:t xml:space="preserve"> </w:t>
      </w:r>
      <w:r>
        <w:rPr>
          <w:color w:val="D11511"/>
        </w:rPr>
        <w:t>Disability</w:t>
      </w:r>
      <w:r>
        <w:rPr>
          <w:color w:val="D11511"/>
          <w:spacing w:val="-5"/>
        </w:rPr>
        <w:t xml:space="preserve"> </w:t>
      </w:r>
      <w:r>
        <w:rPr>
          <w:color w:val="D11511"/>
        </w:rPr>
        <w:t>Service</w:t>
      </w:r>
      <w:r>
        <w:rPr>
          <w:color w:val="D11511"/>
          <w:spacing w:val="-5"/>
        </w:rPr>
        <w:t xml:space="preserve"> </w:t>
      </w:r>
      <w:r>
        <w:rPr>
          <w:color w:val="D11511"/>
        </w:rPr>
        <w:t>review</w:t>
      </w:r>
    </w:p>
    <w:p w14:paraId="40CF0370" w14:textId="77777777" w:rsidR="00D91959" w:rsidRDefault="0020020D">
      <w:pPr>
        <w:spacing w:before="90" w:line="276" w:lineRule="auto"/>
        <w:ind w:left="132" w:right="338"/>
      </w:pPr>
      <w:r>
        <w:t xml:space="preserve">The Forensic Disability Service has been in the spotlight in 2018-19. The report </w:t>
      </w:r>
      <w:hyperlink r:id="rId47">
        <w:r>
          <w:rPr>
            <w:i/>
            <w:color w:val="0000FF"/>
            <w:u w:val="single" w:color="0000FF"/>
          </w:rPr>
          <w:t>SECTION 157:</w:t>
        </w:r>
      </w:hyperlink>
      <w:r>
        <w:rPr>
          <w:i/>
          <w:color w:val="0000FF"/>
          <w:spacing w:val="1"/>
        </w:rPr>
        <w:t xml:space="preserve"> </w:t>
      </w:r>
      <w:hyperlink r:id="rId48">
        <w:r>
          <w:rPr>
            <w:i/>
            <w:color w:val="0000FF"/>
            <w:u w:val="single" w:color="0000FF"/>
          </w:rPr>
          <w:t>Review of the operation of the Forensic Disability Act 2011</w:t>
        </w:r>
        <w:r>
          <w:rPr>
            <w:i/>
            <w:color w:val="0000FF"/>
          </w:rPr>
          <w:t xml:space="preserve"> </w:t>
        </w:r>
      </w:hyperlink>
      <w:r>
        <w:t>by the Department of Communities,</w:t>
      </w:r>
      <w:r>
        <w:rPr>
          <w:spacing w:val="1"/>
        </w:rPr>
        <w:t xml:space="preserve"> </w:t>
      </w:r>
      <w:r>
        <w:t>Disability Services and Seniors was tabled in October 2018.</w:t>
      </w:r>
      <w:r>
        <w:rPr>
          <w:spacing w:val="1"/>
        </w:rPr>
        <w:t xml:space="preserve"> </w:t>
      </w:r>
      <w:r>
        <w:t>The Queensland Ombudsman also</w:t>
      </w:r>
      <w:r>
        <w:rPr>
          <w:spacing w:val="1"/>
        </w:rPr>
        <w:t xml:space="preserve"> </w:t>
      </w:r>
      <w:r>
        <w:t xml:space="preserve">conducted an investigation and his critical report </w:t>
      </w:r>
      <w:hyperlink r:id="rId49">
        <w:r>
          <w:rPr>
            <w:i/>
            <w:color w:val="0000FF"/>
            <w:u w:val="single" w:color="0000FF"/>
          </w:rPr>
          <w:t>The Forensic Disability Service report: An</w:t>
        </w:r>
      </w:hyperlink>
      <w:r>
        <w:rPr>
          <w:i/>
          <w:color w:val="0000FF"/>
          <w:spacing w:val="1"/>
        </w:rPr>
        <w:t xml:space="preserve"> </w:t>
      </w:r>
      <w:hyperlink r:id="rId50">
        <w:r>
          <w:rPr>
            <w:i/>
            <w:color w:val="0000FF"/>
            <w:u w:val="single" w:color="0000FF"/>
          </w:rPr>
          <w:t>investigation</w:t>
        </w:r>
        <w:r>
          <w:rPr>
            <w:i/>
            <w:color w:val="0000FF"/>
            <w:spacing w:val="-3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into</w:t>
        </w:r>
        <w:r>
          <w:rPr>
            <w:i/>
            <w:color w:val="0000FF"/>
            <w:spacing w:val="-4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the</w:t>
        </w:r>
        <w:r>
          <w:rPr>
            <w:i/>
            <w:color w:val="0000FF"/>
            <w:spacing w:val="-5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detention</w:t>
        </w:r>
        <w:r>
          <w:rPr>
            <w:i/>
            <w:color w:val="0000FF"/>
            <w:spacing w:val="-2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of</w:t>
        </w:r>
        <w:r>
          <w:rPr>
            <w:i/>
            <w:color w:val="0000FF"/>
            <w:spacing w:val="-4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people</w:t>
        </w:r>
        <w:r>
          <w:rPr>
            <w:i/>
            <w:color w:val="0000FF"/>
            <w:spacing w:val="-2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at</w:t>
        </w:r>
        <w:r>
          <w:rPr>
            <w:i/>
            <w:color w:val="0000FF"/>
            <w:spacing w:val="-4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the</w:t>
        </w:r>
        <w:r>
          <w:rPr>
            <w:i/>
            <w:color w:val="0000FF"/>
            <w:spacing w:val="-2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Forensic</w:t>
        </w:r>
        <w:r>
          <w:rPr>
            <w:i/>
            <w:color w:val="0000FF"/>
            <w:spacing w:val="-2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Disability</w:t>
        </w:r>
        <w:r>
          <w:rPr>
            <w:i/>
            <w:color w:val="0000FF"/>
            <w:spacing w:val="-1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Service</w:t>
        </w:r>
        <w:r>
          <w:rPr>
            <w:i/>
            <w:color w:val="0000FF"/>
            <w:spacing w:val="-3"/>
          </w:rPr>
          <w:t xml:space="preserve"> </w:t>
        </w:r>
      </w:hyperlink>
      <w:r>
        <w:t>was</w:t>
      </w:r>
      <w:r>
        <w:rPr>
          <w:spacing w:val="-4"/>
        </w:rPr>
        <w:t xml:space="preserve"> </w:t>
      </w:r>
      <w:r>
        <w:t>tabled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22/08/19</w:t>
      </w:r>
    </w:p>
    <w:p w14:paraId="60C3AEF6" w14:textId="77777777" w:rsidR="00D91959" w:rsidRDefault="0020020D">
      <w:pPr>
        <w:pStyle w:val="BodyText"/>
        <w:spacing w:before="119" w:line="276" w:lineRule="auto"/>
        <w:ind w:left="132" w:right="547"/>
      </w:pPr>
      <w:r>
        <w:t xml:space="preserve">QAI attended round table discussions convened by the acting minister Shannon </w:t>
      </w:r>
      <w:proofErr w:type="spellStart"/>
      <w:r>
        <w:t>Fentiman</w:t>
      </w:r>
      <w:proofErr w:type="spellEnd"/>
      <w:r>
        <w:t xml:space="preserve"> MP in</w:t>
      </w:r>
      <w:r>
        <w:rPr>
          <w:spacing w:val="-59"/>
        </w:rPr>
        <w:t xml:space="preserve"> </w:t>
      </w:r>
      <w:r>
        <w:t>December 2018 to talk about system change for delivery of forensic disability services in</w:t>
      </w:r>
      <w:r>
        <w:rPr>
          <w:spacing w:val="1"/>
        </w:rPr>
        <w:t xml:space="preserve"> </w:t>
      </w:r>
      <w:r>
        <w:t>Queensland. We attended follow up stakeholder consultation and provided ve</w:t>
      </w:r>
      <w:r>
        <w:t>rbal feedback on</w:t>
      </w:r>
      <w:r>
        <w:rPr>
          <w:spacing w:val="1"/>
        </w:rPr>
        <w:t xml:space="preserve"> </w:t>
      </w:r>
      <w:r>
        <w:t>proposed reforms to the model of service forensic disability clients. We are waiting for responses</w:t>
      </w:r>
      <w:r>
        <w:rPr>
          <w:spacing w:val="-59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Minister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Minister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Communities</w:t>
      </w:r>
      <w:r>
        <w:rPr>
          <w:spacing w:val="-1"/>
        </w:rPr>
        <w:t xml:space="preserve"> </w:t>
      </w:r>
      <w:r>
        <w:t>regarding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reforms</w:t>
      </w:r>
    </w:p>
    <w:p w14:paraId="4E1BF3F3" w14:textId="77777777" w:rsidR="00D91959" w:rsidRDefault="0020020D">
      <w:pPr>
        <w:pStyle w:val="Heading3"/>
        <w:spacing w:before="119"/>
        <w:ind w:left="132"/>
      </w:pPr>
      <w:bookmarkStart w:id="54" w:name="Towards_2019-20"/>
      <w:bookmarkEnd w:id="54"/>
      <w:r>
        <w:rPr>
          <w:color w:val="D11511"/>
        </w:rPr>
        <w:t>Towards</w:t>
      </w:r>
      <w:r>
        <w:rPr>
          <w:color w:val="D11511"/>
          <w:spacing w:val="-5"/>
        </w:rPr>
        <w:t xml:space="preserve"> </w:t>
      </w:r>
      <w:r>
        <w:rPr>
          <w:color w:val="D11511"/>
        </w:rPr>
        <w:t>2019-20</w:t>
      </w:r>
    </w:p>
    <w:p w14:paraId="216A904A" w14:textId="77777777" w:rsidR="00D91959" w:rsidRDefault="0020020D">
      <w:pPr>
        <w:pStyle w:val="BodyText"/>
        <w:spacing w:before="90" w:line="276" w:lineRule="auto"/>
        <w:ind w:left="133" w:right="300" w:hanging="1"/>
      </w:pPr>
      <w:r>
        <w:t>We are actively considering how HRLS will re</w:t>
      </w:r>
      <w:r>
        <w:t>spond to emerging legal matters due to the</w:t>
      </w:r>
      <w:r>
        <w:rPr>
          <w:spacing w:val="1"/>
        </w:rPr>
        <w:t xml:space="preserve"> </w:t>
      </w:r>
      <w:r>
        <w:t>implementation of the Human Rights Act in Queensland from 1 January 2020 and the Disability</w:t>
      </w:r>
      <w:r>
        <w:rPr>
          <w:spacing w:val="1"/>
        </w:rPr>
        <w:t xml:space="preserve"> </w:t>
      </w:r>
      <w:r>
        <w:t>Royal</w:t>
      </w:r>
      <w:r>
        <w:rPr>
          <w:spacing w:val="-3"/>
        </w:rPr>
        <w:t xml:space="preserve"> </w:t>
      </w:r>
      <w:r>
        <w:t>Commission,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remain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forefront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promoting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protecting</w:t>
      </w:r>
      <w:r>
        <w:rPr>
          <w:spacing w:val="-2"/>
        </w:rPr>
        <w:t xml:space="preserve"> </w:t>
      </w:r>
      <w:r>
        <w:t>human</w:t>
      </w:r>
      <w:r>
        <w:rPr>
          <w:spacing w:val="-5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for</w:t>
      </w:r>
    </w:p>
    <w:p w14:paraId="102E26A6" w14:textId="77777777" w:rsidR="00D91959" w:rsidRDefault="00D91959">
      <w:pPr>
        <w:spacing w:line="276" w:lineRule="auto"/>
        <w:sectPr w:rsidR="00D91959">
          <w:pgSz w:w="11910" w:h="16850"/>
          <w:pgMar w:top="640" w:right="820" w:bottom="660" w:left="1000" w:header="403" w:footer="469" w:gutter="0"/>
          <w:cols w:space="720"/>
        </w:sectPr>
      </w:pPr>
    </w:p>
    <w:p w14:paraId="558D77E2" w14:textId="77777777" w:rsidR="00D91959" w:rsidRDefault="00D91959">
      <w:pPr>
        <w:pStyle w:val="BodyText"/>
        <w:rPr>
          <w:sz w:val="20"/>
        </w:rPr>
      </w:pPr>
    </w:p>
    <w:p w14:paraId="2F3D012E" w14:textId="77777777" w:rsidR="00D91959" w:rsidRDefault="00D91959">
      <w:pPr>
        <w:pStyle w:val="BodyText"/>
        <w:spacing w:before="1"/>
        <w:rPr>
          <w:sz w:val="19"/>
        </w:rPr>
      </w:pPr>
    </w:p>
    <w:p w14:paraId="526300A6" w14:textId="77777777" w:rsidR="00D91959" w:rsidRDefault="0020020D">
      <w:pPr>
        <w:pStyle w:val="BodyText"/>
        <w:spacing w:before="94" w:line="276" w:lineRule="auto"/>
        <w:ind w:left="132" w:right="532"/>
        <w:jc w:val="both"/>
      </w:pPr>
      <w:r>
        <w:t>people with disability. This may result in a change of eligibility criteria and/or focus of the service.</w:t>
      </w:r>
      <w:r>
        <w:rPr>
          <w:spacing w:val="-59"/>
        </w:rPr>
        <w:t xml:space="preserve"> </w:t>
      </w:r>
      <w:r>
        <w:t>We will also be doing our best to redirect staff time and resources so due attention is given to the</w:t>
      </w:r>
      <w:r>
        <w:rPr>
          <w:spacing w:val="-59"/>
        </w:rPr>
        <w:t xml:space="preserve"> </w:t>
      </w:r>
      <w:r>
        <w:t>work and</w:t>
      </w:r>
      <w:r>
        <w:rPr>
          <w:spacing w:val="-2"/>
        </w:rPr>
        <w:t xml:space="preserve"> </w:t>
      </w:r>
      <w:r>
        <w:t>goals</w:t>
      </w:r>
      <w:r>
        <w:rPr>
          <w:spacing w:val="1"/>
        </w:rPr>
        <w:t xml:space="preserve"> </w:t>
      </w:r>
      <w:r>
        <w:t>HRLS at</w:t>
      </w:r>
      <w:r>
        <w:rPr>
          <w:spacing w:val="-4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time.</w:t>
      </w:r>
    </w:p>
    <w:p w14:paraId="3B1CD053" w14:textId="77777777" w:rsidR="00D91959" w:rsidRDefault="0020020D">
      <w:pPr>
        <w:pStyle w:val="Heading2"/>
        <w:spacing w:before="120"/>
        <w:jc w:val="both"/>
      </w:pPr>
      <w:bookmarkStart w:id="55" w:name="Mental_Health_Legal_Service"/>
      <w:bookmarkEnd w:id="55"/>
      <w:r>
        <w:rPr>
          <w:color w:val="D11511"/>
        </w:rPr>
        <w:t>Mental</w:t>
      </w:r>
      <w:r>
        <w:rPr>
          <w:color w:val="D11511"/>
          <w:spacing w:val="-5"/>
        </w:rPr>
        <w:t xml:space="preserve"> </w:t>
      </w:r>
      <w:r>
        <w:rPr>
          <w:color w:val="D11511"/>
        </w:rPr>
        <w:t>Health</w:t>
      </w:r>
      <w:r>
        <w:rPr>
          <w:color w:val="D11511"/>
          <w:spacing w:val="-5"/>
        </w:rPr>
        <w:t xml:space="preserve"> </w:t>
      </w:r>
      <w:r>
        <w:rPr>
          <w:color w:val="D11511"/>
        </w:rPr>
        <w:t>Legal Service</w:t>
      </w:r>
    </w:p>
    <w:p w14:paraId="5B70C8D5" w14:textId="77777777" w:rsidR="00D91959" w:rsidRDefault="0020020D">
      <w:pPr>
        <w:spacing w:before="108" w:line="276" w:lineRule="auto"/>
        <w:ind w:left="132" w:right="608"/>
        <w:rPr>
          <w:i/>
        </w:rPr>
      </w:pPr>
      <w:r>
        <w:rPr>
          <w:i/>
        </w:rPr>
        <w:t xml:space="preserve">Jo </w:t>
      </w:r>
      <w:proofErr w:type="spellStart"/>
      <w:r>
        <w:rPr>
          <w:i/>
        </w:rPr>
        <w:t>Sampford</w:t>
      </w:r>
      <w:proofErr w:type="spellEnd"/>
      <w:r>
        <w:rPr>
          <w:i/>
        </w:rPr>
        <w:t xml:space="preserve">, Carly Dennis, Niamh Fields, Anna </w:t>
      </w:r>
      <w:proofErr w:type="spellStart"/>
      <w:r>
        <w:rPr>
          <w:i/>
        </w:rPr>
        <w:t>Brasnett</w:t>
      </w:r>
      <w:proofErr w:type="spellEnd"/>
      <w:r>
        <w:rPr>
          <w:i/>
        </w:rPr>
        <w:t>, Amanda Bosworth, Catherine Collins,</w:t>
      </w:r>
      <w:r>
        <w:rPr>
          <w:i/>
          <w:spacing w:val="-59"/>
        </w:rPr>
        <w:t xml:space="preserve"> </w:t>
      </w:r>
      <w:r>
        <w:rPr>
          <w:i/>
        </w:rPr>
        <w:t>Jasmine</w:t>
      </w:r>
      <w:r>
        <w:rPr>
          <w:i/>
          <w:spacing w:val="-1"/>
        </w:rPr>
        <w:t xml:space="preserve"> </w:t>
      </w:r>
      <w:r>
        <w:rPr>
          <w:i/>
        </w:rPr>
        <w:t>Drummond,</w:t>
      </w:r>
      <w:r>
        <w:rPr>
          <w:i/>
          <w:spacing w:val="-1"/>
        </w:rPr>
        <w:t xml:space="preserve"> </w:t>
      </w:r>
      <w:r>
        <w:rPr>
          <w:i/>
        </w:rPr>
        <w:t>Eva Thelander</w:t>
      </w:r>
    </w:p>
    <w:p w14:paraId="10D57490" w14:textId="77777777" w:rsidR="00D91959" w:rsidRDefault="0020020D">
      <w:pPr>
        <w:pStyle w:val="BodyText"/>
        <w:spacing w:before="122" w:line="276" w:lineRule="auto"/>
        <w:ind w:left="132" w:right="353"/>
      </w:pPr>
      <w:r>
        <w:t>The Mental Health Legal Service (</w:t>
      </w:r>
      <w:r>
        <w:rPr>
          <w:b/>
        </w:rPr>
        <w:t>MHLS</w:t>
      </w:r>
      <w:r>
        <w:t>) was established in 2010 in response to growing demand</w:t>
      </w:r>
      <w:r>
        <w:rPr>
          <w:spacing w:val="-59"/>
        </w:rPr>
        <w:t xml:space="preserve"> </w:t>
      </w:r>
      <w:r>
        <w:t>for assista</w:t>
      </w:r>
      <w:r>
        <w:t>nce in mental health law on the Human Rights Legal Service. In 2017, implementation of</w:t>
      </w:r>
      <w:r>
        <w:rPr>
          <w:spacing w:val="-5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</w:rPr>
        <w:t>Mental</w:t>
      </w:r>
      <w:r>
        <w:rPr>
          <w:i/>
          <w:spacing w:val="1"/>
        </w:rPr>
        <w:t xml:space="preserve"> </w:t>
      </w:r>
      <w:r>
        <w:rPr>
          <w:i/>
        </w:rPr>
        <w:t>Health</w:t>
      </w:r>
      <w:r>
        <w:rPr>
          <w:i/>
          <w:spacing w:val="-1"/>
        </w:rPr>
        <w:t xml:space="preserve"> </w:t>
      </w:r>
      <w:r>
        <w:rPr>
          <w:i/>
        </w:rPr>
        <w:t>Act</w:t>
      </w:r>
      <w:r>
        <w:rPr>
          <w:i/>
          <w:spacing w:val="3"/>
        </w:rPr>
        <w:t xml:space="preserve"> </w:t>
      </w:r>
      <w:r>
        <w:rPr>
          <w:i/>
        </w:rPr>
        <w:t>2016</w:t>
      </w:r>
      <w:r>
        <w:rPr>
          <w:i/>
          <w:spacing w:val="2"/>
        </w:rPr>
        <w:t xml:space="preserve"> </w:t>
      </w:r>
      <w:r>
        <w:t>(Qld) meant that certain</w:t>
      </w:r>
      <w:r>
        <w:rPr>
          <w:spacing w:val="1"/>
        </w:rPr>
        <w:t xml:space="preserve"> </w:t>
      </w:r>
      <w:r>
        <w:t>categories</w:t>
      </w:r>
      <w:r>
        <w:rPr>
          <w:spacing w:val="-1"/>
        </w:rPr>
        <w:t xml:space="preserve"> </w:t>
      </w:r>
      <w:r>
        <w:t>of matter were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free legal representation, allowing for the expansion of mental health leg</w:t>
      </w:r>
      <w:r>
        <w:t>al services and expertise</w:t>
      </w:r>
      <w:r>
        <w:rPr>
          <w:spacing w:val="1"/>
        </w:rPr>
        <w:t xml:space="preserve"> </w:t>
      </w:r>
      <w:r>
        <w:t>not only within QAI but also at Legal Aid Queensland, other community legal centres and private</w:t>
      </w:r>
      <w:r>
        <w:rPr>
          <w:spacing w:val="1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firms.</w:t>
      </w:r>
    </w:p>
    <w:p w14:paraId="67E58257" w14:textId="77777777" w:rsidR="00D91959" w:rsidRDefault="0020020D">
      <w:pPr>
        <w:pStyle w:val="BodyText"/>
        <w:spacing w:before="119" w:line="276" w:lineRule="auto"/>
        <w:ind w:left="132" w:right="705"/>
      </w:pPr>
      <w:r>
        <w:t>While we have 3 full time lawyers doing work referred from Legal Aid Queensland, there is only</w:t>
      </w:r>
      <w:r>
        <w:rPr>
          <w:spacing w:val="-59"/>
        </w:rPr>
        <w:t xml:space="preserve"> </w:t>
      </w:r>
      <w:r>
        <w:t>one lawyer funded to do work</w:t>
      </w:r>
      <w:r>
        <w:t xml:space="preserve"> that is not referred by Legal Aid Queensland, and to provide the</w:t>
      </w:r>
      <w:r>
        <w:rPr>
          <w:spacing w:val="1"/>
        </w:rPr>
        <w:t xml:space="preserve"> </w:t>
      </w:r>
      <w:r>
        <w:t>extensive follow up and advocacy that is required between hearings in some of the complex</w:t>
      </w:r>
      <w:r>
        <w:rPr>
          <w:spacing w:val="1"/>
        </w:rPr>
        <w:t xml:space="preserve"> </w:t>
      </w:r>
      <w:r>
        <w:t>matters.</w:t>
      </w:r>
      <w:r>
        <w:rPr>
          <w:spacing w:val="1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MHLS</w:t>
      </w:r>
      <w:r>
        <w:rPr>
          <w:spacing w:val="-3"/>
        </w:rPr>
        <w:t xml:space="preserve"> </w:t>
      </w:r>
      <w:r>
        <w:t>and HRLS have paralegal</w:t>
      </w:r>
      <w:r>
        <w:rPr>
          <w:spacing w:val="-1"/>
        </w:rPr>
        <w:t xml:space="preserve"> </w:t>
      </w:r>
      <w:r>
        <w:t>support.</w:t>
      </w:r>
    </w:p>
    <w:p w14:paraId="6AC62F20" w14:textId="77777777" w:rsidR="00D91959" w:rsidRDefault="0020020D">
      <w:pPr>
        <w:pStyle w:val="BodyText"/>
        <w:spacing w:before="120" w:line="276" w:lineRule="auto"/>
        <w:ind w:left="132" w:right="1071"/>
      </w:pPr>
      <w:r>
        <w:t>In 2018-19, the MHLS provided representation before the Mental Health Review Tribunal in</w:t>
      </w:r>
      <w:r>
        <w:rPr>
          <w:spacing w:val="-59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t>to:</w:t>
      </w:r>
    </w:p>
    <w:p w14:paraId="500AD190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119"/>
        <w:ind w:hanging="285"/>
      </w:pPr>
      <w:r>
        <w:t>393</w:t>
      </w:r>
      <w:r>
        <w:rPr>
          <w:spacing w:val="-3"/>
        </w:rPr>
        <w:t xml:space="preserve"> </w:t>
      </w:r>
      <w:r>
        <w:t>forensic</w:t>
      </w:r>
      <w:r>
        <w:rPr>
          <w:spacing w:val="-2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(mental</w:t>
      </w:r>
      <w:r>
        <w:rPr>
          <w:spacing w:val="-3"/>
        </w:rPr>
        <w:t xml:space="preserve"> </w:t>
      </w:r>
      <w:r>
        <w:t>illness) reviews</w:t>
      </w:r>
      <w:r>
        <w:rPr>
          <w:spacing w:val="-5"/>
        </w:rPr>
        <w:t xml:space="preserve"> </w:t>
      </w:r>
      <w:r>
        <w:t>(364</w:t>
      </w:r>
      <w:r>
        <w:rPr>
          <w:spacing w:val="-4"/>
        </w:rPr>
        <w:t xml:space="preserve"> </w:t>
      </w:r>
      <w:r>
        <w:t>referred</w:t>
      </w:r>
      <w:r>
        <w:rPr>
          <w:spacing w:val="-5"/>
        </w:rPr>
        <w:t xml:space="preserve"> </w:t>
      </w:r>
      <w:r>
        <w:t>from Legal</w:t>
      </w:r>
      <w:r>
        <w:rPr>
          <w:spacing w:val="-3"/>
        </w:rPr>
        <w:t xml:space="preserve"> </w:t>
      </w:r>
      <w:r>
        <w:t>Aid</w:t>
      </w:r>
      <w:r>
        <w:rPr>
          <w:spacing w:val="-4"/>
        </w:rPr>
        <w:t xml:space="preserve"> </w:t>
      </w:r>
      <w:r>
        <w:t>Queensland)</w:t>
      </w:r>
    </w:p>
    <w:p w14:paraId="4A1673BA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37"/>
        <w:ind w:hanging="285"/>
      </w:pPr>
      <w:r>
        <w:t>10</w:t>
      </w:r>
      <w:r>
        <w:rPr>
          <w:spacing w:val="-3"/>
        </w:rPr>
        <w:t xml:space="preserve"> </w:t>
      </w:r>
      <w:r>
        <w:t>Treatment Support</w:t>
      </w:r>
      <w:r>
        <w:rPr>
          <w:spacing w:val="-3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reviews</w:t>
      </w:r>
    </w:p>
    <w:p w14:paraId="5A628E6B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35"/>
        <w:ind w:hanging="285"/>
      </w:pPr>
      <w:r>
        <w:t>158</w:t>
      </w:r>
      <w:r>
        <w:rPr>
          <w:spacing w:val="-3"/>
        </w:rPr>
        <w:t xml:space="preserve"> </w:t>
      </w:r>
      <w:r>
        <w:t>treatment</w:t>
      </w:r>
      <w:r>
        <w:rPr>
          <w:spacing w:val="-2"/>
        </w:rPr>
        <w:t xml:space="preserve"> </w:t>
      </w:r>
      <w:r>
        <w:t>authority</w:t>
      </w:r>
      <w:r>
        <w:rPr>
          <w:spacing w:val="-4"/>
        </w:rPr>
        <w:t xml:space="preserve"> </w:t>
      </w:r>
      <w:r>
        <w:t>reviews</w:t>
      </w:r>
      <w:r>
        <w:rPr>
          <w:spacing w:val="-1"/>
        </w:rPr>
        <w:t xml:space="preserve"> </w:t>
      </w:r>
      <w:r>
        <w:t>(5</w:t>
      </w:r>
      <w:r>
        <w:t>0</w:t>
      </w:r>
      <w:r>
        <w:rPr>
          <w:spacing w:val="-4"/>
        </w:rPr>
        <w:t xml:space="preserve"> </w:t>
      </w:r>
      <w:r>
        <w:t>referred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Aid Queensland)</w:t>
      </w:r>
    </w:p>
    <w:p w14:paraId="11FE95A3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38"/>
        <w:ind w:hanging="285"/>
      </w:pPr>
      <w:r>
        <w:t>138</w:t>
      </w:r>
      <w:r>
        <w:rPr>
          <w:spacing w:val="-3"/>
        </w:rPr>
        <w:t xml:space="preserve"> </w:t>
      </w:r>
      <w:r>
        <w:t>electroconvulsive</w:t>
      </w:r>
      <w:r>
        <w:rPr>
          <w:spacing w:val="-3"/>
        </w:rPr>
        <w:t xml:space="preserve"> </w:t>
      </w:r>
      <w:r>
        <w:t>therapy</w:t>
      </w:r>
      <w:r>
        <w:rPr>
          <w:spacing w:val="-2"/>
        </w:rPr>
        <w:t xml:space="preserve"> </w:t>
      </w:r>
      <w:r>
        <w:t>applications</w:t>
      </w:r>
      <w:r>
        <w:rPr>
          <w:spacing w:val="-5"/>
        </w:rPr>
        <w:t xml:space="preserve"> </w:t>
      </w:r>
      <w:r>
        <w:t>(all</w:t>
      </w:r>
      <w:r>
        <w:rPr>
          <w:spacing w:val="-3"/>
        </w:rPr>
        <w:t xml:space="preserve"> </w:t>
      </w:r>
      <w:r>
        <w:t>referred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Aid</w:t>
      </w:r>
      <w:r>
        <w:rPr>
          <w:spacing w:val="-5"/>
        </w:rPr>
        <w:t xml:space="preserve"> </w:t>
      </w:r>
      <w:r>
        <w:t>Queensland)</w:t>
      </w:r>
    </w:p>
    <w:p w14:paraId="6EBF3DDE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35"/>
        <w:ind w:hanging="284"/>
      </w:pPr>
      <w:r>
        <w:pict w14:anchorId="4AA68C5F">
          <v:group id="_x0000_s1263" style="position:absolute;left:0;text-align:left;margin-left:273.75pt;margin-top:19.5pt;width:274.7pt;height:201.75pt;z-index:15746048;mso-position-horizontal-relative:page" coordorigin="5475,390" coordsize="5494,4035">
            <v:shape id="_x0000_s1301" type="#_x0000_t75" alt="Pie chart of Representation and the MHRT  Treatment Support Order (TSO) 1%  Treatment Authorities (ITO) 22%  Forensic Order (mental illness) 56%  Electroconvulsive Therapy (ECT) 19%  Confidentiality Orders 1%  Other MHA matter 1% " style="position:absolute;left:6816;top:671;width:944;height:2336">
              <v:imagedata r:id="rId51" o:title=""/>
            </v:shape>
            <v:shape id="_x0000_s1300" type="#_x0000_t75" alt="Pie chart of Representation and the MHRT  Treatment Support Order (TSO) 1%  Treatment Authorities (ITO) 22%  Forensic Order (mental illness) 56%  Electroconvulsive Therapy (ECT) 19%  Confidentiality Orders 1%  Other MHA matter 1% " style="position:absolute;left:6801;top:679;width:2333;height:2328">
              <v:imagedata r:id="rId52" o:title=""/>
            </v:shape>
            <v:shape id="_x0000_s1299" type="#_x0000_t75" alt="Pie chart of Representation and the MHRT  Treatment Support Order (TSO) 1%  Treatment Authorities (ITO) 22%  Forensic Order (mental illness) 56%  Electroconvulsive Therapy (ECT) 19%  Confidentiality Orders 1%  Other MHA matter 1% " style="position:absolute;left:6801;top:2068;width:2336;height:927">
              <v:imagedata r:id="rId53" o:title=""/>
            </v:shape>
            <v:rect id="_x0000_s1298" style="position:absolute;left:8857;top:1089;width:1885;height:3001" fillcolor="#f1f1f1" stroked="f">
              <v:fill opacity="25442f"/>
            </v:rect>
            <v:rect id="_x0000_s1297" style="position:absolute;left:8922;top:3682;width:99;height:99" fillcolor="#e1c2c2" stroked="f"/>
            <v:rect id="_x0000_s1296" style="position:absolute;left:8922;top:3181;width:99;height:99" fillcolor="#d5a09f" stroked="f"/>
            <v:rect id="_x0000_s1295" style="position:absolute;left:8922;top:2681;width:99;height:99" fillcolor="#c77371" stroked="f"/>
            <v:rect id="_x0000_s1294" style="position:absolute;left:8922;top:2181;width:99;height:99" fillcolor="#b74b48" stroked="f"/>
            <v:rect id="_x0000_s1293" style="position:absolute;left:8922;top:1681;width:99;height:99" fillcolor="#a34340" stroked="f"/>
            <v:rect id="_x0000_s1292" style="position:absolute;left:8922;top:1181;width:99;height:99" fillcolor="#8b3836" stroked="f"/>
            <v:shape id="_x0000_s1291" type="#_x0000_t75" style="position:absolute;left:6533;top:1840;width:469;height:305">
              <v:imagedata r:id="rId54" o:title=""/>
            </v:shape>
            <v:shape id="_x0000_s1290" type="#_x0000_t75" style="position:absolute;left:6988;top:1222;width:538;height:602">
              <v:imagedata r:id="rId55" o:title=""/>
            </v:shape>
            <v:shape id="_x0000_s1289" type="#_x0000_t75" style="position:absolute;left:6886;top:3180;width:469;height:305">
              <v:imagedata r:id="rId56" o:title=""/>
            </v:shape>
            <v:shape id="_x0000_s1288" type="#_x0000_t75" style="position:absolute;left:7785;top:2393;width:368;height:305">
              <v:imagedata r:id="rId57" o:title=""/>
            </v:shape>
            <v:shape id="_x0000_s1287" type="#_x0000_t75" style="position:absolute;left:7519;top:1910;width:469;height:305">
              <v:imagedata r:id="rId58" o:title=""/>
            </v:shape>
            <v:shape id="_x0000_s1286" type="#_x0000_t75" alt="Pie chart of Representation and the MHRT  Treatment Support Order (TSO) 1%  Treatment Authorities (ITO) 22%  Forensic Order (mental illness) 56%  Electroconvulsive Therapy (ECT) 19%  Confidentiality Orders 1%  Other MHA matter 1% " style="position:absolute;left:6763;top:671;width:862;height:2336">
              <v:imagedata r:id="rId59" o:title=""/>
            </v:shape>
            <v:shape id="_x0000_s1285" style="position:absolute;left:7220;top:1090;width:134;height:1500" coordorigin="7221,1091" coordsize="134,1500" path="m7221,1091r,1499l7354,1097r-33,-3l7287,1092r-33,-1l7221,1091xe" fillcolor="#8b3836" stroked="f">
              <v:path arrowok="t"/>
            </v:shape>
            <v:shape id="_x0000_s1284" style="position:absolute;left:7220;top:1096;width:1495;height:1494" coordorigin="7221,1097" coordsize="1495,1494" path="m7354,1097l7221,2590,8716,2474r-8,-75l8696,2325r-14,-73l8663,2181r-21,-70l8617,2043r-28,-67l8558,1911r-34,-63l8487,1786r-40,-59l8404,1670r-45,-56l8312,1561r-51,-50l8209,1462r-55,-45l8097,1374r-59,-41l7977,1295r-62,-34l7850,1229r-67,-29l7715,1174r-69,-22l7575,1133r-73,-16l7429,1105r-75,-8xe" fillcolor="#a34340" stroked="f">
              <v:path arrowok="t"/>
            </v:shape>
            <v:shape id="_x0000_s1283" style="position:absolute;left:7220;top:2473;width:1498;height:117" coordorigin="7221,2474" coordsize="1498,117" path="m8716,2474l7221,2590r1498,-63l8716,2474xe" fillcolor="#b74b48" stroked="f">
              <v:path arrowok="t"/>
            </v:shape>
            <v:shape id="_x0000_s1282" style="position:absolute;left:5721;top:2134;width:2999;height:1955" coordorigin="5721,2134" coordsize="2999,1955" path="m5792,2134r-21,73l5754,2280r-14,74l5730,2428r-6,75l5721,2578r2,75l5728,2728r8,74l5748,2874r16,71l5783,3015r21,68l5830,3150r28,65l5889,3279r34,62l5959,3401r40,58l6040,3515r45,54l6132,3621r49,49l6232,3717r54,45l6341,3804r58,40l6458,3881r61,34l6582,3947r65,28l6713,4001r67,22l6849,4043r70,16l6990,4072r72,9l7135,4087r74,2l7284,4088r75,-5l7432,4074r73,-12l7576,4047r70,-19l7714,4006r67,-25l7846,3953r64,-31l7971,3888r60,-36l8089,3812r57,-42l8199,3726r52,-47l8301,3630r47,-51l8393,3525r42,-56l8475,3412r37,-59l8546,3291r32,-62l8606,3164r26,-66l8654,3031r20,-69l8690,2892r12,-71l8712,2749r6,-73l8720,2602r-1,-75l7221,2590,5792,2134xe" fillcolor="#c77371" stroked="f">
              <v:path arrowok="t"/>
            </v:shape>
            <v:shape id="_x0000_s1281" style="position:absolute;left:5792;top:1091;width:1429;height:1499" coordorigin="5792,1092" coordsize="1429,1499" path="m7167,1092r-78,4l7011,1105r-76,13l6859,1135r-74,20l6713,1179r-71,28l6573,1238r-68,34l6440,1310r-64,41l6315,1395r-59,47l6199,1492r-54,53l6094,1601r-49,58l5999,1720r-42,64l5917,1849r-36,68l5848,1988r-30,72l5792,2134r1429,456l7167,1092xe" fillcolor="#d5a09f" stroked="f">
              <v:path arrowok="t"/>
            </v:shape>
            <v:shape id="_x0000_s1280" style="position:absolute;left:7167;top:1090;width:54;height:1500" coordorigin="7167,1091" coordsize="54,1500" path="m7221,1091r-54,1l7221,2590r,-1499xe" fillcolor="#e1c2c2" stroked="f">
              <v:path arrowok="t"/>
            </v:shape>
            <v:shape id="_x0000_s1279" type="#_x0000_t75" alt="Pie chart of Representation and the MHRT  Treatment Support Order (TSO) 1%  Treatment Authorities (ITO) 22%  Forensic Order (mental illness) 56%  Electroconvulsive Therapy (ECT) 19%  Confidentiality Orders 1%  Other MHA matter 1% " style="position:absolute;left:7118;top:1180;width:536;height:473">
              <v:imagedata r:id="rId60" o:title=""/>
            </v:shape>
            <v:shape id="_x0000_s1278" type="#_x0000_t75" alt="Pie chart of Representation and the MHRT  Treatment Support Order (TSO) 1%  Treatment Authorities (ITO) 22%  Forensic Order (mental illness) 56%  Electroconvulsive Therapy (ECT) 19%  Confidentiality Orders 1%  Other MHA matter 1% " style="position:absolute;left:7478;top:1869;width:636;height:473">
              <v:imagedata r:id="rId61" o:title=""/>
            </v:shape>
            <v:shape id="_x0000_s1277" type="#_x0000_t75" alt="Pie chart of Representation and the MHRT  Treatment Support Order (TSO) 1%  Treatment Authorities (ITO) 22%  Forensic Order (mental illness) 56%  Electroconvulsive Therapy (ECT) 19%  Confidentiality Orders 1%  Other MHA matter 1% " style="position:absolute;left:7744;top:2351;width:536;height:473">
              <v:imagedata r:id="rId62" o:title=""/>
            </v:shape>
            <v:shape id="_x0000_s1276" type="#_x0000_t75" alt="Pie chart of Representation and the MHRT  Treatment Support Order (TSO) 1%  Treatment Authorities (ITO) 22%  Forensic Order (mental illness) 56%  Electroconvulsive Therapy (ECT) 19%  Confidentiality Orders 1%  Other MHA matter 1% " style="position:absolute;left:6844;top:3139;width:636;height:473">
              <v:imagedata r:id="rId63" o:title=""/>
            </v:shape>
            <v:shape id="_x0000_s1275" type="#_x0000_t75" alt="Pie chart of Representation and the MHRT  Treatment Support Order (TSO) 1%  Treatment Authorities (ITO) 22%  Forensic Order (mental illness) 56%  Electroconvulsive Therapy (ECT) 19%  Confidentiality Orders 1%  Other MHA matter 1% " style="position:absolute;left:6492;top:1799;width:636;height:471">
              <v:imagedata r:id="rId64" o:title=""/>
            </v:shape>
            <v:shape id="_x0000_s1274" type="#_x0000_t75" alt="Pie chart of Representation and the MHRT  Treatment Support Order (TSO) 1%  Treatment Authorities (ITO) 22%  Forensic Order (mental illness) 56%  Electroconvulsive Therapy (ECT) 19%  Confidentiality Orders 1%  Other MHA matter 1% " style="position:absolute;left:6948;top:1478;width:536;height:473">
              <v:imagedata r:id="rId60" o:title=""/>
            </v:shape>
            <v:shape id="_x0000_s1273" type="#_x0000_t75" alt="Pie chart of Representation and the MHRT  Treatment Support Order (TSO) 1%  Treatment Authorities (ITO) 22%  Forensic Order (mental illness) 56%  Electroconvulsive Therapy (ECT) 19%  Confidentiality Orders 1%  Other MHA matter 1% " style="position:absolute;left:5481;top:1711;width:3672;height:2705">
              <v:imagedata r:id="rId65" o:title=""/>
            </v:shape>
            <v:shape id="_x0000_s1272" type="#_x0000_t75" alt="Pie chart of Representation and the MHRT  Treatment Support Order (TSO) 1%  Treatment Authorities (ITO) 22%  Forensic Order (mental illness) 56%  Electroconvulsive Therapy (ECT) 19%  Confidentiality Orders 1%  Other MHA matter 1% " style="position:absolute;left:5481;top:674;width:2158;height:2333">
              <v:imagedata r:id="rId66" o:title=""/>
            </v:shape>
            <v:rect id="_x0000_s1271" style="position:absolute;left:5482;top:397;width:5479;height:4020" filled="f" strokecolor="#bebebe"/>
            <v:shape id="_x0000_s1270" type="#_x0000_t202" style="position:absolute;left:6155;top:615;width:4327;height:1174" filled="f" stroked="f">
              <v:textbox inset="0,0,0,0">
                <w:txbxContent>
                  <w:p w14:paraId="4ED1480E" w14:textId="77777777" w:rsidR="00D91959" w:rsidRDefault="0020020D">
                    <w:pPr>
                      <w:spacing w:line="367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Representation</w:t>
                    </w:r>
                    <w:r>
                      <w:rPr>
                        <w:rFonts w:ascii="Calibri"/>
                        <w:b/>
                        <w:color w:val="404040"/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at</w:t>
                    </w:r>
                    <w:r>
                      <w:rPr>
                        <w:rFonts w:ascii="Calibri"/>
                        <w:b/>
                        <w:color w:val="404040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404040"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MHRT</w:t>
                    </w:r>
                  </w:p>
                  <w:p w14:paraId="4DC62AA9" w14:textId="77777777" w:rsidR="00D91959" w:rsidRDefault="0020020D">
                    <w:pPr>
                      <w:spacing w:before="127" w:line="181" w:lineRule="exact"/>
                      <w:ind w:left="2907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Treatment</w:t>
                    </w:r>
                    <w:r>
                      <w:rPr>
                        <w:rFonts w:ascii="Calibri"/>
                        <w:color w:val="404040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Support</w:t>
                    </w:r>
                  </w:p>
                  <w:p w14:paraId="465F6C9C" w14:textId="77777777" w:rsidR="00D91959" w:rsidRDefault="0020020D">
                    <w:pPr>
                      <w:spacing w:line="205" w:lineRule="exact"/>
                      <w:ind w:left="1064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1%</w:t>
                    </w:r>
                  </w:p>
                  <w:p w14:paraId="55D686FE" w14:textId="77777777" w:rsidR="00D91959" w:rsidRDefault="0020020D">
                    <w:pPr>
                      <w:spacing w:before="53" w:line="240" w:lineRule="exact"/>
                      <w:ind w:left="893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1%</w:t>
                    </w:r>
                  </w:p>
                </w:txbxContent>
              </v:textbox>
            </v:shape>
            <v:shape id="_x0000_s1269" type="#_x0000_t202" style="position:absolute;left:6594;top:1910;width:367;height:200" filled="f" stroked="f">
              <v:textbox inset="0,0,0,0">
                <w:txbxContent>
                  <w:p w14:paraId="4FF650AD" w14:textId="77777777" w:rsidR="00D91959" w:rsidRDefault="0020020D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19%</w:t>
                    </w:r>
                  </w:p>
                </w:txbxContent>
              </v:textbox>
            </v:shape>
            <v:shape id="_x0000_s1268" type="#_x0000_t202" style="position:absolute;left:7580;top:1981;width:367;height:200" filled="f" stroked="f">
              <v:textbox inset="0,0,0,0">
                <w:txbxContent>
                  <w:p w14:paraId="0A32D9D4" w14:textId="77777777" w:rsidR="00D91959" w:rsidRDefault="0020020D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22%</w:t>
                    </w:r>
                  </w:p>
                </w:txbxContent>
              </v:textbox>
            </v:shape>
            <v:shape id="_x0000_s1267" type="#_x0000_t202" style="position:absolute;left:9062;top:1366;width:1651;height:961" filled="f" stroked="f">
              <v:textbox inset="0,0,0,0">
                <w:txbxContent>
                  <w:p w14:paraId="09F32D06" w14:textId="77777777" w:rsidR="00D91959" w:rsidRDefault="0020020D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Order</w:t>
                    </w:r>
                    <w:r>
                      <w:rPr>
                        <w:rFonts w:ascii="Calibri"/>
                        <w:color w:val="40404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(TSO)</w:t>
                    </w:r>
                  </w:p>
                  <w:p w14:paraId="5112EE3C" w14:textId="77777777" w:rsidR="00D91959" w:rsidRDefault="0020020D">
                    <w:pPr>
                      <w:spacing w:before="60"/>
                      <w:ind w:right="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Treatment Authorities</w:t>
                    </w:r>
                    <w:r>
                      <w:rPr>
                        <w:rFonts w:ascii="Calibri"/>
                        <w:color w:val="404040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(ITO)</w:t>
                    </w:r>
                  </w:p>
                  <w:p w14:paraId="5E4A5055" w14:textId="77777777" w:rsidR="00D91959" w:rsidRDefault="0020020D">
                    <w:pPr>
                      <w:spacing w:before="61" w:line="21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Other</w:t>
                    </w:r>
                    <w:r>
                      <w:rPr>
                        <w:rFonts w:ascii="Calibri"/>
                        <w:color w:val="40404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MHA</w:t>
                    </w:r>
                    <w:r>
                      <w:rPr>
                        <w:rFonts w:ascii="Calibri"/>
                        <w:color w:val="40404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matter</w:t>
                    </w:r>
                  </w:p>
                </w:txbxContent>
              </v:textbox>
            </v:shape>
            <v:shape id="_x0000_s1266" type="#_x0000_t202" style="position:absolute;left:7845;top:2463;width:266;height:200" filled="f" stroked="f">
              <v:textbox inset="0,0,0,0">
                <w:txbxContent>
                  <w:p w14:paraId="5700BCEB" w14:textId="77777777" w:rsidR="00D91959" w:rsidRDefault="0020020D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1%</w:t>
                    </w:r>
                  </w:p>
                </w:txbxContent>
              </v:textbox>
            </v:shape>
            <v:shape id="_x0000_s1265" type="#_x0000_t202" style="position:absolute;left:6947;top:3251;width:367;height:200" filled="f" stroked="f">
              <v:textbox inset="0,0,0,0">
                <w:txbxContent>
                  <w:p w14:paraId="3CB88F0E" w14:textId="77777777" w:rsidR="00D91959" w:rsidRDefault="0020020D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56%</w:t>
                    </w:r>
                  </w:p>
                </w:txbxContent>
              </v:textbox>
            </v:shape>
            <v:shape id="_x0000_s1264" type="#_x0000_t202" style="position:absolute;left:9062;top:2646;width:1634;height:1181" filled="f" stroked="f">
              <v:textbox inset="0,0,0,0">
                <w:txbxContent>
                  <w:p w14:paraId="48C312B9" w14:textId="77777777" w:rsidR="00D91959" w:rsidRDefault="0020020D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Forensic</w:t>
                    </w: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Order</w:t>
                    </w:r>
                  </w:p>
                  <w:p w14:paraId="7EB22A01" w14:textId="77777777" w:rsidR="00D91959" w:rsidRDefault="0020020D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(mental</w:t>
                    </w:r>
                    <w:r>
                      <w:rPr>
                        <w:rFonts w:ascii="Calibri"/>
                        <w:color w:val="40404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illness)</w:t>
                    </w:r>
                  </w:p>
                  <w:p w14:paraId="140270A9" w14:textId="77777777" w:rsidR="00D91959" w:rsidRDefault="0020020D">
                    <w:pPr>
                      <w:spacing w:before="60"/>
                      <w:ind w:right="35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Electroconvulsive</w:t>
                    </w:r>
                    <w:r>
                      <w:rPr>
                        <w:rFonts w:ascii="Calibri"/>
                        <w:color w:val="404040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Therapy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(ECT)</w:t>
                    </w:r>
                  </w:p>
                  <w:p w14:paraId="3CA8C675" w14:textId="77777777" w:rsidR="00D91959" w:rsidRDefault="0020020D">
                    <w:pPr>
                      <w:spacing w:before="61" w:line="21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Confidentiality</w:t>
                    </w: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Orders</w:t>
                    </w:r>
                  </w:p>
                </w:txbxContent>
              </v:textbox>
            </v:shape>
            <w10:wrap anchorx="page"/>
          </v:group>
        </w:pict>
      </w:r>
      <w:r>
        <w:t>4</w:t>
      </w:r>
      <w:r>
        <w:rPr>
          <w:spacing w:val="-3"/>
        </w:rPr>
        <w:t xml:space="preserve"> </w:t>
      </w:r>
      <w:r>
        <w:t>confidentiality</w:t>
      </w:r>
      <w:r>
        <w:rPr>
          <w:spacing w:val="-5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applications.</w:t>
      </w:r>
    </w:p>
    <w:p w14:paraId="39B55B92" w14:textId="77777777" w:rsidR="00D91959" w:rsidRDefault="0020020D">
      <w:pPr>
        <w:pStyle w:val="BodyText"/>
        <w:spacing w:before="216"/>
        <w:ind w:left="133"/>
      </w:pPr>
      <w:r>
        <w:t>We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proofErr w:type="gramStart"/>
      <w:r>
        <w:t>provided</w:t>
      </w:r>
      <w:r>
        <w:rPr>
          <w:spacing w:val="-2"/>
        </w:rPr>
        <w:t xml:space="preserve"> </w:t>
      </w:r>
      <w:r>
        <w:t>assistance</w:t>
      </w:r>
      <w:proofErr w:type="gramEnd"/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relation</w:t>
      </w:r>
      <w:r>
        <w:rPr>
          <w:spacing w:val="-2"/>
        </w:rPr>
        <w:t xml:space="preserve"> </w:t>
      </w:r>
      <w:r>
        <w:t>to</w:t>
      </w:r>
    </w:p>
    <w:p w14:paraId="7D86B57F" w14:textId="77777777" w:rsidR="00D91959" w:rsidRDefault="0020020D">
      <w:pPr>
        <w:pStyle w:val="BodyText"/>
        <w:spacing w:before="40" w:line="276" w:lineRule="auto"/>
        <w:ind w:left="133" w:right="5827"/>
      </w:pPr>
      <w:r>
        <w:t>transfer matters, an application for non-</w:t>
      </w:r>
      <w:r>
        <w:rPr>
          <w:spacing w:val="1"/>
        </w:rPr>
        <w:t xml:space="preserve"> </w:t>
      </w:r>
      <w:r>
        <w:t>ablative neurosurgery, 3 successful</w:t>
      </w:r>
      <w:r>
        <w:rPr>
          <w:spacing w:val="1"/>
        </w:rPr>
        <w:t xml:space="preserve"> </w:t>
      </w:r>
      <w:r>
        <w:t>appeals to the Mental Health Court and</w:t>
      </w:r>
      <w:r>
        <w:rPr>
          <w:spacing w:val="1"/>
        </w:rPr>
        <w:t xml:space="preserve"> </w:t>
      </w:r>
      <w:r>
        <w:t>one application to the Mental Health Court</w:t>
      </w:r>
      <w:r>
        <w:rPr>
          <w:spacing w:val="-59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release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documents.</w:t>
      </w:r>
      <w:r>
        <w:rPr>
          <w:spacing w:val="60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also</w:t>
      </w:r>
    </w:p>
    <w:p w14:paraId="33EDB196" w14:textId="77777777" w:rsidR="00D91959" w:rsidRDefault="0020020D">
      <w:pPr>
        <w:pStyle w:val="BodyText"/>
        <w:spacing w:line="276" w:lineRule="auto"/>
        <w:ind w:left="133" w:right="5937"/>
      </w:pPr>
      <w:r>
        <w:t>opened 3 ongoing representation files for</w:t>
      </w:r>
      <w:r>
        <w:rPr>
          <w:spacing w:val="-59"/>
        </w:rPr>
        <w:t xml:space="preserve"> </w:t>
      </w:r>
      <w:r>
        <w:t>complex clients needing representation</w:t>
      </w:r>
      <w:r>
        <w:rPr>
          <w:spacing w:val="1"/>
        </w:rPr>
        <w:t xml:space="preserve"> </w:t>
      </w:r>
      <w:r>
        <w:t>and assistance between their Tribunal</w:t>
      </w:r>
      <w:r>
        <w:rPr>
          <w:spacing w:val="1"/>
        </w:rPr>
        <w:t xml:space="preserve"> </w:t>
      </w:r>
      <w:r>
        <w:t>hearings.</w:t>
      </w:r>
    </w:p>
    <w:p w14:paraId="40C2A96C" w14:textId="77777777" w:rsidR="00D91959" w:rsidRDefault="0020020D">
      <w:pPr>
        <w:pStyle w:val="BodyText"/>
        <w:spacing w:before="119" w:line="276" w:lineRule="auto"/>
        <w:ind w:left="133" w:right="5611"/>
      </w:pPr>
      <w:r>
        <w:t>While not all files have been completed at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writing</w:t>
      </w:r>
      <w:r>
        <w:rPr>
          <w:spacing w:val="-4"/>
        </w:rPr>
        <w:t xml:space="preserve"> </w:t>
      </w:r>
      <w:r>
        <w:t>this report, we</w:t>
      </w:r>
      <w:r>
        <w:rPr>
          <w:spacing w:val="-1"/>
        </w:rPr>
        <w:t xml:space="preserve"> </w:t>
      </w:r>
      <w:r>
        <w:t>note</w:t>
      </w:r>
      <w:r>
        <w:rPr>
          <w:spacing w:val="-4"/>
        </w:rPr>
        <w:t xml:space="preserve"> </w:t>
      </w:r>
      <w:r>
        <w:t>that:</w:t>
      </w:r>
    </w:p>
    <w:p w14:paraId="06EA7D96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119" w:line="271" w:lineRule="auto"/>
        <w:ind w:right="6672" w:hanging="284"/>
      </w:pPr>
      <w:r>
        <w:t>86 treatment authorities were</w:t>
      </w:r>
      <w:r>
        <w:rPr>
          <w:spacing w:val="-59"/>
        </w:rPr>
        <w:t xml:space="preserve"> </w:t>
      </w:r>
      <w:r>
        <w:t>confirm</w:t>
      </w:r>
      <w:r>
        <w:t>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proofErr w:type="gramStart"/>
      <w:r>
        <w:t>revoked;</w:t>
      </w:r>
      <w:proofErr w:type="gramEnd"/>
    </w:p>
    <w:p w14:paraId="6CE0A5CD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7"/>
        <w:ind w:hanging="284"/>
      </w:pPr>
      <w:r>
        <w:t>226</w:t>
      </w:r>
      <w:r>
        <w:rPr>
          <w:spacing w:val="-2"/>
        </w:rPr>
        <w:t xml:space="preserve"> </w:t>
      </w:r>
      <w:r>
        <w:t>forensic</w:t>
      </w:r>
      <w:r>
        <w:rPr>
          <w:spacing w:val="-1"/>
        </w:rPr>
        <w:t xml:space="preserve"> </w:t>
      </w:r>
      <w:r>
        <w:t>orders</w:t>
      </w:r>
      <w:r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confirmed:</w:t>
      </w:r>
    </w:p>
    <w:p w14:paraId="0145A02A" w14:textId="77777777" w:rsidR="00D91959" w:rsidRDefault="0020020D">
      <w:pPr>
        <w:pStyle w:val="ListParagraph"/>
        <w:numPr>
          <w:ilvl w:val="0"/>
          <w:numId w:val="7"/>
        </w:numPr>
        <w:tabs>
          <w:tab w:val="left" w:pos="842"/>
        </w:tabs>
        <w:spacing w:before="36"/>
        <w:ind w:hanging="143"/>
      </w:pPr>
      <w:r>
        <w:t>162</w:t>
      </w:r>
      <w:r>
        <w:rPr>
          <w:spacing w:val="-2"/>
        </w:rPr>
        <w:t xml:space="preserve"> </w:t>
      </w:r>
      <w:r>
        <w:t>matters no</w:t>
      </w:r>
      <w:r>
        <w:rPr>
          <w:spacing w:val="-3"/>
        </w:rPr>
        <w:t xml:space="preserve"> </w:t>
      </w:r>
      <w:r>
        <w:t>changes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conditions</w:t>
      </w:r>
    </w:p>
    <w:p w14:paraId="671E13F1" w14:textId="77777777" w:rsidR="00D91959" w:rsidRDefault="0020020D">
      <w:pPr>
        <w:pStyle w:val="ListParagraph"/>
        <w:numPr>
          <w:ilvl w:val="0"/>
          <w:numId w:val="7"/>
        </w:numPr>
        <w:tabs>
          <w:tab w:val="left" w:pos="842"/>
        </w:tabs>
        <w:spacing w:before="37"/>
        <w:ind w:hanging="143"/>
      </w:pPr>
      <w:r>
        <w:t>15</w:t>
      </w:r>
      <w:r>
        <w:rPr>
          <w:spacing w:val="-2"/>
        </w:rPr>
        <w:t xml:space="preserve"> </w:t>
      </w:r>
      <w:r>
        <w:t>matters</w:t>
      </w:r>
      <w:r>
        <w:rPr>
          <w:spacing w:val="-4"/>
        </w:rPr>
        <w:t xml:space="preserve"> </w:t>
      </w:r>
      <w:r>
        <w:t>resulted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worsening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limited</w:t>
      </w:r>
      <w:r>
        <w:rPr>
          <w:spacing w:val="-4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treatment</w:t>
      </w:r>
      <w:r>
        <w:rPr>
          <w:spacing w:val="-3"/>
        </w:rPr>
        <w:t xml:space="preserve"> </w:t>
      </w:r>
      <w:proofErr w:type="gramStart"/>
      <w:r>
        <w:t>conditions;</w:t>
      </w:r>
      <w:proofErr w:type="gramEnd"/>
    </w:p>
    <w:p w14:paraId="07EFF699" w14:textId="77777777" w:rsidR="00D91959" w:rsidRDefault="0020020D">
      <w:pPr>
        <w:pStyle w:val="ListParagraph"/>
        <w:numPr>
          <w:ilvl w:val="0"/>
          <w:numId w:val="7"/>
        </w:numPr>
        <w:tabs>
          <w:tab w:val="left" w:pos="842"/>
        </w:tabs>
        <w:spacing w:before="37"/>
        <w:ind w:hanging="143"/>
      </w:pPr>
      <w:r>
        <w:t>49</w:t>
      </w:r>
      <w:r>
        <w:rPr>
          <w:spacing w:val="-3"/>
        </w:rPr>
        <w:t xml:space="preserve"> </w:t>
      </w:r>
      <w:r>
        <w:t>matters</w:t>
      </w:r>
      <w:r>
        <w:rPr>
          <w:spacing w:val="-4"/>
        </w:rPr>
        <w:t xml:space="preserve"> </w:t>
      </w:r>
      <w:r>
        <w:t>resulted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improvement of</w:t>
      </w:r>
      <w:r>
        <w:rPr>
          <w:spacing w:val="-1"/>
        </w:rPr>
        <w:t xml:space="preserve"> </w:t>
      </w:r>
      <w:r>
        <w:t>limited</w:t>
      </w:r>
      <w:r>
        <w:rPr>
          <w:spacing w:val="-4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treatment</w:t>
      </w:r>
      <w:r>
        <w:rPr>
          <w:spacing w:val="-3"/>
        </w:rPr>
        <w:t xml:space="preserve"> </w:t>
      </w:r>
      <w:r>
        <w:t>conditions</w:t>
      </w:r>
    </w:p>
    <w:p w14:paraId="1BD3F5B2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40" w:line="271" w:lineRule="auto"/>
        <w:ind w:right="851" w:hanging="284"/>
      </w:pPr>
      <w:r>
        <w:t>a further 14 forensic clients had their orders stepped down, and 1 client had their forensic</w:t>
      </w:r>
      <w:r>
        <w:rPr>
          <w:spacing w:val="-59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revoked</w:t>
      </w:r>
      <w:r>
        <w:rPr>
          <w:spacing w:val="-2"/>
        </w:rPr>
        <w:t xml:space="preserve"> </w:t>
      </w:r>
      <w:r>
        <w:t>completely.</w:t>
      </w:r>
    </w:p>
    <w:p w14:paraId="2D85644A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4"/>
        <w:ind w:hanging="284"/>
      </w:pPr>
      <w:r>
        <w:t>68</w:t>
      </w:r>
      <w:r>
        <w:rPr>
          <w:spacing w:val="-2"/>
        </w:rPr>
        <w:t xml:space="preserve"> </w:t>
      </w:r>
      <w:r>
        <w:t>applications</w:t>
      </w:r>
      <w:r>
        <w:rPr>
          <w:spacing w:val="-1"/>
        </w:rPr>
        <w:t xml:space="preserve"> </w:t>
      </w:r>
      <w:r>
        <w:t>for ECT</w:t>
      </w:r>
      <w:r>
        <w:rPr>
          <w:spacing w:val="-6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refused.</w:t>
      </w:r>
    </w:p>
    <w:p w14:paraId="71652E51" w14:textId="77777777" w:rsidR="00D91959" w:rsidRDefault="0020020D">
      <w:pPr>
        <w:pStyle w:val="ListParagraph"/>
        <w:numPr>
          <w:ilvl w:val="0"/>
          <w:numId w:val="8"/>
        </w:numPr>
        <w:tabs>
          <w:tab w:val="left" w:pos="561"/>
        </w:tabs>
        <w:spacing w:before="38"/>
        <w:ind w:hanging="284"/>
      </w:pPr>
      <w:r>
        <w:t>4</w:t>
      </w:r>
      <w:r>
        <w:rPr>
          <w:spacing w:val="-2"/>
        </w:rPr>
        <w:t xml:space="preserve"> </w:t>
      </w:r>
      <w:r>
        <w:t>treatment</w:t>
      </w:r>
      <w:r>
        <w:rPr>
          <w:spacing w:val="-2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orders</w:t>
      </w:r>
      <w:r>
        <w:rPr>
          <w:spacing w:val="-1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confirmed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revoked.</w:t>
      </w:r>
    </w:p>
    <w:p w14:paraId="51AEC58C" w14:textId="77777777" w:rsidR="00D91959" w:rsidRDefault="00D91959">
      <w:pPr>
        <w:sectPr w:rsidR="00D91959">
          <w:pgSz w:w="11910" w:h="16850"/>
          <w:pgMar w:top="640" w:right="820" w:bottom="1100" w:left="1000" w:header="403" w:footer="901" w:gutter="0"/>
          <w:cols w:space="720"/>
        </w:sectPr>
      </w:pPr>
    </w:p>
    <w:p w14:paraId="38DD69E5" w14:textId="77777777" w:rsidR="00D91959" w:rsidRDefault="00D91959">
      <w:pPr>
        <w:pStyle w:val="BodyText"/>
        <w:rPr>
          <w:sz w:val="20"/>
        </w:rPr>
      </w:pPr>
    </w:p>
    <w:p w14:paraId="21344E76" w14:textId="77777777" w:rsidR="00D91959" w:rsidRDefault="0020020D">
      <w:pPr>
        <w:pStyle w:val="Heading3"/>
        <w:spacing w:before="252"/>
        <w:ind w:left="190"/>
        <w:jc w:val="both"/>
      </w:pPr>
      <w:bookmarkStart w:id="56" w:name="Mental_Health_Act_Collaboration_Project"/>
      <w:bookmarkEnd w:id="56"/>
      <w:r>
        <w:rPr>
          <w:color w:val="D11511"/>
        </w:rPr>
        <w:t>Mental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Health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Act</w:t>
      </w:r>
      <w:r>
        <w:rPr>
          <w:color w:val="D11511"/>
          <w:spacing w:val="-5"/>
        </w:rPr>
        <w:t xml:space="preserve"> </w:t>
      </w:r>
      <w:r>
        <w:rPr>
          <w:color w:val="D11511"/>
        </w:rPr>
        <w:t>Collaboration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Project</w:t>
      </w:r>
    </w:p>
    <w:p w14:paraId="6EB2B74B" w14:textId="77777777" w:rsidR="00D91959" w:rsidRDefault="0020020D">
      <w:pPr>
        <w:pStyle w:val="BodyText"/>
        <w:spacing w:before="90" w:line="276" w:lineRule="auto"/>
        <w:ind w:left="132" w:right="620"/>
        <w:jc w:val="both"/>
      </w:pPr>
      <w:r>
        <w:t>ADA Australia, with QAI support, was successful in receiving funding to deliver a project over 18</w:t>
      </w:r>
      <w:r>
        <w:rPr>
          <w:spacing w:val="-59"/>
        </w:rPr>
        <w:t xml:space="preserve"> </w:t>
      </w:r>
      <w:r>
        <w:t>months which increases access to justice for people with mental illness, by identifying their legal</w:t>
      </w:r>
      <w:r>
        <w:rPr>
          <w:spacing w:val="-59"/>
        </w:rPr>
        <w:t xml:space="preserve"> </w:t>
      </w:r>
      <w:r>
        <w:t>needs and creating</w:t>
      </w:r>
      <w:r>
        <w:rPr>
          <w:spacing w:val="-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needs.</w:t>
      </w:r>
    </w:p>
    <w:p w14:paraId="592E9B73" w14:textId="77777777" w:rsidR="00D91959" w:rsidRDefault="0020020D">
      <w:pPr>
        <w:pStyle w:val="BodyText"/>
        <w:spacing w:before="121" w:line="276" w:lineRule="auto"/>
        <w:ind w:left="132" w:right="326"/>
      </w:pPr>
      <w:r>
        <w:t xml:space="preserve">Over the past year, we have used our expertise in mental health law to help ADA Australia </w:t>
      </w:r>
      <w:r>
        <w:t>develop</w:t>
      </w:r>
      <w:r>
        <w:rPr>
          <w:spacing w:val="-59"/>
        </w:rPr>
        <w:t xml:space="preserve"> </w:t>
      </w:r>
      <w:r>
        <w:t>website content for frontline mental health service providers to enable accurate and timely</w:t>
      </w:r>
      <w:r>
        <w:rPr>
          <w:spacing w:val="1"/>
        </w:rPr>
        <w:t xml:space="preserve"> </w:t>
      </w:r>
      <w:r>
        <w:t>information and referral for common legal problems experienced by their clients. The expected</w:t>
      </w:r>
      <w:r>
        <w:rPr>
          <w:spacing w:val="1"/>
        </w:rPr>
        <w:t xml:space="preserve"> </w:t>
      </w:r>
      <w:r>
        <w:t>publication</w:t>
      </w:r>
      <w:r>
        <w:rPr>
          <w:spacing w:val="-1"/>
        </w:rPr>
        <w:t xml:space="preserve"> </w:t>
      </w:r>
      <w:r>
        <w:t>and rollout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resource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2020.</w:t>
      </w:r>
    </w:p>
    <w:p w14:paraId="6C0E777F" w14:textId="77777777" w:rsidR="00D91959" w:rsidRDefault="00D91959">
      <w:pPr>
        <w:pStyle w:val="BodyText"/>
        <w:rPr>
          <w:sz w:val="24"/>
        </w:rPr>
      </w:pPr>
    </w:p>
    <w:p w14:paraId="020B327C" w14:textId="77777777" w:rsidR="00D91959" w:rsidRDefault="0020020D">
      <w:pPr>
        <w:pStyle w:val="Heading3"/>
        <w:spacing w:before="212"/>
        <w:ind w:left="190"/>
      </w:pPr>
      <w:bookmarkStart w:id="57" w:name="Law_and_system_reform"/>
      <w:bookmarkEnd w:id="57"/>
      <w:r>
        <w:rPr>
          <w:color w:val="D11511"/>
        </w:rPr>
        <w:t>Law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and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syst</w:t>
      </w:r>
      <w:r>
        <w:rPr>
          <w:color w:val="D11511"/>
        </w:rPr>
        <w:t>em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reform</w:t>
      </w:r>
    </w:p>
    <w:p w14:paraId="029C6F88" w14:textId="77777777" w:rsidR="00D91959" w:rsidRDefault="0020020D">
      <w:pPr>
        <w:pStyle w:val="BodyText"/>
        <w:spacing w:before="90" w:line="276" w:lineRule="auto"/>
        <w:ind w:left="132" w:right="460"/>
      </w:pPr>
      <w:r>
        <w:t xml:space="preserve">The report on the </w:t>
      </w:r>
      <w:hyperlink r:id="rId67">
        <w:r>
          <w:rPr>
            <w:color w:val="0000FF"/>
            <w:u w:val="single" w:color="0000FF"/>
          </w:rPr>
          <w:t>Evaluation of the Mental Health Act 2016 implementation</w:t>
        </w:r>
        <w:r>
          <w:rPr>
            <w:color w:val="0000FF"/>
          </w:rPr>
          <w:t xml:space="preserve"> </w:t>
        </w:r>
      </w:hyperlink>
      <w:r>
        <w:t>was published in April</w:t>
      </w:r>
      <w:r>
        <w:rPr>
          <w:spacing w:val="-59"/>
        </w:rPr>
        <w:t xml:space="preserve"> </w:t>
      </w:r>
      <w:r>
        <w:t>2019.</w:t>
      </w:r>
      <w:r>
        <w:rPr>
          <w:spacing w:val="-2"/>
        </w:rPr>
        <w:t xml:space="preserve"> </w:t>
      </w:r>
      <w:r>
        <w:t>QAI</w:t>
      </w:r>
      <w:r>
        <w:rPr>
          <w:spacing w:val="-1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submission to</w:t>
      </w:r>
      <w:r>
        <w:rPr>
          <w:spacing w:val="-2"/>
        </w:rPr>
        <w:t xml:space="preserve"> </w:t>
      </w:r>
      <w:r>
        <w:t>this evaluation in 2017-18.</w:t>
      </w:r>
    </w:p>
    <w:p w14:paraId="466F5587" w14:textId="77777777" w:rsidR="00D91959" w:rsidRDefault="0020020D">
      <w:pPr>
        <w:pStyle w:val="BodyText"/>
        <w:spacing w:before="121" w:line="276" w:lineRule="auto"/>
        <w:ind w:left="132" w:right="448"/>
      </w:pPr>
      <w:r>
        <w:t>We prepared a submission in response to the Mental Health Review Tribunal’s project regarding</w:t>
      </w:r>
      <w:r>
        <w:rPr>
          <w:spacing w:val="1"/>
        </w:rPr>
        <w:t xml:space="preserve"> </w:t>
      </w:r>
      <w:r>
        <w:t>the electronic recording of Tribunal hearings. We supported our clients to make their views known</w:t>
      </w:r>
      <w:r>
        <w:rPr>
          <w:spacing w:val="-59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issue.</w:t>
      </w:r>
    </w:p>
    <w:p w14:paraId="3830F175" w14:textId="77777777" w:rsidR="00D91959" w:rsidRDefault="0020020D">
      <w:pPr>
        <w:pStyle w:val="BodyText"/>
        <w:spacing w:before="119" w:line="278" w:lineRule="auto"/>
        <w:ind w:left="132" w:right="1280"/>
      </w:pPr>
      <w:r>
        <w:t>QAI is a member of th</w:t>
      </w:r>
      <w:r>
        <w:t>e QLAF Mental Health Service Planning Working Group to improve</w:t>
      </w:r>
      <w:r>
        <w:rPr>
          <w:spacing w:val="-59"/>
        </w:rPr>
        <w:t xml:space="preserve"> </w:t>
      </w:r>
      <w:r>
        <w:t>coordination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collaboration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space.</w:t>
      </w:r>
    </w:p>
    <w:p w14:paraId="48ABEA66" w14:textId="77777777" w:rsidR="00D91959" w:rsidRDefault="0020020D">
      <w:pPr>
        <w:pStyle w:val="BodyText"/>
        <w:spacing w:before="116" w:line="276" w:lineRule="auto"/>
        <w:ind w:left="132" w:right="302"/>
      </w:pPr>
      <w:r>
        <w:t>QAI continues to press for reform of issues that negatively impact on client experience and fairness</w:t>
      </w:r>
      <w:r>
        <w:rPr>
          <w:spacing w:val="-5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decisions</w:t>
      </w:r>
      <w:r>
        <w:rPr>
          <w:spacing w:val="-2"/>
        </w:rPr>
        <w:t xml:space="preserve"> </w:t>
      </w:r>
      <w:r>
        <w:t>m</w:t>
      </w:r>
      <w:r>
        <w:t>ade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i/>
        </w:rPr>
        <w:t>Mental Health</w:t>
      </w:r>
      <w:r>
        <w:rPr>
          <w:i/>
          <w:spacing w:val="-2"/>
        </w:rPr>
        <w:t xml:space="preserve"> </w:t>
      </w:r>
      <w:r>
        <w:rPr>
          <w:i/>
        </w:rPr>
        <w:t>Act 2016</w:t>
      </w:r>
      <w:r>
        <w:rPr>
          <w:i/>
          <w:spacing w:val="1"/>
        </w:rPr>
        <w:t xml:space="preserve"> </w:t>
      </w:r>
      <w:r>
        <w:t>(Qld).</w:t>
      </w:r>
    </w:p>
    <w:p w14:paraId="064C1D2E" w14:textId="77777777" w:rsidR="00D91959" w:rsidRDefault="00D91959">
      <w:pPr>
        <w:pStyle w:val="BodyText"/>
        <w:rPr>
          <w:sz w:val="24"/>
        </w:rPr>
      </w:pPr>
    </w:p>
    <w:p w14:paraId="3108242F" w14:textId="77777777" w:rsidR="00D91959" w:rsidRDefault="00D91959">
      <w:pPr>
        <w:pStyle w:val="BodyText"/>
      </w:pPr>
    </w:p>
    <w:p w14:paraId="2060FAF0" w14:textId="77777777" w:rsidR="00D91959" w:rsidRDefault="0020020D">
      <w:pPr>
        <w:spacing w:before="1"/>
        <w:ind w:left="132"/>
        <w:rPr>
          <w:i/>
        </w:rPr>
      </w:pPr>
      <w:r>
        <w:rPr>
          <w:i/>
        </w:rPr>
        <w:t>Rebekah</w:t>
      </w:r>
      <w:r>
        <w:rPr>
          <w:i/>
          <w:spacing w:val="-2"/>
        </w:rPr>
        <w:t xml:space="preserve"> </w:t>
      </w:r>
      <w:r>
        <w:rPr>
          <w:i/>
        </w:rPr>
        <w:t>Leong</w:t>
      </w:r>
    </w:p>
    <w:p w14:paraId="43879730" w14:textId="77777777" w:rsidR="00D91959" w:rsidRDefault="00D91959">
      <w:pPr>
        <w:sectPr w:rsidR="00D91959">
          <w:pgSz w:w="11910" w:h="16850"/>
          <w:pgMar w:top="640" w:right="820" w:bottom="660" w:left="1000" w:header="403" w:footer="469" w:gutter="0"/>
          <w:cols w:space="720"/>
        </w:sectPr>
      </w:pPr>
    </w:p>
    <w:p w14:paraId="43BFE9A6" w14:textId="77777777" w:rsidR="00D91959" w:rsidRDefault="00D91959">
      <w:pPr>
        <w:pStyle w:val="BodyText"/>
        <w:rPr>
          <w:i/>
          <w:sz w:val="20"/>
        </w:rPr>
      </w:pPr>
    </w:p>
    <w:p w14:paraId="34735DA5" w14:textId="77777777" w:rsidR="00D91959" w:rsidRDefault="00D91959">
      <w:pPr>
        <w:pStyle w:val="BodyText"/>
        <w:spacing w:before="6"/>
        <w:rPr>
          <w:i/>
          <w:sz w:val="19"/>
        </w:rPr>
      </w:pPr>
    </w:p>
    <w:p w14:paraId="48DC62B3" w14:textId="77777777" w:rsidR="00D91959" w:rsidRDefault="0020020D">
      <w:pPr>
        <w:pStyle w:val="Heading1"/>
      </w:pPr>
      <w:bookmarkStart w:id="58" w:name="NDIS_Appeals_Advocacy"/>
      <w:bookmarkStart w:id="59" w:name="_bookmark8"/>
      <w:bookmarkEnd w:id="58"/>
      <w:bookmarkEnd w:id="59"/>
      <w:r>
        <w:rPr>
          <w:color w:val="D11511"/>
        </w:rPr>
        <w:t>NDIS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Appeals</w:t>
      </w:r>
      <w:r>
        <w:rPr>
          <w:color w:val="D11511"/>
          <w:spacing w:val="-2"/>
        </w:rPr>
        <w:t xml:space="preserve"> </w:t>
      </w:r>
      <w:r>
        <w:rPr>
          <w:color w:val="D11511"/>
        </w:rPr>
        <w:t>Advocacy</w:t>
      </w:r>
    </w:p>
    <w:p w14:paraId="49C34C1C" w14:textId="77777777" w:rsidR="00D91959" w:rsidRDefault="0020020D">
      <w:pPr>
        <w:pStyle w:val="BodyText"/>
        <w:spacing w:before="8"/>
        <w:rPr>
          <w:b/>
          <w:sz w:val="9"/>
        </w:rPr>
      </w:pPr>
      <w:r>
        <w:pict w14:anchorId="7263ECF4">
          <v:rect id="_x0000_s1262" style="position:absolute;margin-left:55.2pt;margin-top:7.55pt;width:484.8pt;height:2.15pt;z-index:-15710720;mso-wrap-distance-left:0;mso-wrap-distance-right:0;mso-position-horizontal-relative:page" fillcolor="#d11511" stroked="f">
            <w10:wrap type="topAndBottom" anchorx="page"/>
          </v:rect>
        </w:pict>
      </w:r>
    </w:p>
    <w:p w14:paraId="644BBB44" w14:textId="77777777" w:rsidR="00D91959" w:rsidRDefault="0020020D">
      <w:pPr>
        <w:pStyle w:val="BodyText"/>
        <w:spacing w:before="213" w:line="276" w:lineRule="auto"/>
        <w:ind w:left="132" w:right="338"/>
      </w:pPr>
      <w:r>
        <w:t>QAI’s NDIS Appeals Advocacy Support and NDAP Decision Support Pilot Programs have both</w:t>
      </w:r>
      <w:r>
        <w:rPr>
          <w:spacing w:val="1"/>
        </w:rPr>
        <w:t xml:space="preserve"> </w:t>
      </w:r>
      <w:r>
        <w:t>been at or near capacity for the 2018/2019 financial year.</w:t>
      </w:r>
      <w:r>
        <w:rPr>
          <w:spacing w:val="1"/>
        </w:rPr>
        <w:t xml:space="preserve"> </w:t>
      </w:r>
      <w:r>
        <w:t>Our advocates have worked tirelessly to</w:t>
      </w:r>
      <w:r>
        <w:rPr>
          <w:spacing w:val="-59"/>
        </w:rPr>
        <w:t xml:space="preserve"> </w:t>
      </w:r>
      <w:r>
        <w:t xml:space="preserve">support as many people as possible and have been gratified to receive </w:t>
      </w:r>
      <w:r>
        <w:t>some fabulous outcomes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clients,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below case studies</w:t>
      </w:r>
      <w:r>
        <w:rPr>
          <w:spacing w:val="1"/>
        </w:rPr>
        <w:t xml:space="preserve"> </w:t>
      </w:r>
      <w:r>
        <w:t>demonstrate.</w:t>
      </w:r>
    </w:p>
    <w:p w14:paraId="485C0B86" w14:textId="77777777" w:rsidR="00D91959" w:rsidRDefault="0020020D">
      <w:pPr>
        <w:pStyle w:val="BodyText"/>
        <w:spacing w:before="120" w:line="276" w:lineRule="auto"/>
        <w:ind w:left="132" w:right="363"/>
      </w:pPr>
      <w:r>
        <w:t>Our NDIS Appeals Advocacy Support Program assists people directly affected by a decision of the</w:t>
      </w:r>
      <w:r>
        <w:rPr>
          <w:spacing w:val="-59"/>
        </w:rPr>
        <w:t xml:space="preserve"> </w:t>
      </w:r>
      <w:r>
        <w:t xml:space="preserve">National Disability Insurance Agency to seek internal review within the Agency </w:t>
      </w:r>
      <w:r>
        <w:t>or to appeal that</w:t>
      </w:r>
      <w:r>
        <w:rPr>
          <w:spacing w:val="1"/>
        </w:rPr>
        <w:t xml:space="preserve"> </w:t>
      </w:r>
      <w:r>
        <w:t>decision to the Administrative Appeals Tribunal. The Decision Support Pilot Program assists the</w:t>
      </w:r>
      <w:r>
        <w:rPr>
          <w:spacing w:val="1"/>
        </w:rPr>
        <w:t xml:space="preserve"> </w:t>
      </w:r>
      <w:r>
        <w:t>most vulnerable Queenslanders between the ages of 18 and 65 who have limited decision-making</w:t>
      </w:r>
      <w:r>
        <w:rPr>
          <w:spacing w:val="-59"/>
        </w:rPr>
        <w:t xml:space="preserve"> </w:t>
      </w:r>
      <w:r>
        <w:t xml:space="preserve">capacity and lack of appropriate decision-making </w:t>
      </w:r>
      <w:r>
        <w:t>support to make decisions relating to the NDIS.</w:t>
      </w:r>
      <w:r>
        <w:rPr>
          <w:spacing w:val="1"/>
        </w:rPr>
        <w:t xml:space="preserve"> </w:t>
      </w:r>
      <w:r>
        <w:t>The value of these programs is recognised by the Department of Social Services, which has</w:t>
      </w:r>
      <w:r>
        <w:rPr>
          <w:spacing w:val="1"/>
        </w:rPr>
        <w:t xml:space="preserve"> </w:t>
      </w:r>
      <w:r>
        <w:t>continued funding for the NDIS Advocacy Support Program and recently announced its extension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DSP Pilot</w:t>
      </w:r>
      <w:r>
        <w:rPr>
          <w:spacing w:val="2"/>
        </w:rPr>
        <w:t xml:space="preserve"> </w:t>
      </w:r>
      <w:r>
        <w:t>Program</w:t>
      </w:r>
      <w:r>
        <w:rPr>
          <w:spacing w:val="2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30 June</w:t>
      </w:r>
      <w:r>
        <w:rPr>
          <w:spacing w:val="-2"/>
        </w:rPr>
        <w:t xml:space="preserve"> </w:t>
      </w:r>
      <w:r>
        <w:t>2020.</w:t>
      </w:r>
    </w:p>
    <w:p w14:paraId="0E32FC22" w14:textId="77777777" w:rsidR="00D91959" w:rsidRDefault="0020020D">
      <w:pPr>
        <w:pStyle w:val="BodyText"/>
        <w:spacing w:before="118" w:line="276" w:lineRule="auto"/>
        <w:ind w:left="132" w:right="764"/>
      </w:pPr>
      <w:r>
        <w:t>Our four NDIS Appeals Advocates (working a combined total of 3.2 full-time equivalent jobs)</w:t>
      </w:r>
      <w:r>
        <w:rPr>
          <w:spacing w:val="1"/>
        </w:rPr>
        <w:t xml:space="preserve"> </w:t>
      </w:r>
      <w:r>
        <w:t xml:space="preserve">provided 146 discrete advices, opened 67 ongoing </w:t>
      </w:r>
      <w:proofErr w:type="gramStart"/>
      <w:r>
        <w:t>files</w:t>
      </w:r>
      <w:proofErr w:type="gramEnd"/>
      <w:r>
        <w:t xml:space="preserve"> and closed 48 ongoing files in the past</w:t>
      </w:r>
      <w:r>
        <w:rPr>
          <w:spacing w:val="-59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year.</w:t>
      </w:r>
      <w:r>
        <w:rPr>
          <w:spacing w:val="-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133</w:t>
      </w:r>
      <w:r>
        <w:rPr>
          <w:spacing w:val="-1"/>
        </w:rPr>
        <w:t xml:space="preserve"> </w:t>
      </w:r>
      <w:proofErr w:type="spellStart"/>
      <w:proofErr w:type="gramStart"/>
      <w:r>
        <w:t>informations</w:t>
      </w:r>
      <w:proofErr w:type="spellEnd"/>
      <w:proofErr w:type="gramEnd"/>
      <w:r>
        <w:t xml:space="preserve"> and</w:t>
      </w:r>
      <w:r>
        <w:rPr>
          <w:spacing w:val="-2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112</w:t>
      </w:r>
      <w:r>
        <w:rPr>
          <w:spacing w:val="-3"/>
        </w:rPr>
        <w:t xml:space="preserve"> </w:t>
      </w:r>
      <w:r>
        <w:t>referrals.</w:t>
      </w:r>
    </w:p>
    <w:p w14:paraId="54FF5FC5" w14:textId="77777777" w:rsidR="00D91959" w:rsidRDefault="0020020D">
      <w:pPr>
        <w:pStyle w:val="BodyText"/>
        <w:spacing w:before="121" w:line="276" w:lineRule="auto"/>
        <w:ind w:left="132" w:right="534"/>
      </w:pPr>
      <w:r>
        <w:t>Our two DSP advocates (working a combined total of 1.2 full-time equivalent job) provided seven</w:t>
      </w:r>
      <w:r>
        <w:rPr>
          <w:spacing w:val="-59"/>
        </w:rPr>
        <w:t xml:space="preserve"> </w:t>
      </w:r>
      <w:proofErr w:type="spellStart"/>
      <w:proofErr w:type="gramStart"/>
      <w:r>
        <w:t>informations</w:t>
      </w:r>
      <w:proofErr w:type="spellEnd"/>
      <w:proofErr w:type="gramEnd"/>
      <w:r>
        <w:t>,</w:t>
      </w:r>
      <w:r>
        <w:rPr>
          <w:spacing w:val="-2"/>
        </w:rPr>
        <w:t xml:space="preserve"> </w:t>
      </w:r>
      <w:r>
        <w:t>four</w:t>
      </w:r>
      <w:r>
        <w:rPr>
          <w:spacing w:val="2"/>
        </w:rPr>
        <w:t xml:space="preserve"> </w:t>
      </w:r>
      <w:r>
        <w:t>advices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opened</w:t>
      </w:r>
      <w:r>
        <w:rPr>
          <w:spacing w:val="-2"/>
        </w:rPr>
        <w:t xml:space="preserve"> </w:t>
      </w:r>
      <w:r>
        <w:t>ten</w:t>
      </w:r>
      <w:r>
        <w:rPr>
          <w:spacing w:val="-2"/>
        </w:rPr>
        <w:t xml:space="preserve"> </w:t>
      </w:r>
      <w:r>
        <w:t>ongoing files.</w:t>
      </w:r>
    </w:p>
    <w:p w14:paraId="6409E3FA" w14:textId="77777777" w:rsidR="00D91959" w:rsidRDefault="00D91959">
      <w:pPr>
        <w:pStyle w:val="BodyText"/>
        <w:rPr>
          <w:sz w:val="24"/>
        </w:rPr>
      </w:pPr>
    </w:p>
    <w:p w14:paraId="6A7BDEBC" w14:textId="77777777" w:rsidR="00D91959" w:rsidRDefault="0020020D">
      <w:pPr>
        <w:pStyle w:val="Heading2"/>
        <w:spacing w:before="214"/>
      </w:pPr>
      <w:bookmarkStart w:id="60" w:name="Details_of_service_delivery"/>
      <w:bookmarkEnd w:id="60"/>
      <w:r>
        <w:rPr>
          <w:color w:val="D11511"/>
        </w:rPr>
        <w:t>Details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of service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delivery</w:t>
      </w:r>
    </w:p>
    <w:p w14:paraId="2D1CC83C" w14:textId="77777777" w:rsidR="00D91959" w:rsidRDefault="0020020D">
      <w:pPr>
        <w:pStyle w:val="BodyText"/>
        <w:spacing w:before="109" w:line="276" w:lineRule="auto"/>
        <w:ind w:left="132" w:right="301"/>
      </w:pPr>
      <w:r>
        <w:t>The following graph provides some basic information about the nature of QA</w:t>
      </w:r>
      <w:r>
        <w:t>I’s NDIS advocacy</w:t>
      </w:r>
      <w:r>
        <w:rPr>
          <w:spacing w:val="1"/>
        </w:rPr>
        <w:t xml:space="preserve"> </w:t>
      </w:r>
      <w:r>
        <w:t>(through both our NDIS Appeals Advocacy and Decision Support Pilot Programs) this past financial</w:t>
      </w:r>
      <w:r>
        <w:rPr>
          <w:spacing w:val="-59"/>
        </w:rPr>
        <w:t xml:space="preserve"> </w:t>
      </w:r>
      <w:r>
        <w:t>year.</w:t>
      </w:r>
    </w:p>
    <w:p w14:paraId="443A7BE4" w14:textId="77777777" w:rsidR="00D91959" w:rsidRDefault="00D91959">
      <w:pPr>
        <w:pStyle w:val="BodyText"/>
        <w:rPr>
          <w:sz w:val="20"/>
        </w:rPr>
      </w:pPr>
    </w:p>
    <w:p w14:paraId="12AFA85B" w14:textId="77777777" w:rsidR="00D91959" w:rsidRDefault="0020020D">
      <w:pPr>
        <w:pStyle w:val="BodyText"/>
        <w:spacing w:before="1"/>
      </w:pPr>
      <w:r>
        <w:pict w14:anchorId="7E8641AD">
          <v:group id="_x0000_s1238" style="position:absolute;margin-left:56.35pt;margin-top:14.65pt;width:433.85pt;height:253.85pt;z-index:-15710208;mso-wrap-distance-left:0;mso-wrap-distance-right:0;mso-position-horizontal-relative:page" coordorigin="1127,293" coordsize="8677,5077">
            <v:rect id="_x0000_s1261" style="position:absolute;left:1134;top:300;width:8662;height:5062" filled="f" strokecolor="#d9d9d9"/>
            <v:rect id="_x0000_s1260" style="position:absolute;left:5690;top:5024;width:99;height:99" fillcolor="#c0504d" stroked="f"/>
            <v:rect id="_x0000_s1259" style="position:absolute;left:4218;top:5024;width:99;height:99" fillcolor="#d9aaa9" stroked="f"/>
            <v:line id="_x0000_s1258" style="position:absolute" from="1613,1043" to="9576,1043" strokecolor="#d9d9d9"/>
            <v:shape id="_x0000_s1257" style="position:absolute;left:1613;top:1527;width:7963;height:2429" coordorigin="1613,1527" coordsize="7963,2429" o:spt="100" adj="0,,0" path="m1613,3956r381,m2342,3956r94,m2782,3956r1202,m4332,3956r94,m4774,3956r1202,m1613,3471r381,m2342,3471r94,m2782,3471r1644,m1613,2984r381,m1613,2499r381,m2342,2499r7234,m1613,2015r381,m2342,2015r7234,m1613,1527r381,m2342,1527r7234,e" filled="f" strokecolor="#d9d9d9">
              <v:stroke joinstyle="round"/>
              <v:formulas/>
              <v:path arrowok="t" o:connecttype="segments"/>
            </v:shape>
            <v:shape id="_x0000_s1256" style="position:absolute;left:1994;top:1333;width:4328;height:3109" coordorigin="1994,1333" coordsize="4328,3109" o:spt="100" adj="0,,0" path="m2342,1333r-348,l1994,4442r348,l2342,1333xm4332,3567r-348,l3984,4442r348,l4332,3567xm6322,3567r-346,l5976,4442r346,l6322,3567xe" fillcolor="#d9aaa9" stroked="f">
              <v:stroke joinstyle="round"/>
              <v:formulas/>
              <v:path arrowok="t" o:connecttype="segments"/>
            </v:shape>
            <v:shape id="_x0000_s1255" style="position:absolute;left:2436;top:3178;width:4328;height:1263" coordorigin="2436,3179" coordsize="4328,1263" o:spt="100" adj="0,,0" path="m2782,3179r-346,l2436,4442r346,l2782,3179xm4774,3325r-348,l4426,4442r348,l4774,3325xm6763,4052r-348,l6415,4442r348,l6763,4052xe" fillcolor="#c0504d" stroked="f">
              <v:stroke joinstyle="round"/>
              <v:formulas/>
              <v:path arrowok="t" o:connecttype="segments"/>
            </v:shape>
            <v:line id="_x0000_s1254" style="position:absolute" from="1613,4442" to="9576,4442" strokecolor="#d9d9d9"/>
            <v:shape id="_x0000_s1253" type="#_x0000_t202" style="position:absolute;left:3241;top:506;width:4468;height:281" filled="f" stroked="f">
              <v:textbox inset="0,0,0,0">
                <w:txbxContent>
                  <w:p w14:paraId="69E5CE38" w14:textId="77777777" w:rsidR="00D91959" w:rsidRDefault="0020020D">
                    <w:pPr>
                      <w:spacing w:line="281" w:lineRule="exac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NDIS/NDAP</w:t>
                    </w:r>
                    <w:r>
                      <w:rPr>
                        <w:rFonts w:ascii="Calibri"/>
                        <w:color w:val="585858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service</w:t>
                    </w:r>
                    <w:r>
                      <w:rPr>
                        <w:rFonts w:ascii="Calibri"/>
                        <w:color w:val="585858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delivery</w:t>
                    </w:r>
                    <w:r>
                      <w:rPr>
                        <w:rFonts w:ascii="Calibri"/>
                        <w:color w:val="585858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2018/2019</w:t>
                    </w:r>
                  </w:p>
                </w:txbxContent>
              </v:textbox>
            </v:shape>
            <v:shape id="_x0000_s1252" type="#_x0000_t202" style="position:absolute;left:1263;top:958;width:203;height:180" filled="f" stroked="f">
              <v:textbox inset="0,0,0,0">
                <w:txbxContent>
                  <w:p w14:paraId="1DB45083" w14:textId="77777777" w:rsidR="00D91959" w:rsidRDefault="0020020D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</w:t>
                    </w:r>
                  </w:p>
                </w:txbxContent>
              </v:textbox>
            </v:shape>
            <v:shape id="_x0000_s1251" type="#_x0000_t202" style="position:absolute;left:2076;top:1059;width:203;height:180" filled="f" stroked="f">
              <v:textbox inset="0,0,0,0">
                <w:txbxContent>
                  <w:p w14:paraId="63993426" w14:textId="77777777" w:rsidR="00D91959" w:rsidRDefault="0020020D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64</w:t>
                    </w:r>
                  </w:p>
                </w:txbxContent>
              </v:textbox>
            </v:shape>
            <v:shape id="_x0000_s1250" type="#_x0000_t202" style="position:absolute;left:1263;top:1444;width:203;height:1637" filled="f" stroked="f">
              <v:textbox inset="0,0,0,0">
                <w:txbxContent>
                  <w:p w14:paraId="4E73A49E" w14:textId="77777777" w:rsidR="00D91959" w:rsidRDefault="0020020D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 w14:paraId="457F2A73" w14:textId="77777777" w:rsidR="00D91959" w:rsidRDefault="00D91959">
                    <w:pPr>
                      <w:spacing w:before="9"/>
                      <w:rPr>
                        <w:rFonts w:ascii="Calibri"/>
                        <w:sz w:val="21"/>
                      </w:rPr>
                    </w:pPr>
                  </w:p>
                  <w:p w14:paraId="3A8C4A94" w14:textId="77777777" w:rsidR="00D91959" w:rsidRDefault="0020020D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  <w:p w14:paraId="3315F093" w14:textId="77777777" w:rsidR="00D91959" w:rsidRDefault="00D91959">
                    <w:pPr>
                      <w:spacing w:before="9"/>
                      <w:rPr>
                        <w:rFonts w:ascii="Calibri"/>
                        <w:sz w:val="21"/>
                      </w:rPr>
                    </w:pPr>
                  </w:p>
                  <w:p w14:paraId="6BBB04F3" w14:textId="77777777" w:rsidR="00D91959" w:rsidRDefault="0020020D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 w14:paraId="00B9DE69" w14:textId="77777777" w:rsidR="00D91959" w:rsidRDefault="00D91959">
                    <w:pPr>
                      <w:spacing w:before="10"/>
                      <w:rPr>
                        <w:rFonts w:ascii="Calibri"/>
                        <w:sz w:val="21"/>
                      </w:rPr>
                    </w:pPr>
                  </w:p>
                  <w:p w14:paraId="759606A2" w14:textId="77777777" w:rsidR="00D91959" w:rsidRDefault="0020020D">
                    <w:pPr>
                      <w:spacing w:line="21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</v:shape>
            <v:shape id="_x0000_s1249" type="#_x0000_t202" style="position:absolute;left:2342;top:2904;width:7254;height:326" filled="f" stroked="f">
              <v:textbox inset="0,0,0,0">
                <w:txbxContent>
                  <w:p w14:paraId="0C403B20" w14:textId="77777777" w:rsidR="00D91959" w:rsidRDefault="0020020D">
                    <w:pPr>
                      <w:tabs>
                        <w:tab w:val="left" w:pos="7233"/>
                      </w:tabs>
                      <w:spacing w:line="14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trike/>
                        <w:color w:val="404040"/>
                        <w:sz w:val="18"/>
                      </w:rPr>
                      <w:t xml:space="preserve">   </w:t>
                    </w:r>
                    <w:r>
                      <w:rPr>
                        <w:rFonts w:ascii="Calibri"/>
                        <w:strike/>
                        <w:color w:val="404040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trike/>
                        <w:color w:val="404040"/>
                        <w:sz w:val="18"/>
                      </w:rPr>
                      <w:t>26</w:t>
                    </w:r>
                    <w:r>
                      <w:rPr>
                        <w:rFonts w:ascii="Calibri"/>
                        <w:strike/>
                        <w:color w:val="404040"/>
                        <w:sz w:val="18"/>
                      </w:rPr>
                      <w:tab/>
                    </w:r>
                  </w:p>
                  <w:p w14:paraId="1728E33D" w14:textId="77777777" w:rsidR="00D91959" w:rsidRDefault="0020020D">
                    <w:pPr>
                      <w:spacing w:line="179" w:lineRule="exact"/>
                      <w:ind w:left="216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23</w:t>
                    </w:r>
                  </w:p>
                </w:txbxContent>
              </v:textbox>
            </v:shape>
            <v:shape id="_x0000_s1248" type="#_x0000_t202" style="position:absolute;left:1263;top:3386;width:203;height:180" filled="f" stroked="f">
              <v:textbox inset="0,0,0,0">
                <w:txbxContent>
                  <w:p w14:paraId="6E44B724" w14:textId="77777777" w:rsidR="00D91959" w:rsidRDefault="0020020D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</v:shape>
            <v:shape id="_x0000_s1247" type="#_x0000_t202" style="position:absolute;left:4067;top:3293;width:203;height:180" filled="f" stroked="f">
              <v:textbox inset="0,0,0,0">
                <w:txbxContent>
                  <w:p w14:paraId="7FB12B7E" w14:textId="77777777" w:rsidR="00D91959" w:rsidRDefault="0020020D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18</w:t>
                    </w:r>
                  </w:p>
                </w:txbxContent>
              </v:textbox>
            </v:shape>
            <v:shape id="_x0000_s1246" type="#_x0000_t202" style="position:absolute;left:4773;top:3293;width:4823;height:180" filled="f" stroked="f">
              <v:textbox inset="0,0,0,0">
                <w:txbxContent>
                  <w:p w14:paraId="534EFC6E" w14:textId="77777777" w:rsidR="00D91959" w:rsidRDefault="0020020D">
                    <w:pPr>
                      <w:tabs>
                        <w:tab w:val="left" w:pos="1284"/>
                        <w:tab w:val="left" w:pos="4802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ab/>
                      <w:t>18</w:t>
                    </w: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ab/>
                    </w:r>
                  </w:p>
                </w:txbxContent>
              </v:textbox>
            </v:shape>
            <v:shape id="_x0000_s1245" type="#_x0000_t202" style="position:absolute;left:1263;top:3871;width:203;height:180" filled="f" stroked="f">
              <v:textbox inset="0,0,0,0">
                <w:txbxContent>
                  <w:p w14:paraId="0B47F53F" w14:textId="77777777" w:rsidR="00D91959" w:rsidRDefault="0020020D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</v:shape>
            <v:shape id="_x0000_s1244" type="#_x0000_t202" style="position:absolute;left:6321;top:3778;width:3275;height:180" filled="f" stroked="f">
              <v:textbox inset="0,0,0,0">
                <w:txbxContent>
                  <w:p w14:paraId="0020A682" w14:textId="77777777" w:rsidR="00D91959" w:rsidRDefault="0020020D">
                    <w:pPr>
                      <w:tabs>
                        <w:tab w:val="left" w:pos="3254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 xml:space="preserve">    </w:t>
                    </w:r>
                    <w:r>
                      <w:rPr>
                        <w:rFonts w:ascii="Calibri"/>
                        <w:color w:val="404040"/>
                        <w:spacing w:val="19"/>
                        <w:sz w:val="18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>8</w:t>
                    </w:r>
                    <w:r>
                      <w:rPr>
                        <w:rFonts w:ascii="Calibri"/>
                        <w:color w:val="404040"/>
                        <w:sz w:val="18"/>
                        <w:u w:val="single" w:color="D9D9D9"/>
                      </w:rPr>
                      <w:tab/>
                    </w:r>
                  </w:p>
                </w:txbxContent>
              </v:textbox>
            </v:shape>
            <v:shape id="_x0000_s1243" type="#_x0000_t202" style="position:absolute;left:1355;top:4357;width:112;height:180" filled="f" stroked="f">
              <v:textbox inset="0,0,0,0">
                <w:txbxContent>
                  <w:p w14:paraId="48C90EFD" w14:textId="77777777" w:rsidR="00D91959" w:rsidRDefault="0020020D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242" type="#_x0000_t202" style="position:absolute;left:2019;top:4591;width:1199;height:180" filled="f" stroked="f">
              <v:textbox inset="0,0,0,0">
                <w:txbxContent>
                  <w:p w14:paraId="0E1D1CA6" w14:textId="77777777" w:rsidR="00D91959" w:rsidRDefault="0020020D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Internal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reviews</w:t>
                    </w:r>
                  </w:p>
                </w:txbxContent>
              </v:textbox>
            </v:shape>
            <v:shape id="_x0000_s1241" type="#_x0000_t202" style="position:absolute;left:4149;top:4591;width:921;height:180" filled="f" stroked="f">
              <v:textbox inset="0,0,0,0">
                <w:txbxContent>
                  <w:p w14:paraId="017DB517" w14:textId="77777777" w:rsidR="00D91959" w:rsidRDefault="0020020D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AAT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appeals</w:t>
                    </w:r>
                  </w:p>
                </w:txbxContent>
              </v:textbox>
            </v:shape>
            <v:shape id="_x0000_s1240" type="#_x0000_t202" style="position:absolute;left:6107;top:4591;width:984;height:180" filled="f" stroked="f">
              <v:textbox inset="0,0,0,0">
                <w:txbxContent>
                  <w:p w14:paraId="5D5A6E57" w14:textId="77777777" w:rsidR="00D91959" w:rsidRDefault="0020020D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Access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issues</w:t>
                    </w:r>
                  </w:p>
                </w:txbxContent>
              </v:textbox>
            </v:shape>
            <v:shape id="_x0000_s1239" type="#_x0000_t202" style="position:absolute;left:4359;top:4989;width:2444;height:180" filled="f" stroked="f">
              <v:textbox inset="0,0,0,0">
                <w:txbxContent>
                  <w:p w14:paraId="6EF47EFC" w14:textId="77777777" w:rsidR="00D91959" w:rsidRDefault="0020020D">
                    <w:pPr>
                      <w:tabs>
                        <w:tab w:val="left" w:pos="1472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Discrete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advice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Ongoing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files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7DA6C51" w14:textId="77777777" w:rsidR="00D91959" w:rsidRDefault="00D91959">
      <w:pPr>
        <w:sectPr w:rsidR="00D91959">
          <w:pgSz w:w="11910" w:h="16850"/>
          <w:pgMar w:top="640" w:right="820" w:bottom="1100" w:left="1000" w:header="403" w:footer="901" w:gutter="0"/>
          <w:cols w:space="720"/>
        </w:sectPr>
      </w:pPr>
    </w:p>
    <w:p w14:paraId="117A67A6" w14:textId="77777777" w:rsidR="00D91959" w:rsidRDefault="00D91959">
      <w:pPr>
        <w:pStyle w:val="BodyText"/>
        <w:rPr>
          <w:sz w:val="20"/>
        </w:rPr>
      </w:pPr>
    </w:p>
    <w:p w14:paraId="1FE70779" w14:textId="77777777" w:rsidR="00D91959" w:rsidRDefault="00D91959">
      <w:pPr>
        <w:pStyle w:val="BodyText"/>
        <w:spacing w:before="7"/>
        <w:rPr>
          <w:sz w:val="15"/>
        </w:rPr>
      </w:pPr>
    </w:p>
    <w:p w14:paraId="7D168153" w14:textId="77777777" w:rsidR="00D91959" w:rsidRDefault="0020020D">
      <w:pPr>
        <w:pStyle w:val="Heading3"/>
        <w:spacing w:before="92"/>
        <w:ind w:left="391"/>
      </w:pPr>
      <w:bookmarkStart w:id="61" w:name="NDIS_services_by_problem_type"/>
      <w:bookmarkEnd w:id="61"/>
      <w:r>
        <w:rPr>
          <w:color w:val="D11511"/>
        </w:rPr>
        <w:t>NDIS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services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by</w:t>
      </w:r>
      <w:r>
        <w:rPr>
          <w:color w:val="D11511"/>
          <w:spacing w:val="-1"/>
        </w:rPr>
        <w:t xml:space="preserve"> </w:t>
      </w:r>
      <w:r>
        <w:rPr>
          <w:color w:val="D11511"/>
        </w:rPr>
        <w:t>problem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type</w:t>
      </w:r>
    </w:p>
    <w:p w14:paraId="636C3B38" w14:textId="77777777" w:rsidR="00D91959" w:rsidRDefault="00D91959">
      <w:pPr>
        <w:pStyle w:val="BodyText"/>
        <w:rPr>
          <w:sz w:val="20"/>
        </w:rPr>
      </w:pPr>
    </w:p>
    <w:p w14:paraId="4A28CD1A" w14:textId="77777777" w:rsidR="00D91959" w:rsidRDefault="0020020D">
      <w:pPr>
        <w:pStyle w:val="BodyText"/>
        <w:spacing w:before="5"/>
        <w:rPr>
          <w:sz w:val="19"/>
        </w:rPr>
      </w:pPr>
      <w:r>
        <w:pict w14:anchorId="7F927F8E">
          <v:group id="_x0000_s1203" style="position:absolute;margin-left:56.35pt;margin-top:13.2pt;width:470.05pt;height:297.55pt;z-index:-15709696;mso-wrap-distance-left:0;mso-wrap-distance-right:0;mso-position-horizontal-relative:page" coordorigin="1127,264" coordsize="9401,5951">
            <v:rect id="_x0000_s1237" style="position:absolute;left:1134;top:271;width:9386;height:5936" filled="f" strokecolor="#d9d9d9"/>
            <v:rect id="_x0000_s1236" style="position:absolute;left:6484;top:510;width:99;height:99" fillcolor="#9e413d" stroked="f"/>
            <v:rect id="_x0000_s1235" style="position:absolute;left:5559;top:510;width:99;height:99" fillcolor="#c0504d" stroked="f"/>
            <v:rect id="_x0000_s1234" style="position:absolute;left:4648;top:510;width:99;height:99" fillcolor="#d9aaa9" stroked="f"/>
            <v:line id="_x0000_s1233" style="position:absolute" from="1705,949" to="10300,949" strokecolor="#d9d9d9"/>
            <v:shape id="_x0000_s1232" style="position:absolute;left:1704;top:1358;width:8596;height:8" coordorigin="1705,1358" coordsize="8596,8" o:spt="100" adj="0,,0" path="m1705,1366r8595,m1705,1358r8595,e" filled="f" strokecolor="#d9d9d9" strokeweight=".1323mm">
              <v:stroke joinstyle="round"/>
              <v:formulas/>
              <v:path arrowok="t" o:connecttype="segments"/>
            </v:shape>
            <v:shape id="_x0000_s1231" style="position:absolute;left:1704;top:1031;width:8596;height:250" coordorigin="1705,1031" coordsize="8596,250" o:spt="100" adj="0,,0" path="m1705,1031r8595,m1705,1115r8595,m1705,1197r8595,m1705,1281r8595,e" filled="f" strokecolor="#f1f1f1">
              <v:stroke joinstyle="round"/>
              <v:formulas/>
              <v:path arrowok="t" o:connecttype="segments"/>
            </v:shape>
            <v:shape id="_x0000_s1230" style="position:absolute;left:1704;top:4422;width:8596;height:579" coordorigin="1705,4422" coordsize="8596,579" o:spt="100" adj="0,,0" path="m1705,5001r1117,m3166,5001r516,m4025,5001r516,m4884,5001r516,m5746,5001r513,m6605,5001r516,m7464,5001r2836,m1705,4919r1977,m4025,4919r516,m4884,4919r516,m5746,4919r513,m6605,4919r516,m7464,4919r2836,m1705,4835r1977,m4025,4835r516,m4884,4835r516,m5746,4835r513,m6605,4835r516,m7464,4835r2836,m1705,4753r1977,m4025,4753r516,m4884,4753r516,m5746,4753r513,m6605,4753r516,m7464,4753r2836,m1705,4588r1977,m4025,4588r516,m4884,4588r516,m5746,4588r513,m6605,4588r516,m7464,4588r2836,m1705,4506r1977,m4025,4506r516,m4884,4506r516,m5746,4506r513,m6605,4506r516,m7464,4506r2836,m1705,4422r1977,m4025,4422r516,m4884,4422r516,m5746,4422r513,e" filled="f" strokecolor="#f1f1f1">
              <v:stroke joinstyle="round"/>
              <v:formulas/>
              <v:path arrowok="t" o:connecttype="segments"/>
            </v:shape>
            <v:shape id="_x0000_s1229" style="position:absolute;left:6604;top:4418;width:3696;height:8" coordorigin="6605,4418" coordsize="3696,8" o:spt="100" adj="0,,0" path="m6605,4426r3695,m6605,4418r516,m7464,4418r2836,e" filled="f" strokecolor="#f1f1f1" strokeweight=".1323mm">
              <v:stroke joinstyle="round"/>
              <v:formulas/>
              <v:path arrowok="t" o:connecttype="segments"/>
            </v:shape>
            <v:shape id="_x0000_s1228" style="position:absolute;left:1704;top:4340;width:2837;height:2" coordorigin="1705,4341" coordsize="2837,0" o:spt="100" adj="0,,0" path="m1705,4341r1977,m4025,4341r516,e" filled="f" strokecolor="#f1f1f1">
              <v:stroke joinstyle="round"/>
              <v:formulas/>
              <v:path arrowok="t" o:connecttype="segments"/>
            </v:shape>
            <v:shape id="_x0000_s1227" style="position:absolute;left:4884;top:4336;width:5416;height:8" coordorigin="4884,4337" coordsize="5416,8" o:spt="100" adj="0,,0" path="m4884,4344r516,m5746,4344r1375,m7464,4344r2836,m4884,4337r516,m5746,4337r513,m6605,4337r516,m7464,4337r2836,e" filled="f" strokecolor="#f1f1f1" strokeweight=".1323mm">
              <v:stroke joinstyle="round"/>
              <v:formulas/>
              <v:path arrowok="t" o:connecttype="segments"/>
            </v:shape>
            <v:shape id="_x0000_s1226" style="position:absolute;left:1704;top:4091;width:8596;height:84" coordorigin="1705,4091" coordsize="8596,84" o:spt="100" adj="0,,0" path="m1705,4175r1977,m4025,4175r516,m4884,4175r516,m5746,4175r513,m6605,4175r516,m7464,4175r2836,m1705,4091r1977,m4025,4091r516,e" filled="f" strokecolor="#f1f1f1">
              <v:stroke joinstyle="round"/>
              <v:formulas/>
              <v:path arrowok="t" o:connecttype="segments"/>
            </v:shape>
            <v:shape id="_x0000_s1225" style="position:absolute;left:4884;top:4087;width:5416;height:8" coordorigin="4884,4087" coordsize="5416,8" o:spt="100" adj="0,,0" path="m4884,4095r1375,m6605,4095r516,m7464,4095r2836,m4884,4087r1375,m6605,4087r3695,e" filled="f" strokecolor="#f1f1f1" strokeweight=".1323mm">
              <v:stroke joinstyle="round"/>
              <v:formulas/>
              <v:path arrowok="t" o:connecttype="segments"/>
            </v:shape>
            <v:shape id="_x0000_s1224" style="position:absolute;left:1704;top:3347;width:8596;height:663" coordorigin="1705,3347" coordsize="8596,663" o:spt="100" adj="0,,0" path="m1705,4009r1977,m4025,4009r516,m4884,4009r1375,m6605,4009r3695,m1705,3925r1977,m4025,3925r516,m4884,3925r1375,m6605,3925r3695,m1705,3760r1977,m4025,3760r516,m4884,3760r1375,m6605,3760r3695,m1705,3678r1977,m4025,3678r516,m4884,3678r1375,m6605,3678r3695,m1705,3594r1977,m4025,3594r516,m4884,3594r1375,m6605,3594r3695,m1705,3513r1977,m4025,3513r516,m4884,3513r1375,m6605,3513r3695,m1705,3347r1977,m4025,3347r516,m4884,3347r5416,e" filled="f" strokecolor="#f1f1f1">
              <v:stroke joinstyle="round"/>
              <v:formulas/>
              <v:path arrowok="t" o:connecttype="segments"/>
            </v:shape>
            <v:shape id="_x0000_s1223" style="position:absolute;left:1704;top:3261;width:2837;height:8" coordorigin="1705,3262" coordsize="2837,8" o:spt="100" adj="0,,0" path="m1705,3269r2836,m1705,3262r2836,e" filled="f" strokecolor="#f1f1f1" strokeweight=".1323mm">
              <v:stroke joinstyle="round"/>
              <v:formulas/>
              <v:path arrowok="t" o:connecttype="segments"/>
            </v:shape>
            <v:shape id="_x0000_s1222" style="position:absolute;left:1704;top:2519;width:8596;height:747" coordorigin="1705,2519" coordsize="8596,747" o:spt="100" adj="0,,0" path="m4884,3265r5416,m1705,3181r2836,m4884,3181r5416,m1705,3100r2836,m4884,3100r5416,m1705,2934r2836,m4884,2934r5416,m1705,2850r2836,m4884,2850r5416,m1705,2769r2836,m4884,2769r5416,m1705,2685r2836,m4884,2685r5416,m1705,2519r2836,m4884,2519r5416,e" filled="f" strokecolor="#f1f1f1">
              <v:stroke joinstyle="round"/>
              <v:formulas/>
              <v:path arrowok="t" o:connecttype="segments"/>
            </v:shape>
            <v:shape id="_x0000_s1221" style="position:absolute;left:1704;top:2433;width:8596;height:8" coordorigin="1705,2434" coordsize="8596,8" o:spt="100" adj="0,,0" path="m1705,2441r8595,m1705,2434r2836,m4884,2434r5416,e" filled="f" strokecolor="#f1f1f1" strokeweight=".1323mm">
              <v:stroke joinstyle="round"/>
              <v:formulas/>
              <v:path arrowok="t" o:connecttype="segments"/>
            </v:shape>
            <v:shape id="_x0000_s1220" style="position:absolute;left:1704;top:1443;width:8596;height:912" coordorigin="1705,1444" coordsize="8596,912" o:spt="100" adj="0,,0" path="m1705,2356r2836,m4884,2356r5416,m1705,2272r2836,m4884,2272r5416,m1705,2106r2836,m4884,2106r5416,m1705,2025r2836,m4884,2025r5416,m1705,1941r2836,m4884,1941r5416,m1705,1859r2836,m4884,1859r5416,m1705,1693r2836,m4884,1693r5416,m1705,1609r2836,m4884,1609r5416,m1705,1528r2836,m4884,1528r5416,m1705,1444r2836,m4884,1444r5416,e" filled="f" strokecolor="#f1f1f1">
              <v:stroke joinstyle="round"/>
              <v:formulas/>
              <v:path arrowok="t" o:connecttype="segments"/>
            </v:shape>
            <v:shape id="_x0000_s1219" style="position:absolute;left:1704;top:1775;width:8596;height:2895" coordorigin="1705,1775" coordsize="8596,2895" o:spt="100" adj="0,,0" path="m1705,4669r1977,m4025,4669r516,m4884,4669r516,m5746,4669r513,m6605,4669r516,m7464,4669r2836,m1705,4257r1977,m4025,4257r516,m4884,4257r516,m5746,4257r513,m6605,4257r516,m7464,4257r2836,m1705,3844r1977,m4025,3844r516,m4884,3844r1375,m6605,3844r3695,m1705,3431r1977,m4025,3431r516,m4884,3431r1375,m6605,3431r3695,m1705,3016r2836,m4884,3016r5416,m1705,2603r2836,m4884,2603r5416,m1705,2190r2836,m4884,2190r5416,m1705,1775r2836,m4884,1775r5416,e" filled="f" strokecolor="#d9d9d9">
              <v:stroke joinstyle="round"/>
              <v:formulas/>
              <v:path arrowok="t" o:connecttype="segments"/>
            </v:shape>
            <v:shape id="_x0000_s1218" style="position:absolute;left:1963;top:2437;width:8079;height:2647" coordorigin="1963,2437" coordsize="8079,2647" o:spt="100" adj="0,,0" path="m2306,5044r-343,l1963,5084r343,l2306,5044xm3166,4960r-344,l2822,5084r344,l3166,4960xm4025,3803r-343,l3682,5084r343,l4025,3803xm4884,2437r-343,l4541,5084r343,l4884,2437xm5746,4381r-346,l5400,5084r346,l5746,4381xm6605,4341r-346,l6259,5084r346,l6605,4341xm7464,4422r-343,l7121,5084r343,l7464,4422xm8323,5044r-343,l7980,5084r343,l8323,5044xm9182,5044r-343,l8839,5084r343,l9182,5044xm10042,5044r-344,l9698,5084r344,l10042,5044xe" fillcolor="#d9aaa9" stroked="f">
              <v:stroke joinstyle="round"/>
              <v:formulas/>
              <v:path arrowok="t" o:connecttype="segments"/>
            </v:shape>
            <v:shape id="_x0000_s1217" style="position:absolute;left:2822;top:1362;width:4642;height:3598" coordorigin="2822,1362" coordsize="4642,3598" o:spt="100" adj="0,,0" path="m3166,4919r-344,l2822,4960r344,l3166,4919xm4025,3265r-343,l3682,3803r343,l4025,3265xm4884,1362r-343,l4541,2437r343,l4884,1362xm5746,4091r-346,l5400,4381r346,l5746,4091xm6605,3388r-346,l6259,4341r346,l6605,3388xm7464,4091r-343,l7121,4422r343,l7464,4091xe" fillcolor="#c0504d" stroked="f">
              <v:stroke joinstyle="round"/>
              <v:formulas/>
              <v:path arrowok="t" o:connecttype="segments"/>
            </v:shape>
            <v:rect id="_x0000_s1216" style="position:absolute;left:6259;top:3347;width:346;height:41" fillcolor="#9e413d" stroked="f"/>
            <v:line id="_x0000_s1215" style="position:absolute" from="1705,5084" to="10300,5084" strokecolor="#d9d9d9"/>
            <v:shape id="_x0000_s1214" type="#_x0000_t202" style="position:absolute;left:4789;top:475;width:2308;height:180" filled="f" stroked="f">
              <v:textbox inset="0,0,0,0">
                <w:txbxContent>
                  <w:p w14:paraId="2580E866" w14:textId="77777777" w:rsidR="00D91959" w:rsidRDefault="0020020D">
                    <w:pPr>
                      <w:tabs>
                        <w:tab w:val="left" w:pos="911"/>
                        <w:tab w:val="left" w:pos="1836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Discrete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Ongoing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Triage</w:t>
                    </w:r>
                  </w:p>
                </w:txbxContent>
              </v:textbox>
            </v:shape>
            <v:shape id="_x0000_s1213" type="#_x0000_t202" style="position:absolute;left:1263;top:865;width:294;height:4315" filled="f" stroked="f">
              <v:textbox inset="0,0,0,0">
                <w:txbxContent>
                  <w:p w14:paraId="517F8396" w14:textId="77777777" w:rsidR="00D91959" w:rsidRDefault="0020020D">
                    <w:pPr>
                      <w:spacing w:line="183" w:lineRule="exact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 w14:paraId="23E7EEB4" w14:textId="77777777" w:rsidR="00D91959" w:rsidRDefault="00D91959">
                    <w:pPr>
                      <w:spacing w:before="10"/>
                      <w:rPr>
                        <w:rFonts w:ascii="Calibri"/>
                        <w:sz w:val="15"/>
                      </w:rPr>
                    </w:pPr>
                  </w:p>
                  <w:p w14:paraId="13BD47BC" w14:textId="77777777" w:rsidR="00D91959" w:rsidRDefault="0020020D">
                    <w:pPr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90</w:t>
                    </w:r>
                  </w:p>
                  <w:p w14:paraId="5F75B0B1" w14:textId="77777777" w:rsidR="00D91959" w:rsidRDefault="00D91959">
                    <w:pPr>
                      <w:spacing w:before="11"/>
                      <w:rPr>
                        <w:rFonts w:ascii="Calibri"/>
                        <w:sz w:val="15"/>
                      </w:rPr>
                    </w:pPr>
                  </w:p>
                  <w:p w14:paraId="41085563" w14:textId="77777777" w:rsidR="00D91959" w:rsidRDefault="0020020D">
                    <w:pPr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 w14:paraId="77C07DB2" w14:textId="77777777" w:rsidR="00D91959" w:rsidRDefault="00D91959">
                    <w:pPr>
                      <w:spacing w:before="10"/>
                      <w:rPr>
                        <w:rFonts w:ascii="Calibri"/>
                        <w:sz w:val="15"/>
                      </w:rPr>
                    </w:pPr>
                  </w:p>
                  <w:p w14:paraId="2EA3017D" w14:textId="77777777" w:rsidR="00D91959" w:rsidRDefault="0020020D">
                    <w:pPr>
                      <w:spacing w:before="1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</w:t>
                    </w:r>
                  </w:p>
                  <w:p w14:paraId="3E7CDA92" w14:textId="77777777" w:rsidR="00D91959" w:rsidRDefault="00D91959">
                    <w:pPr>
                      <w:spacing w:before="10"/>
                      <w:rPr>
                        <w:rFonts w:ascii="Calibri"/>
                        <w:sz w:val="15"/>
                      </w:rPr>
                    </w:pPr>
                  </w:p>
                  <w:p w14:paraId="56D9FBCA" w14:textId="77777777" w:rsidR="00D91959" w:rsidRDefault="0020020D">
                    <w:pPr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 w14:paraId="039D4BAE" w14:textId="77777777" w:rsidR="00D91959" w:rsidRDefault="00D91959">
                    <w:pPr>
                      <w:spacing w:before="11"/>
                      <w:rPr>
                        <w:rFonts w:ascii="Calibri"/>
                        <w:sz w:val="15"/>
                      </w:rPr>
                    </w:pPr>
                  </w:p>
                  <w:p w14:paraId="446CF6C7" w14:textId="77777777" w:rsidR="00D91959" w:rsidRDefault="0020020D">
                    <w:pPr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  <w:p w14:paraId="2343FC59" w14:textId="77777777" w:rsidR="00D91959" w:rsidRDefault="00D91959">
                    <w:pPr>
                      <w:spacing w:before="10"/>
                      <w:rPr>
                        <w:rFonts w:ascii="Calibri"/>
                        <w:sz w:val="15"/>
                      </w:rPr>
                    </w:pPr>
                  </w:p>
                  <w:p w14:paraId="0234A3D3" w14:textId="77777777" w:rsidR="00D91959" w:rsidRDefault="0020020D">
                    <w:pPr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 w14:paraId="387D7FB0" w14:textId="77777777" w:rsidR="00D91959" w:rsidRDefault="00D91959">
                    <w:pPr>
                      <w:spacing w:before="11"/>
                      <w:rPr>
                        <w:rFonts w:ascii="Calibri"/>
                        <w:sz w:val="15"/>
                      </w:rPr>
                    </w:pPr>
                  </w:p>
                  <w:p w14:paraId="419858F5" w14:textId="77777777" w:rsidR="00D91959" w:rsidRDefault="0020020D">
                    <w:pPr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  <w:p w14:paraId="0C998D91" w14:textId="77777777" w:rsidR="00D91959" w:rsidRDefault="00D91959">
                    <w:pPr>
                      <w:spacing w:before="11"/>
                      <w:rPr>
                        <w:rFonts w:ascii="Calibri"/>
                        <w:sz w:val="15"/>
                      </w:rPr>
                    </w:pPr>
                  </w:p>
                  <w:p w14:paraId="79D8AFFD" w14:textId="77777777" w:rsidR="00D91959" w:rsidRDefault="0020020D">
                    <w:pPr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 w14:paraId="08E48595" w14:textId="77777777" w:rsidR="00D91959" w:rsidRDefault="00D91959">
                    <w:pPr>
                      <w:spacing w:before="10"/>
                      <w:rPr>
                        <w:rFonts w:ascii="Calibri"/>
                        <w:sz w:val="15"/>
                      </w:rPr>
                    </w:pPr>
                  </w:p>
                  <w:p w14:paraId="41E56498" w14:textId="77777777" w:rsidR="00D91959" w:rsidRDefault="0020020D">
                    <w:pPr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 w14:paraId="1850EF4B" w14:textId="77777777" w:rsidR="00D91959" w:rsidRDefault="00D91959">
                    <w:pPr>
                      <w:spacing w:before="11"/>
                      <w:rPr>
                        <w:rFonts w:ascii="Calibri"/>
                        <w:sz w:val="15"/>
                      </w:rPr>
                    </w:pPr>
                  </w:p>
                  <w:p w14:paraId="73F8BC14" w14:textId="77777777" w:rsidR="00D91959" w:rsidRDefault="0020020D">
                    <w:pPr>
                      <w:spacing w:line="216" w:lineRule="exact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212" type="#_x0000_t202" style="position:absolute;left:1823;top:5234;width:642;height:840" filled="f" stroked="f">
              <v:textbox inset="0,0,0,0">
                <w:txbxContent>
                  <w:p w14:paraId="409E9D48" w14:textId="77777777" w:rsidR="00D91959" w:rsidRDefault="0020020D">
                    <w:pPr>
                      <w:spacing w:line="183" w:lineRule="exact"/>
                      <w:ind w:right="2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NDIS</w:t>
                    </w:r>
                  </w:p>
                  <w:p w14:paraId="2004A189" w14:textId="77777777" w:rsidR="00D91959" w:rsidRDefault="0020020D">
                    <w:pPr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service</w:t>
                    </w:r>
                    <w:r>
                      <w:rPr>
                        <w:rFonts w:asci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provider</w:t>
                    </w:r>
                    <w:r>
                      <w:rPr>
                        <w:rFonts w:ascii="Calibri"/>
                        <w:color w:val="585858"/>
                        <w:spacing w:val="-39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issue</w:t>
                    </w:r>
                  </w:p>
                </w:txbxContent>
              </v:textbox>
            </v:shape>
            <v:shape id="_x0000_s1211" type="#_x0000_t202" style="position:absolute;left:2677;top:5234;width:651;height:400" filled="f" stroked="f">
              <v:textbox inset="0,0,0,0">
                <w:txbxContent>
                  <w:p w14:paraId="12645AD2" w14:textId="77777777" w:rsidR="00D91959" w:rsidRDefault="0020020D">
                    <w:pPr>
                      <w:spacing w:line="183" w:lineRule="exact"/>
                      <w:ind w:right="2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NDIS</w:t>
                    </w:r>
                  </w:p>
                  <w:p w14:paraId="2EFCE58F" w14:textId="77777777" w:rsidR="00D91959" w:rsidRDefault="0020020D">
                    <w:pPr>
                      <w:spacing w:line="216" w:lineRule="exact"/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planning</w:t>
                    </w:r>
                  </w:p>
                </w:txbxContent>
              </v:textbox>
            </v:shape>
            <v:shape id="_x0000_s1210" type="#_x0000_t202" style="position:absolute;left:3558;top:5234;width:1461;height:620" filled="f" stroked="f">
              <v:textbox inset="0,0,0,0">
                <w:txbxContent>
                  <w:p w14:paraId="7FEF6464" w14:textId="77777777" w:rsidR="00D91959" w:rsidRDefault="0020020D">
                    <w:pPr>
                      <w:tabs>
                        <w:tab w:val="left" w:pos="859"/>
                      </w:tabs>
                      <w:spacing w:line="183" w:lineRule="exact"/>
                      <w:ind w:right="13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NDIS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</w:r>
                    <w:proofErr w:type="spellStart"/>
                    <w:r>
                      <w:rPr>
                        <w:rFonts w:ascii="Calibri"/>
                        <w:color w:val="585858"/>
                        <w:sz w:val="18"/>
                      </w:rPr>
                      <w:t>NDIS</w:t>
                    </w:r>
                    <w:proofErr w:type="spellEnd"/>
                  </w:p>
                  <w:p w14:paraId="1DEB4585" w14:textId="77777777" w:rsidR="00D91959" w:rsidRDefault="0020020D">
                    <w:pPr>
                      <w:tabs>
                        <w:tab w:val="left" w:pos="813"/>
                        <w:tab w:val="left" w:pos="868"/>
                      </w:tabs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appeal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internal</w:t>
                    </w:r>
                    <w:r>
                      <w:rPr>
                        <w:rFonts w:ascii="Calibri"/>
                        <w:color w:val="585858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other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review</w:t>
                    </w:r>
                  </w:p>
                </w:txbxContent>
              </v:textbox>
            </v:shape>
            <v:shape id="_x0000_s1209" type="#_x0000_t202" style="position:absolute;left:5277;top:5235;width:609;height:840" filled="f" stroked="f">
              <v:textbox inset="0,0,0,0">
                <w:txbxContent>
                  <w:p w14:paraId="791461B9" w14:textId="77777777" w:rsidR="00D91959" w:rsidRDefault="0020020D">
                    <w:pPr>
                      <w:spacing w:line="183" w:lineRule="exact"/>
                      <w:ind w:right="21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NDIS</w:t>
                    </w:r>
                  </w:p>
                  <w:p w14:paraId="1DF60074" w14:textId="77777777" w:rsidR="00D91959" w:rsidRDefault="0020020D">
                    <w:pPr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 xml:space="preserve">appeal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access</w:t>
                    </w:r>
                    <w:r>
                      <w:rPr>
                        <w:rFonts w:ascii="Calibri"/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denied</w:t>
                    </w:r>
                  </w:p>
                </w:txbxContent>
              </v:textbox>
            </v:shape>
            <v:shape id="_x0000_s1208" type="#_x0000_t202" style="position:absolute;left:6137;top:5235;width:609;height:620" filled="f" stroked="f">
              <v:textbox inset="0,0,0,0">
                <w:txbxContent>
                  <w:p w14:paraId="1113D78A" w14:textId="77777777" w:rsidR="00D91959" w:rsidRDefault="0020020D">
                    <w:pPr>
                      <w:spacing w:line="183" w:lineRule="exact"/>
                      <w:ind w:right="21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NDIS</w:t>
                    </w:r>
                  </w:p>
                  <w:p w14:paraId="414078B7" w14:textId="77777777" w:rsidR="00D91959" w:rsidRDefault="0020020D">
                    <w:pPr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 xml:space="preserve">appeal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585858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AAT</w:t>
                    </w:r>
                  </w:p>
                </w:txbxContent>
              </v:textbox>
            </v:shape>
            <v:shape id="_x0000_s1207" type="#_x0000_t202" style="position:absolute;left:7056;top:5235;width:489;height:620" filled="f" stroked="f">
              <v:textbox inset="0,0,0,0">
                <w:txbxContent>
                  <w:p w14:paraId="4D454927" w14:textId="77777777" w:rsidR="00D91959" w:rsidRDefault="0020020D">
                    <w:pPr>
                      <w:spacing w:line="183" w:lineRule="exact"/>
                      <w:ind w:left="5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NDIS</w:t>
                    </w:r>
                  </w:p>
                  <w:p w14:paraId="76144E62" w14:textId="77777777" w:rsidR="00D91959" w:rsidRDefault="0020020D">
                    <w:pPr>
                      <w:ind w:left="51" w:right="1" w:hanging="5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access</w:t>
                    </w:r>
                    <w:r>
                      <w:rPr>
                        <w:rFonts w:ascii="Calibri"/>
                        <w:color w:val="585858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issue</w:t>
                    </w:r>
                  </w:p>
                </w:txbxContent>
              </v:textbox>
            </v:shape>
            <v:shape id="_x0000_s1206" type="#_x0000_t202" style="position:absolute;left:7730;top:5235;width:2546;height:400" filled="f" stroked="f">
              <v:textbox inset="0,0,0,0">
                <w:txbxContent>
                  <w:p w14:paraId="729F457A" w14:textId="77777777" w:rsidR="00D91959" w:rsidRDefault="0020020D">
                    <w:pPr>
                      <w:tabs>
                        <w:tab w:val="left" w:pos="1095"/>
                        <w:tab w:val="left" w:pos="1787"/>
                      </w:tabs>
                      <w:spacing w:line="183" w:lineRule="exact"/>
                      <w:ind w:left="1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Gov/admin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Child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Non-legal</w:t>
                    </w:r>
                  </w:p>
                  <w:p w14:paraId="63395DA4" w14:textId="77777777" w:rsidR="00D91959" w:rsidRDefault="0020020D">
                    <w:pPr>
                      <w:spacing w:line="217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 xml:space="preserve">FOI/privacy  </w:t>
                    </w:r>
                    <w:r>
                      <w:rPr>
                        <w:rFonts w:ascii="Calibri"/>
                        <w:color w:val="585858"/>
                        <w:spacing w:val="2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 xml:space="preserve">support   </w:t>
                    </w:r>
                    <w:r>
                      <w:rPr>
                        <w:rFonts w:ascii="Calibri"/>
                        <w:color w:val="585858"/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advocacy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-</w:t>
                    </w:r>
                  </w:p>
                </w:txbxContent>
              </v:textbox>
            </v:shape>
            <v:shape id="_x0000_s1205" type="#_x0000_t202" style="position:absolute;left:8609;top:5675;width:822;height:400" filled="f" stroked="f">
              <v:textbox inset="0,0,0,0">
                <w:txbxContent>
                  <w:p w14:paraId="2F1444D0" w14:textId="77777777" w:rsidR="00D91959" w:rsidRDefault="0020020D">
                    <w:pPr>
                      <w:spacing w:line="183" w:lineRule="exact"/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agreement</w:t>
                    </w:r>
                  </w:p>
                  <w:p w14:paraId="37A0BA27" w14:textId="77777777" w:rsidR="00D91959" w:rsidRDefault="0020020D">
                    <w:pPr>
                      <w:spacing w:line="216" w:lineRule="exact"/>
                      <w:ind w:right="19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stays</w:t>
                    </w:r>
                  </w:p>
                </w:txbxContent>
              </v:textbox>
            </v:shape>
            <v:shape id="_x0000_s1204" type="#_x0000_t202" style="position:absolute;left:9668;top:5675;width:420;height:180" filled="f" stroked="f">
              <v:textbox inset="0,0,0,0">
                <w:txbxContent>
                  <w:p w14:paraId="51804CA7" w14:textId="77777777" w:rsidR="00D91959" w:rsidRDefault="0020020D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other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A513EA8" w14:textId="77777777" w:rsidR="00D91959" w:rsidRDefault="00D91959">
      <w:pPr>
        <w:pStyle w:val="BodyText"/>
        <w:rPr>
          <w:sz w:val="20"/>
        </w:rPr>
      </w:pPr>
    </w:p>
    <w:p w14:paraId="39DD6F33" w14:textId="77777777" w:rsidR="00D91959" w:rsidRDefault="0020020D">
      <w:pPr>
        <w:pStyle w:val="Heading2"/>
        <w:spacing w:before="263"/>
      </w:pPr>
      <w:bookmarkStart w:id="62" w:name="Case_Studies"/>
      <w:bookmarkEnd w:id="62"/>
      <w:r>
        <w:rPr>
          <w:color w:val="D11511"/>
        </w:rPr>
        <w:t>Case</w:t>
      </w:r>
      <w:r>
        <w:rPr>
          <w:color w:val="D11511"/>
          <w:spacing w:val="-5"/>
        </w:rPr>
        <w:t xml:space="preserve"> </w:t>
      </w:r>
      <w:r>
        <w:rPr>
          <w:color w:val="D11511"/>
        </w:rPr>
        <w:t>Studies</w:t>
      </w:r>
    </w:p>
    <w:p w14:paraId="7EFFCBE5" w14:textId="77777777" w:rsidR="00D91959" w:rsidRDefault="0020020D">
      <w:pPr>
        <w:pStyle w:val="BodyText"/>
        <w:spacing w:before="10"/>
        <w:rPr>
          <w:b/>
          <w:sz w:val="10"/>
        </w:rPr>
      </w:pPr>
      <w:r>
        <w:pict w14:anchorId="32347894">
          <v:shape id="_x0000_s1202" type="#_x0000_t202" style="position:absolute;margin-left:57pt;margin-top:9.2pt;width:483.4pt;height:277.7pt;z-index:-15709184;mso-wrap-distance-left:0;mso-wrap-distance-right:0;mso-position-horizontal-relative:page" filled="f" strokecolor="#c00000" strokeweight="2pt">
            <v:textbox inset="0,0,0,0">
              <w:txbxContent>
                <w:p w14:paraId="7FCC8679" w14:textId="77777777" w:rsidR="00D91959" w:rsidRDefault="0020020D">
                  <w:pPr>
                    <w:pStyle w:val="BodyText"/>
                    <w:spacing w:before="103" w:line="276" w:lineRule="auto"/>
                    <w:ind w:left="143" w:right="207"/>
                  </w:pPr>
                  <w:r>
                    <w:t xml:space="preserve">Naomi* is a </w:t>
                  </w:r>
                  <w:proofErr w:type="gramStart"/>
                  <w:r>
                    <w:t>10 year old</w:t>
                  </w:r>
                  <w:proofErr w:type="gramEnd"/>
                  <w:r>
                    <w:t xml:space="preserve"> girl who lives with her family who run a cattle property in rural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Queensland. Naomi loves to spend time with her family travelling, riding trikes, horse riding,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kayaking, quad biking and joining in community activiti</w:t>
                  </w:r>
                  <w:r>
                    <w:t>es. Due to Naomi’s complex disability;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ABI, cerebral palsy, global developmental delay, chromosomal micro-deletion, hearing loss and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stigmatism, she requires significant support from other people and assistive technologies for all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aspects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of her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daily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life.</w:t>
                  </w:r>
                </w:p>
                <w:p w14:paraId="644FDA6C" w14:textId="77777777" w:rsidR="00D91959" w:rsidRDefault="0020020D">
                  <w:pPr>
                    <w:pStyle w:val="BodyText"/>
                    <w:spacing w:before="122" w:line="276" w:lineRule="auto"/>
                    <w:ind w:left="143" w:right="159"/>
                  </w:pPr>
                  <w:r>
                    <w:t>Naomi received her first NDIS plan and it fell short of her required supports in the areas of core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supports (support workers), capacity building (therapies) and capital (assistive technologies and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car modifications). The NDIA advised that the additio</w:t>
                  </w:r>
                  <w:r>
                    <w:t>nal requested supports were ‘parental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responsibility’ and did not meet s 34(1) (e) of the NDIS Act. QAI’s NDIS Appeals Advocate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supported Naomi’s family through the Internal Review process. The advocate worked with 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family to obtain doctors’ letters and</w:t>
                  </w:r>
                  <w:r>
                    <w:t xml:space="preserve"> therapy reports, as well detailed statements of supports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provided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 daily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routines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Naomi.</w:t>
                  </w:r>
                </w:p>
                <w:p w14:paraId="667B54D9" w14:textId="77777777" w:rsidR="00D91959" w:rsidRDefault="0020020D">
                  <w:pPr>
                    <w:pStyle w:val="BodyText"/>
                    <w:spacing w:before="118" w:line="276" w:lineRule="auto"/>
                    <w:ind w:left="143" w:right="183"/>
                  </w:pPr>
                  <w:r>
                    <w:t>After several months of reminding the NDIA that the review was yet to be completed, Naomi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received her new NDIS plan. Naomi’s NDIS plan includes funding for su</w:t>
                  </w:r>
                  <w:r>
                    <w:t>pport workers daily,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regular therapies and vehicle modifications. With </w:t>
                  </w:r>
                  <w:proofErr w:type="gramStart"/>
                  <w:r>
                    <w:t>all of</w:t>
                  </w:r>
                  <w:proofErr w:type="gramEnd"/>
                  <w:r>
                    <w:t xml:space="preserve"> these supports, Naomi was recently able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on 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family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holiday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 beach!</w:t>
                  </w:r>
                </w:p>
              </w:txbxContent>
            </v:textbox>
            <w10:wrap type="topAndBottom" anchorx="page"/>
          </v:shape>
        </w:pict>
      </w:r>
    </w:p>
    <w:p w14:paraId="363DFE43" w14:textId="77777777" w:rsidR="00D91959" w:rsidRDefault="00D91959">
      <w:pPr>
        <w:rPr>
          <w:sz w:val="10"/>
        </w:rPr>
        <w:sectPr w:rsidR="00D91959">
          <w:pgSz w:w="11910" w:h="16850"/>
          <w:pgMar w:top="640" w:right="820" w:bottom="660" w:left="1000" w:header="403" w:footer="469" w:gutter="0"/>
          <w:cols w:space="720"/>
        </w:sectPr>
      </w:pPr>
    </w:p>
    <w:p w14:paraId="035023BD" w14:textId="77777777" w:rsidR="00D91959" w:rsidRDefault="00D91959">
      <w:pPr>
        <w:pStyle w:val="BodyText"/>
        <w:rPr>
          <w:b/>
          <w:sz w:val="20"/>
        </w:rPr>
      </w:pPr>
    </w:p>
    <w:p w14:paraId="3477C381" w14:textId="77777777" w:rsidR="00D91959" w:rsidRDefault="00D91959">
      <w:pPr>
        <w:pStyle w:val="BodyText"/>
        <w:spacing w:before="3"/>
        <w:rPr>
          <w:b/>
          <w:sz w:val="23"/>
        </w:rPr>
      </w:pPr>
    </w:p>
    <w:p w14:paraId="71940E65" w14:textId="77777777" w:rsidR="00D91959" w:rsidRDefault="0020020D">
      <w:pPr>
        <w:pStyle w:val="BodyText"/>
        <w:spacing w:before="94" w:line="276" w:lineRule="auto"/>
        <w:ind w:left="303" w:right="607"/>
      </w:pPr>
      <w:r>
        <w:pict w14:anchorId="22028156">
          <v:rect id="_x0000_s1201" style="position:absolute;left:0;text-align:left;margin-left:56.9pt;margin-top:.1pt;width:483.4pt;height:466.55pt;z-index:-18359296;mso-position-horizontal-relative:page" filled="f" strokecolor="#c00000" strokeweight="2pt">
            <w10:wrap anchorx="page"/>
          </v:rect>
        </w:pict>
      </w:r>
      <w:r>
        <w:t>QAI’s NDIS Appeals Advocate supported a family through an internal review an</w:t>
      </w:r>
      <w:r>
        <w:t>d subsequent</w:t>
      </w:r>
      <w:r>
        <w:rPr>
          <w:spacing w:val="1"/>
        </w:rPr>
        <w:t xml:space="preserve"> </w:t>
      </w:r>
      <w:r>
        <w:t>external Administrative Appeals Tribunal review. Kelly* is a middle-aged woman with a</w:t>
      </w:r>
      <w:r>
        <w:rPr>
          <w:spacing w:val="1"/>
        </w:rPr>
        <w:t xml:space="preserve"> </w:t>
      </w:r>
      <w:r>
        <w:t>diagnosis of Acquired Brain Injury, Intellectual Impairment, Paraplegia, Epilepsy and Bipolar</w:t>
      </w:r>
      <w:r>
        <w:rPr>
          <w:spacing w:val="1"/>
        </w:rPr>
        <w:t xml:space="preserve"> </w:t>
      </w:r>
      <w:r>
        <w:t xml:space="preserve">Disorder which has significant impacts on her day-to-day life. </w:t>
      </w:r>
      <w:r>
        <w:t>Under Disability Services</w:t>
      </w:r>
      <w:r>
        <w:rPr>
          <w:spacing w:val="1"/>
        </w:rPr>
        <w:t xml:space="preserve"> </w:t>
      </w:r>
      <w:r>
        <w:t>Queensland, Kelly was receiving funding for 24/7 care which she was self-directing with heavy</w:t>
      </w:r>
      <w:r>
        <w:rPr>
          <w:spacing w:val="-59"/>
        </w:rPr>
        <w:t xml:space="preserve"> </w:t>
      </w:r>
      <w:r>
        <w:t>assistance from her Mother and Aunty. Kelly had a wonderful support system around her, by</w:t>
      </w:r>
      <w:r>
        <w:rPr>
          <w:spacing w:val="1"/>
        </w:rPr>
        <w:t xml:space="preserve"> </w:t>
      </w:r>
      <w:r>
        <w:t>directly</w:t>
      </w:r>
      <w:r>
        <w:rPr>
          <w:spacing w:val="-2"/>
        </w:rPr>
        <w:t xml:space="preserve"> </w:t>
      </w:r>
      <w:r>
        <w:t>employing</w:t>
      </w:r>
      <w:r>
        <w:rPr>
          <w:spacing w:val="-2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shared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vision</w:t>
      </w:r>
      <w:r>
        <w:rPr>
          <w:spacing w:val="-2"/>
        </w:rPr>
        <w:t xml:space="preserve"> </w:t>
      </w:r>
      <w:r>
        <w:t>for her life.</w:t>
      </w:r>
    </w:p>
    <w:p w14:paraId="57F92410" w14:textId="77777777" w:rsidR="00D91959" w:rsidRDefault="0020020D">
      <w:pPr>
        <w:pStyle w:val="BodyText"/>
        <w:spacing w:before="1" w:line="276" w:lineRule="auto"/>
        <w:ind w:left="303" w:right="766"/>
      </w:pPr>
      <w:r>
        <w:t xml:space="preserve">When Kelly rolled into the NDIS, her funds were significantly </w:t>
      </w:r>
      <w:proofErr w:type="gramStart"/>
      <w:r>
        <w:t>reduced;</w:t>
      </w:r>
      <w:proofErr w:type="gramEnd"/>
      <w:r>
        <w:t xml:space="preserve"> resulting in funding for</w:t>
      </w:r>
      <w:r>
        <w:rPr>
          <w:spacing w:val="-59"/>
        </w:rPr>
        <w:t xml:space="preserve"> </w:t>
      </w:r>
      <w:r>
        <w:t>only 5 hours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support per</w:t>
      </w:r>
      <w:r>
        <w:rPr>
          <w:spacing w:val="1"/>
        </w:rPr>
        <w:t xml:space="preserve"> </w:t>
      </w:r>
      <w:r>
        <w:t>day.</w:t>
      </w:r>
    </w:p>
    <w:p w14:paraId="0BE95EE5" w14:textId="77777777" w:rsidR="00D91959" w:rsidRDefault="0020020D">
      <w:pPr>
        <w:pStyle w:val="BodyText"/>
        <w:spacing w:before="119" w:line="276" w:lineRule="auto"/>
        <w:ind w:left="303" w:right="485"/>
      </w:pPr>
      <w:r>
        <w:t>QAI’s</w:t>
      </w:r>
      <w:r>
        <w:rPr>
          <w:spacing w:val="2"/>
        </w:rPr>
        <w:t xml:space="preserve"> </w:t>
      </w:r>
      <w:r>
        <w:t>NDIS</w:t>
      </w:r>
      <w:r>
        <w:rPr>
          <w:spacing w:val="1"/>
        </w:rPr>
        <w:t xml:space="preserve"> </w:t>
      </w:r>
      <w:r>
        <w:t>appeals</w:t>
      </w:r>
      <w:r>
        <w:rPr>
          <w:spacing w:val="2"/>
        </w:rPr>
        <w:t xml:space="preserve"> </w:t>
      </w:r>
      <w:r>
        <w:t>advocate</w:t>
      </w:r>
      <w:r>
        <w:rPr>
          <w:spacing w:val="1"/>
        </w:rPr>
        <w:t xml:space="preserve"> </w:t>
      </w:r>
      <w:r>
        <w:t>lodged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internal</w:t>
      </w:r>
      <w:r>
        <w:rPr>
          <w:spacing w:val="-2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behalf</w:t>
      </w:r>
      <w:r>
        <w:rPr>
          <w:spacing w:val="1"/>
        </w:rPr>
        <w:t xml:space="preserve"> </w:t>
      </w:r>
      <w:r>
        <w:t>of</w:t>
      </w:r>
      <w:r>
        <w:t xml:space="preserve"> Kelly</w:t>
      </w:r>
      <w:r>
        <w:rPr>
          <w:spacing w:val="-1"/>
        </w:rPr>
        <w:t xml:space="preserve"> </w:t>
      </w:r>
      <w:r>
        <w:t>under the</w:t>
      </w:r>
      <w:r>
        <w:rPr>
          <w:spacing w:val="1"/>
        </w:rPr>
        <w:t xml:space="preserve"> </w:t>
      </w:r>
      <w:r>
        <w:t>‘Principle</w:t>
      </w:r>
      <w:r>
        <w:rPr>
          <w:spacing w:val="1"/>
        </w:rPr>
        <w:t xml:space="preserve"> </w:t>
      </w:r>
      <w:r>
        <w:t>of no disadvantage’; a principle designed to ensure that when a person transitions to the NDIS,</w:t>
      </w:r>
      <w:r>
        <w:rPr>
          <w:spacing w:val="1"/>
        </w:rPr>
        <w:t xml:space="preserve"> </w:t>
      </w:r>
      <w:r>
        <w:t>they are no ‘worse off’. The internal reviewer confirmed the Agency’s earlier position and made</w:t>
      </w:r>
      <w:r>
        <w:rPr>
          <w:spacing w:val="1"/>
        </w:rPr>
        <w:t xml:space="preserve"> </w:t>
      </w:r>
      <w:r>
        <w:t xml:space="preserve">no changes to Kelly’s plan. By this </w:t>
      </w:r>
      <w:r>
        <w:t>point, Kelly’s family were at breaking point; they had lost 6 of</w:t>
      </w:r>
      <w:r>
        <w:rPr>
          <w:spacing w:val="-59"/>
        </w:rPr>
        <w:t xml:space="preserve"> </w:t>
      </w:r>
      <w:r>
        <w:t>their 9 support workers, family members were completing care shifts and Kelly’s mental health</w:t>
      </w:r>
      <w:r>
        <w:rPr>
          <w:spacing w:val="1"/>
        </w:rPr>
        <w:t xml:space="preserve"> </w:t>
      </w:r>
      <w:r>
        <w:t>had deteriorated. The NDIS appeals advocate wrote to the CEO of the NDIS to express their</w:t>
      </w:r>
      <w:r>
        <w:rPr>
          <w:spacing w:val="1"/>
        </w:rPr>
        <w:t xml:space="preserve"> </w:t>
      </w:r>
      <w:r>
        <w:t>very re</w:t>
      </w:r>
      <w:r>
        <w:t>al concerns for Kelly and her family’s wellbeing. Their only option was to lodge an</w:t>
      </w:r>
      <w:r>
        <w:rPr>
          <w:spacing w:val="1"/>
        </w:rPr>
        <w:t xml:space="preserve"> </w:t>
      </w:r>
      <w:r>
        <w:t>external merits review at the Administrative Appeals Tribunal as the Agency refused to</w:t>
      </w:r>
      <w:r>
        <w:rPr>
          <w:spacing w:val="1"/>
        </w:rPr>
        <w:t xml:space="preserve"> </w:t>
      </w:r>
      <w:r>
        <w:t>intervene.</w:t>
      </w:r>
    </w:p>
    <w:p w14:paraId="12EA2BF2" w14:textId="77777777" w:rsidR="00D91959" w:rsidRDefault="0020020D">
      <w:pPr>
        <w:pStyle w:val="BodyText"/>
        <w:spacing w:before="120" w:line="264" w:lineRule="auto"/>
        <w:ind w:left="303" w:right="448"/>
      </w:pPr>
      <w:r>
        <w:t xml:space="preserve">The NDIS appeals advocate attended the first case conference on behalf of </w:t>
      </w:r>
      <w:r>
        <w:t>Kelly and her family</w:t>
      </w:r>
      <w:r>
        <w:rPr>
          <w:spacing w:val="-5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advocated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expeditious</w:t>
      </w:r>
      <w:r>
        <w:rPr>
          <w:spacing w:val="-1"/>
        </w:rPr>
        <w:t xml:space="preserve"> </w:t>
      </w:r>
      <w:r>
        <w:t>external</w:t>
      </w:r>
      <w:r>
        <w:rPr>
          <w:spacing w:val="-2"/>
        </w:rPr>
        <w:t xml:space="preserve"> </w:t>
      </w:r>
      <w:r>
        <w:t>review, due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fragile</w:t>
      </w:r>
      <w:r>
        <w:rPr>
          <w:spacing w:val="-2"/>
        </w:rPr>
        <w:t xml:space="preserve"> </w:t>
      </w:r>
      <w:r>
        <w:t>nature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Kelly’s</w:t>
      </w:r>
      <w:r>
        <w:rPr>
          <w:spacing w:val="-1"/>
        </w:rPr>
        <w:t xml:space="preserve"> </w:t>
      </w:r>
      <w:r>
        <w:t>situation.</w:t>
      </w:r>
    </w:p>
    <w:p w14:paraId="3CA49198" w14:textId="77777777" w:rsidR="00D91959" w:rsidRDefault="0020020D">
      <w:pPr>
        <w:pStyle w:val="BodyText"/>
        <w:spacing w:line="264" w:lineRule="auto"/>
        <w:ind w:left="303" w:right="505"/>
      </w:pPr>
      <w:r>
        <w:t>She advocated for directions and clear time frames to be put in place. The Tribunal Case</w:t>
      </w:r>
      <w:r>
        <w:rPr>
          <w:spacing w:val="1"/>
        </w:rPr>
        <w:t xml:space="preserve"> </w:t>
      </w:r>
      <w:r>
        <w:t>Registrar also understood the urgency of the situation and assisted by pre-booking a directions</w:t>
      </w:r>
      <w:r>
        <w:rPr>
          <w:spacing w:val="-59"/>
        </w:rPr>
        <w:t xml:space="preserve"> </w:t>
      </w:r>
      <w:r>
        <w:t>hearing, should the Agency fail to comply with the directed timeframes.</w:t>
      </w:r>
      <w:r>
        <w:rPr>
          <w:spacing w:val="1"/>
        </w:rPr>
        <w:t xml:space="preserve"> </w:t>
      </w:r>
      <w:r>
        <w:t>The advocate</w:t>
      </w:r>
      <w:r>
        <w:rPr>
          <w:spacing w:val="1"/>
        </w:rPr>
        <w:t xml:space="preserve"> </w:t>
      </w:r>
      <w:r>
        <w:t xml:space="preserve">coordinated obtaining evidence for the external review, liaising with </w:t>
      </w:r>
      <w:proofErr w:type="gramStart"/>
      <w:r>
        <w:t>therapists</w:t>
      </w:r>
      <w:proofErr w:type="gramEnd"/>
      <w:r>
        <w:t xml:space="preserve"> and creating</w:t>
      </w:r>
      <w:r>
        <w:rPr>
          <w:spacing w:val="1"/>
        </w:rPr>
        <w:t xml:space="preserve"> </w:t>
      </w:r>
      <w:r>
        <w:t>clear funding request breakdowns for the Agency, whilst also supporting the family. After the</w:t>
      </w:r>
      <w:r>
        <w:rPr>
          <w:spacing w:val="1"/>
        </w:rPr>
        <w:t xml:space="preserve"> </w:t>
      </w:r>
      <w:r>
        <w:t>first case conference and supplying of evidence and de</w:t>
      </w:r>
      <w:r>
        <w:t>tailed funding request, Kelly was offered</w:t>
      </w:r>
      <w:r>
        <w:rPr>
          <w:spacing w:val="-59"/>
        </w:rPr>
        <w:t xml:space="preserve"> </w:t>
      </w:r>
      <w:r>
        <w:t>her funding request in full, with a 7-day turnaround approving the new plan. Kelly now has 24/7</w:t>
      </w:r>
      <w:r>
        <w:rPr>
          <w:spacing w:val="1"/>
        </w:rPr>
        <w:t xml:space="preserve"> </w:t>
      </w:r>
      <w:r>
        <w:t>support, additional support coordination to rebuild her team and explore housing options,</w:t>
      </w:r>
      <w:r>
        <w:rPr>
          <w:spacing w:val="1"/>
        </w:rPr>
        <w:t xml:space="preserve"> </w:t>
      </w:r>
      <w:r>
        <w:t xml:space="preserve">funding to access therapies </w:t>
      </w:r>
      <w:r>
        <w:t>and assessments, as well as assistive technology. Her family has</w:t>
      </w:r>
      <w:r>
        <w:rPr>
          <w:spacing w:val="1"/>
        </w:rPr>
        <w:t xml:space="preserve"> </w:t>
      </w:r>
      <w:r>
        <w:t>also been educated on the processes and evidence they will need to obtain before their</w:t>
      </w:r>
      <w:r>
        <w:rPr>
          <w:spacing w:val="1"/>
        </w:rPr>
        <w:t xml:space="preserve"> </w:t>
      </w:r>
      <w:r>
        <w:t>scheduled</w:t>
      </w:r>
      <w:r>
        <w:rPr>
          <w:spacing w:val="-1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to ensure</w:t>
      </w:r>
      <w:r>
        <w:rPr>
          <w:spacing w:val="-1"/>
        </w:rPr>
        <w:t xml:space="preserve"> </w:t>
      </w:r>
      <w:r>
        <w:t>Kelly’s</w:t>
      </w:r>
      <w:r>
        <w:rPr>
          <w:spacing w:val="1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continue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met.</w:t>
      </w:r>
    </w:p>
    <w:p w14:paraId="10725448" w14:textId="77777777" w:rsidR="00D91959" w:rsidRDefault="00D91959">
      <w:pPr>
        <w:pStyle w:val="BodyText"/>
        <w:rPr>
          <w:sz w:val="20"/>
        </w:rPr>
      </w:pPr>
    </w:p>
    <w:p w14:paraId="0D17FC64" w14:textId="77777777" w:rsidR="00D91959" w:rsidRDefault="0020020D">
      <w:pPr>
        <w:pStyle w:val="BodyText"/>
        <w:spacing w:before="10"/>
        <w:rPr>
          <w:sz w:val="10"/>
        </w:rPr>
      </w:pPr>
      <w:r>
        <w:pict w14:anchorId="5528833A">
          <v:shape id="_x0000_s1200" type="#_x0000_t202" style="position:absolute;margin-left:56.6pt;margin-top:9.2pt;width:483.4pt;height:233.15pt;z-index:-15708672;mso-wrap-distance-left:0;mso-wrap-distance-right:0;mso-position-horizontal-relative:page" filled="f" strokecolor="#c00000" strokeweight="2pt">
            <v:textbox inset="0,0,0,0">
              <w:txbxContent>
                <w:p w14:paraId="67FE402E" w14:textId="77777777" w:rsidR="00D91959" w:rsidRDefault="0020020D">
                  <w:pPr>
                    <w:pStyle w:val="BodyText"/>
                    <w:spacing w:before="72" w:line="264" w:lineRule="auto"/>
                    <w:ind w:left="143" w:right="161"/>
                  </w:pPr>
                  <w:r>
                    <w:t>QAI’s NDIS Appeals Advocate supported a</w:t>
                  </w:r>
                  <w:r>
                    <w:t xml:space="preserve"> young man of 15 and his mother through 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External Appeals process at the Administrative Appeals Tribunal. John* has a complex array 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disabilities including brain shunts, vision and hearing impairment, chromosomal </w:t>
                  </w:r>
                  <w:proofErr w:type="gramStart"/>
                  <w:r>
                    <w:t>deletion</w:t>
                  </w:r>
                  <w:proofErr w:type="gramEnd"/>
                  <w:r>
                    <w:t xml:space="preserve"> 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autism; and requires the </w:t>
                  </w:r>
                  <w:r>
                    <w:t>service of an assistance dog individually trained to perform tasks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directly related to his disability. John’s dog performs multiple tasks including picking up items;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alerting John to the presence of sounds or people; acting as a buffer to avert bumping of </w:t>
                  </w:r>
                  <w:r>
                    <w:t>his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brain shunt;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assisting with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public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transport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community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access; and alerting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family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adverse medical episodes. This animal is a fundamental part of John’s life and indeed has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saved John’s life in the past; and its specialised skills, and maintenance thereof, is imperative to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his continued safety and wellbeing. The NDIA initially funded ong</w:t>
                  </w:r>
                  <w:r>
                    <w:t>oing training and maintenance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of John’s assistance animal in his first NDIS plan, however funding for these supports ceased in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his second plan. The key issue in dispute was whether John’s dog was an assistance animal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and whether ongoing training and mainte</w:t>
                  </w:r>
                  <w:r>
                    <w:t>nance was reasonable and necessary in accordance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34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 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NDIS Act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2013.</w:t>
                  </w:r>
                </w:p>
                <w:p w14:paraId="1FF100BA" w14:textId="77777777" w:rsidR="00D91959" w:rsidRDefault="00D91959">
                  <w:pPr>
                    <w:pStyle w:val="BodyText"/>
                    <w:spacing w:before="1"/>
                    <w:rPr>
                      <w:sz w:val="24"/>
                    </w:rPr>
                  </w:pPr>
                </w:p>
                <w:p w14:paraId="7BB59524" w14:textId="77777777" w:rsidR="00D91959" w:rsidRDefault="0020020D">
                  <w:pPr>
                    <w:pStyle w:val="BodyText"/>
                    <w:spacing w:before="1"/>
                    <w:ind w:left="143"/>
                  </w:pPr>
                  <w:r>
                    <w:t>…</w:t>
                  </w:r>
                  <w:proofErr w:type="gramStart"/>
                  <w:r>
                    <w:t>continued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on</w:t>
                  </w:r>
                  <w:proofErr w:type="gramEnd"/>
                  <w:r>
                    <w:rPr>
                      <w:spacing w:val="-4"/>
                    </w:rPr>
                    <w:t xml:space="preserve"> </w:t>
                  </w:r>
                  <w:r>
                    <w:t>next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page…</w:t>
                  </w:r>
                </w:p>
              </w:txbxContent>
            </v:textbox>
            <w10:wrap type="topAndBottom" anchorx="page"/>
          </v:shape>
        </w:pict>
      </w:r>
    </w:p>
    <w:p w14:paraId="6C3A3E93" w14:textId="77777777" w:rsidR="00D91959" w:rsidRDefault="00D91959">
      <w:pPr>
        <w:rPr>
          <w:sz w:val="10"/>
        </w:rPr>
        <w:sectPr w:rsidR="00D91959">
          <w:pgSz w:w="11910" w:h="16850"/>
          <w:pgMar w:top="640" w:right="820" w:bottom="1100" w:left="1000" w:header="403" w:footer="901" w:gutter="0"/>
          <w:cols w:space="720"/>
        </w:sectPr>
      </w:pPr>
    </w:p>
    <w:p w14:paraId="117F7ABA" w14:textId="77777777" w:rsidR="00D91959" w:rsidRDefault="00D91959">
      <w:pPr>
        <w:pStyle w:val="BodyText"/>
        <w:spacing w:before="1" w:after="1"/>
        <w:rPr>
          <w:sz w:val="24"/>
        </w:rPr>
      </w:pPr>
    </w:p>
    <w:p w14:paraId="6293E5A5" w14:textId="77777777" w:rsidR="00D91959" w:rsidRDefault="0020020D">
      <w:pPr>
        <w:pStyle w:val="BodyText"/>
        <w:ind w:left="141"/>
        <w:rPr>
          <w:sz w:val="20"/>
        </w:rPr>
      </w:pPr>
      <w:r>
        <w:rPr>
          <w:position w:val="-1"/>
          <w:sz w:val="20"/>
        </w:rPr>
      </w:r>
      <w:r>
        <w:rPr>
          <w:position w:val="-1"/>
          <w:sz w:val="20"/>
        </w:rPr>
        <w:pict w14:anchorId="293DDFB6">
          <v:shape id="_x0000_s1199" type="#_x0000_t202" style="width:483.4pt;height:194.5pt;mso-left-percent:-10001;mso-top-percent:-10001;mso-position-horizontal:absolute;mso-position-horizontal-relative:char;mso-position-vertical:absolute;mso-position-vertical-relative:line;mso-left-percent:-10001;mso-top-percent:-10001" filled="f" strokecolor="#c00000" strokeweight="2pt">
            <v:textbox inset="0,0,0,0">
              <w:txbxContent>
                <w:p w14:paraId="069C7263" w14:textId="77777777" w:rsidR="00D91959" w:rsidRDefault="0020020D">
                  <w:pPr>
                    <w:pStyle w:val="BodyText"/>
                    <w:spacing w:before="134"/>
                    <w:ind w:left="143"/>
                  </w:pPr>
                  <w:r>
                    <w:t>…</w:t>
                  </w:r>
                </w:p>
                <w:p w14:paraId="3ADD0041" w14:textId="77777777" w:rsidR="00D91959" w:rsidRDefault="0020020D">
                  <w:pPr>
                    <w:pStyle w:val="BodyText"/>
                    <w:spacing w:before="146" w:line="264" w:lineRule="auto"/>
                    <w:ind w:left="143" w:right="187"/>
                  </w:pPr>
                  <w:r>
                    <w:t>One of the many challenges involved in this matter was overcoming the high evidentiary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thresholds imposed by the Agency in i</w:t>
                  </w:r>
                  <w:r>
                    <w:t>ts narrow reading of s 34 criteria especially in relation 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 effectiveness and value for money of assistance animals. Adding a further element 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unpredictability was the inaugural involvement of the NDIA Early Resolution Team, whose initial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mandate ap</w:t>
                  </w:r>
                  <w:r>
                    <w:t>peared less conciliatory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and more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inquisitorial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nature.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Working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closely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John’s mother and certified service dog trainers we were able to provide the Agency probative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evidence substantiating the benefit and effectiveness of the ongoing training and </w:t>
                  </w:r>
                  <w:r>
                    <w:t>maintenance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for John’s assistance animal. We were able to establish that ongoing support was crucial 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ensure John’s safety when accessing the community; the welfare of the animal; and 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enhancement of John’s quality of life. Prior to the second AAT Cas</w:t>
                  </w:r>
                  <w:r>
                    <w:t>e Conference, the Agency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awarded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full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funding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maintenance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ongoing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training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 John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his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assistance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dog.</w:t>
                  </w:r>
                </w:p>
              </w:txbxContent>
            </v:textbox>
            <w10:anchorlock/>
          </v:shape>
        </w:pict>
      </w:r>
    </w:p>
    <w:p w14:paraId="5EDDCDFF" w14:textId="77777777" w:rsidR="00D91959" w:rsidRDefault="00D91959">
      <w:pPr>
        <w:pStyle w:val="BodyText"/>
        <w:rPr>
          <w:sz w:val="20"/>
        </w:rPr>
      </w:pPr>
    </w:p>
    <w:p w14:paraId="7E348E6B" w14:textId="77777777" w:rsidR="00D91959" w:rsidRDefault="00D91959">
      <w:pPr>
        <w:pStyle w:val="BodyText"/>
        <w:spacing w:before="5"/>
        <w:rPr>
          <w:sz w:val="24"/>
        </w:rPr>
      </w:pPr>
    </w:p>
    <w:p w14:paraId="41489675" w14:textId="77777777" w:rsidR="00D91959" w:rsidRDefault="0020020D">
      <w:pPr>
        <w:pStyle w:val="BodyText"/>
        <w:spacing w:before="94" w:line="264" w:lineRule="auto"/>
        <w:ind w:left="310" w:right="563"/>
      </w:pPr>
      <w:r>
        <w:pict w14:anchorId="45BC182B">
          <v:rect id="_x0000_s1198" style="position:absolute;left:0;text-align:left;margin-left:57.35pt;margin-top:-9.15pt;width:483.4pt;height:343.85pt;z-index:-18358272;mso-position-horizontal-relative:page" filled="f" strokecolor="#c00000" strokeweight="2pt">
            <w10:wrap anchorx="page"/>
          </v:rect>
        </w:pict>
      </w:r>
      <w:r>
        <w:t>Simon* is a young man living with various conditions that affect his mental and physical health.</w:t>
      </w:r>
      <w:r>
        <w:rPr>
          <w:spacing w:val="-59"/>
        </w:rPr>
        <w:t xml:space="preserve"> </w:t>
      </w:r>
      <w:r>
        <w:t xml:space="preserve">Simon had already applied for NDIS Access </w:t>
      </w:r>
      <w:proofErr w:type="gramStart"/>
      <w:r>
        <w:t>a number of</w:t>
      </w:r>
      <w:proofErr w:type="gramEnd"/>
      <w:r>
        <w:t xml:space="preserve"> times and had also had an</w:t>
      </w:r>
      <w:r>
        <w:rPr>
          <w:spacing w:val="1"/>
        </w:rPr>
        <w:t xml:space="preserve"> </w:t>
      </w:r>
      <w:r>
        <w:t>unsuccessful Internal Review when he contacted QAI for advocacy assistance. An NDIS</w:t>
      </w:r>
      <w:r>
        <w:rPr>
          <w:spacing w:val="1"/>
        </w:rPr>
        <w:t xml:space="preserve"> </w:t>
      </w:r>
      <w:r>
        <w:t>Appeals Advocate assisted Simon to submit an external appeal to the Administrative Appeals</w:t>
      </w:r>
      <w:r>
        <w:rPr>
          <w:spacing w:val="1"/>
        </w:rPr>
        <w:t xml:space="preserve"> </w:t>
      </w:r>
      <w:r>
        <w:t>T</w:t>
      </w:r>
      <w:r>
        <w:t>ribunal.</w:t>
      </w:r>
      <w:r>
        <w:rPr>
          <w:spacing w:val="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Aid</w:t>
      </w:r>
      <w:r>
        <w:rPr>
          <w:spacing w:val="-1"/>
        </w:rPr>
        <w:t xml:space="preserve"> </w:t>
      </w:r>
      <w:r>
        <w:t>advice</w:t>
      </w:r>
      <w:r>
        <w:rPr>
          <w:spacing w:val="-1"/>
        </w:rPr>
        <w:t xml:space="preserve"> </w:t>
      </w:r>
      <w:r>
        <w:t xml:space="preserve">was </w:t>
      </w:r>
      <w:proofErr w:type="gramStart"/>
      <w:r>
        <w:t>sought</w:t>
      </w:r>
      <w:proofErr w:type="gramEnd"/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Conferences</w:t>
      </w:r>
      <w:r>
        <w:rPr>
          <w:spacing w:val="-3"/>
        </w:rPr>
        <w:t xml:space="preserve"> </w:t>
      </w:r>
      <w:r>
        <w:t>followed.</w:t>
      </w:r>
    </w:p>
    <w:p w14:paraId="18C0DC73" w14:textId="77777777" w:rsidR="00D91959" w:rsidRDefault="0020020D">
      <w:pPr>
        <w:pStyle w:val="BodyText"/>
        <w:spacing w:before="120" w:line="264" w:lineRule="auto"/>
        <w:ind w:left="310" w:right="1028"/>
      </w:pPr>
      <w:r>
        <w:t>Simon already had a lot of evidence but although this provided extensive history of his</w:t>
      </w:r>
      <w:r>
        <w:rPr>
          <w:spacing w:val="1"/>
        </w:rPr>
        <w:t xml:space="preserve"> </w:t>
      </w:r>
      <w:r>
        <w:t>conditions and attempts to access care to improve these conditions, the evidence was not</w:t>
      </w:r>
      <w:r>
        <w:rPr>
          <w:spacing w:val="-59"/>
        </w:rPr>
        <w:t xml:space="preserve"> </w:t>
      </w:r>
      <w:r>
        <w:t xml:space="preserve">deemed </w:t>
      </w:r>
      <w:r>
        <w:t>to meet NDIS Access requirements, particularly of permanence and substantially</w:t>
      </w:r>
      <w:r>
        <w:rPr>
          <w:spacing w:val="-59"/>
        </w:rPr>
        <w:t xml:space="preserve"> </w:t>
      </w:r>
      <w:r>
        <w:t>reduced</w:t>
      </w:r>
      <w:r>
        <w:rPr>
          <w:spacing w:val="-3"/>
        </w:rPr>
        <w:t xml:space="preserve"> </w:t>
      </w:r>
      <w:r>
        <w:t>functional</w:t>
      </w:r>
      <w:r>
        <w:rPr>
          <w:spacing w:val="-3"/>
        </w:rPr>
        <w:t xml:space="preserve"> </w:t>
      </w:r>
      <w:r>
        <w:t>capacity.</w:t>
      </w:r>
    </w:p>
    <w:p w14:paraId="39D5E85E" w14:textId="77777777" w:rsidR="00D91959" w:rsidRDefault="0020020D">
      <w:pPr>
        <w:pStyle w:val="BodyText"/>
        <w:spacing w:before="118" w:line="264" w:lineRule="auto"/>
        <w:ind w:left="310" w:right="532"/>
      </w:pPr>
      <w:r>
        <w:t>Despite trying every possible treatment and service that was available, Simon had found it</w:t>
      </w:r>
      <w:r>
        <w:rPr>
          <w:spacing w:val="1"/>
        </w:rPr>
        <w:t xml:space="preserve"> </w:t>
      </w:r>
      <w:r>
        <w:t>frustratingly difficult to access effective, affordable mainstream services that met his needs.</w:t>
      </w:r>
      <w:r>
        <w:rPr>
          <w:spacing w:val="1"/>
        </w:rPr>
        <w:t xml:space="preserve"> </w:t>
      </w:r>
      <w:r>
        <w:t>Over a period of many months the advocate worked with Simon and his t</w:t>
      </w:r>
      <w:r>
        <w:t>reating professionals</w:t>
      </w:r>
      <w:r>
        <w:rPr>
          <w:spacing w:val="-59"/>
        </w:rPr>
        <w:t xml:space="preserve"> </w:t>
      </w:r>
      <w:r>
        <w:t>to gather and collate evidence and align to NDIS requirements.</w:t>
      </w:r>
      <w:r>
        <w:rPr>
          <w:spacing w:val="1"/>
        </w:rPr>
        <w:t xml:space="preserve"> </w:t>
      </w:r>
      <w:r>
        <w:t>Although the process became</w:t>
      </w:r>
      <w:r>
        <w:rPr>
          <w:spacing w:val="-59"/>
        </w:rPr>
        <w:t xml:space="preserve"> </w:t>
      </w:r>
      <w:r>
        <w:t>increasingly stressful,</w:t>
      </w:r>
      <w:r>
        <w:rPr>
          <w:spacing w:val="1"/>
        </w:rPr>
        <w:t xml:space="preserve"> </w:t>
      </w:r>
      <w:r>
        <w:t>eventually</w:t>
      </w:r>
      <w:r>
        <w:rPr>
          <w:spacing w:val="1"/>
        </w:rPr>
        <w:t xml:space="preserve"> </w:t>
      </w:r>
      <w:r>
        <w:t>Simon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granted</w:t>
      </w:r>
      <w:r>
        <w:rPr>
          <w:spacing w:val="-1"/>
        </w:rPr>
        <w:t xml:space="preserve"> </w:t>
      </w:r>
      <w:r>
        <w:t>NDIS</w:t>
      </w:r>
      <w:r>
        <w:rPr>
          <w:spacing w:val="-2"/>
        </w:rPr>
        <w:t xml:space="preserve"> </w:t>
      </w:r>
      <w:r>
        <w:t>access.</w:t>
      </w:r>
    </w:p>
    <w:p w14:paraId="5E4027A7" w14:textId="77777777" w:rsidR="00D91959" w:rsidRDefault="0020020D">
      <w:pPr>
        <w:pStyle w:val="BodyText"/>
        <w:spacing w:before="121" w:line="264" w:lineRule="auto"/>
        <w:ind w:left="310" w:right="436"/>
      </w:pPr>
      <w:r>
        <w:t xml:space="preserve">After years of fighting to become an NDIS participant, Simon was </w:t>
      </w:r>
      <w:proofErr w:type="gramStart"/>
      <w:r>
        <w:t>exhausted</w:t>
      </w:r>
      <w:proofErr w:type="gramEnd"/>
      <w:r>
        <w:t xml:space="preserve"> an</w:t>
      </w:r>
      <w:r>
        <w:t>d his conditions</w:t>
      </w:r>
      <w:r>
        <w:rPr>
          <w:spacing w:val="-59"/>
        </w:rPr>
        <w:t xml:space="preserve"> </w:t>
      </w:r>
      <w:r>
        <w:t>had deteriorated.</w:t>
      </w:r>
      <w:r>
        <w:rPr>
          <w:spacing w:val="1"/>
        </w:rPr>
        <w:t xml:space="preserve"> </w:t>
      </w:r>
      <w:r>
        <w:t>Simon now needed to clarify his goals and support needs and prepare for his</w:t>
      </w:r>
      <w:r>
        <w:rPr>
          <w:spacing w:val="-59"/>
        </w:rPr>
        <w:t xml:space="preserve"> </w:t>
      </w:r>
      <w:r>
        <w:t>NDIS Planning meeting.</w:t>
      </w:r>
      <w:r>
        <w:rPr>
          <w:spacing w:val="1"/>
        </w:rPr>
        <w:t xml:space="preserve"> </w:t>
      </w:r>
      <w:r>
        <w:t>Through the Decision Support Pilot, the QAI advocate was able to</w:t>
      </w:r>
      <w:r>
        <w:rPr>
          <w:spacing w:val="1"/>
        </w:rPr>
        <w:t xml:space="preserve"> </w:t>
      </w:r>
      <w:r>
        <w:t>continue to work with Simon providing continuity and liai</w:t>
      </w:r>
      <w:r>
        <w:t>sing with a Support Coordination</w:t>
      </w:r>
      <w:r>
        <w:rPr>
          <w:spacing w:val="1"/>
        </w:rPr>
        <w:t xml:space="preserve"> </w:t>
      </w:r>
      <w:r>
        <w:t xml:space="preserve">service. Simon’s NDIS Plan is now </w:t>
      </w:r>
      <w:proofErr w:type="gramStart"/>
      <w:r>
        <w:t>activated</w:t>
      </w:r>
      <w:proofErr w:type="gramEnd"/>
      <w:r>
        <w:t xml:space="preserve"> and he has been able to commence engagement</w:t>
      </w:r>
      <w:r>
        <w:rPr>
          <w:spacing w:val="1"/>
        </w:rPr>
        <w:t xml:space="preserve"> </w:t>
      </w:r>
      <w:r>
        <w:t>with some services. It is a necessarily gradual approach for Simon to move forwards, gain</w:t>
      </w:r>
      <w:r>
        <w:rPr>
          <w:spacing w:val="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make informed</w:t>
      </w:r>
      <w:r>
        <w:rPr>
          <w:spacing w:val="-1"/>
        </w:rPr>
        <w:t xml:space="preserve"> </w:t>
      </w:r>
      <w:r>
        <w:t>choices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l</w:t>
      </w:r>
      <w:r>
        <w:t>ife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receives.</w:t>
      </w:r>
    </w:p>
    <w:p w14:paraId="5E3E12C6" w14:textId="77777777" w:rsidR="00D91959" w:rsidRDefault="00D91959">
      <w:pPr>
        <w:pStyle w:val="BodyText"/>
        <w:rPr>
          <w:sz w:val="24"/>
        </w:rPr>
      </w:pPr>
    </w:p>
    <w:p w14:paraId="0E631F5B" w14:textId="77777777" w:rsidR="00D91959" w:rsidRDefault="00D91959">
      <w:pPr>
        <w:pStyle w:val="BodyText"/>
        <w:spacing w:before="9"/>
        <w:rPr>
          <w:sz w:val="23"/>
        </w:rPr>
      </w:pPr>
    </w:p>
    <w:p w14:paraId="0BB6AF58" w14:textId="77777777" w:rsidR="00D91959" w:rsidRDefault="0020020D">
      <w:pPr>
        <w:ind w:left="132"/>
        <w:rPr>
          <w:i/>
        </w:rPr>
      </w:pPr>
      <w:r>
        <w:rPr>
          <w:i/>
        </w:rPr>
        <w:t>* Names</w:t>
      </w:r>
      <w:r>
        <w:rPr>
          <w:i/>
          <w:spacing w:val="-3"/>
        </w:rPr>
        <w:t xml:space="preserve"> </w:t>
      </w:r>
      <w:r>
        <w:rPr>
          <w:i/>
        </w:rPr>
        <w:t>have</w:t>
      </w:r>
      <w:r>
        <w:rPr>
          <w:i/>
          <w:spacing w:val="-3"/>
        </w:rPr>
        <w:t xml:space="preserve"> </w:t>
      </w:r>
      <w:r>
        <w:rPr>
          <w:i/>
        </w:rPr>
        <w:t>been</w:t>
      </w:r>
      <w:r>
        <w:rPr>
          <w:i/>
          <w:spacing w:val="-3"/>
        </w:rPr>
        <w:t xml:space="preserve"> </w:t>
      </w:r>
      <w:r>
        <w:rPr>
          <w:i/>
        </w:rPr>
        <w:t>changed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3"/>
        </w:rPr>
        <w:t xml:space="preserve"> </w:t>
      </w:r>
      <w:r>
        <w:rPr>
          <w:i/>
        </w:rPr>
        <w:t>protect</w:t>
      </w:r>
      <w:r>
        <w:rPr>
          <w:i/>
          <w:spacing w:val="-2"/>
        </w:rPr>
        <w:t xml:space="preserve"> </w:t>
      </w:r>
      <w:r>
        <w:rPr>
          <w:i/>
        </w:rPr>
        <w:t>identity</w:t>
      </w:r>
    </w:p>
    <w:p w14:paraId="7A7168CE" w14:textId="77777777" w:rsidR="00D91959" w:rsidRDefault="00D91959">
      <w:pPr>
        <w:sectPr w:rsidR="00D91959">
          <w:pgSz w:w="11910" w:h="16850"/>
          <w:pgMar w:top="640" w:right="820" w:bottom="660" w:left="1000" w:header="403" w:footer="469" w:gutter="0"/>
          <w:cols w:space="720"/>
        </w:sectPr>
      </w:pPr>
    </w:p>
    <w:p w14:paraId="6BCE9C9F" w14:textId="77777777" w:rsidR="00D91959" w:rsidRDefault="00D91959">
      <w:pPr>
        <w:pStyle w:val="BodyText"/>
        <w:rPr>
          <w:i/>
          <w:sz w:val="20"/>
        </w:rPr>
      </w:pPr>
    </w:p>
    <w:p w14:paraId="705B6E47" w14:textId="77777777" w:rsidR="00D91959" w:rsidRDefault="00D91959">
      <w:pPr>
        <w:pStyle w:val="BodyText"/>
        <w:spacing w:before="2"/>
        <w:rPr>
          <w:i/>
          <w:sz w:val="19"/>
        </w:rPr>
      </w:pPr>
    </w:p>
    <w:p w14:paraId="7EA296FF" w14:textId="77777777" w:rsidR="00D91959" w:rsidRDefault="0020020D">
      <w:pPr>
        <w:pStyle w:val="Heading2"/>
        <w:spacing w:before="92"/>
      </w:pPr>
      <w:bookmarkStart w:id="63" w:name="Community_education_and_engagement"/>
      <w:bookmarkEnd w:id="63"/>
      <w:r>
        <w:rPr>
          <w:color w:val="D11511"/>
        </w:rPr>
        <w:t>Community</w:t>
      </w:r>
      <w:r>
        <w:rPr>
          <w:color w:val="D11511"/>
          <w:spacing w:val="-6"/>
        </w:rPr>
        <w:t xml:space="preserve"> </w:t>
      </w:r>
      <w:r>
        <w:rPr>
          <w:color w:val="D11511"/>
        </w:rPr>
        <w:t>education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and</w:t>
      </w:r>
      <w:r>
        <w:rPr>
          <w:color w:val="D11511"/>
          <w:spacing w:val="-4"/>
        </w:rPr>
        <w:t xml:space="preserve"> </w:t>
      </w:r>
      <w:r>
        <w:rPr>
          <w:color w:val="D11511"/>
        </w:rPr>
        <w:t>engagement</w:t>
      </w:r>
    </w:p>
    <w:p w14:paraId="3E87A28F" w14:textId="77777777" w:rsidR="00D91959" w:rsidRDefault="0020020D">
      <w:pPr>
        <w:pStyle w:val="BodyText"/>
        <w:spacing w:before="111" w:line="276" w:lineRule="auto"/>
        <w:ind w:left="133" w:right="483" w:hanging="1"/>
      </w:pPr>
      <w:r>
        <w:t>Our advocates have also been actively involved in raising awareness and understanding of the</w:t>
      </w:r>
      <w:r>
        <w:rPr>
          <w:spacing w:val="1"/>
        </w:rPr>
        <w:t xml:space="preserve"> </w:t>
      </w:r>
      <w:r>
        <w:t>NDIS within Queensland. They have been invited to present workshops and seminars for a range</w:t>
      </w:r>
      <w:r>
        <w:rPr>
          <w:spacing w:val="-59"/>
        </w:rPr>
        <w:t xml:space="preserve"> </w:t>
      </w:r>
      <w:r>
        <w:t>of audiences, including Down Syndrome Queensland and 1800RESPECT. They</w:t>
      </w:r>
      <w:r>
        <w:t xml:space="preserve"> ran a stall at the</w:t>
      </w:r>
      <w:r>
        <w:rPr>
          <w:spacing w:val="-59"/>
        </w:rPr>
        <w:t xml:space="preserve"> </w:t>
      </w:r>
      <w:r>
        <w:t>Care Expo in Brisbane in September 2018 and attended the Regional Disability Expo in</w:t>
      </w:r>
      <w:r>
        <w:rPr>
          <w:spacing w:val="1"/>
        </w:rPr>
        <w:t xml:space="preserve"> </w:t>
      </w:r>
      <w:r>
        <w:t>Rockhampton</w:t>
      </w:r>
      <w:r>
        <w:rPr>
          <w:spacing w:val="-3"/>
        </w:rPr>
        <w:t xml:space="preserve"> </w:t>
      </w:r>
      <w:r>
        <w:t>in June</w:t>
      </w:r>
      <w:r>
        <w:rPr>
          <w:spacing w:val="-2"/>
        </w:rPr>
        <w:t xml:space="preserve"> </w:t>
      </w:r>
      <w:r>
        <w:t>2019.</w:t>
      </w:r>
    </w:p>
    <w:p w14:paraId="74740D68" w14:textId="77777777" w:rsidR="00D91959" w:rsidRDefault="00D91959">
      <w:pPr>
        <w:pStyle w:val="BodyText"/>
        <w:spacing w:before="9"/>
        <w:rPr>
          <w:sz w:val="20"/>
        </w:rPr>
      </w:pPr>
    </w:p>
    <w:p w14:paraId="2333373C" w14:textId="77777777" w:rsidR="00D91959" w:rsidRDefault="0020020D">
      <w:pPr>
        <w:pStyle w:val="BodyText"/>
        <w:spacing w:before="1" w:line="276" w:lineRule="auto"/>
        <w:ind w:left="133" w:right="509"/>
      </w:pPr>
      <w:r>
        <w:t xml:space="preserve">Our advocates have also </w:t>
      </w:r>
      <w:proofErr w:type="gramStart"/>
      <w:r>
        <w:t>made contact with</w:t>
      </w:r>
      <w:proofErr w:type="gramEnd"/>
      <w:r>
        <w:t xml:space="preserve"> health services, community organisations and</w:t>
      </w:r>
      <w:r>
        <w:rPr>
          <w:spacing w:val="1"/>
        </w:rPr>
        <w:t xml:space="preserve"> </w:t>
      </w:r>
      <w:r>
        <w:t>community legal centres in South West</w:t>
      </w:r>
      <w:r>
        <w:t>ern QLD to discuss our programs. The have strengthened</w:t>
      </w:r>
      <w:r>
        <w:rPr>
          <w:spacing w:val="-59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relationships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Office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Trustee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Guardian.</w:t>
      </w:r>
    </w:p>
    <w:p w14:paraId="7EDAB45D" w14:textId="77777777" w:rsidR="00D91959" w:rsidRDefault="00D91959">
      <w:pPr>
        <w:pStyle w:val="BodyText"/>
        <w:spacing w:before="8"/>
        <w:rPr>
          <w:sz w:val="20"/>
        </w:rPr>
      </w:pPr>
    </w:p>
    <w:p w14:paraId="27463D23" w14:textId="77777777" w:rsidR="00D91959" w:rsidRDefault="0020020D">
      <w:pPr>
        <w:pStyle w:val="BodyText"/>
        <w:spacing w:line="276" w:lineRule="auto"/>
        <w:ind w:left="133" w:right="361"/>
      </w:pPr>
      <w:r>
        <w:t>In July 2018, two advocates undertook a road trip to connect with people in rural and remote areas</w:t>
      </w:r>
      <w:r>
        <w:rPr>
          <w:spacing w:val="-59"/>
        </w:rPr>
        <w:t xml:space="preserve"> </w:t>
      </w:r>
      <w:r>
        <w:t>of Queensland, conducting information sessions and forums in Roma, Charleville, Cunnamulla, St</w:t>
      </w:r>
      <w:r>
        <w:rPr>
          <w:spacing w:val="1"/>
        </w:rPr>
        <w:t xml:space="preserve"> </w:t>
      </w:r>
      <w:r>
        <w:t>George,</w:t>
      </w:r>
      <w:r>
        <w:rPr>
          <w:spacing w:val="-2"/>
        </w:rPr>
        <w:t xml:space="preserve"> </w:t>
      </w:r>
      <w:r>
        <w:t>Goondiwindi,</w:t>
      </w:r>
      <w:r>
        <w:rPr>
          <w:spacing w:val="2"/>
        </w:rPr>
        <w:t xml:space="preserve"> </w:t>
      </w:r>
      <w:r>
        <w:t>Chinchilla and</w:t>
      </w:r>
      <w:r>
        <w:rPr>
          <w:spacing w:val="-1"/>
        </w:rPr>
        <w:t xml:space="preserve"> </w:t>
      </w:r>
      <w:r>
        <w:t>Mitchell.</w:t>
      </w:r>
    </w:p>
    <w:p w14:paraId="4CA42A2D" w14:textId="77777777" w:rsidR="00D91959" w:rsidRDefault="00D91959">
      <w:pPr>
        <w:pStyle w:val="BodyText"/>
        <w:spacing w:before="10"/>
        <w:rPr>
          <w:sz w:val="20"/>
        </w:rPr>
      </w:pPr>
    </w:p>
    <w:p w14:paraId="50F2DE9B" w14:textId="77777777" w:rsidR="00D91959" w:rsidRDefault="0020020D">
      <w:pPr>
        <w:pStyle w:val="BodyText"/>
        <w:spacing w:before="1" w:line="276" w:lineRule="auto"/>
        <w:ind w:left="133" w:right="544"/>
      </w:pPr>
      <w:r>
        <w:t>QAI has continu</w:t>
      </w:r>
      <w:r>
        <w:t>ed to develop relationships and referral pathways with Legal Aid Queensland, as</w:t>
      </w:r>
      <w:r>
        <w:rPr>
          <w:spacing w:val="-59"/>
        </w:rPr>
        <w:t xml:space="preserve"> </w:t>
      </w:r>
      <w:r>
        <w:t>the provider of individual legal NDIS advocacy and with fellow disability advocacy organisations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centres, including</w:t>
      </w:r>
      <w:r>
        <w:rPr>
          <w:spacing w:val="-1"/>
        </w:rPr>
        <w:t xml:space="preserve"> </w:t>
      </w:r>
      <w:r>
        <w:t>actively</w:t>
      </w:r>
      <w:r>
        <w:rPr>
          <w:spacing w:val="-1"/>
        </w:rPr>
        <w:t xml:space="preserve"> </w:t>
      </w:r>
      <w:r>
        <w:t>participating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monthly teleco</w:t>
      </w:r>
      <w:r>
        <w:t>nferences.</w:t>
      </w:r>
    </w:p>
    <w:p w14:paraId="1052CD7B" w14:textId="77777777" w:rsidR="00D91959" w:rsidRDefault="00D91959">
      <w:pPr>
        <w:pStyle w:val="BodyText"/>
        <w:spacing w:before="10"/>
        <w:rPr>
          <w:sz w:val="20"/>
        </w:rPr>
      </w:pPr>
    </w:p>
    <w:p w14:paraId="53A1B41C" w14:textId="77777777" w:rsidR="00D91959" w:rsidRDefault="0020020D">
      <w:pPr>
        <w:pStyle w:val="BodyText"/>
        <w:spacing w:line="276" w:lineRule="auto"/>
        <w:ind w:left="133" w:right="618"/>
      </w:pPr>
      <w:r>
        <w:t>The advocates have also collaborated on several cases with QAI’s Human Rights Legal Service</w:t>
      </w:r>
      <w:r>
        <w:rPr>
          <w:spacing w:val="-5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Service, enabling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holistic</w:t>
      </w:r>
      <w:r>
        <w:rPr>
          <w:spacing w:val="-1"/>
        </w:rPr>
        <w:t xml:space="preserve"> </w:t>
      </w:r>
      <w:r>
        <w:t>advocacy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clients.</w:t>
      </w:r>
    </w:p>
    <w:p w14:paraId="7D877A7F" w14:textId="77777777" w:rsidR="00D91959" w:rsidRDefault="00D91959">
      <w:pPr>
        <w:spacing w:line="276" w:lineRule="auto"/>
        <w:sectPr w:rsidR="00D91959">
          <w:pgSz w:w="11910" w:h="16850"/>
          <w:pgMar w:top="640" w:right="820" w:bottom="1100" w:left="1000" w:header="403" w:footer="901" w:gutter="0"/>
          <w:cols w:space="720"/>
        </w:sectPr>
      </w:pPr>
    </w:p>
    <w:p w14:paraId="517362A8" w14:textId="77777777" w:rsidR="00D91959" w:rsidRDefault="0020020D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4958720" behindDoc="1" locked="0" layoutInCell="1" allowOverlap="1" wp14:anchorId="5BF7F54C" wp14:editId="528A4FFB">
            <wp:simplePos x="0" y="0"/>
            <wp:positionH relativeFrom="page">
              <wp:posOffset>96011</wp:posOffset>
            </wp:positionH>
            <wp:positionV relativeFrom="page">
              <wp:posOffset>85529</wp:posOffset>
            </wp:positionV>
            <wp:extent cx="7397496" cy="10521499"/>
            <wp:effectExtent l="0" t="0" r="0" b="0"/>
            <wp:wrapNone/>
            <wp:docPr id="1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496" cy="10521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9C9F12" w14:textId="77777777" w:rsidR="00D91959" w:rsidRDefault="00D91959">
      <w:pPr>
        <w:pStyle w:val="BodyText"/>
        <w:rPr>
          <w:sz w:val="20"/>
        </w:rPr>
      </w:pPr>
    </w:p>
    <w:p w14:paraId="5D8F5FC9" w14:textId="77777777" w:rsidR="00D91959" w:rsidRDefault="00D91959">
      <w:pPr>
        <w:pStyle w:val="BodyText"/>
        <w:rPr>
          <w:sz w:val="20"/>
        </w:rPr>
      </w:pPr>
    </w:p>
    <w:p w14:paraId="605A9196" w14:textId="77777777" w:rsidR="00D91959" w:rsidRDefault="00D91959">
      <w:pPr>
        <w:pStyle w:val="BodyText"/>
        <w:rPr>
          <w:sz w:val="20"/>
        </w:rPr>
      </w:pPr>
    </w:p>
    <w:p w14:paraId="0D901318" w14:textId="77777777" w:rsidR="00D91959" w:rsidRDefault="00D91959">
      <w:pPr>
        <w:pStyle w:val="BodyText"/>
        <w:rPr>
          <w:sz w:val="20"/>
        </w:rPr>
      </w:pPr>
    </w:p>
    <w:p w14:paraId="6B392CE6" w14:textId="77777777" w:rsidR="00D91959" w:rsidRDefault="00D91959">
      <w:pPr>
        <w:pStyle w:val="BodyText"/>
        <w:rPr>
          <w:sz w:val="20"/>
        </w:rPr>
      </w:pPr>
    </w:p>
    <w:p w14:paraId="0B7C61B4" w14:textId="77777777" w:rsidR="00D91959" w:rsidRDefault="00D91959">
      <w:pPr>
        <w:pStyle w:val="BodyText"/>
        <w:rPr>
          <w:sz w:val="20"/>
        </w:rPr>
      </w:pPr>
    </w:p>
    <w:p w14:paraId="3DBCEA77" w14:textId="77777777" w:rsidR="00D91959" w:rsidRDefault="00D91959">
      <w:pPr>
        <w:pStyle w:val="BodyText"/>
        <w:rPr>
          <w:sz w:val="20"/>
        </w:rPr>
      </w:pPr>
    </w:p>
    <w:p w14:paraId="137BBA4A" w14:textId="77777777" w:rsidR="00D91959" w:rsidRDefault="00D91959">
      <w:pPr>
        <w:pStyle w:val="BodyText"/>
        <w:rPr>
          <w:sz w:val="20"/>
        </w:rPr>
      </w:pPr>
    </w:p>
    <w:p w14:paraId="0CA6614F" w14:textId="77777777" w:rsidR="00D91959" w:rsidRDefault="00D91959">
      <w:pPr>
        <w:pStyle w:val="BodyText"/>
        <w:rPr>
          <w:sz w:val="20"/>
        </w:rPr>
      </w:pPr>
    </w:p>
    <w:p w14:paraId="65EFBE8E" w14:textId="77777777" w:rsidR="00D91959" w:rsidRDefault="00D91959">
      <w:pPr>
        <w:pStyle w:val="BodyText"/>
        <w:rPr>
          <w:sz w:val="20"/>
        </w:rPr>
      </w:pPr>
    </w:p>
    <w:p w14:paraId="396E49E5" w14:textId="77777777" w:rsidR="00D91959" w:rsidRDefault="00D91959">
      <w:pPr>
        <w:pStyle w:val="BodyText"/>
        <w:rPr>
          <w:sz w:val="20"/>
        </w:rPr>
      </w:pPr>
    </w:p>
    <w:p w14:paraId="571596C7" w14:textId="77777777" w:rsidR="00D91959" w:rsidRDefault="00D91959">
      <w:pPr>
        <w:pStyle w:val="BodyText"/>
        <w:rPr>
          <w:sz w:val="20"/>
        </w:rPr>
      </w:pPr>
    </w:p>
    <w:p w14:paraId="72464028" w14:textId="77777777" w:rsidR="00D91959" w:rsidRDefault="00D91959">
      <w:pPr>
        <w:pStyle w:val="BodyText"/>
        <w:rPr>
          <w:sz w:val="20"/>
        </w:rPr>
      </w:pPr>
    </w:p>
    <w:p w14:paraId="0C184601" w14:textId="77777777" w:rsidR="00D91959" w:rsidRDefault="00D91959">
      <w:pPr>
        <w:pStyle w:val="BodyText"/>
        <w:rPr>
          <w:sz w:val="20"/>
        </w:rPr>
      </w:pPr>
    </w:p>
    <w:p w14:paraId="1A42576D" w14:textId="77777777" w:rsidR="00D91959" w:rsidRDefault="00D91959">
      <w:pPr>
        <w:pStyle w:val="BodyText"/>
        <w:rPr>
          <w:sz w:val="20"/>
        </w:rPr>
      </w:pPr>
    </w:p>
    <w:p w14:paraId="7E20B9E0" w14:textId="77777777" w:rsidR="00D91959" w:rsidRDefault="00D91959">
      <w:pPr>
        <w:pStyle w:val="BodyText"/>
        <w:rPr>
          <w:sz w:val="20"/>
        </w:rPr>
      </w:pPr>
    </w:p>
    <w:p w14:paraId="4887B8F1" w14:textId="77777777" w:rsidR="00D91959" w:rsidRDefault="00D91959">
      <w:pPr>
        <w:pStyle w:val="BodyText"/>
        <w:rPr>
          <w:sz w:val="20"/>
        </w:rPr>
      </w:pPr>
    </w:p>
    <w:p w14:paraId="19CEC50D" w14:textId="77777777" w:rsidR="00D91959" w:rsidRDefault="00D91959">
      <w:pPr>
        <w:pStyle w:val="BodyText"/>
        <w:rPr>
          <w:sz w:val="20"/>
        </w:rPr>
      </w:pPr>
    </w:p>
    <w:p w14:paraId="2C6A52D9" w14:textId="77777777" w:rsidR="00D91959" w:rsidRDefault="00D91959">
      <w:pPr>
        <w:pStyle w:val="BodyText"/>
        <w:rPr>
          <w:sz w:val="20"/>
        </w:rPr>
      </w:pPr>
    </w:p>
    <w:p w14:paraId="05F9217B" w14:textId="77777777" w:rsidR="00D91959" w:rsidRDefault="00D91959">
      <w:pPr>
        <w:pStyle w:val="BodyText"/>
        <w:rPr>
          <w:sz w:val="20"/>
        </w:rPr>
      </w:pPr>
    </w:p>
    <w:p w14:paraId="41862C92" w14:textId="77777777" w:rsidR="00D91959" w:rsidRDefault="00D91959">
      <w:pPr>
        <w:pStyle w:val="BodyText"/>
        <w:rPr>
          <w:sz w:val="20"/>
        </w:rPr>
      </w:pPr>
    </w:p>
    <w:p w14:paraId="5368C26B" w14:textId="77777777" w:rsidR="00D91959" w:rsidRDefault="00D91959">
      <w:pPr>
        <w:pStyle w:val="BodyText"/>
        <w:rPr>
          <w:sz w:val="20"/>
        </w:rPr>
      </w:pPr>
    </w:p>
    <w:p w14:paraId="74F7537E" w14:textId="77777777" w:rsidR="00D91959" w:rsidRDefault="00D91959">
      <w:pPr>
        <w:pStyle w:val="BodyText"/>
        <w:rPr>
          <w:sz w:val="20"/>
        </w:rPr>
      </w:pPr>
    </w:p>
    <w:p w14:paraId="4F4AF3B2" w14:textId="77777777" w:rsidR="00D91959" w:rsidRDefault="00D91959">
      <w:pPr>
        <w:pStyle w:val="BodyText"/>
        <w:rPr>
          <w:sz w:val="20"/>
        </w:rPr>
      </w:pPr>
    </w:p>
    <w:p w14:paraId="0973D54D" w14:textId="77777777" w:rsidR="00D91959" w:rsidRDefault="00D91959">
      <w:pPr>
        <w:pStyle w:val="BodyText"/>
        <w:rPr>
          <w:sz w:val="20"/>
        </w:rPr>
      </w:pPr>
    </w:p>
    <w:p w14:paraId="3BCA9216" w14:textId="77777777" w:rsidR="00D91959" w:rsidRDefault="00D91959">
      <w:pPr>
        <w:pStyle w:val="BodyText"/>
        <w:rPr>
          <w:sz w:val="20"/>
        </w:rPr>
      </w:pPr>
    </w:p>
    <w:p w14:paraId="655328C9" w14:textId="77777777" w:rsidR="00D91959" w:rsidRDefault="00D91959">
      <w:pPr>
        <w:pStyle w:val="BodyText"/>
        <w:rPr>
          <w:sz w:val="20"/>
        </w:rPr>
      </w:pPr>
    </w:p>
    <w:p w14:paraId="42509C35" w14:textId="77777777" w:rsidR="00D91959" w:rsidRDefault="00D91959">
      <w:pPr>
        <w:pStyle w:val="BodyText"/>
        <w:rPr>
          <w:sz w:val="20"/>
        </w:rPr>
      </w:pPr>
    </w:p>
    <w:p w14:paraId="29857A64" w14:textId="77777777" w:rsidR="00D91959" w:rsidRDefault="00D91959">
      <w:pPr>
        <w:pStyle w:val="BodyText"/>
        <w:rPr>
          <w:sz w:val="20"/>
        </w:rPr>
      </w:pPr>
    </w:p>
    <w:p w14:paraId="00B51FB4" w14:textId="77777777" w:rsidR="00D91959" w:rsidRDefault="00D91959">
      <w:pPr>
        <w:pStyle w:val="BodyText"/>
        <w:rPr>
          <w:sz w:val="20"/>
        </w:rPr>
      </w:pPr>
    </w:p>
    <w:p w14:paraId="3F8DF9E8" w14:textId="77777777" w:rsidR="00D91959" w:rsidRDefault="00D91959">
      <w:pPr>
        <w:pStyle w:val="BodyText"/>
        <w:rPr>
          <w:sz w:val="20"/>
        </w:rPr>
      </w:pPr>
    </w:p>
    <w:p w14:paraId="44B917FE" w14:textId="77777777" w:rsidR="00D91959" w:rsidRDefault="00D91959">
      <w:pPr>
        <w:pStyle w:val="BodyText"/>
        <w:rPr>
          <w:sz w:val="20"/>
        </w:rPr>
      </w:pPr>
    </w:p>
    <w:p w14:paraId="0BDA40FF" w14:textId="77777777" w:rsidR="00D91959" w:rsidRDefault="00D91959">
      <w:pPr>
        <w:pStyle w:val="BodyText"/>
        <w:rPr>
          <w:sz w:val="20"/>
        </w:rPr>
      </w:pPr>
    </w:p>
    <w:p w14:paraId="4EFC2252" w14:textId="77777777" w:rsidR="00D91959" w:rsidRDefault="00D91959">
      <w:pPr>
        <w:pStyle w:val="BodyText"/>
        <w:rPr>
          <w:sz w:val="20"/>
        </w:rPr>
      </w:pPr>
    </w:p>
    <w:p w14:paraId="39BD79A8" w14:textId="77777777" w:rsidR="00D91959" w:rsidRDefault="00D91959">
      <w:pPr>
        <w:pStyle w:val="BodyText"/>
        <w:rPr>
          <w:sz w:val="20"/>
        </w:rPr>
      </w:pPr>
    </w:p>
    <w:p w14:paraId="34F10204" w14:textId="77777777" w:rsidR="00D91959" w:rsidRDefault="00D91959">
      <w:pPr>
        <w:pStyle w:val="BodyText"/>
        <w:rPr>
          <w:sz w:val="20"/>
        </w:rPr>
      </w:pPr>
    </w:p>
    <w:p w14:paraId="1CE72115" w14:textId="77777777" w:rsidR="00D91959" w:rsidRDefault="00D91959">
      <w:pPr>
        <w:pStyle w:val="BodyText"/>
        <w:rPr>
          <w:sz w:val="20"/>
        </w:rPr>
      </w:pPr>
    </w:p>
    <w:p w14:paraId="69ECDCFF" w14:textId="77777777" w:rsidR="00D91959" w:rsidRDefault="00D91959">
      <w:pPr>
        <w:pStyle w:val="BodyText"/>
        <w:rPr>
          <w:sz w:val="20"/>
        </w:rPr>
      </w:pPr>
    </w:p>
    <w:p w14:paraId="3EE70F95" w14:textId="77777777" w:rsidR="00D91959" w:rsidRDefault="00D91959">
      <w:pPr>
        <w:pStyle w:val="BodyText"/>
        <w:rPr>
          <w:sz w:val="20"/>
        </w:rPr>
      </w:pPr>
    </w:p>
    <w:p w14:paraId="414DA504" w14:textId="77777777" w:rsidR="00D91959" w:rsidRDefault="00D91959">
      <w:pPr>
        <w:pStyle w:val="BodyText"/>
        <w:rPr>
          <w:sz w:val="20"/>
        </w:rPr>
      </w:pPr>
    </w:p>
    <w:p w14:paraId="5AC054C8" w14:textId="77777777" w:rsidR="00D91959" w:rsidRDefault="00D91959">
      <w:pPr>
        <w:pStyle w:val="BodyText"/>
        <w:rPr>
          <w:sz w:val="20"/>
        </w:rPr>
      </w:pPr>
    </w:p>
    <w:p w14:paraId="1F815DB1" w14:textId="77777777" w:rsidR="00D91959" w:rsidRDefault="00D91959">
      <w:pPr>
        <w:pStyle w:val="BodyText"/>
        <w:rPr>
          <w:sz w:val="20"/>
        </w:rPr>
      </w:pPr>
    </w:p>
    <w:p w14:paraId="40F40B65" w14:textId="77777777" w:rsidR="00D91959" w:rsidRDefault="00D91959">
      <w:pPr>
        <w:pStyle w:val="BodyText"/>
        <w:rPr>
          <w:sz w:val="20"/>
        </w:rPr>
      </w:pPr>
    </w:p>
    <w:p w14:paraId="6D65EF17" w14:textId="77777777" w:rsidR="00D91959" w:rsidRDefault="00D91959">
      <w:pPr>
        <w:pStyle w:val="BodyText"/>
        <w:rPr>
          <w:sz w:val="20"/>
        </w:rPr>
      </w:pPr>
    </w:p>
    <w:p w14:paraId="7A92378B" w14:textId="77777777" w:rsidR="00D91959" w:rsidRDefault="00D91959">
      <w:pPr>
        <w:pStyle w:val="BodyText"/>
        <w:rPr>
          <w:sz w:val="20"/>
        </w:rPr>
      </w:pPr>
    </w:p>
    <w:p w14:paraId="5669C8CE" w14:textId="77777777" w:rsidR="00D91959" w:rsidRDefault="00D91959">
      <w:pPr>
        <w:pStyle w:val="BodyText"/>
        <w:rPr>
          <w:sz w:val="20"/>
        </w:rPr>
      </w:pPr>
    </w:p>
    <w:p w14:paraId="334963AC" w14:textId="77777777" w:rsidR="00D91959" w:rsidRDefault="00D91959">
      <w:pPr>
        <w:pStyle w:val="BodyText"/>
        <w:rPr>
          <w:sz w:val="20"/>
        </w:rPr>
      </w:pPr>
    </w:p>
    <w:p w14:paraId="21819959" w14:textId="77777777" w:rsidR="00D91959" w:rsidRDefault="00D91959">
      <w:pPr>
        <w:pStyle w:val="BodyText"/>
        <w:rPr>
          <w:sz w:val="20"/>
        </w:rPr>
      </w:pPr>
    </w:p>
    <w:p w14:paraId="03E4B956" w14:textId="77777777" w:rsidR="00D91959" w:rsidRDefault="00D91959">
      <w:pPr>
        <w:pStyle w:val="BodyText"/>
        <w:rPr>
          <w:sz w:val="20"/>
        </w:rPr>
      </w:pPr>
    </w:p>
    <w:p w14:paraId="78A6CF16" w14:textId="77777777" w:rsidR="00D91959" w:rsidRDefault="00D91959">
      <w:pPr>
        <w:pStyle w:val="BodyText"/>
        <w:rPr>
          <w:sz w:val="20"/>
        </w:rPr>
      </w:pPr>
    </w:p>
    <w:p w14:paraId="32637DB2" w14:textId="77777777" w:rsidR="00D91959" w:rsidRDefault="00D91959">
      <w:pPr>
        <w:pStyle w:val="BodyText"/>
        <w:rPr>
          <w:sz w:val="20"/>
        </w:rPr>
      </w:pPr>
    </w:p>
    <w:p w14:paraId="2DD9F580" w14:textId="77777777" w:rsidR="00D91959" w:rsidRDefault="00D91959">
      <w:pPr>
        <w:pStyle w:val="BodyText"/>
        <w:rPr>
          <w:sz w:val="20"/>
        </w:rPr>
      </w:pPr>
    </w:p>
    <w:p w14:paraId="1DABEF31" w14:textId="77777777" w:rsidR="00D91959" w:rsidRDefault="00D91959">
      <w:pPr>
        <w:pStyle w:val="BodyText"/>
        <w:rPr>
          <w:sz w:val="20"/>
        </w:rPr>
      </w:pPr>
    </w:p>
    <w:p w14:paraId="6803ED69" w14:textId="77777777" w:rsidR="00D91959" w:rsidRDefault="00D91959">
      <w:pPr>
        <w:pStyle w:val="BodyText"/>
        <w:rPr>
          <w:sz w:val="20"/>
        </w:rPr>
      </w:pPr>
    </w:p>
    <w:p w14:paraId="79B7C156" w14:textId="77777777" w:rsidR="00D91959" w:rsidRDefault="00D91959">
      <w:pPr>
        <w:pStyle w:val="BodyText"/>
        <w:rPr>
          <w:sz w:val="20"/>
        </w:rPr>
      </w:pPr>
    </w:p>
    <w:p w14:paraId="19810B89" w14:textId="77777777" w:rsidR="00D91959" w:rsidRDefault="00D91959">
      <w:pPr>
        <w:pStyle w:val="BodyText"/>
        <w:rPr>
          <w:sz w:val="20"/>
        </w:rPr>
      </w:pPr>
    </w:p>
    <w:p w14:paraId="06A45406" w14:textId="77777777" w:rsidR="00D91959" w:rsidRDefault="00D91959">
      <w:pPr>
        <w:pStyle w:val="BodyText"/>
        <w:rPr>
          <w:sz w:val="20"/>
        </w:rPr>
      </w:pPr>
    </w:p>
    <w:p w14:paraId="69382811" w14:textId="77777777" w:rsidR="00D91959" w:rsidRDefault="00D91959">
      <w:pPr>
        <w:pStyle w:val="BodyText"/>
        <w:rPr>
          <w:sz w:val="20"/>
        </w:rPr>
      </w:pPr>
    </w:p>
    <w:p w14:paraId="2A6615BA" w14:textId="77777777" w:rsidR="00D91959" w:rsidRDefault="00D91959">
      <w:pPr>
        <w:pStyle w:val="BodyText"/>
        <w:rPr>
          <w:sz w:val="20"/>
        </w:rPr>
      </w:pPr>
    </w:p>
    <w:p w14:paraId="295C5C95" w14:textId="77777777" w:rsidR="00D91959" w:rsidRDefault="00D91959">
      <w:pPr>
        <w:pStyle w:val="BodyText"/>
        <w:rPr>
          <w:sz w:val="20"/>
        </w:rPr>
      </w:pPr>
    </w:p>
    <w:p w14:paraId="57589C11" w14:textId="77777777" w:rsidR="00D91959" w:rsidRDefault="00D91959">
      <w:pPr>
        <w:pStyle w:val="BodyText"/>
        <w:rPr>
          <w:sz w:val="20"/>
        </w:rPr>
      </w:pPr>
    </w:p>
    <w:p w14:paraId="7D680D24" w14:textId="77777777" w:rsidR="00D91959" w:rsidRDefault="00D91959">
      <w:pPr>
        <w:pStyle w:val="BodyText"/>
        <w:spacing w:before="2"/>
        <w:rPr>
          <w:sz w:val="18"/>
        </w:rPr>
      </w:pPr>
    </w:p>
    <w:p w14:paraId="1BCD1D89" w14:textId="77777777" w:rsidR="00D91959" w:rsidRDefault="0020020D">
      <w:pPr>
        <w:pStyle w:val="Heading3"/>
        <w:spacing w:before="91"/>
        <w:ind w:left="105"/>
      </w:pPr>
      <w:r>
        <w:rPr>
          <w:color w:val="D11511"/>
          <w:spacing w:val="-3"/>
        </w:rPr>
        <w:t>and</w:t>
      </w:r>
      <w:r>
        <w:rPr>
          <w:color w:val="D11511"/>
          <w:spacing w:val="-17"/>
        </w:rPr>
        <w:t xml:space="preserve"> </w:t>
      </w:r>
      <w:r>
        <w:rPr>
          <w:color w:val="D11511"/>
          <w:spacing w:val="-3"/>
        </w:rPr>
        <w:t>rights</w:t>
      </w:r>
      <w:r>
        <w:rPr>
          <w:color w:val="D11511"/>
          <w:spacing w:val="-16"/>
        </w:rPr>
        <w:t xml:space="preserve"> </w:t>
      </w:r>
      <w:r>
        <w:rPr>
          <w:color w:val="D11511"/>
          <w:spacing w:val="-2"/>
        </w:rPr>
        <w:t>and</w:t>
      </w:r>
      <w:r>
        <w:rPr>
          <w:color w:val="D11511"/>
          <w:spacing w:val="-16"/>
        </w:rPr>
        <w:t xml:space="preserve"> </w:t>
      </w:r>
      <w:r>
        <w:rPr>
          <w:color w:val="D11511"/>
          <w:spacing w:val="-2"/>
        </w:rPr>
        <w:t>lives</w:t>
      </w:r>
      <w:r>
        <w:rPr>
          <w:color w:val="D11511"/>
          <w:spacing w:val="-16"/>
        </w:rPr>
        <w:t xml:space="preserve"> </w:t>
      </w:r>
      <w:r>
        <w:rPr>
          <w:color w:val="D11511"/>
          <w:spacing w:val="-2"/>
        </w:rPr>
        <w:t>of</w:t>
      </w:r>
      <w:r>
        <w:rPr>
          <w:color w:val="D11511"/>
          <w:spacing w:val="-17"/>
        </w:rPr>
        <w:t xml:space="preserve"> </w:t>
      </w:r>
      <w:r>
        <w:rPr>
          <w:color w:val="D11511"/>
          <w:spacing w:val="-2"/>
        </w:rPr>
        <w:t>the</w:t>
      </w:r>
      <w:r>
        <w:rPr>
          <w:color w:val="D11511"/>
          <w:spacing w:val="-16"/>
        </w:rPr>
        <w:t xml:space="preserve"> </w:t>
      </w:r>
      <w:r>
        <w:rPr>
          <w:color w:val="D11511"/>
          <w:spacing w:val="-2"/>
        </w:rPr>
        <w:t>most</w:t>
      </w:r>
      <w:r>
        <w:rPr>
          <w:color w:val="D11511"/>
          <w:spacing w:val="-16"/>
        </w:rPr>
        <w:t xml:space="preserve"> </w:t>
      </w:r>
      <w:r>
        <w:rPr>
          <w:color w:val="D11511"/>
          <w:spacing w:val="-2"/>
        </w:rPr>
        <w:t>vulnerable</w:t>
      </w:r>
      <w:r>
        <w:rPr>
          <w:color w:val="D11511"/>
          <w:spacing w:val="-16"/>
        </w:rPr>
        <w:t xml:space="preserve"> </w:t>
      </w:r>
      <w:r>
        <w:rPr>
          <w:color w:val="D11511"/>
          <w:spacing w:val="-2"/>
        </w:rPr>
        <w:t>people</w:t>
      </w:r>
      <w:r>
        <w:rPr>
          <w:color w:val="D11511"/>
          <w:spacing w:val="-16"/>
        </w:rPr>
        <w:t xml:space="preserve"> </w:t>
      </w:r>
      <w:r>
        <w:rPr>
          <w:color w:val="D11511"/>
          <w:spacing w:val="-2"/>
        </w:rPr>
        <w:t>with</w:t>
      </w:r>
      <w:r>
        <w:rPr>
          <w:color w:val="D11511"/>
          <w:spacing w:val="-17"/>
        </w:rPr>
        <w:t xml:space="preserve"> </w:t>
      </w:r>
      <w:r>
        <w:rPr>
          <w:color w:val="D11511"/>
          <w:spacing w:val="-2"/>
        </w:rPr>
        <w:t>disability</w:t>
      </w:r>
      <w:r>
        <w:rPr>
          <w:color w:val="D11511"/>
          <w:spacing w:val="-16"/>
        </w:rPr>
        <w:t xml:space="preserve"> </w:t>
      </w:r>
      <w:r>
        <w:rPr>
          <w:color w:val="D11511"/>
          <w:spacing w:val="-2"/>
        </w:rPr>
        <w:t>in</w:t>
      </w:r>
      <w:r>
        <w:rPr>
          <w:color w:val="D11511"/>
          <w:spacing w:val="-17"/>
        </w:rPr>
        <w:t xml:space="preserve"> </w:t>
      </w:r>
      <w:r>
        <w:rPr>
          <w:color w:val="D11511"/>
          <w:spacing w:val="-2"/>
        </w:rPr>
        <w:t>Queensland.</w:t>
      </w:r>
    </w:p>
    <w:p w14:paraId="26F2C333" w14:textId="77777777" w:rsidR="00D91959" w:rsidRDefault="00D91959">
      <w:pPr>
        <w:sectPr w:rsidR="00D91959">
          <w:headerReference w:type="default" r:id="rId69"/>
          <w:footerReference w:type="default" r:id="rId70"/>
          <w:pgSz w:w="11910" w:h="16850"/>
          <w:pgMar w:top="1600" w:right="620" w:bottom="0" w:left="500" w:header="0" w:footer="0" w:gutter="0"/>
          <w:cols w:space="720"/>
        </w:sectPr>
      </w:pPr>
    </w:p>
    <w:p w14:paraId="4A37385E" w14:textId="77777777" w:rsidR="00D91959" w:rsidRDefault="0020020D">
      <w:pPr>
        <w:spacing w:before="99" w:line="266" w:lineRule="auto"/>
        <w:ind w:left="8025" w:right="494"/>
        <w:rPr>
          <w:rFonts w:ascii="Microsoft Sans Serif" w:eastAsia="Microsoft Sans Serif" w:hAnsi="Microsoft Sans Serif" w:cs="Microsoft Sans Serif"/>
          <w:sz w:val="12"/>
          <w:szCs w:val="12"/>
        </w:rPr>
      </w:pPr>
      <w:r>
        <w:rPr>
          <w:rFonts w:ascii="Microsoft Sans Serif" w:eastAsia="Microsoft Sans Serif" w:hAnsi="Microsoft Sans Serif" w:cs="Microsoft Sans Serif"/>
          <w:color w:val="0F0F0F"/>
          <w:w w:val="105"/>
          <w:sz w:val="12"/>
          <w:szCs w:val="12"/>
        </w:rPr>
        <w:lastRenderedPageBreak/>
        <w:t>L•_vr:1_</w:t>
      </w:r>
      <w:r>
        <w:rPr>
          <w:rFonts w:ascii="Microsoft Sans Serif" w:eastAsia="Microsoft Sans Serif" w:hAnsi="Microsoft Sans Serif" w:cs="Microsoft Sans Serif"/>
          <w:color w:val="0F0F0F"/>
          <w:spacing w:val="6"/>
          <w:w w:val="105"/>
          <w:sz w:val="12"/>
          <w:szCs w:val="12"/>
        </w:rPr>
        <w:t xml:space="preserve"> </w:t>
      </w:r>
      <w:proofErr w:type="gramStart"/>
      <w:r>
        <w:rPr>
          <w:rFonts w:ascii="Microsoft Sans Serif" w:eastAsia="Microsoft Sans Serif" w:hAnsi="Microsoft Sans Serif" w:cs="Microsoft Sans Serif"/>
          <w:color w:val="0F0F0F"/>
          <w:w w:val="105"/>
          <w:sz w:val="12"/>
          <w:szCs w:val="12"/>
        </w:rPr>
        <w:t>\</w:t>
      </w:r>
      <w:r>
        <w:rPr>
          <w:rFonts w:ascii="Microsoft Sans Serif" w:eastAsia="Microsoft Sans Serif" w:hAnsi="Microsoft Sans Serif" w:cs="Microsoft Sans Serif"/>
          <w:color w:val="0F0F0F"/>
          <w:spacing w:val="6"/>
          <w:w w:val="105"/>
          <w:sz w:val="12"/>
          <w:szCs w:val="12"/>
        </w:rPr>
        <w:t xml:space="preserve"> </w:t>
      </w:r>
      <w:r>
        <w:rPr>
          <w:rFonts w:ascii="Microsoft Sans Serif" w:eastAsia="Microsoft Sans Serif" w:hAnsi="Microsoft Sans Serif" w:cs="Microsoft Sans Serif"/>
          <w:color w:val="0F0F0F"/>
          <w:w w:val="105"/>
          <w:sz w:val="12"/>
          <w:szCs w:val="12"/>
        </w:rPr>
        <w:t>.</w:t>
      </w:r>
      <w:proofErr w:type="gramEnd"/>
      <w:r>
        <w:rPr>
          <w:rFonts w:ascii="Microsoft Sans Serif" w:eastAsia="Microsoft Sans Serif" w:hAnsi="Microsoft Sans Serif" w:cs="Microsoft Sans Serif"/>
          <w:color w:val="0F0F0F"/>
          <w:w w:val="105"/>
          <w:sz w:val="12"/>
          <w:szCs w:val="12"/>
        </w:rPr>
        <w:t>-JOG</w:t>
      </w:r>
      <w:r>
        <w:rPr>
          <w:rFonts w:ascii="Microsoft Sans Serif" w:eastAsia="Microsoft Sans Serif" w:hAnsi="Microsoft Sans Serif" w:cs="Microsoft Sans Serif"/>
          <w:color w:val="0F0F0F"/>
          <w:spacing w:val="24"/>
          <w:w w:val="105"/>
          <w:sz w:val="12"/>
          <w:szCs w:val="12"/>
        </w:rPr>
        <w:t xml:space="preserve"> </w:t>
      </w:r>
      <w:r>
        <w:rPr>
          <w:rFonts w:ascii="Microsoft Sans Serif" w:eastAsia="Microsoft Sans Serif" w:hAnsi="Microsoft Sans Serif" w:cs="Microsoft Sans Serif"/>
          <w:color w:val="0F0F0F"/>
          <w:w w:val="105"/>
          <w:sz w:val="12"/>
          <w:szCs w:val="12"/>
        </w:rPr>
        <w:t>U.1</w:t>
      </w:r>
      <w:r>
        <w:rPr>
          <w:rFonts w:ascii="Microsoft Sans Serif" w:eastAsia="Microsoft Sans Serif" w:hAnsi="Microsoft Sans Serif" w:cs="Microsoft Sans Serif"/>
          <w:color w:val="0F0F0F"/>
          <w:spacing w:val="10"/>
          <w:w w:val="105"/>
          <w:sz w:val="12"/>
          <w:szCs w:val="12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color w:val="0F0F0F"/>
          <w:w w:val="110"/>
          <w:sz w:val="12"/>
          <w:szCs w:val="12"/>
        </w:rPr>
        <w:t>rwYCilE</w:t>
      </w:r>
      <w:proofErr w:type="spellEnd"/>
      <w:r>
        <w:rPr>
          <w:rFonts w:ascii="Microsoft Sans Serif" w:eastAsia="Microsoft Sans Serif" w:hAnsi="Microsoft Sans Serif" w:cs="Microsoft Sans Serif"/>
          <w:color w:val="0F0F0F"/>
          <w:spacing w:val="30"/>
          <w:w w:val="110"/>
          <w:sz w:val="12"/>
          <w:szCs w:val="12"/>
        </w:rPr>
        <w:t xml:space="preserve"> </w:t>
      </w:r>
      <w:r>
        <w:rPr>
          <w:rFonts w:ascii="Microsoft Sans Serif" w:eastAsia="Microsoft Sans Serif" w:hAnsi="Microsoft Sans Serif" w:cs="Microsoft Sans Serif"/>
          <w:color w:val="0F0F0F"/>
          <w:w w:val="105"/>
          <w:sz w:val="12"/>
          <w:szCs w:val="12"/>
        </w:rPr>
        <w:t>fs/C,/1[)</w:t>
      </w:r>
      <w:r>
        <w:rPr>
          <w:rFonts w:ascii="Microsoft Sans Serif" w:eastAsia="Microsoft Sans Serif" w:hAnsi="Microsoft Sans Serif" w:cs="Microsoft Sans Serif"/>
          <w:color w:val="0F0F0F"/>
          <w:spacing w:val="-31"/>
          <w:w w:val="105"/>
          <w:sz w:val="12"/>
          <w:szCs w:val="12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color w:val="0F0F0F"/>
          <w:spacing w:val="-1"/>
          <w:w w:val="115"/>
          <w:sz w:val="12"/>
          <w:szCs w:val="12"/>
        </w:rPr>
        <w:t>l.lJTWY</w:t>
      </w:r>
      <w:r>
        <w:rPr>
          <w:rFonts w:ascii="Microsoft Sans Serif" w:eastAsia="Microsoft Sans Serif" w:hAnsi="Microsoft Sans Serif" w:cs="Microsoft Sans Serif"/>
          <w:color w:val="0F0F0F"/>
          <w:spacing w:val="-1"/>
          <w:w w:val="42"/>
          <w:sz w:val="12"/>
          <w:szCs w:val="12"/>
        </w:rPr>
        <w:t>C</w:t>
      </w:r>
      <w:proofErr w:type="spellEnd"/>
      <w:r>
        <w:rPr>
          <w:rFonts w:ascii="Microsoft Sans Serif" w:eastAsia="Microsoft Sans Serif" w:hAnsi="Microsoft Sans Serif" w:cs="Microsoft Sans Serif"/>
          <w:color w:val="0F0F0F"/>
          <w:spacing w:val="-1"/>
          <w:w w:val="42"/>
          <w:sz w:val="12"/>
          <w:szCs w:val="12"/>
        </w:rPr>
        <w:t>-</w:t>
      </w:r>
      <w:r>
        <w:rPr>
          <w:rFonts w:ascii="Microsoft Sans Serif" w:eastAsia="Microsoft Sans Serif" w:hAnsi="Microsoft Sans Serif" w:cs="Microsoft Sans Serif"/>
          <w:color w:val="0F0F0F"/>
          <w:spacing w:val="-1"/>
          <w:w w:val="105"/>
          <w:sz w:val="12"/>
          <w:szCs w:val="12"/>
        </w:rPr>
        <w:t>:Hf</w:t>
      </w:r>
      <w:r>
        <w:rPr>
          <w:rFonts w:ascii="Microsoft Sans Serif" w:eastAsia="Microsoft Sans Serif" w:hAnsi="Microsoft Sans Serif" w:cs="Microsoft Sans Serif"/>
          <w:color w:val="0F0F0F"/>
          <w:w w:val="105"/>
          <w:sz w:val="12"/>
          <w:szCs w:val="12"/>
        </w:rPr>
        <w:t>�</w:t>
      </w:r>
      <w:r>
        <w:rPr>
          <w:rFonts w:ascii="Microsoft Sans Serif" w:eastAsia="Microsoft Sans Serif" w:hAnsi="Microsoft Sans Serif" w:cs="Microsoft Sans Serif"/>
          <w:color w:val="0F0F0F"/>
          <w:sz w:val="12"/>
          <w:szCs w:val="12"/>
        </w:rPr>
        <w:t xml:space="preserve"> </w:t>
      </w:r>
      <w:r>
        <w:rPr>
          <w:rFonts w:ascii="Microsoft Sans Serif" w:eastAsia="Microsoft Sans Serif" w:hAnsi="Microsoft Sans Serif" w:cs="Microsoft Sans Serif"/>
          <w:color w:val="0F0F0F"/>
          <w:spacing w:val="3"/>
          <w:sz w:val="12"/>
          <w:szCs w:val="12"/>
        </w:rPr>
        <w:t xml:space="preserve"> </w:t>
      </w:r>
      <w:r>
        <w:rPr>
          <w:rFonts w:ascii="Microsoft Sans Serif" w:eastAsia="Microsoft Sans Serif" w:hAnsi="Microsoft Sans Serif" w:cs="Microsoft Sans Serif"/>
          <w:color w:val="0F0F0F"/>
          <w:w w:val="123"/>
          <w:sz w:val="12"/>
          <w:szCs w:val="12"/>
        </w:rPr>
        <w:t>OLD</w:t>
      </w:r>
      <w:r>
        <w:rPr>
          <w:rFonts w:ascii="Microsoft Sans Serif" w:eastAsia="Microsoft Sans Serif" w:hAnsi="Microsoft Sans Serif" w:cs="Microsoft Sans Serif"/>
          <w:color w:val="0F0F0F"/>
          <w:sz w:val="12"/>
          <w:szCs w:val="12"/>
        </w:rPr>
        <w:t xml:space="preserve"> </w:t>
      </w:r>
      <w:r>
        <w:rPr>
          <w:rFonts w:ascii="Microsoft Sans Serif" w:eastAsia="Microsoft Sans Serif" w:hAnsi="Microsoft Sans Serif" w:cs="Microsoft Sans Serif"/>
          <w:color w:val="0F0F0F"/>
          <w:spacing w:val="-9"/>
          <w:sz w:val="12"/>
          <w:szCs w:val="12"/>
        </w:rPr>
        <w:t xml:space="preserve"> </w:t>
      </w:r>
      <w:r>
        <w:rPr>
          <w:rFonts w:ascii="Microsoft Sans Serif" w:eastAsia="Microsoft Sans Serif" w:hAnsi="Microsoft Sans Serif" w:cs="Microsoft Sans Serif"/>
          <w:color w:val="0F0F0F"/>
          <w:spacing w:val="-1"/>
          <w:w w:val="121"/>
          <w:sz w:val="12"/>
          <w:szCs w:val="12"/>
        </w:rPr>
        <w:t>,10</w:t>
      </w:r>
      <w:r>
        <w:rPr>
          <w:rFonts w:ascii="Microsoft Sans Serif" w:eastAsia="Microsoft Sans Serif" w:hAnsi="Microsoft Sans Serif" w:cs="Microsoft Sans Serif"/>
          <w:color w:val="0F0F0F"/>
          <w:spacing w:val="-2"/>
          <w:w w:val="121"/>
          <w:sz w:val="12"/>
          <w:szCs w:val="12"/>
        </w:rPr>
        <w:t>:</w:t>
      </w:r>
      <w:r>
        <w:rPr>
          <w:rFonts w:ascii="Microsoft Sans Serif" w:eastAsia="Microsoft Sans Serif" w:hAnsi="Microsoft Sans Serif" w:cs="Microsoft Sans Serif"/>
          <w:color w:val="0F0F0F"/>
          <w:spacing w:val="-1"/>
          <w:w w:val="93"/>
          <w:sz w:val="12"/>
          <w:szCs w:val="12"/>
        </w:rPr>
        <w:t>H</w:t>
      </w:r>
      <w:r>
        <w:rPr>
          <w:rFonts w:ascii="Microsoft Sans Serif" w:eastAsia="Microsoft Sans Serif" w:hAnsi="Microsoft Sans Serif" w:cs="Microsoft Sans Serif"/>
          <w:color w:val="0F0F0F"/>
          <w:spacing w:val="-1"/>
          <w:w w:val="93"/>
          <w:sz w:val="12"/>
          <w:szCs w:val="12"/>
        </w:rPr>
        <w:t>�</w:t>
      </w:r>
    </w:p>
    <w:p w14:paraId="437A5ADF" w14:textId="77777777" w:rsidR="00D91959" w:rsidRDefault="00D91959">
      <w:pPr>
        <w:pStyle w:val="BodyText"/>
        <w:spacing w:before="1"/>
        <w:rPr>
          <w:rFonts w:ascii="Microsoft Sans Serif"/>
          <w:sz w:val="13"/>
        </w:rPr>
      </w:pPr>
    </w:p>
    <w:p w14:paraId="47FCE5FE" w14:textId="77777777" w:rsidR="00D91959" w:rsidRDefault="00D91959">
      <w:pPr>
        <w:rPr>
          <w:rFonts w:ascii="Microsoft Sans Serif"/>
          <w:sz w:val="13"/>
        </w:rPr>
        <w:sectPr w:rsidR="00D91959">
          <w:headerReference w:type="even" r:id="rId71"/>
          <w:footerReference w:type="even" r:id="rId72"/>
          <w:pgSz w:w="11910" w:h="16850"/>
          <w:pgMar w:top="680" w:right="616" w:bottom="280" w:left="500" w:header="0" w:footer="0" w:gutter="0"/>
          <w:cols w:space="720"/>
        </w:sectPr>
      </w:pPr>
    </w:p>
    <w:p w14:paraId="4C1017F7" w14:textId="77777777" w:rsidR="00D91959" w:rsidRDefault="00D91959">
      <w:pPr>
        <w:pStyle w:val="BodyText"/>
        <w:spacing w:before="7"/>
        <w:rPr>
          <w:rFonts w:ascii="Microsoft Sans Serif"/>
          <w:sz w:val="31"/>
        </w:rPr>
      </w:pPr>
    </w:p>
    <w:p w14:paraId="20743EA4" w14:textId="77777777" w:rsidR="00D91959" w:rsidRDefault="0020020D">
      <w:pPr>
        <w:spacing w:line="218" w:lineRule="auto"/>
        <w:ind w:left="1778" w:firstLine="237"/>
        <w:rPr>
          <w:b/>
          <w:sz w:val="21"/>
        </w:rPr>
      </w:pPr>
      <w:r>
        <w:rPr>
          <w:b/>
          <w:w w:val="170"/>
          <w:sz w:val="21"/>
        </w:rPr>
        <w:t>CHA</w:t>
      </w:r>
      <w:r>
        <w:rPr>
          <w:b/>
          <w:spacing w:val="1"/>
          <w:w w:val="170"/>
          <w:sz w:val="21"/>
        </w:rPr>
        <w:t xml:space="preserve"> </w:t>
      </w:r>
      <w:r>
        <w:rPr>
          <w:b/>
          <w:w w:val="125"/>
          <w:sz w:val="21"/>
        </w:rPr>
        <w:t xml:space="preserve">R </w:t>
      </w:r>
      <w:r>
        <w:rPr>
          <w:b/>
          <w:w w:val="170"/>
          <w:sz w:val="21"/>
        </w:rPr>
        <w:t>TE RED</w:t>
      </w:r>
      <w:r>
        <w:rPr>
          <w:b/>
          <w:spacing w:val="1"/>
          <w:w w:val="170"/>
          <w:sz w:val="21"/>
        </w:rPr>
        <w:t xml:space="preserve"> </w:t>
      </w:r>
      <w:r>
        <w:rPr>
          <w:b/>
          <w:w w:val="170"/>
          <w:sz w:val="21"/>
        </w:rPr>
        <w:t>ACC</w:t>
      </w:r>
      <w:r>
        <w:rPr>
          <w:b/>
          <w:spacing w:val="19"/>
          <w:w w:val="170"/>
          <w:sz w:val="21"/>
        </w:rPr>
        <w:t xml:space="preserve"> </w:t>
      </w:r>
      <w:r>
        <w:rPr>
          <w:b/>
          <w:w w:val="170"/>
          <w:sz w:val="21"/>
        </w:rPr>
        <w:t>OUNTANTS</w:t>
      </w:r>
    </w:p>
    <w:p w14:paraId="2693E03D" w14:textId="77777777" w:rsidR="00D91959" w:rsidRDefault="0020020D">
      <w:pPr>
        <w:spacing w:before="283"/>
        <w:ind w:left="582"/>
        <w:rPr>
          <w:rFonts w:ascii="Tahoma"/>
          <w:sz w:val="20"/>
        </w:rPr>
      </w:pPr>
      <w:r>
        <w:rPr>
          <w:rFonts w:ascii="Tahoma"/>
          <w:sz w:val="20"/>
        </w:rPr>
        <w:t>20</w:t>
      </w:r>
      <w:r>
        <w:rPr>
          <w:rFonts w:ascii="Tahoma"/>
          <w:spacing w:val="-7"/>
          <w:sz w:val="20"/>
        </w:rPr>
        <w:t xml:space="preserve"> </w:t>
      </w:r>
      <w:r>
        <w:rPr>
          <w:rFonts w:ascii="Tahoma"/>
          <w:sz w:val="20"/>
        </w:rPr>
        <w:t>September</w:t>
      </w:r>
      <w:r>
        <w:rPr>
          <w:rFonts w:ascii="Tahoma"/>
          <w:spacing w:val="-1"/>
          <w:sz w:val="20"/>
        </w:rPr>
        <w:t xml:space="preserve"> </w:t>
      </w:r>
      <w:r>
        <w:rPr>
          <w:rFonts w:ascii="Tahoma"/>
          <w:sz w:val="20"/>
        </w:rPr>
        <w:t>2019</w:t>
      </w:r>
    </w:p>
    <w:p w14:paraId="120E42A7" w14:textId="77777777" w:rsidR="00D91959" w:rsidRDefault="00D91959">
      <w:pPr>
        <w:pStyle w:val="BodyText"/>
        <w:spacing w:before="7"/>
        <w:rPr>
          <w:rFonts w:ascii="Tahoma"/>
          <w:sz w:val="25"/>
        </w:rPr>
      </w:pPr>
    </w:p>
    <w:p w14:paraId="481FC6E0" w14:textId="77777777" w:rsidR="00D91959" w:rsidRDefault="0020020D">
      <w:pPr>
        <w:spacing w:line="273" w:lineRule="auto"/>
        <w:ind w:left="584" w:right="1648"/>
        <w:rPr>
          <w:rFonts w:ascii="Tahoma"/>
          <w:sz w:val="20"/>
        </w:rPr>
      </w:pPr>
      <w:r>
        <w:rPr>
          <w:rFonts w:ascii="Tahoma"/>
          <w:spacing w:val="-1"/>
          <w:sz w:val="20"/>
        </w:rPr>
        <w:t>Department</w:t>
      </w:r>
      <w:r>
        <w:rPr>
          <w:rFonts w:ascii="Tahoma"/>
          <w:spacing w:val="-14"/>
          <w:sz w:val="20"/>
        </w:rPr>
        <w:t xml:space="preserve"> </w:t>
      </w:r>
      <w:r>
        <w:rPr>
          <w:rFonts w:ascii="Tahoma"/>
          <w:sz w:val="20"/>
        </w:rPr>
        <w:t>of</w:t>
      </w:r>
      <w:r>
        <w:rPr>
          <w:rFonts w:ascii="Tahoma"/>
          <w:spacing w:val="-6"/>
          <w:sz w:val="20"/>
        </w:rPr>
        <w:t xml:space="preserve"> </w:t>
      </w:r>
      <w:r>
        <w:rPr>
          <w:rFonts w:ascii="Tahoma"/>
          <w:sz w:val="20"/>
        </w:rPr>
        <w:t>Social</w:t>
      </w:r>
      <w:r>
        <w:rPr>
          <w:rFonts w:ascii="Tahoma"/>
          <w:spacing w:val="-12"/>
          <w:sz w:val="20"/>
        </w:rPr>
        <w:t xml:space="preserve"> </w:t>
      </w:r>
      <w:r>
        <w:rPr>
          <w:rFonts w:ascii="Tahoma"/>
          <w:sz w:val="20"/>
        </w:rPr>
        <w:t>Services</w:t>
      </w:r>
      <w:r>
        <w:rPr>
          <w:rFonts w:ascii="Tahoma"/>
          <w:spacing w:val="-59"/>
          <w:sz w:val="20"/>
        </w:rPr>
        <w:t xml:space="preserve"> </w:t>
      </w:r>
      <w:r>
        <w:rPr>
          <w:rFonts w:ascii="Tahoma"/>
          <w:w w:val="95"/>
          <w:sz w:val="20"/>
        </w:rPr>
        <w:t>PO</w:t>
      </w:r>
      <w:r>
        <w:rPr>
          <w:rFonts w:ascii="Tahoma"/>
          <w:spacing w:val="-13"/>
          <w:w w:val="95"/>
          <w:sz w:val="20"/>
        </w:rPr>
        <w:t xml:space="preserve"> </w:t>
      </w:r>
      <w:r>
        <w:rPr>
          <w:rFonts w:ascii="Tahoma"/>
          <w:w w:val="95"/>
          <w:sz w:val="20"/>
        </w:rPr>
        <w:t>Box 7576</w:t>
      </w:r>
    </w:p>
    <w:p w14:paraId="061D60C9" w14:textId="77777777" w:rsidR="00D91959" w:rsidRDefault="0020020D">
      <w:pPr>
        <w:spacing w:line="276" w:lineRule="auto"/>
        <w:ind w:left="576" w:right="2015" w:firstLine="9"/>
        <w:rPr>
          <w:rFonts w:ascii="Tahoma"/>
          <w:sz w:val="20"/>
        </w:rPr>
      </w:pPr>
      <w:r>
        <w:rPr>
          <w:rFonts w:ascii="Tahoma"/>
          <w:spacing w:val="-1"/>
          <w:sz w:val="20"/>
        </w:rPr>
        <w:t>Canberra</w:t>
      </w:r>
      <w:r>
        <w:rPr>
          <w:rFonts w:ascii="Tahoma"/>
          <w:spacing w:val="-12"/>
          <w:sz w:val="20"/>
        </w:rPr>
        <w:t xml:space="preserve"> </w:t>
      </w:r>
      <w:r>
        <w:rPr>
          <w:rFonts w:ascii="Tahoma"/>
          <w:spacing w:val="-1"/>
          <w:sz w:val="20"/>
        </w:rPr>
        <w:t>Business</w:t>
      </w:r>
      <w:r>
        <w:rPr>
          <w:rFonts w:ascii="Tahoma"/>
          <w:spacing w:val="-13"/>
          <w:sz w:val="20"/>
        </w:rPr>
        <w:t xml:space="preserve"> </w:t>
      </w:r>
      <w:r>
        <w:rPr>
          <w:rFonts w:ascii="Tahoma"/>
          <w:sz w:val="20"/>
        </w:rPr>
        <w:t>Centre</w:t>
      </w:r>
      <w:r>
        <w:rPr>
          <w:rFonts w:ascii="Tahoma"/>
          <w:spacing w:val="-60"/>
          <w:sz w:val="20"/>
        </w:rPr>
        <w:t xml:space="preserve"> </w:t>
      </w:r>
      <w:r>
        <w:rPr>
          <w:rFonts w:ascii="Tahoma"/>
          <w:sz w:val="20"/>
        </w:rPr>
        <w:t>CANBERRA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>ACT</w:t>
      </w:r>
      <w:r>
        <w:rPr>
          <w:rFonts w:ascii="Tahoma"/>
          <w:spacing w:val="-6"/>
          <w:sz w:val="20"/>
        </w:rPr>
        <w:t xml:space="preserve"> </w:t>
      </w:r>
      <w:r>
        <w:rPr>
          <w:rFonts w:ascii="Tahoma"/>
          <w:sz w:val="20"/>
        </w:rPr>
        <w:t>2610</w:t>
      </w:r>
    </w:p>
    <w:p w14:paraId="3016B797" w14:textId="77777777" w:rsidR="00D91959" w:rsidRDefault="0020020D">
      <w:pPr>
        <w:spacing w:before="106" w:line="155" w:lineRule="exact"/>
        <w:ind w:left="597"/>
        <w:rPr>
          <w:rFonts w:ascii="Verdana"/>
          <w:sz w:val="13"/>
        </w:rPr>
      </w:pPr>
      <w:r>
        <w:br w:type="column"/>
      </w:r>
      <w:r>
        <w:rPr>
          <w:rFonts w:ascii="Verdana"/>
          <w:color w:val="0D0D0D"/>
          <w:w w:val="112"/>
          <w:sz w:val="13"/>
        </w:rPr>
        <w:t>PO</w:t>
      </w:r>
      <w:r>
        <w:rPr>
          <w:rFonts w:ascii="Verdana"/>
          <w:color w:val="0D0D0D"/>
          <w:spacing w:val="17"/>
          <w:sz w:val="13"/>
        </w:rPr>
        <w:t xml:space="preserve"> </w:t>
      </w:r>
      <w:r>
        <w:rPr>
          <w:rFonts w:ascii="Verdana"/>
          <w:color w:val="0D0D0D"/>
          <w:spacing w:val="2"/>
          <w:w w:val="106"/>
          <w:sz w:val="13"/>
        </w:rPr>
        <w:t>BO</w:t>
      </w:r>
      <w:r>
        <w:rPr>
          <w:rFonts w:ascii="Verdana"/>
          <w:color w:val="0D0D0D"/>
          <w:spacing w:val="1"/>
          <w:w w:val="47"/>
          <w:sz w:val="13"/>
        </w:rPr>
        <w:t>'</w:t>
      </w:r>
      <w:proofErr w:type="gramStart"/>
      <w:r>
        <w:rPr>
          <w:rFonts w:ascii="Verdana"/>
          <w:color w:val="0D0D0D"/>
          <w:w w:val="47"/>
          <w:sz w:val="13"/>
        </w:rPr>
        <w:t>&lt;</w:t>
      </w:r>
      <w:r>
        <w:rPr>
          <w:rFonts w:ascii="Verdana"/>
          <w:color w:val="0D0D0D"/>
          <w:sz w:val="13"/>
        </w:rPr>
        <w:t xml:space="preserve"> </w:t>
      </w:r>
      <w:r>
        <w:rPr>
          <w:rFonts w:ascii="Verdana"/>
          <w:color w:val="0D0D0D"/>
          <w:spacing w:val="5"/>
          <w:sz w:val="13"/>
        </w:rPr>
        <w:t xml:space="preserve"> </w:t>
      </w:r>
      <w:r>
        <w:rPr>
          <w:rFonts w:ascii="Verdana"/>
          <w:color w:val="0D0D0D"/>
          <w:w w:val="105"/>
          <w:sz w:val="13"/>
        </w:rPr>
        <w:t>198</w:t>
      </w:r>
      <w:proofErr w:type="gramEnd"/>
    </w:p>
    <w:p w14:paraId="728DFB03" w14:textId="77777777" w:rsidR="00D91959" w:rsidRDefault="0020020D">
      <w:pPr>
        <w:spacing w:line="155" w:lineRule="exact"/>
        <w:ind w:left="597"/>
        <w:rPr>
          <w:rFonts w:ascii="Verdana"/>
          <w:sz w:val="13"/>
        </w:rPr>
      </w:pPr>
      <w:proofErr w:type="spellStart"/>
      <w:proofErr w:type="gramStart"/>
      <w:r>
        <w:rPr>
          <w:rFonts w:ascii="Verdana"/>
          <w:color w:val="0D0D0D"/>
          <w:spacing w:val="-1"/>
          <w:w w:val="95"/>
          <w:sz w:val="13"/>
        </w:rPr>
        <w:t>l..UTWYCI</w:t>
      </w:r>
      <w:proofErr w:type="spellEnd"/>
      <w:proofErr w:type="gramEnd"/>
      <w:r>
        <w:rPr>
          <w:rFonts w:ascii="Verdana"/>
          <w:color w:val="0D0D0D"/>
          <w:spacing w:val="-1"/>
          <w:w w:val="95"/>
          <w:sz w:val="13"/>
        </w:rPr>
        <w:t>-I!</w:t>
      </w:r>
      <w:r>
        <w:rPr>
          <w:rFonts w:ascii="Verdana"/>
          <w:color w:val="0D0D0D"/>
          <w:spacing w:val="3"/>
          <w:w w:val="95"/>
          <w:sz w:val="13"/>
        </w:rPr>
        <w:t xml:space="preserve"> </w:t>
      </w:r>
      <w:r>
        <w:rPr>
          <w:rFonts w:ascii="Verdana"/>
          <w:color w:val="0D0D0D"/>
          <w:w w:val="95"/>
          <w:sz w:val="13"/>
        </w:rPr>
        <w:t>C)</w:t>
      </w:r>
      <w:proofErr w:type="gramStart"/>
      <w:r>
        <w:rPr>
          <w:rFonts w:ascii="Verdana"/>
          <w:color w:val="0D0D0D"/>
          <w:w w:val="95"/>
          <w:sz w:val="13"/>
        </w:rPr>
        <w:t>L.D</w:t>
      </w:r>
      <w:proofErr w:type="gramEnd"/>
      <w:r>
        <w:rPr>
          <w:rFonts w:ascii="Verdana"/>
          <w:color w:val="0D0D0D"/>
          <w:spacing w:val="-3"/>
          <w:w w:val="95"/>
          <w:sz w:val="13"/>
        </w:rPr>
        <w:t xml:space="preserve"> </w:t>
      </w:r>
      <w:r>
        <w:rPr>
          <w:rFonts w:ascii="Verdana"/>
          <w:color w:val="0D0D0D"/>
          <w:w w:val="95"/>
          <w:sz w:val="13"/>
        </w:rPr>
        <w:t>11030</w:t>
      </w:r>
    </w:p>
    <w:p w14:paraId="4BE39627" w14:textId="77777777" w:rsidR="00D91959" w:rsidRDefault="00D91959">
      <w:pPr>
        <w:pStyle w:val="BodyText"/>
        <w:spacing w:before="1"/>
        <w:rPr>
          <w:rFonts w:ascii="Verdana"/>
          <w:sz w:val="25"/>
        </w:rPr>
      </w:pPr>
    </w:p>
    <w:p w14:paraId="75043DF1" w14:textId="77777777" w:rsidR="00D91959" w:rsidRDefault="0020020D">
      <w:pPr>
        <w:ind w:left="576"/>
        <w:rPr>
          <w:b/>
          <w:sz w:val="12"/>
        </w:rPr>
      </w:pPr>
      <w:r>
        <w:rPr>
          <w:b/>
          <w:color w:val="0C0C0C"/>
          <w:w w:val="140"/>
          <w:sz w:val="12"/>
        </w:rPr>
        <w:t>TELEPHONE:</w:t>
      </w:r>
      <w:r>
        <w:rPr>
          <w:b/>
          <w:color w:val="0C0C0C"/>
          <w:spacing w:val="43"/>
          <w:w w:val="140"/>
          <w:sz w:val="12"/>
        </w:rPr>
        <w:t xml:space="preserve"> </w:t>
      </w:r>
      <w:r>
        <w:rPr>
          <w:b/>
          <w:color w:val="0C0C0C"/>
          <w:w w:val="140"/>
          <w:sz w:val="12"/>
        </w:rPr>
        <w:t>(07)</w:t>
      </w:r>
      <w:r>
        <w:rPr>
          <w:b/>
          <w:color w:val="0C0C0C"/>
          <w:spacing w:val="22"/>
          <w:w w:val="140"/>
          <w:sz w:val="12"/>
        </w:rPr>
        <w:t xml:space="preserve"> </w:t>
      </w:r>
      <w:r>
        <w:rPr>
          <w:b/>
          <w:color w:val="0C0C0C"/>
          <w:w w:val="140"/>
          <w:sz w:val="12"/>
        </w:rPr>
        <w:t>3357</w:t>
      </w:r>
      <w:r>
        <w:rPr>
          <w:b/>
          <w:color w:val="0C0C0C"/>
          <w:spacing w:val="10"/>
          <w:w w:val="140"/>
          <w:sz w:val="12"/>
        </w:rPr>
        <w:t xml:space="preserve"> </w:t>
      </w:r>
      <w:r>
        <w:rPr>
          <w:b/>
          <w:color w:val="0C0C0C"/>
          <w:w w:val="140"/>
          <w:sz w:val="12"/>
        </w:rPr>
        <w:t>8322</w:t>
      </w:r>
    </w:p>
    <w:p w14:paraId="3EC93658" w14:textId="77777777" w:rsidR="00D91959" w:rsidRDefault="0020020D">
      <w:pPr>
        <w:tabs>
          <w:tab w:val="left" w:pos="1660"/>
        </w:tabs>
        <w:spacing w:before="67"/>
        <w:ind w:left="602"/>
        <w:rPr>
          <w:rFonts w:ascii="Verdana"/>
          <w:sz w:val="13"/>
        </w:rPr>
      </w:pPr>
      <w:proofErr w:type="gramStart"/>
      <w:r>
        <w:rPr>
          <w:rFonts w:ascii="Verdana"/>
          <w:color w:val="121212"/>
          <w:spacing w:val="-2"/>
          <w:w w:val="90"/>
          <w:position w:val="1"/>
          <w:sz w:val="13"/>
        </w:rPr>
        <w:t>ff,C</w:t>
      </w:r>
      <w:proofErr w:type="gramEnd"/>
      <w:r>
        <w:rPr>
          <w:rFonts w:ascii="Verdana"/>
          <w:color w:val="121212"/>
          <w:spacing w:val="-2"/>
          <w:w w:val="90"/>
          <w:position w:val="1"/>
          <w:sz w:val="13"/>
        </w:rPr>
        <w:t>""lf-111</w:t>
      </w:r>
      <w:r>
        <w:rPr>
          <w:rFonts w:ascii="Verdana"/>
          <w:color w:val="121212"/>
          <w:spacing w:val="4"/>
          <w:w w:val="90"/>
          <w:position w:val="1"/>
          <w:sz w:val="13"/>
        </w:rPr>
        <w:t xml:space="preserve"> </w:t>
      </w:r>
      <w:r>
        <w:rPr>
          <w:rFonts w:ascii="Times New Roman"/>
          <w:color w:val="121212"/>
          <w:spacing w:val="-1"/>
          <w:w w:val="90"/>
          <w:position w:val="1"/>
          <w:sz w:val="16"/>
        </w:rPr>
        <w:t>r:</w:t>
      </w:r>
      <w:r>
        <w:rPr>
          <w:rFonts w:ascii="Times New Roman"/>
          <w:color w:val="121212"/>
          <w:spacing w:val="-1"/>
          <w:w w:val="90"/>
          <w:position w:val="1"/>
          <w:sz w:val="16"/>
        </w:rPr>
        <w:tab/>
      </w:r>
      <w:r>
        <w:rPr>
          <w:rFonts w:ascii="Verdana"/>
          <w:color w:val="121212"/>
          <w:sz w:val="13"/>
        </w:rPr>
        <w:t xml:space="preserve">{07)  </w:t>
      </w:r>
      <w:r>
        <w:rPr>
          <w:rFonts w:ascii="Verdana"/>
          <w:color w:val="121212"/>
          <w:spacing w:val="23"/>
          <w:sz w:val="13"/>
        </w:rPr>
        <w:t xml:space="preserve"> </w:t>
      </w:r>
      <w:r>
        <w:rPr>
          <w:rFonts w:ascii="Verdana"/>
          <w:color w:val="121212"/>
          <w:sz w:val="13"/>
        </w:rPr>
        <w:t>3357</w:t>
      </w:r>
      <w:r>
        <w:rPr>
          <w:rFonts w:ascii="Verdana"/>
          <w:color w:val="121212"/>
          <w:spacing w:val="53"/>
          <w:sz w:val="13"/>
        </w:rPr>
        <w:t xml:space="preserve"> </w:t>
      </w:r>
      <w:r>
        <w:rPr>
          <w:rFonts w:ascii="Verdana"/>
          <w:color w:val="121212"/>
          <w:sz w:val="13"/>
        </w:rPr>
        <w:t>9909</w:t>
      </w:r>
    </w:p>
    <w:p w14:paraId="4836A81B" w14:textId="77777777" w:rsidR="00D91959" w:rsidRDefault="0020020D">
      <w:pPr>
        <w:tabs>
          <w:tab w:val="left" w:pos="1634"/>
        </w:tabs>
        <w:spacing w:before="36"/>
        <w:ind w:left="593"/>
        <w:rPr>
          <w:rFonts w:ascii="Verdana"/>
          <w:sz w:val="13"/>
        </w:rPr>
      </w:pPr>
      <w:proofErr w:type="gramStart"/>
      <w:r>
        <w:rPr>
          <w:rFonts w:ascii="Verdana"/>
          <w:color w:val="0F0F0F"/>
          <w:w w:val="80"/>
          <w:sz w:val="13"/>
        </w:rPr>
        <w:t>Cr.i</w:t>
      </w:r>
      <w:proofErr w:type="gramEnd"/>
      <w:r>
        <w:rPr>
          <w:rFonts w:ascii="Verdana"/>
          <w:color w:val="0F0F0F"/>
          <w:w w:val="80"/>
          <w:sz w:val="13"/>
        </w:rPr>
        <w:t>1&gt;1L:</w:t>
      </w:r>
      <w:r>
        <w:rPr>
          <w:rFonts w:ascii="Verdana"/>
          <w:color w:val="0F0F0F"/>
          <w:w w:val="80"/>
          <w:sz w:val="13"/>
        </w:rPr>
        <w:tab/>
      </w:r>
      <w:r>
        <w:rPr>
          <w:rFonts w:ascii="Verdana"/>
          <w:color w:val="0F0F0F"/>
          <w:w w:val="85"/>
          <w:sz w:val="13"/>
        </w:rPr>
        <w:t>:</w:t>
      </w:r>
      <w:proofErr w:type="spellStart"/>
      <w:r>
        <w:rPr>
          <w:rFonts w:ascii="Verdana"/>
          <w:color w:val="0F0F0F"/>
          <w:w w:val="85"/>
          <w:sz w:val="13"/>
        </w:rPr>
        <w:t>idrmn</w:t>
      </w:r>
      <w:proofErr w:type="spellEnd"/>
      <w:r>
        <w:rPr>
          <w:rFonts w:ascii="Verdana"/>
          <w:color w:val="0F0F0F"/>
          <w:w w:val="85"/>
          <w:sz w:val="13"/>
        </w:rPr>
        <w:t>'!')</w:t>
      </w:r>
      <w:proofErr w:type="spellStart"/>
      <w:r>
        <w:rPr>
          <w:rFonts w:ascii="Verdana"/>
          <w:color w:val="0F0F0F"/>
          <w:w w:val="85"/>
          <w:sz w:val="13"/>
        </w:rPr>
        <w:t>huyvmrrJ</w:t>
      </w:r>
      <w:proofErr w:type="spellEnd"/>
      <w:r>
        <w:rPr>
          <w:rFonts w:ascii="Verdana"/>
          <w:color w:val="0F0F0F"/>
          <w:w w:val="85"/>
          <w:sz w:val="13"/>
        </w:rPr>
        <w:t>:;</w:t>
      </w:r>
      <w:r>
        <w:rPr>
          <w:rFonts w:ascii="Verdana"/>
          <w:color w:val="0F0F0F"/>
          <w:spacing w:val="9"/>
          <w:w w:val="85"/>
          <w:sz w:val="13"/>
        </w:rPr>
        <w:t xml:space="preserve"> </w:t>
      </w:r>
      <w:r>
        <w:rPr>
          <w:rFonts w:ascii="Verdana"/>
          <w:color w:val="0F0F0F"/>
          <w:w w:val="85"/>
          <w:sz w:val="13"/>
        </w:rPr>
        <w:t>net.au</w:t>
      </w:r>
    </w:p>
    <w:p w14:paraId="73DC015A" w14:textId="77777777" w:rsidR="00D91959" w:rsidRDefault="00D91959">
      <w:pPr>
        <w:pStyle w:val="BodyText"/>
        <w:spacing w:before="9"/>
        <w:rPr>
          <w:rFonts w:ascii="Verdana"/>
        </w:rPr>
      </w:pPr>
    </w:p>
    <w:p w14:paraId="5A2CC8F6" w14:textId="77777777" w:rsidR="00D91959" w:rsidRDefault="0020020D">
      <w:pPr>
        <w:tabs>
          <w:tab w:val="left" w:pos="1651"/>
        </w:tabs>
        <w:spacing w:line="151" w:lineRule="exact"/>
        <w:ind w:left="584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color w:val="121212"/>
          <w:w w:val="129"/>
          <w:sz w:val="13"/>
          <w:szCs w:val="13"/>
        </w:rPr>
        <w:t>P</w:t>
      </w:r>
      <w:r>
        <w:rPr>
          <w:rFonts w:ascii="Verdana" w:eastAsia="Verdana" w:hAnsi="Verdana" w:cs="Verdana"/>
          <w:color w:val="121212"/>
          <w:w w:val="72"/>
          <w:sz w:val="13"/>
          <w:szCs w:val="13"/>
        </w:rPr>
        <w:t>/\</w:t>
      </w:r>
      <w:r>
        <w:rPr>
          <w:rFonts w:ascii="Verdana" w:eastAsia="Verdana" w:hAnsi="Verdana" w:cs="Verdana"/>
          <w:color w:val="121212"/>
          <w:w w:val="131"/>
          <w:sz w:val="13"/>
          <w:szCs w:val="13"/>
        </w:rPr>
        <w:t>fnN</w:t>
      </w:r>
      <w:r>
        <w:rPr>
          <w:rFonts w:ascii="Verdana" w:eastAsia="Verdana" w:hAnsi="Verdana" w:cs="Verdana"/>
          <w:color w:val="121212"/>
          <w:w w:val="48"/>
          <w:sz w:val="13"/>
          <w:szCs w:val="13"/>
        </w:rPr>
        <w:t>l"'</w:t>
      </w:r>
      <w:r>
        <w:rPr>
          <w:rFonts w:ascii="Verdana" w:eastAsia="Verdana" w:hAnsi="Verdana" w:cs="Verdana"/>
          <w:color w:val="121212"/>
          <w:w w:val="47"/>
          <w:sz w:val="13"/>
          <w:szCs w:val="13"/>
        </w:rPr>
        <w:t>.</w:t>
      </w:r>
      <w:r>
        <w:rPr>
          <w:rFonts w:ascii="Verdana" w:eastAsia="Verdana" w:hAnsi="Verdana" w:cs="Verdana"/>
          <w:color w:val="121212"/>
          <w:w w:val="63"/>
          <w:sz w:val="13"/>
          <w:szCs w:val="13"/>
        </w:rPr>
        <w:t>17</w:t>
      </w:r>
      <w:r>
        <w:rPr>
          <w:rFonts w:ascii="Verdana" w:eastAsia="Verdana" w:hAnsi="Verdana" w:cs="Verdana"/>
          <w:color w:val="121212"/>
          <w:w w:val="94"/>
          <w:sz w:val="13"/>
          <w:szCs w:val="13"/>
        </w:rPr>
        <w:t>S</w:t>
      </w:r>
      <w:r>
        <w:rPr>
          <w:rFonts w:ascii="Verdana" w:eastAsia="Verdana" w:hAnsi="Verdana" w:cs="Verdana"/>
          <w:color w:val="121212"/>
          <w:sz w:val="13"/>
          <w:szCs w:val="13"/>
        </w:rPr>
        <w:tab/>
      </w:r>
      <w:proofErr w:type="gramStart"/>
      <w:r>
        <w:rPr>
          <w:rFonts w:ascii="Verdana" w:eastAsia="Verdana" w:hAnsi="Verdana" w:cs="Verdana"/>
          <w:color w:val="121212"/>
          <w:w w:val="79"/>
          <w:sz w:val="13"/>
          <w:szCs w:val="13"/>
        </w:rPr>
        <w:t>GR!-</w:t>
      </w:r>
      <w:proofErr w:type="gramEnd"/>
      <w:r>
        <w:rPr>
          <w:rFonts w:ascii="Verdana" w:eastAsia="Verdana" w:hAnsi="Verdana" w:cs="Verdana"/>
          <w:color w:val="121212"/>
          <w:w w:val="79"/>
          <w:sz w:val="13"/>
          <w:szCs w:val="13"/>
        </w:rPr>
        <w:t>{</w:t>
      </w:r>
      <w:r>
        <w:rPr>
          <w:rFonts w:ascii="Verdana" w:eastAsia="Verdana" w:hAnsi="Verdana" w:cs="Verdana"/>
          <w:color w:val="121212"/>
          <w:w w:val="79"/>
          <w:sz w:val="13"/>
          <w:szCs w:val="13"/>
        </w:rPr>
        <w:t>�</w:t>
      </w:r>
      <w:r>
        <w:rPr>
          <w:rFonts w:ascii="Verdana" w:eastAsia="Verdana" w:hAnsi="Verdana" w:cs="Verdana"/>
          <w:color w:val="121212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121212"/>
          <w:spacing w:val="-20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121212"/>
          <w:spacing w:val="2"/>
          <w:w w:val="78"/>
          <w:sz w:val="13"/>
          <w:szCs w:val="13"/>
        </w:rPr>
        <w:t>Oo1</w:t>
      </w:r>
      <w:r>
        <w:rPr>
          <w:rFonts w:ascii="Verdana" w:eastAsia="Verdana" w:hAnsi="Verdana" w:cs="Verdana"/>
          <w:color w:val="121212"/>
          <w:spacing w:val="2"/>
          <w:w w:val="78"/>
          <w:sz w:val="13"/>
          <w:szCs w:val="13"/>
        </w:rPr>
        <w:t>�</w:t>
      </w:r>
      <w:r>
        <w:rPr>
          <w:rFonts w:ascii="Verdana" w:eastAsia="Verdana" w:hAnsi="Verdana" w:cs="Verdana"/>
          <w:color w:val="121212"/>
          <w:spacing w:val="2"/>
          <w:w w:val="78"/>
          <w:sz w:val="13"/>
          <w:szCs w:val="13"/>
        </w:rPr>
        <w:t>c;r:</w:t>
      </w:r>
    </w:p>
    <w:p w14:paraId="03267B88" w14:textId="77777777" w:rsidR="00D91959" w:rsidRDefault="0020020D">
      <w:pPr>
        <w:spacing w:line="235" w:lineRule="auto"/>
        <w:ind w:left="1664" w:right="567" w:hanging="9"/>
        <w:rPr>
          <w:rFonts w:ascii="Verdana" w:eastAsia="Verdana" w:hAnsi="Verdana" w:cs="Verdana"/>
          <w:sz w:val="13"/>
          <w:szCs w:val="13"/>
        </w:rPr>
      </w:pPr>
      <w:proofErr w:type="spellStart"/>
      <w:proofErr w:type="gramStart"/>
      <w:r>
        <w:rPr>
          <w:rFonts w:ascii="Verdana" w:eastAsia="Verdana" w:hAnsi="Verdana" w:cs="Verdana"/>
          <w:color w:val="121212"/>
          <w:w w:val="95"/>
          <w:sz w:val="13"/>
          <w:szCs w:val="13"/>
        </w:rPr>
        <w:t>Pr:rr</w:t>
      </w:r>
      <w:proofErr w:type="spellEnd"/>
      <w:proofErr w:type="gramEnd"/>
      <w:r>
        <w:rPr>
          <w:rFonts w:ascii="Verdana" w:eastAsia="Verdana" w:hAnsi="Verdana" w:cs="Verdana"/>
          <w:color w:val="121212"/>
          <w:w w:val="95"/>
          <w:sz w:val="13"/>
          <w:szCs w:val="13"/>
        </w:rPr>
        <w:t>:_r,</w:t>
      </w:r>
      <w:r>
        <w:rPr>
          <w:rFonts w:ascii="Verdana" w:eastAsia="Verdana" w:hAnsi="Verdana" w:cs="Verdana"/>
          <w:color w:val="121212"/>
          <w:spacing w:val="4"/>
          <w:w w:val="9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121212"/>
          <w:w w:val="95"/>
          <w:sz w:val="13"/>
          <w:szCs w:val="13"/>
        </w:rPr>
        <w:t>Gr:",</w:t>
      </w:r>
      <w:proofErr w:type="spellStart"/>
      <w:r>
        <w:rPr>
          <w:rFonts w:ascii="Verdana" w:eastAsia="Verdana" w:hAnsi="Verdana" w:cs="Verdana"/>
          <w:color w:val="121212"/>
          <w:w w:val="95"/>
          <w:sz w:val="13"/>
          <w:szCs w:val="13"/>
        </w:rPr>
        <w:t>cf</w:t>
      </w:r>
      <w:proofErr w:type="spellEnd"/>
      <w:r>
        <w:rPr>
          <w:rFonts w:ascii="Verdana" w:eastAsia="Verdana" w:hAnsi="Verdana" w:cs="Verdana"/>
          <w:color w:val="121212"/>
          <w:w w:val="95"/>
          <w:sz w:val="13"/>
          <w:szCs w:val="13"/>
        </w:rPr>
        <w:t>'</w:t>
      </w:r>
      <w:r>
        <w:rPr>
          <w:rFonts w:ascii="Verdana" w:eastAsia="Verdana" w:hAnsi="Verdana" w:cs="Verdana"/>
          <w:color w:val="121212"/>
          <w:spacing w:val="1"/>
          <w:w w:val="95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121212"/>
          <w:w w:val="70"/>
          <w:sz w:val="13"/>
          <w:szCs w:val="13"/>
        </w:rPr>
        <w:t>P1-111</w:t>
      </w:r>
      <w:r>
        <w:rPr>
          <w:rFonts w:ascii="Verdana" w:eastAsia="Verdana" w:hAnsi="Verdana" w:cs="Verdana"/>
          <w:color w:val="121212"/>
          <w:spacing w:val="30"/>
          <w:w w:val="70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121212"/>
          <w:w w:val="70"/>
          <w:sz w:val="13"/>
          <w:szCs w:val="13"/>
        </w:rPr>
        <w:t>l"&lt;on1</w:t>
      </w:r>
      <w:r>
        <w:rPr>
          <w:rFonts w:ascii="Verdana" w:eastAsia="Verdana" w:hAnsi="Verdana" w:cs="Verdana"/>
          <w:color w:val="121212"/>
          <w:w w:val="70"/>
          <w:sz w:val="13"/>
          <w:szCs w:val="13"/>
        </w:rPr>
        <w:t>�</w:t>
      </w:r>
      <w:r>
        <w:rPr>
          <w:rFonts w:ascii="Verdana" w:eastAsia="Verdana" w:hAnsi="Verdana" w:cs="Verdana"/>
          <w:color w:val="121212"/>
          <w:w w:val="70"/>
          <w:sz w:val="13"/>
          <w:szCs w:val="13"/>
        </w:rPr>
        <w:t>J&lt;;ON</w:t>
      </w:r>
    </w:p>
    <w:p w14:paraId="765DD50A" w14:textId="77777777" w:rsidR="00D91959" w:rsidRDefault="00D91959">
      <w:pPr>
        <w:spacing w:line="235" w:lineRule="auto"/>
        <w:rPr>
          <w:rFonts w:ascii="Verdana" w:eastAsia="Verdana" w:hAnsi="Verdana" w:cs="Verdana"/>
          <w:sz w:val="13"/>
          <w:szCs w:val="13"/>
        </w:rPr>
        <w:sectPr w:rsidR="00D91959">
          <w:type w:val="continuous"/>
          <w:pgSz w:w="11910" w:h="16850"/>
          <w:pgMar w:top="700" w:right="616" w:bottom="280" w:left="500" w:header="720" w:footer="720" w:gutter="0"/>
          <w:cols w:num="2" w:space="720" w:equalWidth="0">
            <w:col w:w="4847" w:space="2581"/>
            <w:col w:w="3366"/>
          </w:cols>
        </w:sectPr>
      </w:pPr>
    </w:p>
    <w:p w14:paraId="08C2C92A" w14:textId="77777777" w:rsidR="00D91959" w:rsidRDefault="0020020D">
      <w:pPr>
        <w:pStyle w:val="BodyText"/>
        <w:spacing w:before="1"/>
        <w:rPr>
          <w:rFonts w:ascii="Verdana"/>
          <w:sz w:val="12"/>
        </w:rPr>
      </w:pPr>
      <w:r>
        <w:pict w14:anchorId="1F2B3530">
          <v:group id="_x0000_s1190" style="position:absolute;margin-left:23.05pt;margin-top:0;width:572.25pt;height:842.4pt;z-index:-18356736;mso-position-horizontal-relative:page;mso-position-vertical-relative:page" coordorigin="461" coordsize="11445,16848">
            <v:shape id="_x0000_s1197" type="#_x0000_t75" style="position:absolute;left:460;width:11445;height:16848">
              <v:imagedata r:id="rId73" o:title=""/>
            </v:shape>
            <v:shape id="_x0000_s1196" type="#_x0000_t75" style="position:absolute;left:690;top:347;width:5328;height:1584">
              <v:imagedata r:id="rId74" o:title=""/>
            </v:shape>
            <v:shape id="_x0000_s1195" type="#_x0000_t75" style="position:absolute;left:6480;top:12155;width:3109;height:805">
              <v:imagedata r:id="rId75" o:title=""/>
            </v:shape>
            <v:shape id="_x0000_s1194" type="#_x0000_t75" style="position:absolute;left:6509;top:14285;width:1614;height:1440">
              <v:imagedata r:id="rId76" o:title=""/>
            </v:shape>
            <v:line id="_x0000_s1193" style="position:absolute" from="8509,1220" to="9169,1220" strokecolor="#0c0c0c" strokeweight=".22411mm"/>
            <v:line id="_x0000_s1192" style="position:absolute" from="8509,1819" to="9165,1819" strokecolor="#0c0c0c" strokeweight=".29883mm"/>
            <v:line id="_x0000_s1191" style="position:absolute" from="8500,2687" to="9165,2687" strokecolor="#131313" strokeweight=".22411mm"/>
            <w10:wrap anchorx="page" anchory="page"/>
          </v:group>
        </w:pict>
      </w:r>
    </w:p>
    <w:p w14:paraId="33AC0349" w14:textId="77777777" w:rsidR="00D91959" w:rsidRDefault="0020020D">
      <w:pPr>
        <w:spacing w:before="107" w:line="273" w:lineRule="auto"/>
        <w:ind w:left="2997" w:right="3090" w:firstLine="5"/>
        <w:jc w:val="center"/>
        <w:rPr>
          <w:rFonts w:ascii="Tahoma"/>
          <w:b/>
          <w:sz w:val="20"/>
        </w:rPr>
      </w:pPr>
      <w:r>
        <w:rPr>
          <w:rFonts w:ascii="Tahoma"/>
          <w:b/>
          <w:sz w:val="20"/>
          <w:u w:val="thick" w:color="080808"/>
        </w:rPr>
        <w:t>QUEENSLAND ADVOCACY INCORPORATED</w:t>
      </w:r>
      <w:r>
        <w:rPr>
          <w:rFonts w:ascii="Tahoma"/>
          <w:b/>
          <w:spacing w:val="1"/>
          <w:sz w:val="20"/>
        </w:rPr>
        <w:t xml:space="preserve"> </w:t>
      </w:r>
      <w:r>
        <w:rPr>
          <w:rFonts w:ascii="Tahoma"/>
          <w:b/>
          <w:w w:val="95"/>
          <w:sz w:val="20"/>
          <w:u w:val="thick" w:color="080808"/>
        </w:rPr>
        <w:t>NATIONAL</w:t>
      </w:r>
      <w:r>
        <w:rPr>
          <w:rFonts w:ascii="Tahoma"/>
          <w:b/>
          <w:spacing w:val="1"/>
          <w:w w:val="95"/>
          <w:sz w:val="20"/>
          <w:u w:val="thick" w:color="080808"/>
        </w:rPr>
        <w:t xml:space="preserve"> </w:t>
      </w:r>
      <w:r>
        <w:rPr>
          <w:rFonts w:ascii="Tahoma"/>
          <w:b/>
          <w:w w:val="95"/>
          <w:sz w:val="20"/>
          <w:u w:val="thick" w:color="080808"/>
        </w:rPr>
        <w:t>DISBABILITY</w:t>
      </w:r>
      <w:r>
        <w:rPr>
          <w:rFonts w:ascii="Tahoma"/>
          <w:b/>
          <w:spacing w:val="1"/>
          <w:w w:val="95"/>
          <w:sz w:val="20"/>
          <w:u w:val="thick" w:color="080808"/>
        </w:rPr>
        <w:t xml:space="preserve"> </w:t>
      </w:r>
      <w:r>
        <w:rPr>
          <w:rFonts w:ascii="Tahoma"/>
          <w:b/>
          <w:w w:val="95"/>
          <w:sz w:val="20"/>
          <w:u w:val="thick" w:color="080808"/>
        </w:rPr>
        <w:t>ADVOCACY</w:t>
      </w:r>
      <w:r>
        <w:rPr>
          <w:rFonts w:ascii="Tahoma"/>
          <w:b/>
          <w:spacing w:val="1"/>
          <w:w w:val="95"/>
          <w:sz w:val="20"/>
          <w:u w:val="thick" w:color="080808"/>
        </w:rPr>
        <w:t xml:space="preserve"> </w:t>
      </w:r>
      <w:r>
        <w:rPr>
          <w:rFonts w:ascii="Tahoma"/>
          <w:b/>
          <w:w w:val="95"/>
          <w:sz w:val="20"/>
          <w:u w:val="thick" w:color="080808"/>
        </w:rPr>
        <w:t>PROGRAM</w:t>
      </w:r>
      <w:r>
        <w:rPr>
          <w:rFonts w:ascii="Tahoma"/>
          <w:b/>
          <w:spacing w:val="-53"/>
          <w:w w:val="95"/>
          <w:sz w:val="20"/>
        </w:rPr>
        <w:t xml:space="preserve"> </w:t>
      </w:r>
      <w:r>
        <w:rPr>
          <w:rFonts w:ascii="Tahoma"/>
          <w:b/>
          <w:sz w:val="20"/>
          <w:u w:val="thick" w:color="131313"/>
        </w:rPr>
        <w:t>FOR THE</w:t>
      </w:r>
      <w:r>
        <w:rPr>
          <w:rFonts w:ascii="Tahoma"/>
          <w:b/>
          <w:spacing w:val="-4"/>
          <w:sz w:val="20"/>
          <w:u w:val="thick" w:color="131313"/>
        </w:rPr>
        <w:t xml:space="preserve"> </w:t>
      </w:r>
      <w:r>
        <w:rPr>
          <w:rFonts w:ascii="Tahoma"/>
          <w:b/>
          <w:sz w:val="20"/>
          <w:u w:val="thick" w:color="131313"/>
        </w:rPr>
        <w:t>YEAR</w:t>
      </w:r>
      <w:r>
        <w:rPr>
          <w:rFonts w:ascii="Tahoma"/>
          <w:b/>
          <w:spacing w:val="-3"/>
          <w:sz w:val="20"/>
          <w:u w:val="thick" w:color="131313"/>
        </w:rPr>
        <w:t xml:space="preserve"> </w:t>
      </w:r>
      <w:r>
        <w:rPr>
          <w:rFonts w:ascii="Tahoma"/>
          <w:b/>
          <w:sz w:val="20"/>
          <w:u w:val="thick" w:color="131313"/>
        </w:rPr>
        <w:t>ENDED</w:t>
      </w:r>
      <w:r>
        <w:rPr>
          <w:rFonts w:ascii="Tahoma"/>
          <w:b/>
          <w:spacing w:val="12"/>
          <w:sz w:val="20"/>
          <w:u w:val="thick" w:color="131313"/>
        </w:rPr>
        <w:t xml:space="preserve"> </w:t>
      </w:r>
      <w:r>
        <w:rPr>
          <w:rFonts w:ascii="Tahoma"/>
          <w:b/>
          <w:sz w:val="20"/>
          <w:u w:val="thick" w:color="131313"/>
        </w:rPr>
        <w:t>30</w:t>
      </w:r>
      <w:r>
        <w:rPr>
          <w:rFonts w:ascii="Tahoma"/>
          <w:b/>
          <w:spacing w:val="-11"/>
          <w:sz w:val="20"/>
          <w:u w:val="thick" w:color="131313"/>
        </w:rPr>
        <w:t xml:space="preserve"> </w:t>
      </w:r>
      <w:r>
        <w:rPr>
          <w:rFonts w:ascii="Tahoma"/>
          <w:b/>
          <w:sz w:val="20"/>
          <w:u w:val="thick" w:color="131313"/>
        </w:rPr>
        <w:t>JUNE</w:t>
      </w:r>
      <w:r>
        <w:rPr>
          <w:rFonts w:ascii="Tahoma"/>
          <w:b/>
          <w:spacing w:val="-4"/>
          <w:sz w:val="20"/>
          <w:u w:val="thick" w:color="131313"/>
        </w:rPr>
        <w:t xml:space="preserve"> </w:t>
      </w:r>
      <w:r>
        <w:rPr>
          <w:rFonts w:ascii="Tahoma"/>
          <w:b/>
          <w:sz w:val="20"/>
          <w:u w:val="thick" w:color="131313"/>
        </w:rPr>
        <w:t>2019</w:t>
      </w:r>
    </w:p>
    <w:p w14:paraId="6906D5BE" w14:textId="77777777" w:rsidR="00D91959" w:rsidRDefault="00D91959">
      <w:pPr>
        <w:pStyle w:val="BodyText"/>
        <w:spacing w:before="5"/>
        <w:rPr>
          <w:rFonts w:ascii="Tahoma"/>
          <w:b/>
          <w:sz w:val="13"/>
        </w:rPr>
      </w:pPr>
    </w:p>
    <w:tbl>
      <w:tblPr>
        <w:tblW w:w="0" w:type="auto"/>
        <w:tblInd w:w="5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5"/>
        <w:gridCol w:w="2943"/>
        <w:gridCol w:w="1313"/>
      </w:tblGrid>
      <w:tr w:rsidR="00D91959" w14:paraId="52FEF2F8" w14:textId="77777777">
        <w:trPr>
          <w:trHeight w:val="333"/>
        </w:trPr>
        <w:tc>
          <w:tcPr>
            <w:tcW w:w="5365" w:type="dxa"/>
          </w:tcPr>
          <w:p w14:paraId="4642CC24" w14:textId="77777777" w:rsidR="00D91959" w:rsidRDefault="0020020D">
            <w:pPr>
              <w:pStyle w:val="TableParagraph"/>
              <w:spacing w:before="6"/>
              <w:ind w:left="5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  <w:u w:val="thick" w:color="242424"/>
              </w:rPr>
              <w:t>INCOME</w:t>
            </w:r>
          </w:p>
        </w:tc>
        <w:tc>
          <w:tcPr>
            <w:tcW w:w="4256" w:type="dxa"/>
            <w:gridSpan w:val="2"/>
          </w:tcPr>
          <w:p w14:paraId="0B9E4D0F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1959" w14:paraId="0E8E5AE0" w14:textId="77777777">
        <w:trPr>
          <w:trHeight w:val="335"/>
        </w:trPr>
        <w:tc>
          <w:tcPr>
            <w:tcW w:w="5365" w:type="dxa"/>
          </w:tcPr>
          <w:p w14:paraId="19BBE89E" w14:textId="77777777" w:rsidR="00D91959" w:rsidRDefault="0020020D">
            <w:pPr>
              <w:pStyle w:val="TableParagraph"/>
              <w:spacing w:before="90" w:line="226" w:lineRule="exact"/>
              <w:ind w:left="5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Grant</w:t>
            </w:r>
            <w:r>
              <w:rPr>
                <w:rFonts w:ascii="Tahoma"/>
                <w:spacing w:val="-7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Received</w:t>
            </w:r>
          </w:p>
        </w:tc>
        <w:tc>
          <w:tcPr>
            <w:tcW w:w="2943" w:type="dxa"/>
          </w:tcPr>
          <w:p w14:paraId="58D7A4AD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14:paraId="63D5724A" w14:textId="77777777" w:rsidR="00D91959" w:rsidRDefault="0020020D">
            <w:pPr>
              <w:pStyle w:val="TableParagraph"/>
              <w:spacing w:before="95" w:line="220" w:lineRule="exact"/>
              <w:ind w:right="92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515,112.91</w:t>
            </w:r>
          </w:p>
        </w:tc>
      </w:tr>
      <w:tr w:rsidR="00D91959" w14:paraId="61EE7D78" w14:textId="77777777">
        <w:trPr>
          <w:trHeight w:val="345"/>
        </w:trPr>
        <w:tc>
          <w:tcPr>
            <w:tcW w:w="5365" w:type="dxa"/>
          </w:tcPr>
          <w:p w14:paraId="0640FCA0" w14:textId="77777777" w:rsidR="00D91959" w:rsidRDefault="0020020D">
            <w:pPr>
              <w:pStyle w:val="TableParagraph"/>
              <w:spacing w:before="3"/>
              <w:ind w:left="5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Other</w:t>
            </w:r>
            <w:r>
              <w:rPr>
                <w:rFonts w:ascii="Tahoma"/>
                <w:spacing w:val="1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Income</w:t>
            </w:r>
          </w:p>
        </w:tc>
        <w:tc>
          <w:tcPr>
            <w:tcW w:w="2943" w:type="dxa"/>
          </w:tcPr>
          <w:p w14:paraId="062830EA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14:paraId="4EE9299E" w14:textId="77777777" w:rsidR="00D91959" w:rsidRDefault="0020020D">
            <w:pPr>
              <w:pStyle w:val="TableParagraph"/>
              <w:spacing w:before="6"/>
              <w:ind w:right="80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500.00</w:t>
            </w:r>
          </w:p>
        </w:tc>
      </w:tr>
      <w:tr w:rsidR="00D91959" w14:paraId="5428B65E" w14:textId="77777777">
        <w:trPr>
          <w:trHeight w:val="355"/>
        </w:trPr>
        <w:tc>
          <w:tcPr>
            <w:tcW w:w="5365" w:type="dxa"/>
          </w:tcPr>
          <w:p w14:paraId="15505417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3" w:type="dxa"/>
          </w:tcPr>
          <w:p w14:paraId="45B6B49F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14:paraId="0D3C0F6E" w14:textId="77777777" w:rsidR="00D91959" w:rsidRDefault="0020020D">
            <w:pPr>
              <w:pStyle w:val="TableParagraph"/>
              <w:spacing w:before="103" w:line="232" w:lineRule="exact"/>
              <w:ind w:right="101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515,612.91</w:t>
            </w:r>
          </w:p>
        </w:tc>
      </w:tr>
      <w:tr w:rsidR="00D91959" w14:paraId="17FBC44A" w14:textId="77777777">
        <w:trPr>
          <w:trHeight w:val="345"/>
        </w:trPr>
        <w:tc>
          <w:tcPr>
            <w:tcW w:w="5365" w:type="dxa"/>
          </w:tcPr>
          <w:p w14:paraId="38E911F6" w14:textId="77777777" w:rsidR="00D91959" w:rsidRDefault="0020020D">
            <w:pPr>
              <w:pStyle w:val="TableParagraph"/>
              <w:spacing w:before="15"/>
              <w:ind w:left="6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  <w:u w:val="thick" w:color="080808"/>
              </w:rPr>
              <w:t>LESS</w:t>
            </w:r>
            <w:r>
              <w:rPr>
                <w:rFonts w:ascii="Tahoma"/>
                <w:b/>
                <w:spacing w:val="-4"/>
                <w:sz w:val="20"/>
                <w:u w:val="thick" w:color="080808"/>
              </w:rPr>
              <w:t xml:space="preserve"> </w:t>
            </w:r>
            <w:r>
              <w:rPr>
                <w:rFonts w:ascii="Tahoma"/>
                <w:b/>
                <w:sz w:val="20"/>
                <w:u w:val="thick" w:color="080808"/>
              </w:rPr>
              <w:t>EXPENSES</w:t>
            </w:r>
          </w:p>
        </w:tc>
        <w:tc>
          <w:tcPr>
            <w:tcW w:w="2943" w:type="dxa"/>
          </w:tcPr>
          <w:p w14:paraId="6062CDBA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14:paraId="497B3DB9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1959" w14:paraId="7E1E333B" w14:textId="77777777">
        <w:trPr>
          <w:trHeight w:val="353"/>
        </w:trPr>
        <w:tc>
          <w:tcPr>
            <w:tcW w:w="5365" w:type="dxa"/>
          </w:tcPr>
          <w:p w14:paraId="30A61BCE" w14:textId="77777777" w:rsidR="00D91959" w:rsidRDefault="0020020D">
            <w:pPr>
              <w:pStyle w:val="TableParagraph"/>
              <w:spacing w:before="94" w:line="239" w:lineRule="exact"/>
              <w:ind w:left="74"/>
              <w:rPr>
                <w:rFonts w:ascii="Tahoma"/>
                <w:sz w:val="20"/>
              </w:rPr>
            </w:pPr>
            <w:r>
              <w:rPr>
                <w:rFonts w:ascii="Tahoma"/>
                <w:spacing w:val="-1"/>
                <w:sz w:val="20"/>
              </w:rPr>
              <w:t>Employee</w:t>
            </w:r>
            <w:r>
              <w:rPr>
                <w:rFonts w:ascii="Tahoma"/>
                <w:spacing w:val="-9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benefits</w:t>
            </w:r>
            <w:r>
              <w:rPr>
                <w:rFonts w:ascii="Tahoma"/>
                <w:spacing w:val="-15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expense</w:t>
            </w:r>
          </w:p>
        </w:tc>
        <w:tc>
          <w:tcPr>
            <w:tcW w:w="2943" w:type="dxa"/>
          </w:tcPr>
          <w:p w14:paraId="6F858E44" w14:textId="77777777" w:rsidR="00D91959" w:rsidRDefault="0020020D">
            <w:pPr>
              <w:pStyle w:val="TableParagraph"/>
              <w:spacing w:before="102" w:line="231" w:lineRule="exact"/>
              <w:ind w:right="213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400,522.94</w:t>
            </w:r>
          </w:p>
        </w:tc>
        <w:tc>
          <w:tcPr>
            <w:tcW w:w="1313" w:type="dxa"/>
          </w:tcPr>
          <w:p w14:paraId="71AFBE23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1959" w14:paraId="34F14E91" w14:textId="77777777">
        <w:trPr>
          <w:trHeight w:val="271"/>
        </w:trPr>
        <w:tc>
          <w:tcPr>
            <w:tcW w:w="5365" w:type="dxa"/>
          </w:tcPr>
          <w:p w14:paraId="67A05BA3" w14:textId="77777777" w:rsidR="00D91959" w:rsidRDefault="0020020D">
            <w:pPr>
              <w:pStyle w:val="TableParagraph"/>
              <w:spacing w:before="15" w:line="237" w:lineRule="exact"/>
              <w:ind w:left="5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Equipment</w:t>
            </w:r>
            <w:r>
              <w:rPr>
                <w:rFonts w:ascii="Tahoma"/>
                <w:spacing w:val="2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Purchases</w:t>
            </w:r>
          </w:p>
        </w:tc>
        <w:tc>
          <w:tcPr>
            <w:tcW w:w="2943" w:type="dxa"/>
          </w:tcPr>
          <w:p w14:paraId="0DE86A23" w14:textId="77777777" w:rsidR="00D91959" w:rsidRDefault="0020020D">
            <w:pPr>
              <w:pStyle w:val="TableParagraph"/>
              <w:spacing w:before="19" w:line="232" w:lineRule="exact"/>
              <w:ind w:right="222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12,301.94</w:t>
            </w:r>
          </w:p>
        </w:tc>
        <w:tc>
          <w:tcPr>
            <w:tcW w:w="1313" w:type="dxa"/>
          </w:tcPr>
          <w:p w14:paraId="283C861A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1959" w14:paraId="046DF929" w14:textId="77777777">
        <w:trPr>
          <w:trHeight w:val="278"/>
        </w:trPr>
        <w:tc>
          <w:tcPr>
            <w:tcW w:w="5365" w:type="dxa"/>
          </w:tcPr>
          <w:p w14:paraId="285FD037" w14:textId="77777777" w:rsidR="00D91959" w:rsidRDefault="0020020D">
            <w:pPr>
              <w:pStyle w:val="TableParagraph"/>
              <w:spacing w:before="14" w:line="245" w:lineRule="exact"/>
              <w:ind w:left="55"/>
              <w:rPr>
                <w:rFonts w:ascii="Tahoma"/>
                <w:sz w:val="20"/>
              </w:rPr>
            </w:pPr>
            <w:proofErr w:type="spellStart"/>
            <w:r>
              <w:rPr>
                <w:rFonts w:ascii="Tahoma"/>
                <w:position w:val="1"/>
                <w:sz w:val="20"/>
              </w:rPr>
              <w:t>Insuranc</w:t>
            </w:r>
            <w:proofErr w:type="spellEnd"/>
            <w:r>
              <w:rPr>
                <w:rFonts w:ascii="Tahoma"/>
                <w:sz w:val="20"/>
              </w:rPr>
              <w:t>e</w:t>
            </w:r>
          </w:p>
        </w:tc>
        <w:tc>
          <w:tcPr>
            <w:tcW w:w="2943" w:type="dxa"/>
          </w:tcPr>
          <w:p w14:paraId="7EC3A904" w14:textId="77777777" w:rsidR="00D91959" w:rsidRDefault="0020020D">
            <w:pPr>
              <w:pStyle w:val="TableParagraph"/>
              <w:spacing w:before="26" w:line="233" w:lineRule="exact"/>
              <w:ind w:right="215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2,343.04</w:t>
            </w:r>
          </w:p>
        </w:tc>
        <w:tc>
          <w:tcPr>
            <w:tcW w:w="1313" w:type="dxa"/>
          </w:tcPr>
          <w:p w14:paraId="3337F2E5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1959" w14:paraId="4BF0BCF6" w14:textId="77777777">
        <w:trPr>
          <w:trHeight w:val="273"/>
        </w:trPr>
        <w:tc>
          <w:tcPr>
            <w:tcW w:w="5365" w:type="dxa"/>
          </w:tcPr>
          <w:p w14:paraId="09FC55B1" w14:textId="77777777" w:rsidR="00D91959" w:rsidRDefault="0020020D">
            <w:pPr>
              <w:pStyle w:val="TableParagraph"/>
              <w:spacing w:before="16" w:line="237" w:lineRule="exact"/>
              <w:ind w:left="6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Motor</w:t>
            </w:r>
            <w:r>
              <w:rPr>
                <w:rFonts w:ascii="Tahoma"/>
                <w:spacing w:val="-2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vehicle</w:t>
            </w:r>
            <w:r>
              <w:rPr>
                <w:rFonts w:ascii="Tahoma"/>
                <w:spacing w:val="-9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&amp;</w:t>
            </w:r>
            <w:r>
              <w:rPr>
                <w:rFonts w:ascii="Tahoma"/>
                <w:spacing w:val="-12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Travel</w:t>
            </w:r>
            <w:r>
              <w:rPr>
                <w:rFonts w:ascii="Tahoma"/>
                <w:spacing w:val="-6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expenses</w:t>
            </w:r>
          </w:p>
        </w:tc>
        <w:tc>
          <w:tcPr>
            <w:tcW w:w="2943" w:type="dxa"/>
          </w:tcPr>
          <w:p w14:paraId="307018D4" w14:textId="77777777" w:rsidR="00D91959" w:rsidRDefault="0020020D">
            <w:pPr>
              <w:pStyle w:val="TableParagraph"/>
              <w:spacing w:before="20" w:line="233" w:lineRule="exact"/>
              <w:ind w:right="222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15,224.39</w:t>
            </w:r>
          </w:p>
        </w:tc>
        <w:tc>
          <w:tcPr>
            <w:tcW w:w="1313" w:type="dxa"/>
          </w:tcPr>
          <w:p w14:paraId="57755954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1959" w14:paraId="79D1B19B" w14:textId="77777777">
        <w:trPr>
          <w:trHeight w:val="276"/>
        </w:trPr>
        <w:tc>
          <w:tcPr>
            <w:tcW w:w="5365" w:type="dxa"/>
          </w:tcPr>
          <w:p w14:paraId="6D8E1436" w14:textId="77777777" w:rsidR="00D91959" w:rsidRDefault="0020020D">
            <w:pPr>
              <w:pStyle w:val="TableParagraph"/>
              <w:spacing w:before="16" w:line="241" w:lineRule="exact"/>
              <w:ind w:left="6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Property</w:t>
            </w:r>
            <w:r>
              <w:rPr>
                <w:rFonts w:ascii="Tahoma"/>
                <w:spacing w:val="-9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expenses</w:t>
            </w:r>
          </w:p>
        </w:tc>
        <w:tc>
          <w:tcPr>
            <w:tcW w:w="2943" w:type="dxa"/>
          </w:tcPr>
          <w:p w14:paraId="7EAA5C91" w14:textId="77777777" w:rsidR="00D91959" w:rsidRDefault="0020020D">
            <w:pPr>
              <w:pStyle w:val="TableParagraph"/>
              <w:spacing w:before="23" w:line="234" w:lineRule="exact"/>
              <w:ind w:right="223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29,138.06</w:t>
            </w:r>
          </w:p>
        </w:tc>
        <w:tc>
          <w:tcPr>
            <w:tcW w:w="1313" w:type="dxa"/>
          </w:tcPr>
          <w:p w14:paraId="68AE17BE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1959" w14:paraId="1F041B72" w14:textId="77777777">
        <w:trPr>
          <w:trHeight w:val="276"/>
        </w:trPr>
        <w:tc>
          <w:tcPr>
            <w:tcW w:w="5365" w:type="dxa"/>
          </w:tcPr>
          <w:p w14:paraId="7C97827D" w14:textId="77777777" w:rsidR="00D91959" w:rsidRDefault="0020020D">
            <w:pPr>
              <w:pStyle w:val="TableParagraph"/>
              <w:spacing w:before="17" w:line="239" w:lineRule="exact"/>
              <w:ind w:left="5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Staff</w:t>
            </w:r>
            <w:r>
              <w:rPr>
                <w:rFonts w:ascii="Tahoma"/>
                <w:spacing w:val="-2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training</w:t>
            </w:r>
            <w:r>
              <w:rPr>
                <w:rFonts w:ascii="Tahoma"/>
                <w:spacing w:val="-8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and</w:t>
            </w:r>
            <w:r>
              <w:rPr>
                <w:rFonts w:ascii="Tahoma"/>
                <w:spacing w:val="-1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development</w:t>
            </w:r>
            <w:r>
              <w:rPr>
                <w:rFonts w:ascii="Tahoma"/>
                <w:spacing w:val="1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expenses</w:t>
            </w:r>
          </w:p>
        </w:tc>
        <w:tc>
          <w:tcPr>
            <w:tcW w:w="2943" w:type="dxa"/>
          </w:tcPr>
          <w:p w14:paraId="5B75E6ED" w14:textId="77777777" w:rsidR="00D91959" w:rsidRDefault="0020020D">
            <w:pPr>
              <w:pStyle w:val="TableParagraph"/>
              <w:spacing w:before="23" w:line="233" w:lineRule="exact"/>
              <w:ind w:right="218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19,167.70</w:t>
            </w:r>
          </w:p>
        </w:tc>
        <w:tc>
          <w:tcPr>
            <w:tcW w:w="1313" w:type="dxa"/>
          </w:tcPr>
          <w:p w14:paraId="5528F321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1959" w14:paraId="34FBB949" w14:textId="77777777">
        <w:trPr>
          <w:trHeight w:val="275"/>
        </w:trPr>
        <w:tc>
          <w:tcPr>
            <w:tcW w:w="5365" w:type="dxa"/>
          </w:tcPr>
          <w:p w14:paraId="7B9DB1D0" w14:textId="77777777" w:rsidR="00D91959" w:rsidRDefault="0020020D">
            <w:pPr>
              <w:pStyle w:val="TableParagraph"/>
              <w:spacing w:before="17" w:line="238" w:lineRule="exact"/>
              <w:ind w:left="7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Audit, legal</w:t>
            </w:r>
            <w:r>
              <w:rPr>
                <w:rFonts w:ascii="Tahoma"/>
                <w:spacing w:val="-10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and</w:t>
            </w:r>
            <w:r>
              <w:rPr>
                <w:rFonts w:ascii="Tahoma"/>
                <w:spacing w:val="-12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consultancy</w:t>
            </w:r>
            <w:r>
              <w:rPr>
                <w:rFonts w:ascii="Tahoma"/>
                <w:spacing w:val="-4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fees</w:t>
            </w:r>
          </w:p>
        </w:tc>
        <w:tc>
          <w:tcPr>
            <w:tcW w:w="2943" w:type="dxa"/>
          </w:tcPr>
          <w:p w14:paraId="6BBB6AC0" w14:textId="77777777" w:rsidR="00D91959" w:rsidRDefault="0020020D">
            <w:pPr>
              <w:pStyle w:val="TableParagraph"/>
              <w:spacing w:before="22" w:line="233" w:lineRule="exact"/>
              <w:ind w:right="221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2,986.43</w:t>
            </w:r>
          </w:p>
        </w:tc>
        <w:tc>
          <w:tcPr>
            <w:tcW w:w="1313" w:type="dxa"/>
          </w:tcPr>
          <w:p w14:paraId="0FFB4110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1959" w14:paraId="0F8D8DE0" w14:textId="77777777">
        <w:trPr>
          <w:trHeight w:val="278"/>
        </w:trPr>
        <w:tc>
          <w:tcPr>
            <w:tcW w:w="5365" w:type="dxa"/>
          </w:tcPr>
          <w:p w14:paraId="38000162" w14:textId="77777777" w:rsidR="00D91959" w:rsidRDefault="0020020D">
            <w:pPr>
              <w:pStyle w:val="TableParagraph"/>
              <w:spacing w:before="16"/>
              <w:ind w:left="5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other</w:t>
            </w:r>
            <w:r>
              <w:rPr>
                <w:rFonts w:ascii="Tahoma"/>
                <w:spacing w:val="2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operating</w:t>
            </w:r>
            <w:r>
              <w:rPr>
                <w:rFonts w:ascii="Tahoma"/>
                <w:spacing w:val="7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costs</w:t>
            </w:r>
          </w:p>
        </w:tc>
        <w:tc>
          <w:tcPr>
            <w:tcW w:w="2943" w:type="dxa"/>
          </w:tcPr>
          <w:p w14:paraId="7341DA99" w14:textId="77777777" w:rsidR="00D91959" w:rsidRDefault="0020020D">
            <w:pPr>
              <w:pStyle w:val="TableParagraph"/>
              <w:spacing w:before="22" w:line="236" w:lineRule="exact"/>
              <w:ind w:right="232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33,928.41</w:t>
            </w:r>
          </w:p>
        </w:tc>
        <w:tc>
          <w:tcPr>
            <w:tcW w:w="1313" w:type="dxa"/>
          </w:tcPr>
          <w:p w14:paraId="406C2328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1959" w14:paraId="4664C0E0" w14:textId="77777777">
        <w:trPr>
          <w:trHeight w:val="361"/>
        </w:trPr>
        <w:tc>
          <w:tcPr>
            <w:tcW w:w="5365" w:type="dxa"/>
          </w:tcPr>
          <w:p w14:paraId="448883C5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3" w:type="dxa"/>
          </w:tcPr>
          <w:p w14:paraId="4433FBA7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14:paraId="1949FC67" w14:textId="77777777" w:rsidR="00D91959" w:rsidRDefault="0020020D">
            <w:pPr>
              <w:pStyle w:val="TableParagraph"/>
              <w:spacing w:before="20"/>
              <w:ind w:right="97"/>
              <w:jc w:val="right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515,612.91</w:t>
            </w:r>
          </w:p>
        </w:tc>
      </w:tr>
      <w:tr w:rsidR="00D91959" w14:paraId="18CF2337" w14:textId="77777777">
        <w:trPr>
          <w:trHeight w:val="436"/>
        </w:trPr>
        <w:tc>
          <w:tcPr>
            <w:tcW w:w="5365" w:type="dxa"/>
          </w:tcPr>
          <w:p w14:paraId="224839D4" w14:textId="77777777" w:rsidR="00D91959" w:rsidRDefault="0020020D">
            <w:pPr>
              <w:pStyle w:val="TableParagraph"/>
              <w:spacing w:before="105"/>
              <w:ind w:left="5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  <w:u w:val="thick" w:color="171717"/>
              </w:rPr>
              <w:t>NET</w:t>
            </w:r>
            <w:r>
              <w:rPr>
                <w:rFonts w:ascii="Tahoma"/>
                <w:b/>
                <w:spacing w:val="2"/>
                <w:sz w:val="20"/>
                <w:u w:val="thick" w:color="171717"/>
              </w:rPr>
              <w:t xml:space="preserve"> </w:t>
            </w:r>
            <w:r>
              <w:rPr>
                <w:rFonts w:ascii="Tahoma"/>
                <w:b/>
                <w:sz w:val="20"/>
                <w:u w:val="thick" w:color="171717"/>
              </w:rPr>
              <w:t>LOSS</w:t>
            </w:r>
            <w:r>
              <w:rPr>
                <w:rFonts w:ascii="Tahoma"/>
                <w:b/>
                <w:spacing w:val="-8"/>
                <w:sz w:val="20"/>
                <w:u w:val="thick" w:color="171717"/>
              </w:rPr>
              <w:t xml:space="preserve"> </w:t>
            </w:r>
            <w:r>
              <w:rPr>
                <w:rFonts w:ascii="Tahoma"/>
                <w:b/>
                <w:sz w:val="20"/>
                <w:u w:val="thick" w:color="171717"/>
              </w:rPr>
              <w:t>FOR</w:t>
            </w:r>
            <w:r>
              <w:rPr>
                <w:rFonts w:ascii="Tahoma"/>
                <w:b/>
                <w:spacing w:val="5"/>
                <w:sz w:val="20"/>
                <w:u w:val="thick" w:color="171717"/>
              </w:rPr>
              <w:t xml:space="preserve"> </w:t>
            </w:r>
            <w:r>
              <w:rPr>
                <w:rFonts w:ascii="Tahoma"/>
                <w:b/>
                <w:sz w:val="20"/>
                <w:u w:val="thick" w:color="171717"/>
              </w:rPr>
              <w:t>THE</w:t>
            </w:r>
            <w:r>
              <w:rPr>
                <w:rFonts w:ascii="Tahoma"/>
                <w:b/>
                <w:spacing w:val="-8"/>
                <w:sz w:val="20"/>
                <w:u w:val="thick" w:color="171717"/>
              </w:rPr>
              <w:t xml:space="preserve"> </w:t>
            </w:r>
            <w:r>
              <w:rPr>
                <w:rFonts w:ascii="Tahoma"/>
                <w:b/>
                <w:sz w:val="20"/>
                <w:u w:val="thick" w:color="171717"/>
              </w:rPr>
              <w:t>YEAR</w:t>
            </w:r>
          </w:p>
        </w:tc>
        <w:tc>
          <w:tcPr>
            <w:tcW w:w="2943" w:type="dxa"/>
          </w:tcPr>
          <w:p w14:paraId="47DF356F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</w:tcPr>
          <w:p w14:paraId="5911BEBC" w14:textId="77777777" w:rsidR="00D91959" w:rsidRDefault="0020020D">
            <w:pPr>
              <w:pStyle w:val="TableParagraph"/>
              <w:spacing w:before="109"/>
              <w:ind w:left="527"/>
              <w:rPr>
                <w:rFonts w:ascii="Tahoma"/>
                <w:sz w:val="20"/>
              </w:rPr>
            </w:pPr>
            <w:r>
              <w:rPr>
                <w:rFonts w:ascii="Tahoma"/>
                <w:w w:val="105"/>
                <w:sz w:val="20"/>
              </w:rPr>
              <w:t>$NIL</w:t>
            </w:r>
          </w:p>
        </w:tc>
      </w:tr>
    </w:tbl>
    <w:p w14:paraId="5D86C48E" w14:textId="77777777" w:rsidR="00D91959" w:rsidRDefault="0020020D">
      <w:pPr>
        <w:pStyle w:val="BodyText"/>
        <w:spacing w:line="20" w:lineRule="exact"/>
        <w:ind w:left="8990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54349B4B">
          <v:group id="_x0000_s1188" style="width:55.95pt;height:.85pt;mso-position-horizontal-relative:char;mso-position-vertical-relative:line" coordsize="1119,17">
            <v:line id="_x0000_s1189" style="position:absolute" from="0,8" to="1118,8" strokecolor="#0c0c0c" strokeweight=".29883mm"/>
            <w10:anchorlock/>
          </v:group>
        </w:pict>
      </w:r>
    </w:p>
    <w:p w14:paraId="162F51AE" w14:textId="77777777" w:rsidR="00D91959" w:rsidRDefault="0020020D">
      <w:pPr>
        <w:spacing w:before="105"/>
        <w:ind w:left="1333" w:right="1428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  <w:u w:val="thick" w:color="1B1B1B"/>
        </w:rPr>
        <w:t>CERTIFICATE</w:t>
      </w:r>
      <w:r>
        <w:rPr>
          <w:rFonts w:ascii="Tahoma"/>
          <w:b/>
          <w:spacing w:val="26"/>
          <w:w w:val="95"/>
          <w:sz w:val="20"/>
          <w:u w:val="thick" w:color="1B1B1B"/>
        </w:rPr>
        <w:t xml:space="preserve"> </w:t>
      </w:r>
      <w:r>
        <w:rPr>
          <w:rFonts w:ascii="Tahoma"/>
          <w:b/>
          <w:w w:val="95"/>
          <w:sz w:val="20"/>
          <w:u w:val="thick" w:color="1B1B1B"/>
        </w:rPr>
        <w:t>OF</w:t>
      </w:r>
      <w:r>
        <w:rPr>
          <w:rFonts w:ascii="Tahoma"/>
          <w:b/>
          <w:spacing w:val="12"/>
          <w:w w:val="95"/>
          <w:sz w:val="20"/>
          <w:u w:val="thick" w:color="1B1B1B"/>
        </w:rPr>
        <w:t xml:space="preserve"> </w:t>
      </w:r>
      <w:r>
        <w:rPr>
          <w:rFonts w:ascii="Tahoma"/>
          <w:b/>
          <w:w w:val="95"/>
          <w:sz w:val="20"/>
          <w:u w:val="thick" w:color="1B1B1B"/>
        </w:rPr>
        <w:t>COMPLIANCE</w:t>
      </w:r>
    </w:p>
    <w:p w14:paraId="305D4EBD" w14:textId="77777777" w:rsidR="00D91959" w:rsidRDefault="0020020D">
      <w:pPr>
        <w:spacing w:before="162" w:line="276" w:lineRule="auto"/>
        <w:ind w:left="554" w:right="1080" w:firstLine="2"/>
        <w:jc w:val="both"/>
        <w:rPr>
          <w:rFonts w:ascii="Tahoma"/>
          <w:sz w:val="20"/>
        </w:rPr>
      </w:pPr>
      <w:r>
        <w:rPr>
          <w:rFonts w:ascii="Tahoma"/>
          <w:sz w:val="20"/>
        </w:rPr>
        <w:t>This</w:t>
      </w:r>
      <w:r>
        <w:rPr>
          <w:rFonts w:ascii="Tahoma"/>
          <w:spacing w:val="-5"/>
          <w:sz w:val="20"/>
        </w:rPr>
        <w:t xml:space="preserve"> </w:t>
      </w:r>
      <w:r>
        <w:rPr>
          <w:rFonts w:ascii="Tahoma"/>
          <w:sz w:val="20"/>
        </w:rPr>
        <w:t>is</w:t>
      </w:r>
      <w:r>
        <w:rPr>
          <w:rFonts w:ascii="Tahoma"/>
          <w:spacing w:val="4"/>
          <w:sz w:val="20"/>
        </w:rPr>
        <w:t xml:space="preserve"> </w:t>
      </w:r>
      <w:r>
        <w:rPr>
          <w:rFonts w:ascii="Tahoma"/>
          <w:sz w:val="20"/>
        </w:rPr>
        <w:t>to</w:t>
      </w:r>
      <w:r>
        <w:rPr>
          <w:rFonts w:ascii="Tahoma"/>
          <w:spacing w:val="-4"/>
          <w:sz w:val="20"/>
        </w:rPr>
        <w:t xml:space="preserve"> </w:t>
      </w:r>
      <w:r>
        <w:rPr>
          <w:rFonts w:ascii="Tahoma"/>
          <w:sz w:val="20"/>
        </w:rPr>
        <w:t>certify</w:t>
      </w:r>
      <w:r>
        <w:rPr>
          <w:rFonts w:ascii="Tahoma"/>
          <w:spacing w:val="-7"/>
          <w:sz w:val="20"/>
        </w:rPr>
        <w:t xml:space="preserve"> </w:t>
      </w:r>
      <w:r>
        <w:rPr>
          <w:rFonts w:ascii="Tahoma"/>
          <w:sz w:val="20"/>
        </w:rPr>
        <w:t>that the</w:t>
      </w:r>
      <w:r>
        <w:rPr>
          <w:rFonts w:ascii="Tahoma"/>
          <w:spacing w:val="-4"/>
          <w:sz w:val="20"/>
        </w:rPr>
        <w:t xml:space="preserve"> </w:t>
      </w:r>
      <w:r>
        <w:rPr>
          <w:rFonts w:ascii="Tahoma"/>
          <w:sz w:val="20"/>
        </w:rPr>
        <w:t>grant</w:t>
      </w:r>
      <w:r>
        <w:rPr>
          <w:rFonts w:ascii="Tahoma"/>
          <w:spacing w:val="-8"/>
          <w:sz w:val="20"/>
        </w:rPr>
        <w:t xml:space="preserve"> </w:t>
      </w:r>
      <w:r>
        <w:rPr>
          <w:rFonts w:ascii="Tahoma"/>
          <w:sz w:val="20"/>
        </w:rPr>
        <w:t>funds</w:t>
      </w:r>
      <w:r>
        <w:rPr>
          <w:rFonts w:ascii="Tahoma"/>
          <w:spacing w:val="-8"/>
          <w:sz w:val="20"/>
        </w:rPr>
        <w:t xml:space="preserve"> </w:t>
      </w:r>
      <w:r>
        <w:rPr>
          <w:rFonts w:ascii="Tahoma"/>
          <w:sz w:val="20"/>
        </w:rPr>
        <w:t>received</w:t>
      </w:r>
      <w:r>
        <w:rPr>
          <w:rFonts w:ascii="Tahoma"/>
          <w:spacing w:val="-4"/>
          <w:sz w:val="20"/>
        </w:rPr>
        <w:t xml:space="preserve"> </w:t>
      </w:r>
      <w:r>
        <w:rPr>
          <w:rFonts w:ascii="Tahoma"/>
          <w:sz w:val="20"/>
        </w:rPr>
        <w:t>by</w:t>
      </w:r>
      <w:r>
        <w:rPr>
          <w:rFonts w:ascii="Tahoma"/>
          <w:spacing w:val="-3"/>
          <w:sz w:val="20"/>
        </w:rPr>
        <w:t xml:space="preserve"> </w:t>
      </w:r>
      <w:r>
        <w:rPr>
          <w:rFonts w:ascii="Tahoma"/>
          <w:sz w:val="20"/>
        </w:rPr>
        <w:t>this organisation</w:t>
      </w:r>
      <w:r>
        <w:rPr>
          <w:rFonts w:ascii="Tahoma"/>
          <w:spacing w:val="-10"/>
          <w:sz w:val="20"/>
        </w:rPr>
        <w:t xml:space="preserve"> </w:t>
      </w:r>
      <w:r>
        <w:rPr>
          <w:rFonts w:ascii="Tahoma"/>
          <w:sz w:val="20"/>
        </w:rPr>
        <w:t>for</w:t>
      </w:r>
      <w:r>
        <w:rPr>
          <w:rFonts w:ascii="Tahoma"/>
          <w:spacing w:val="-7"/>
          <w:sz w:val="20"/>
        </w:rPr>
        <w:t xml:space="preserve"> </w:t>
      </w:r>
      <w:r>
        <w:rPr>
          <w:rFonts w:ascii="Tahoma"/>
          <w:sz w:val="20"/>
        </w:rPr>
        <w:t>the</w:t>
      </w:r>
      <w:r>
        <w:rPr>
          <w:rFonts w:ascii="Tahoma"/>
          <w:spacing w:val="-9"/>
          <w:sz w:val="20"/>
        </w:rPr>
        <w:t xml:space="preserve"> </w:t>
      </w:r>
      <w:r>
        <w:rPr>
          <w:rFonts w:ascii="Tahoma"/>
          <w:sz w:val="20"/>
        </w:rPr>
        <w:t>above</w:t>
      </w:r>
      <w:r>
        <w:rPr>
          <w:rFonts w:ascii="Tahoma"/>
          <w:spacing w:val="2"/>
          <w:sz w:val="20"/>
        </w:rPr>
        <w:t xml:space="preserve"> </w:t>
      </w:r>
      <w:r>
        <w:rPr>
          <w:rFonts w:ascii="Tahoma"/>
          <w:sz w:val="20"/>
        </w:rPr>
        <w:t>project</w:t>
      </w:r>
      <w:r>
        <w:rPr>
          <w:rFonts w:ascii="Tahoma"/>
          <w:spacing w:val="-6"/>
          <w:sz w:val="20"/>
        </w:rPr>
        <w:t xml:space="preserve"> </w:t>
      </w:r>
      <w:r>
        <w:rPr>
          <w:rFonts w:ascii="Tahoma"/>
          <w:sz w:val="20"/>
        </w:rPr>
        <w:t>have</w:t>
      </w:r>
      <w:r>
        <w:rPr>
          <w:rFonts w:ascii="Tahoma"/>
          <w:spacing w:val="-15"/>
          <w:sz w:val="20"/>
        </w:rPr>
        <w:t xml:space="preserve"> </w:t>
      </w:r>
      <w:r>
        <w:rPr>
          <w:rFonts w:ascii="Tahoma"/>
          <w:sz w:val="20"/>
        </w:rPr>
        <w:t>been</w:t>
      </w:r>
      <w:r>
        <w:rPr>
          <w:rFonts w:ascii="Tahoma"/>
          <w:spacing w:val="-13"/>
          <w:sz w:val="20"/>
        </w:rPr>
        <w:t xml:space="preserve"> </w:t>
      </w:r>
      <w:r>
        <w:rPr>
          <w:rFonts w:ascii="Tahoma"/>
          <w:sz w:val="20"/>
        </w:rPr>
        <w:t>used</w:t>
      </w:r>
      <w:r>
        <w:rPr>
          <w:rFonts w:ascii="Tahoma"/>
          <w:spacing w:val="-60"/>
          <w:sz w:val="20"/>
        </w:rPr>
        <w:t xml:space="preserve"> </w:t>
      </w:r>
      <w:r>
        <w:rPr>
          <w:rFonts w:ascii="Tahoma"/>
          <w:w w:val="95"/>
          <w:sz w:val="20"/>
        </w:rPr>
        <w:t>for the purpose for which</w:t>
      </w:r>
      <w:r>
        <w:rPr>
          <w:rFonts w:ascii="Tahoma"/>
          <w:spacing w:val="56"/>
          <w:sz w:val="20"/>
        </w:rPr>
        <w:t xml:space="preserve"> </w:t>
      </w:r>
      <w:r>
        <w:rPr>
          <w:rFonts w:ascii="Tahoma"/>
          <w:w w:val="95"/>
          <w:sz w:val="20"/>
        </w:rPr>
        <w:t>they were provided and</w:t>
      </w:r>
      <w:r>
        <w:rPr>
          <w:rFonts w:ascii="Tahoma"/>
          <w:spacing w:val="115"/>
          <w:sz w:val="20"/>
        </w:rPr>
        <w:t xml:space="preserve"> </w:t>
      </w:r>
      <w:r>
        <w:rPr>
          <w:rFonts w:ascii="Tahoma"/>
          <w:w w:val="95"/>
          <w:sz w:val="20"/>
        </w:rPr>
        <w:t>that conditions</w:t>
      </w:r>
      <w:r>
        <w:rPr>
          <w:rFonts w:ascii="Tahoma"/>
          <w:spacing w:val="57"/>
          <w:sz w:val="20"/>
        </w:rPr>
        <w:t xml:space="preserve"> </w:t>
      </w:r>
      <w:r>
        <w:rPr>
          <w:rFonts w:ascii="Tahoma"/>
          <w:w w:val="95"/>
          <w:sz w:val="20"/>
        </w:rPr>
        <w:t>included in the letter of advice have</w:t>
      </w:r>
      <w:r>
        <w:rPr>
          <w:rFonts w:ascii="Tahoma"/>
          <w:spacing w:val="1"/>
          <w:w w:val="95"/>
          <w:sz w:val="20"/>
        </w:rPr>
        <w:t xml:space="preserve"> </w:t>
      </w:r>
      <w:r>
        <w:rPr>
          <w:rFonts w:ascii="Tahoma"/>
          <w:sz w:val="20"/>
        </w:rPr>
        <w:t>been</w:t>
      </w:r>
      <w:r>
        <w:rPr>
          <w:rFonts w:ascii="Tahoma"/>
          <w:spacing w:val="-8"/>
          <w:sz w:val="20"/>
        </w:rPr>
        <w:t xml:space="preserve"> </w:t>
      </w:r>
      <w:r>
        <w:rPr>
          <w:rFonts w:ascii="Tahoma"/>
          <w:sz w:val="20"/>
        </w:rPr>
        <w:t>met.</w:t>
      </w:r>
    </w:p>
    <w:p w14:paraId="06A269ED" w14:textId="77777777" w:rsidR="00D91959" w:rsidRDefault="00D91959">
      <w:pPr>
        <w:pStyle w:val="BodyText"/>
        <w:rPr>
          <w:rFonts w:ascii="Tahoma"/>
          <w:sz w:val="20"/>
        </w:rPr>
      </w:pPr>
    </w:p>
    <w:p w14:paraId="1FC66498" w14:textId="77777777" w:rsidR="00D91959" w:rsidRDefault="00D91959">
      <w:pPr>
        <w:pStyle w:val="BodyText"/>
        <w:rPr>
          <w:rFonts w:ascii="Tahoma"/>
          <w:sz w:val="20"/>
        </w:rPr>
      </w:pPr>
    </w:p>
    <w:p w14:paraId="190DD73D" w14:textId="77777777" w:rsidR="00D91959" w:rsidRDefault="00D91959">
      <w:pPr>
        <w:pStyle w:val="BodyText"/>
        <w:rPr>
          <w:rFonts w:ascii="Tahoma"/>
          <w:sz w:val="20"/>
        </w:rPr>
      </w:pPr>
    </w:p>
    <w:p w14:paraId="43070598" w14:textId="77777777" w:rsidR="00D91959" w:rsidRDefault="00D91959">
      <w:pPr>
        <w:pStyle w:val="BodyText"/>
        <w:rPr>
          <w:rFonts w:ascii="Tahoma"/>
          <w:sz w:val="20"/>
        </w:rPr>
      </w:pPr>
    </w:p>
    <w:p w14:paraId="7F6E682A" w14:textId="77777777" w:rsidR="00D91959" w:rsidRDefault="00D91959">
      <w:pPr>
        <w:pStyle w:val="BodyText"/>
        <w:spacing w:before="10"/>
        <w:rPr>
          <w:rFonts w:ascii="Tahoma"/>
          <w:sz w:val="23"/>
        </w:rPr>
      </w:pPr>
    </w:p>
    <w:p w14:paraId="499F0C31" w14:textId="77777777" w:rsidR="00D91959" w:rsidRDefault="0020020D">
      <w:pPr>
        <w:spacing w:before="107"/>
        <w:ind w:left="560"/>
        <w:rPr>
          <w:rFonts w:ascii="Tahoma"/>
          <w:sz w:val="20"/>
        </w:rPr>
      </w:pPr>
      <w:r>
        <w:rPr>
          <w:rFonts w:ascii="Tahoma"/>
          <w:sz w:val="20"/>
        </w:rPr>
        <w:t>20</w:t>
      </w:r>
      <w:r>
        <w:rPr>
          <w:rFonts w:ascii="Tahoma"/>
          <w:spacing w:val="-5"/>
          <w:sz w:val="20"/>
        </w:rPr>
        <w:t xml:space="preserve"> </w:t>
      </w:r>
      <w:r>
        <w:rPr>
          <w:rFonts w:ascii="Tahoma"/>
          <w:sz w:val="20"/>
        </w:rPr>
        <w:t>September</w:t>
      </w:r>
      <w:r>
        <w:rPr>
          <w:rFonts w:ascii="Tahoma"/>
          <w:spacing w:val="-1"/>
          <w:sz w:val="20"/>
        </w:rPr>
        <w:t xml:space="preserve"> </w:t>
      </w:r>
      <w:r>
        <w:rPr>
          <w:rFonts w:ascii="Tahoma"/>
          <w:sz w:val="20"/>
        </w:rPr>
        <w:t>2019</w:t>
      </w:r>
    </w:p>
    <w:p w14:paraId="75A3943B" w14:textId="77777777" w:rsidR="00D91959" w:rsidRDefault="00D91959">
      <w:pPr>
        <w:pStyle w:val="BodyText"/>
        <w:spacing w:before="6"/>
        <w:rPr>
          <w:rFonts w:ascii="Tahoma"/>
          <w:sz w:val="18"/>
        </w:rPr>
      </w:pPr>
    </w:p>
    <w:p w14:paraId="1F7A92DF" w14:textId="77777777" w:rsidR="00D91959" w:rsidRDefault="0020020D">
      <w:pPr>
        <w:spacing w:before="1"/>
        <w:ind w:left="1348" w:right="1428"/>
        <w:jc w:val="center"/>
        <w:rPr>
          <w:rFonts w:ascii="Tahoma"/>
          <w:b/>
          <w:sz w:val="20"/>
        </w:rPr>
      </w:pPr>
      <w:r>
        <w:rPr>
          <w:rFonts w:ascii="Tahoma"/>
          <w:b/>
          <w:sz w:val="20"/>
          <w:u w:val="thick" w:color="0F0F0F"/>
        </w:rPr>
        <w:t>AUDITOR'S</w:t>
      </w:r>
      <w:r>
        <w:rPr>
          <w:rFonts w:ascii="Tahoma"/>
          <w:b/>
          <w:spacing w:val="-11"/>
          <w:sz w:val="20"/>
          <w:u w:val="thick" w:color="0F0F0F"/>
        </w:rPr>
        <w:t xml:space="preserve"> </w:t>
      </w:r>
      <w:r>
        <w:rPr>
          <w:rFonts w:ascii="Tahoma"/>
          <w:b/>
          <w:sz w:val="20"/>
          <w:u w:val="thick" w:color="0F0F0F"/>
        </w:rPr>
        <w:t>REPORT</w:t>
      </w:r>
    </w:p>
    <w:p w14:paraId="3C613D2B" w14:textId="77777777" w:rsidR="00D91959" w:rsidRDefault="0020020D">
      <w:pPr>
        <w:spacing w:before="132" w:line="278" w:lineRule="auto"/>
        <w:ind w:left="562" w:right="507" w:firstLine="4"/>
        <w:rPr>
          <w:rFonts w:ascii="Tahoma"/>
          <w:sz w:val="20"/>
        </w:rPr>
      </w:pPr>
      <w:r>
        <w:rPr>
          <w:rFonts w:ascii="Tahoma"/>
          <w:sz w:val="20"/>
        </w:rPr>
        <w:t>In</w:t>
      </w:r>
      <w:r>
        <w:rPr>
          <w:rFonts w:ascii="Tahoma"/>
          <w:spacing w:val="-7"/>
          <w:sz w:val="20"/>
        </w:rPr>
        <w:t xml:space="preserve"> </w:t>
      </w:r>
      <w:r>
        <w:rPr>
          <w:rFonts w:ascii="Tahoma"/>
          <w:sz w:val="20"/>
        </w:rPr>
        <w:t>our</w:t>
      </w:r>
      <w:r>
        <w:rPr>
          <w:rFonts w:ascii="Tahoma"/>
          <w:spacing w:val="-3"/>
          <w:sz w:val="20"/>
        </w:rPr>
        <w:t xml:space="preserve"> </w:t>
      </w:r>
      <w:r>
        <w:rPr>
          <w:rFonts w:ascii="Tahoma"/>
          <w:sz w:val="20"/>
        </w:rPr>
        <w:t>opinion</w:t>
      </w:r>
      <w:r>
        <w:rPr>
          <w:rFonts w:ascii="Tahoma"/>
          <w:spacing w:val="58"/>
          <w:sz w:val="20"/>
        </w:rPr>
        <w:t xml:space="preserve"> </w:t>
      </w:r>
      <w:r>
        <w:rPr>
          <w:rFonts w:ascii="Tahoma"/>
          <w:sz w:val="20"/>
        </w:rPr>
        <w:t>the</w:t>
      </w:r>
      <w:r>
        <w:rPr>
          <w:rFonts w:ascii="Tahoma"/>
          <w:spacing w:val="-9"/>
          <w:sz w:val="20"/>
        </w:rPr>
        <w:t xml:space="preserve"> </w:t>
      </w:r>
      <w:r>
        <w:rPr>
          <w:rFonts w:ascii="Tahoma"/>
          <w:sz w:val="20"/>
        </w:rPr>
        <w:t>above</w:t>
      </w:r>
      <w:r>
        <w:rPr>
          <w:rFonts w:ascii="Tahoma"/>
          <w:spacing w:val="52"/>
          <w:sz w:val="20"/>
        </w:rPr>
        <w:t xml:space="preserve"> </w:t>
      </w:r>
      <w:r>
        <w:rPr>
          <w:rFonts w:ascii="Tahoma"/>
          <w:sz w:val="20"/>
        </w:rPr>
        <w:t>statement</w:t>
      </w:r>
      <w:r>
        <w:rPr>
          <w:rFonts w:ascii="Tahoma"/>
          <w:spacing w:val="59"/>
          <w:sz w:val="20"/>
        </w:rPr>
        <w:t xml:space="preserve"> </w:t>
      </w:r>
      <w:r>
        <w:rPr>
          <w:rFonts w:ascii="Tahoma"/>
          <w:sz w:val="20"/>
        </w:rPr>
        <w:t>presents</w:t>
      </w:r>
      <w:r>
        <w:rPr>
          <w:rFonts w:ascii="Tahoma"/>
          <w:spacing w:val="52"/>
          <w:sz w:val="20"/>
        </w:rPr>
        <w:t xml:space="preserve"> </w:t>
      </w:r>
      <w:r>
        <w:rPr>
          <w:rFonts w:ascii="Tahoma"/>
          <w:sz w:val="20"/>
        </w:rPr>
        <w:t>fairly</w:t>
      </w:r>
      <w:r>
        <w:rPr>
          <w:rFonts w:ascii="Tahoma"/>
          <w:spacing w:val="-8"/>
          <w:sz w:val="20"/>
        </w:rPr>
        <w:t xml:space="preserve"> </w:t>
      </w:r>
      <w:r>
        <w:rPr>
          <w:rFonts w:ascii="Tahoma"/>
          <w:sz w:val="20"/>
        </w:rPr>
        <w:t>the</w:t>
      </w:r>
      <w:r>
        <w:rPr>
          <w:rFonts w:ascii="Tahoma"/>
          <w:spacing w:val="-1"/>
          <w:sz w:val="20"/>
        </w:rPr>
        <w:t xml:space="preserve"> </w:t>
      </w:r>
      <w:r>
        <w:rPr>
          <w:rFonts w:ascii="Tahoma"/>
          <w:sz w:val="20"/>
        </w:rPr>
        <w:t>receipts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>and</w:t>
      </w:r>
      <w:r>
        <w:rPr>
          <w:rFonts w:ascii="Tahoma"/>
          <w:spacing w:val="47"/>
          <w:sz w:val="20"/>
        </w:rPr>
        <w:t xml:space="preserve"> </w:t>
      </w:r>
      <w:r>
        <w:rPr>
          <w:rFonts w:ascii="Tahoma"/>
          <w:sz w:val="20"/>
        </w:rPr>
        <w:t>payments</w:t>
      </w:r>
      <w:r>
        <w:rPr>
          <w:rFonts w:ascii="Tahoma"/>
          <w:spacing w:val="-3"/>
          <w:sz w:val="20"/>
        </w:rPr>
        <w:t xml:space="preserve"> </w:t>
      </w:r>
      <w:r>
        <w:rPr>
          <w:rFonts w:ascii="Tahoma"/>
          <w:sz w:val="20"/>
        </w:rPr>
        <w:t>to</w:t>
      </w:r>
      <w:r>
        <w:rPr>
          <w:rFonts w:ascii="Tahoma"/>
          <w:spacing w:val="-13"/>
          <w:sz w:val="20"/>
        </w:rPr>
        <w:t xml:space="preserve"> </w:t>
      </w:r>
      <w:r>
        <w:rPr>
          <w:rFonts w:ascii="Tahoma"/>
          <w:sz w:val="20"/>
        </w:rPr>
        <w:t>which</w:t>
      </w:r>
      <w:r>
        <w:rPr>
          <w:rFonts w:ascii="Tahoma"/>
          <w:spacing w:val="-6"/>
          <w:sz w:val="20"/>
        </w:rPr>
        <w:t xml:space="preserve"> </w:t>
      </w:r>
      <w:r>
        <w:rPr>
          <w:rFonts w:ascii="Tahoma"/>
          <w:sz w:val="20"/>
        </w:rPr>
        <w:t>the</w:t>
      </w:r>
      <w:r>
        <w:rPr>
          <w:rFonts w:ascii="Tahoma"/>
          <w:spacing w:val="-10"/>
          <w:sz w:val="20"/>
        </w:rPr>
        <w:t xml:space="preserve"> </w:t>
      </w:r>
      <w:r>
        <w:rPr>
          <w:rFonts w:ascii="Tahoma"/>
          <w:sz w:val="20"/>
        </w:rPr>
        <w:t>statement</w:t>
      </w:r>
      <w:r>
        <w:rPr>
          <w:rFonts w:ascii="Tahoma"/>
          <w:spacing w:val="-60"/>
          <w:sz w:val="20"/>
        </w:rPr>
        <w:t xml:space="preserve"> </w:t>
      </w:r>
      <w:r>
        <w:rPr>
          <w:rFonts w:ascii="Tahoma"/>
          <w:sz w:val="20"/>
        </w:rPr>
        <w:t>relates</w:t>
      </w:r>
      <w:r>
        <w:rPr>
          <w:rFonts w:ascii="Tahoma"/>
          <w:spacing w:val="-14"/>
          <w:sz w:val="20"/>
        </w:rPr>
        <w:t xml:space="preserve"> </w:t>
      </w:r>
      <w:r>
        <w:rPr>
          <w:rFonts w:ascii="Tahoma"/>
          <w:sz w:val="20"/>
        </w:rPr>
        <w:t>for</w:t>
      </w:r>
      <w:r>
        <w:rPr>
          <w:rFonts w:ascii="Tahoma"/>
          <w:spacing w:val="1"/>
          <w:sz w:val="20"/>
        </w:rPr>
        <w:t xml:space="preserve"> </w:t>
      </w:r>
      <w:r>
        <w:rPr>
          <w:rFonts w:ascii="Tahoma"/>
          <w:sz w:val="20"/>
        </w:rPr>
        <w:t>the</w:t>
      </w:r>
      <w:r>
        <w:rPr>
          <w:rFonts w:ascii="Tahoma"/>
          <w:spacing w:val="4"/>
          <w:sz w:val="20"/>
        </w:rPr>
        <w:t xml:space="preserve"> </w:t>
      </w:r>
      <w:r>
        <w:rPr>
          <w:rFonts w:ascii="Tahoma"/>
          <w:sz w:val="20"/>
        </w:rPr>
        <w:t>period</w:t>
      </w:r>
      <w:r>
        <w:rPr>
          <w:rFonts w:ascii="Tahoma"/>
          <w:spacing w:val="2"/>
          <w:sz w:val="20"/>
        </w:rPr>
        <w:t xml:space="preserve"> </w:t>
      </w:r>
      <w:r>
        <w:rPr>
          <w:rFonts w:ascii="Tahoma"/>
          <w:sz w:val="20"/>
        </w:rPr>
        <w:t>ended</w:t>
      </w:r>
      <w:r>
        <w:rPr>
          <w:rFonts w:ascii="Tahoma"/>
          <w:spacing w:val="1"/>
          <w:sz w:val="20"/>
        </w:rPr>
        <w:t xml:space="preserve"> </w:t>
      </w:r>
      <w:r>
        <w:rPr>
          <w:rFonts w:ascii="Tahoma"/>
          <w:sz w:val="20"/>
        </w:rPr>
        <w:t>30</w:t>
      </w:r>
      <w:r>
        <w:rPr>
          <w:rFonts w:ascii="Tahoma"/>
          <w:spacing w:val="-9"/>
          <w:sz w:val="20"/>
        </w:rPr>
        <w:t xml:space="preserve"> </w:t>
      </w:r>
      <w:r>
        <w:rPr>
          <w:rFonts w:ascii="Tahoma"/>
          <w:sz w:val="20"/>
        </w:rPr>
        <w:t>June</w:t>
      </w:r>
      <w:r>
        <w:rPr>
          <w:rFonts w:ascii="Tahoma"/>
          <w:spacing w:val="1"/>
          <w:sz w:val="20"/>
        </w:rPr>
        <w:t xml:space="preserve"> </w:t>
      </w:r>
      <w:r>
        <w:rPr>
          <w:rFonts w:ascii="Tahoma"/>
          <w:sz w:val="20"/>
        </w:rPr>
        <w:t>2019.</w:t>
      </w:r>
    </w:p>
    <w:p w14:paraId="79747163" w14:textId="77777777" w:rsidR="00D91959" w:rsidRDefault="00D91959">
      <w:pPr>
        <w:pStyle w:val="BodyText"/>
        <w:rPr>
          <w:rFonts w:ascii="Tahoma"/>
          <w:sz w:val="24"/>
        </w:rPr>
      </w:pPr>
    </w:p>
    <w:p w14:paraId="032EC9D8" w14:textId="77777777" w:rsidR="00D91959" w:rsidRDefault="00D91959">
      <w:pPr>
        <w:pStyle w:val="BodyText"/>
        <w:rPr>
          <w:rFonts w:ascii="Tahoma"/>
          <w:sz w:val="24"/>
        </w:rPr>
      </w:pPr>
    </w:p>
    <w:p w14:paraId="35022615" w14:textId="77777777" w:rsidR="00D91959" w:rsidRDefault="00D91959">
      <w:pPr>
        <w:pStyle w:val="BodyText"/>
        <w:rPr>
          <w:rFonts w:ascii="Tahoma"/>
          <w:sz w:val="24"/>
        </w:rPr>
      </w:pPr>
    </w:p>
    <w:p w14:paraId="2E7BB977" w14:textId="77777777" w:rsidR="00D91959" w:rsidRDefault="00D91959">
      <w:pPr>
        <w:pStyle w:val="BodyText"/>
        <w:rPr>
          <w:rFonts w:ascii="Tahoma"/>
          <w:sz w:val="24"/>
        </w:rPr>
      </w:pPr>
    </w:p>
    <w:p w14:paraId="5B86DFCC" w14:textId="77777777" w:rsidR="00D91959" w:rsidRDefault="0020020D">
      <w:pPr>
        <w:tabs>
          <w:tab w:val="left" w:pos="7953"/>
        </w:tabs>
        <w:spacing w:before="202"/>
        <w:ind w:left="574"/>
        <w:rPr>
          <w:rFonts w:ascii="Tahoma"/>
          <w:sz w:val="20"/>
        </w:rPr>
      </w:pPr>
      <w:r>
        <w:rPr>
          <w:rFonts w:ascii="Tahoma"/>
          <w:position w:val="1"/>
          <w:sz w:val="20"/>
        </w:rPr>
        <w:t>20</w:t>
      </w:r>
      <w:r>
        <w:rPr>
          <w:rFonts w:ascii="Tahoma"/>
          <w:spacing w:val="-9"/>
          <w:position w:val="1"/>
          <w:sz w:val="20"/>
        </w:rPr>
        <w:t xml:space="preserve"> </w:t>
      </w:r>
      <w:r>
        <w:rPr>
          <w:rFonts w:ascii="Tahoma"/>
          <w:position w:val="1"/>
          <w:sz w:val="20"/>
        </w:rPr>
        <w:t>September</w:t>
      </w:r>
      <w:r>
        <w:rPr>
          <w:rFonts w:ascii="Tahoma"/>
          <w:spacing w:val="-8"/>
          <w:position w:val="1"/>
          <w:sz w:val="20"/>
        </w:rPr>
        <w:t xml:space="preserve"> </w:t>
      </w:r>
      <w:r>
        <w:rPr>
          <w:rFonts w:ascii="Tahoma"/>
          <w:position w:val="1"/>
          <w:sz w:val="20"/>
        </w:rPr>
        <w:t>2019</w:t>
      </w:r>
      <w:r>
        <w:rPr>
          <w:rFonts w:ascii="Tahoma"/>
          <w:position w:val="1"/>
          <w:sz w:val="20"/>
        </w:rPr>
        <w:tab/>
      </w:r>
      <w:r>
        <w:rPr>
          <w:rFonts w:ascii="Tahoma"/>
          <w:sz w:val="20"/>
        </w:rPr>
        <w:t>ED</w:t>
      </w:r>
      <w:r>
        <w:rPr>
          <w:rFonts w:ascii="Tahoma"/>
          <w:spacing w:val="-1"/>
          <w:sz w:val="20"/>
        </w:rPr>
        <w:t xml:space="preserve"> </w:t>
      </w:r>
      <w:r>
        <w:rPr>
          <w:rFonts w:ascii="Tahoma"/>
          <w:sz w:val="20"/>
        </w:rPr>
        <w:t>ACCOUNTANTS</w:t>
      </w:r>
    </w:p>
    <w:p w14:paraId="60447F95" w14:textId="77777777" w:rsidR="00D91959" w:rsidRDefault="0020020D">
      <w:pPr>
        <w:spacing w:before="30"/>
        <w:ind w:left="6014"/>
        <w:rPr>
          <w:rFonts w:ascii="Tahoma"/>
          <w:sz w:val="20"/>
        </w:rPr>
      </w:pPr>
      <w:r>
        <w:rPr>
          <w:rFonts w:ascii="Tahoma"/>
          <w:w w:val="95"/>
          <w:sz w:val="20"/>
        </w:rPr>
        <w:t>PETER</w:t>
      </w:r>
      <w:r>
        <w:rPr>
          <w:rFonts w:ascii="Tahoma"/>
          <w:spacing w:val="-4"/>
          <w:w w:val="95"/>
          <w:sz w:val="20"/>
        </w:rPr>
        <w:t xml:space="preserve"> </w:t>
      </w:r>
      <w:r>
        <w:rPr>
          <w:rFonts w:ascii="Tahoma"/>
          <w:w w:val="95"/>
          <w:sz w:val="20"/>
        </w:rPr>
        <w:t>GESCH</w:t>
      </w:r>
      <w:r>
        <w:rPr>
          <w:rFonts w:ascii="Tahoma"/>
          <w:spacing w:val="34"/>
          <w:w w:val="95"/>
          <w:sz w:val="20"/>
        </w:rPr>
        <w:t xml:space="preserve"> </w:t>
      </w:r>
      <w:r>
        <w:rPr>
          <w:rFonts w:ascii="Tahoma"/>
          <w:w w:val="95"/>
          <w:sz w:val="20"/>
        </w:rPr>
        <w:t>-</w:t>
      </w:r>
      <w:r>
        <w:rPr>
          <w:rFonts w:ascii="Tahoma"/>
          <w:spacing w:val="29"/>
          <w:w w:val="95"/>
          <w:sz w:val="20"/>
        </w:rPr>
        <w:t xml:space="preserve"> </w:t>
      </w:r>
      <w:r>
        <w:rPr>
          <w:rFonts w:ascii="Tahoma"/>
          <w:w w:val="95"/>
          <w:sz w:val="20"/>
        </w:rPr>
        <w:t>PARTNER</w:t>
      </w:r>
    </w:p>
    <w:p w14:paraId="3EDF553D" w14:textId="77777777" w:rsidR="00D91959" w:rsidRDefault="0020020D">
      <w:pPr>
        <w:spacing w:before="68"/>
        <w:ind w:left="1380" w:right="1428"/>
        <w:jc w:val="center"/>
        <w:rPr>
          <w:rFonts w:ascii="Verdana" w:eastAsia="Verdana" w:hAnsi="Verdana" w:cs="Verdana"/>
          <w:sz w:val="13"/>
          <w:szCs w:val="13"/>
        </w:rPr>
      </w:pPr>
      <w:proofErr w:type="gramStart"/>
      <w:r>
        <w:rPr>
          <w:rFonts w:ascii="Verdana" w:eastAsia="Verdana" w:hAnsi="Verdana" w:cs="Verdana"/>
          <w:color w:val="0E0E0E"/>
          <w:w w:val="38"/>
          <w:sz w:val="13"/>
          <w:szCs w:val="13"/>
        </w:rPr>
        <w:t>I</w:t>
      </w:r>
      <w:r>
        <w:rPr>
          <w:rFonts w:ascii="Verdana" w:eastAsia="Verdana" w:hAnsi="Verdana" w:cs="Verdana"/>
          <w:color w:val="0E0E0E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0E0E0E"/>
          <w:spacing w:val="-7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0E0E0E"/>
          <w:w w:val="82"/>
          <w:sz w:val="13"/>
          <w:szCs w:val="13"/>
        </w:rPr>
        <w:t>I</w:t>
      </w:r>
      <w:proofErr w:type="gramEnd"/>
      <w:r>
        <w:rPr>
          <w:rFonts w:ascii="Verdana" w:eastAsia="Verdana" w:hAnsi="Verdana" w:cs="Verdana"/>
          <w:color w:val="0E0E0E"/>
          <w:w w:val="82"/>
          <w:sz w:val="13"/>
          <w:szCs w:val="13"/>
        </w:rPr>
        <w:t>/\F1I\</w:t>
      </w:r>
      <w:r>
        <w:rPr>
          <w:rFonts w:ascii="Verdana" w:eastAsia="Verdana" w:hAnsi="Verdana" w:cs="Verdana"/>
          <w:color w:val="0E0E0E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0E0E0E"/>
          <w:spacing w:val="-16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0E0E0E"/>
          <w:w w:val="46"/>
          <w:sz w:val="13"/>
          <w:szCs w:val="13"/>
        </w:rPr>
        <w:t>I</w:t>
      </w:r>
      <w:r>
        <w:rPr>
          <w:rFonts w:ascii="Verdana" w:eastAsia="Verdana" w:hAnsi="Verdana" w:cs="Verdana"/>
          <w:color w:val="0E0E0E"/>
          <w:spacing w:val="9"/>
          <w:sz w:val="13"/>
          <w:szCs w:val="13"/>
        </w:rPr>
        <w:t xml:space="preserve"> </w:t>
      </w:r>
      <w:proofErr w:type="spellStart"/>
      <w:r>
        <w:rPr>
          <w:rFonts w:ascii="Verdana" w:eastAsia="Verdana" w:hAnsi="Verdana" w:cs="Verdana"/>
          <w:color w:val="0E0E0E"/>
          <w:w w:val="96"/>
          <w:sz w:val="13"/>
          <w:szCs w:val="13"/>
        </w:rPr>
        <w:t>r·r</w:t>
      </w:r>
      <w:proofErr w:type="spellEnd"/>
      <w:r>
        <w:rPr>
          <w:rFonts w:ascii="Verdana" w:eastAsia="Verdana" w:hAnsi="Verdana" w:cs="Verdana"/>
          <w:color w:val="0E0E0E"/>
          <w:spacing w:val="18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0E0E0E"/>
          <w:w w:val="50"/>
          <w:sz w:val="13"/>
          <w:szCs w:val="13"/>
        </w:rPr>
        <w:t>1_1r-,.,1I</w:t>
      </w:r>
      <w:r>
        <w:rPr>
          <w:rFonts w:ascii="Verdana" w:eastAsia="Verdana" w:hAnsi="Verdana" w:cs="Verdana"/>
          <w:color w:val="0E0E0E"/>
          <w:spacing w:val="1"/>
          <w:sz w:val="13"/>
          <w:szCs w:val="13"/>
        </w:rPr>
        <w:t xml:space="preserve"> </w:t>
      </w:r>
      <w:proofErr w:type="spellStart"/>
      <w:r>
        <w:rPr>
          <w:rFonts w:ascii="Verdana" w:eastAsia="Verdana" w:hAnsi="Verdana" w:cs="Verdana"/>
          <w:color w:val="0E0E0E"/>
          <w:spacing w:val="4"/>
          <w:w w:val="99"/>
          <w:sz w:val="13"/>
          <w:szCs w:val="13"/>
        </w:rPr>
        <w:t>r</w:t>
      </w:r>
      <w:r>
        <w:rPr>
          <w:rFonts w:ascii="Verdana" w:eastAsia="Verdana" w:hAnsi="Verdana" w:cs="Verdana"/>
          <w:color w:val="0E0E0E"/>
          <w:w w:val="99"/>
          <w:sz w:val="13"/>
          <w:szCs w:val="13"/>
        </w:rPr>
        <w:t>r</w:t>
      </w:r>
      <w:proofErr w:type="spellEnd"/>
      <w:r>
        <w:rPr>
          <w:rFonts w:ascii="Verdana" w:eastAsia="Verdana" w:hAnsi="Verdana" w:cs="Verdana"/>
          <w:color w:val="0E0E0E"/>
          <w:spacing w:val="-5"/>
          <w:w w:val="40"/>
          <w:sz w:val="13"/>
          <w:szCs w:val="13"/>
        </w:rPr>
        <w:t>.</w:t>
      </w:r>
      <w:r>
        <w:rPr>
          <w:rFonts w:ascii="Verdana" w:eastAsia="Verdana" w:hAnsi="Verdana" w:cs="Verdana"/>
          <w:color w:val="0E0E0E"/>
          <w:w w:val="40"/>
          <w:sz w:val="13"/>
          <w:szCs w:val="13"/>
        </w:rPr>
        <w:t>.</w:t>
      </w:r>
      <w:r>
        <w:rPr>
          <w:rFonts w:ascii="Verdana" w:eastAsia="Verdana" w:hAnsi="Verdana" w:cs="Verdana"/>
          <w:color w:val="0E0E0E"/>
          <w:spacing w:val="-4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0E0E0E"/>
          <w:w w:val="142"/>
          <w:sz w:val="13"/>
          <w:szCs w:val="13"/>
        </w:rPr>
        <w:t>DRY</w:t>
      </w:r>
      <w:r>
        <w:rPr>
          <w:rFonts w:ascii="Verdana" w:eastAsia="Verdana" w:hAnsi="Verdana" w:cs="Verdana"/>
          <w:color w:val="0E0E0E"/>
          <w:spacing w:val="9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0E0E0E"/>
          <w:w w:val="114"/>
          <w:sz w:val="13"/>
          <w:szCs w:val="13"/>
        </w:rPr>
        <w:t>A</w:t>
      </w:r>
      <w:r>
        <w:rPr>
          <w:rFonts w:ascii="Verdana" w:eastAsia="Verdana" w:hAnsi="Verdana" w:cs="Verdana"/>
          <w:color w:val="0E0E0E"/>
          <w:spacing w:val="13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0E0E0E"/>
          <w:spacing w:val="2"/>
          <w:w w:val="113"/>
          <w:sz w:val="13"/>
          <w:szCs w:val="13"/>
        </w:rPr>
        <w:t>SC</w:t>
      </w:r>
      <w:r>
        <w:rPr>
          <w:rFonts w:ascii="Verdana" w:eastAsia="Verdana" w:hAnsi="Verdana" w:cs="Verdana"/>
          <w:color w:val="0E0E0E"/>
          <w:w w:val="113"/>
          <w:sz w:val="13"/>
          <w:szCs w:val="13"/>
        </w:rPr>
        <w:t>I</w:t>
      </w:r>
      <w:r>
        <w:rPr>
          <w:rFonts w:ascii="Verdana" w:eastAsia="Verdana" w:hAnsi="Verdana" w:cs="Verdana"/>
          <w:color w:val="0E0E0E"/>
          <w:spacing w:val="-4"/>
          <w:sz w:val="13"/>
          <w:szCs w:val="13"/>
        </w:rPr>
        <w:t xml:space="preserve"> </w:t>
      </w:r>
      <w:proofErr w:type="spellStart"/>
      <w:r>
        <w:rPr>
          <w:rFonts w:ascii="Verdana" w:eastAsia="Verdana" w:hAnsi="Verdana" w:cs="Verdana"/>
          <w:color w:val="0E0E0E"/>
          <w:spacing w:val="-1"/>
          <w:w w:val="128"/>
          <w:sz w:val="13"/>
          <w:szCs w:val="13"/>
        </w:rPr>
        <w:t>lEM</w:t>
      </w:r>
      <w:r>
        <w:rPr>
          <w:rFonts w:ascii="Verdana" w:eastAsia="Verdana" w:hAnsi="Verdana" w:cs="Verdana"/>
          <w:color w:val="0E0E0E"/>
          <w:w w:val="128"/>
          <w:sz w:val="13"/>
          <w:szCs w:val="13"/>
        </w:rPr>
        <w:t>E</w:t>
      </w:r>
      <w:proofErr w:type="spellEnd"/>
      <w:r>
        <w:rPr>
          <w:rFonts w:ascii="Verdana" w:eastAsia="Verdana" w:hAnsi="Verdana" w:cs="Verdana"/>
          <w:color w:val="0E0E0E"/>
          <w:spacing w:val="21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0E0E0E"/>
          <w:spacing w:val="1"/>
          <w:w w:val="113"/>
          <w:sz w:val="13"/>
          <w:szCs w:val="13"/>
        </w:rPr>
        <w:t>r\</w:t>
      </w:r>
      <w:proofErr w:type="spellStart"/>
      <w:r>
        <w:rPr>
          <w:rFonts w:ascii="Verdana" w:eastAsia="Verdana" w:hAnsi="Verdana" w:cs="Verdana"/>
          <w:color w:val="0E0E0E"/>
          <w:spacing w:val="1"/>
          <w:w w:val="113"/>
          <w:sz w:val="13"/>
          <w:szCs w:val="13"/>
        </w:rPr>
        <w:t>rPROVE</w:t>
      </w:r>
      <w:proofErr w:type="spellEnd"/>
      <w:proofErr w:type="gramStart"/>
      <w:r>
        <w:rPr>
          <w:rFonts w:ascii="Verdana" w:eastAsia="Verdana" w:hAnsi="Verdana" w:cs="Verdana"/>
          <w:color w:val="0E0E0E"/>
          <w:spacing w:val="1"/>
          <w:w w:val="113"/>
          <w:sz w:val="13"/>
          <w:szCs w:val="13"/>
        </w:rPr>
        <w:t>'.</w:t>
      </w:r>
      <w:r>
        <w:rPr>
          <w:rFonts w:ascii="Verdana" w:eastAsia="Verdana" w:hAnsi="Verdana" w:cs="Verdana"/>
          <w:color w:val="0E0E0E"/>
          <w:w w:val="113"/>
          <w:sz w:val="13"/>
          <w:szCs w:val="13"/>
        </w:rPr>
        <w:t>D</w:t>
      </w:r>
      <w:proofErr w:type="gramEnd"/>
      <w:r>
        <w:rPr>
          <w:rFonts w:ascii="Verdana" w:eastAsia="Verdana" w:hAnsi="Verdana" w:cs="Verdana"/>
          <w:color w:val="0E0E0E"/>
          <w:spacing w:val="8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0E0E0E"/>
          <w:w w:val="124"/>
          <w:sz w:val="13"/>
          <w:szCs w:val="13"/>
        </w:rPr>
        <w:t>UNDER</w:t>
      </w:r>
      <w:r>
        <w:rPr>
          <w:rFonts w:ascii="Verdana" w:eastAsia="Verdana" w:hAnsi="Verdana" w:cs="Verdana"/>
          <w:color w:val="0E0E0E"/>
          <w:spacing w:val="19"/>
          <w:sz w:val="13"/>
          <w:szCs w:val="13"/>
        </w:rPr>
        <w:t xml:space="preserve"> </w:t>
      </w:r>
      <w:proofErr w:type="spellStart"/>
      <w:r>
        <w:rPr>
          <w:rFonts w:ascii="Verdana" w:eastAsia="Verdana" w:hAnsi="Verdana" w:cs="Verdana"/>
          <w:color w:val="0E0E0E"/>
          <w:spacing w:val="1"/>
          <w:w w:val="108"/>
          <w:sz w:val="13"/>
          <w:szCs w:val="13"/>
        </w:rPr>
        <w:t>Pl</w:t>
      </w:r>
      <w:r>
        <w:rPr>
          <w:rFonts w:ascii="Verdana" w:eastAsia="Verdana" w:hAnsi="Verdana" w:cs="Verdana"/>
          <w:color w:val="0E0E0E"/>
          <w:spacing w:val="1"/>
          <w:w w:val="108"/>
          <w:sz w:val="13"/>
          <w:szCs w:val="13"/>
        </w:rPr>
        <w:t>�</w:t>
      </w:r>
      <w:r>
        <w:rPr>
          <w:rFonts w:ascii="Verdana" w:eastAsia="Verdana" w:hAnsi="Verdana" w:cs="Verdana"/>
          <w:color w:val="0E0E0E"/>
          <w:spacing w:val="1"/>
          <w:w w:val="108"/>
          <w:sz w:val="13"/>
          <w:szCs w:val="13"/>
        </w:rPr>
        <w:t>OFl</w:t>
      </w:r>
      <w:proofErr w:type="spellEnd"/>
      <w:r>
        <w:rPr>
          <w:rFonts w:ascii="Verdana" w:eastAsia="Verdana" w:hAnsi="Verdana" w:cs="Verdana"/>
          <w:color w:val="0E0E0E"/>
          <w:w w:val="49"/>
          <w:sz w:val="13"/>
          <w:szCs w:val="13"/>
        </w:rPr>
        <w:t>:'.</w:t>
      </w:r>
      <w:r>
        <w:rPr>
          <w:rFonts w:ascii="Verdana" w:eastAsia="Verdana" w:hAnsi="Verdana" w:cs="Verdana"/>
          <w:color w:val="0E0E0E"/>
          <w:spacing w:val="1"/>
          <w:w w:val="113"/>
          <w:sz w:val="13"/>
          <w:szCs w:val="13"/>
        </w:rPr>
        <w:t>SSIONAI</w:t>
      </w:r>
      <w:r>
        <w:rPr>
          <w:rFonts w:ascii="Verdana" w:eastAsia="Verdana" w:hAnsi="Verdana" w:cs="Verdana"/>
          <w:color w:val="0E0E0E"/>
          <w:w w:val="113"/>
          <w:sz w:val="13"/>
          <w:szCs w:val="13"/>
        </w:rPr>
        <w:t>_</w:t>
      </w:r>
      <w:r>
        <w:rPr>
          <w:rFonts w:ascii="Verdana" w:eastAsia="Verdana" w:hAnsi="Verdana" w:cs="Verdana"/>
          <w:color w:val="0E0E0E"/>
          <w:spacing w:val="2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0E0E0E"/>
          <w:w w:val="127"/>
          <w:sz w:val="13"/>
          <w:szCs w:val="13"/>
        </w:rPr>
        <w:t>STANDARDS</w:t>
      </w:r>
      <w:r>
        <w:rPr>
          <w:rFonts w:ascii="Verdana" w:eastAsia="Verdana" w:hAnsi="Verdana" w:cs="Verdana"/>
          <w:color w:val="0E0E0E"/>
          <w:spacing w:val="14"/>
          <w:sz w:val="13"/>
          <w:szCs w:val="13"/>
        </w:rPr>
        <w:t xml:space="preserve"> </w:t>
      </w:r>
      <w:r>
        <w:rPr>
          <w:rFonts w:ascii="Verdana" w:eastAsia="Verdana" w:hAnsi="Verdana" w:cs="Verdana"/>
          <w:color w:val="0E0E0E"/>
          <w:w w:val="118"/>
          <w:sz w:val="13"/>
          <w:szCs w:val="13"/>
        </w:rPr>
        <w:t>I.EGISLAT!ON</w:t>
      </w:r>
    </w:p>
    <w:p w14:paraId="18D5E466" w14:textId="77777777" w:rsidR="00D91959" w:rsidRDefault="00D91959">
      <w:pPr>
        <w:jc w:val="center"/>
        <w:rPr>
          <w:rFonts w:ascii="Verdana" w:eastAsia="Verdana" w:hAnsi="Verdana" w:cs="Verdana"/>
          <w:sz w:val="13"/>
          <w:szCs w:val="13"/>
        </w:rPr>
        <w:sectPr w:rsidR="00D91959">
          <w:type w:val="continuous"/>
          <w:pgSz w:w="11910" w:h="16850"/>
          <w:pgMar w:top="700" w:right="616" w:bottom="280" w:left="500" w:header="720" w:footer="720" w:gutter="0"/>
          <w:cols w:space="720"/>
        </w:sectPr>
      </w:pPr>
    </w:p>
    <w:p w14:paraId="60A7CB5C" w14:textId="77777777" w:rsidR="00D91959" w:rsidRDefault="00D91959">
      <w:pPr>
        <w:pStyle w:val="BodyText"/>
        <w:rPr>
          <w:rFonts w:ascii="Verdana"/>
          <w:sz w:val="28"/>
        </w:rPr>
      </w:pPr>
    </w:p>
    <w:p w14:paraId="20316C01" w14:textId="77777777" w:rsidR="00D91959" w:rsidRDefault="00D91959">
      <w:pPr>
        <w:pStyle w:val="BodyText"/>
        <w:rPr>
          <w:rFonts w:ascii="Verdana"/>
          <w:sz w:val="8"/>
        </w:rPr>
      </w:pPr>
    </w:p>
    <w:p w14:paraId="23092534" w14:textId="77777777" w:rsidR="00D91959" w:rsidRDefault="0020020D">
      <w:pPr>
        <w:spacing w:line="300" w:lineRule="auto"/>
        <w:ind w:left="8045"/>
        <w:rPr>
          <w:sz w:val="10"/>
        </w:rPr>
      </w:pPr>
      <w:r>
        <w:pict w14:anchorId="01366BEF">
          <v:shape id="_x0000_s1187" style="position:absolute;left:0;text-align:left;margin-left:425.85pt;margin-top:20.55pt;width:34.65pt;height:.1pt;z-index:-15705088;mso-wrap-distance-left:0;mso-wrap-distance-right:0;mso-position-horizontal-relative:page" coordorigin="8517,411" coordsize="693,0" path="m8517,411r692,e" filled="f" strokeweight=".1272mm">
            <v:path arrowok="t"/>
            <w10:wrap type="topAndBottom" anchorx="page"/>
          </v:shape>
        </w:pict>
      </w:r>
      <w:r>
        <w:pict w14:anchorId="1FD76194">
          <v:group id="_x0000_s1184" style="position:absolute;left:0;text-align:left;margin-left:34.65pt;margin-top:-22.35pt;width:255.5pt;height:83.7pt;z-index:15754752;mso-position-horizontal-relative:page" coordorigin="693,-447" coordsize="5110,1674">
            <v:shape id="_x0000_s1186" type="#_x0000_t75" style="position:absolute;left:692;top:-448;width:5110;height:1580">
              <v:imagedata r:id="rId77" o:title=""/>
            </v:shape>
            <v:shape id="_x0000_s1185" type="#_x0000_t202" style="position:absolute;left:692;top:-448;width:5110;height:1674" filled="f" stroked="f">
              <v:textbox inset="0,0,0,0">
                <w:txbxContent>
                  <w:p w14:paraId="2E893621" w14:textId="77777777" w:rsidR="00D91959" w:rsidRDefault="00D91959">
                    <w:pPr>
                      <w:rPr>
                        <w:sz w:val="18"/>
                      </w:rPr>
                    </w:pPr>
                  </w:p>
                  <w:p w14:paraId="60EE5093" w14:textId="77777777" w:rsidR="00D91959" w:rsidRDefault="00D91959">
                    <w:pPr>
                      <w:rPr>
                        <w:sz w:val="18"/>
                      </w:rPr>
                    </w:pPr>
                  </w:p>
                  <w:p w14:paraId="31960746" w14:textId="77777777" w:rsidR="00D91959" w:rsidRDefault="00D91959">
                    <w:pPr>
                      <w:rPr>
                        <w:sz w:val="18"/>
                      </w:rPr>
                    </w:pPr>
                  </w:p>
                  <w:p w14:paraId="63A1C32C" w14:textId="77777777" w:rsidR="00D91959" w:rsidRDefault="00D91959">
                    <w:pPr>
                      <w:rPr>
                        <w:sz w:val="18"/>
                      </w:rPr>
                    </w:pPr>
                  </w:p>
                  <w:p w14:paraId="4FC95868" w14:textId="77777777" w:rsidR="00D91959" w:rsidRDefault="00D91959">
                    <w:pPr>
                      <w:rPr>
                        <w:sz w:val="18"/>
                      </w:rPr>
                    </w:pPr>
                  </w:p>
                  <w:p w14:paraId="7A517D6C" w14:textId="77777777" w:rsidR="00D91959" w:rsidRDefault="00D91959">
                    <w:pPr>
                      <w:spacing w:before="3"/>
                      <w:rPr>
                        <w:sz w:val="19"/>
                      </w:rPr>
                    </w:pPr>
                  </w:p>
                  <w:p w14:paraId="23458ACD" w14:textId="77777777" w:rsidR="00D91959" w:rsidRDefault="0020020D">
                    <w:pPr>
                      <w:spacing w:line="266" w:lineRule="auto"/>
                      <w:ind w:left="1602" w:firstLine="222"/>
                      <w:rPr>
                        <w:sz w:val="17"/>
                      </w:rPr>
                    </w:pPr>
                    <w:r>
                      <w:rPr>
                        <w:w w:val="235"/>
                        <w:sz w:val="17"/>
                      </w:rPr>
                      <w:t>CHARTERED</w:t>
                    </w:r>
                    <w:r>
                      <w:rPr>
                        <w:spacing w:val="1"/>
                        <w:w w:val="235"/>
                        <w:sz w:val="17"/>
                      </w:rPr>
                      <w:t xml:space="preserve"> </w:t>
                    </w:r>
                    <w:r>
                      <w:rPr>
                        <w:w w:val="230"/>
                        <w:sz w:val="17"/>
                      </w:rPr>
                      <w:t>ACCOUNTANTS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w w:val="155"/>
          <w:sz w:val="10"/>
        </w:rPr>
        <w:t>Lrv</w:t>
      </w:r>
      <w:proofErr w:type="spellEnd"/>
      <w:r>
        <w:rPr>
          <w:w w:val="155"/>
          <w:sz w:val="10"/>
        </w:rPr>
        <w:t>•·L.</w:t>
      </w:r>
      <w:r>
        <w:rPr>
          <w:spacing w:val="11"/>
          <w:w w:val="155"/>
          <w:sz w:val="10"/>
        </w:rPr>
        <w:t xml:space="preserve"> </w:t>
      </w:r>
      <w:r>
        <w:rPr>
          <w:w w:val="155"/>
          <w:sz w:val="10"/>
        </w:rPr>
        <w:t>l</w:t>
      </w:r>
      <w:r>
        <w:rPr>
          <w:spacing w:val="24"/>
          <w:w w:val="155"/>
          <w:sz w:val="10"/>
        </w:rPr>
        <w:t xml:space="preserve"> </w:t>
      </w:r>
      <w:r>
        <w:rPr>
          <w:w w:val="140"/>
          <w:sz w:val="10"/>
        </w:rPr>
        <w:t>'1110</w:t>
      </w:r>
      <w:r>
        <w:rPr>
          <w:spacing w:val="9"/>
          <w:w w:val="140"/>
          <w:sz w:val="10"/>
        </w:rPr>
        <w:t xml:space="preserve"> </w:t>
      </w:r>
      <w:r>
        <w:rPr>
          <w:w w:val="140"/>
          <w:sz w:val="10"/>
        </w:rPr>
        <w:t>L\J1WYCH!</w:t>
      </w:r>
      <w:r>
        <w:rPr>
          <w:spacing w:val="11"/>
          <w:w w:val="140"/>
          <w:sz w:val="10"/>
        </w:rPr>
        <w:t xml:space="preserve"> </w:t>
      </w:r>
      <w:r>
        <w:rPr>
          <w:w w:val="155"/>
          <w:sz w:val="10"/>
        </w:rPr>
        <w:t>Hl</w:t>
      </w:r>
      <w:proofErr w:type="gramStart"/>
      <w:r>
        <w:rPr>
          <w:w w:val="155"/>
          <w:sz w:val="10"/>
        </w:rPr>
        <w:t>'..</w:t>
      </w:r>
      <w:proofErr w:type="spellStart"/>
      <w:proofErr w:type="gramEnd"/>
      <w:r>
        <w:rPr>
          <w:w w:val="155"/>
          <w:sz w:val="10"/>
        </w:rPr>
        <w:t>flfJ</w:t>
      </w:r>
      <w:proofErr w:type="spellEnd"/>
      <w:r>
        <w:rPr>
          <w:spacing w:val="-41"/>
          <w:w w:val="155"/>
          <w:sz w:val="10"/>
        </w:rPr>
        <w:t xml:space="preserve"> </w:t>
      </w:r>
      <w:proofErr w:type="spellStart"/>
      <w:r>
        <w:rPr>
          <w:w w:val="155"/>
          <w:sz w:val="10"/>
        </w:rPr>
        <w:t>Li!IV</w:t>
      </w:r>
      <w:proofErr w:type="spellEnd"/>
      <w:r>
        <w:rPr>
          <w:w w:val="155"/>
          <w:sz w:val="10"/>
        </w:rPr>
        <w:t>/</w:t>
      </w:r>
      <w:proofErr w:type="spellStart"/>
      <w:r>
        <w:rPr>
          <w:w w:val="155"/>
          <w:sz w:val="10"/>
        </w:rPr>
        <w:t>YC!lf</w:t>
      </w:r>
      <w:proofErr w:type="spellEnd"/>
      <w:r>
        <w:rPr>
          <w:w w:val="155"/>
          <w:sz w:val="10"/>
        </w:rPr>
        <w:t>.</w:t>
      </w:r>
      <w:r>
        <w:rPr>
          <w:spacing w:val="19"/>
          <w:w w:val="155"/>
          <w:sz w:val="10"/>
        </w:rPr>
        <w:t xml:space="preserve"> </w:t>
      </w:r>
      <w:r>
        <w:rPr>
          <w:w w:val="155"/>
          <w:sz w:val="10"/>
        </w:rPr>
        <w:t>QI</w:t>
      </w:r>
      <w:r>
        <w:rPr>
          <w:spacing w:val="-3"/>
          <w:w w:val="155"/>
          <w:sz w:val="10"/>
        </w:rPr>
        <w:t xml:space="preserve"> </w:t>
      </w:r>
      <w:r>
        <w:rPr>
          <w:w w:val="155"/>
          <w:sz w:val="10"/>
        </w:rPr>
        <w:t>n</w:t>
      </w:r>
      <w:r>
        <w:rPr>
          <w:spacing w:val="11"/>
          <w:w w:val="155"/>
          <w:sz w:val="10"/>
        </w:rPr>
        <w:t xml:space="preserve"> </w:t>
      </w:r>
      <w:r>
        <w:rPr>
          <w:w w:val="155"/>
          <w:sz w:val="10"/>
        </w:rPr>
        <w:t>'10'.10</w:t>
      </w:r>
    </w:p>
    <w:p w14:paraId="30E4F044" w14:textId="77777777" w:rsidR="00D91959" w:rsidRDefault="0020020D">
      <w:pPr>
        <w:spacing w:before="107"/>
        <w:ind w:left="8033"/>
        <w:rPr>
          <w:sz w:val="12"/>
        </w:rPr>
      </w:pPr>
      <w:r>
        <w:rPr>
          <w:spacing w:val="-95"/>
          <w:w w:val="233"/>
          <w:sz w:val="12"/>
        </w:rPr>
        <w:t>P</w:t>
      </w:r>
      <w:r>
        <w:rPr>
          <w:spacing w:val="-189"/>
          <w:w w:val="233"/>
          <w:sz w:val="12"/>
        </w:rPr>
        <w:t>O</w:t>
      </w:r>
      <w:r>
        <w:rPr>
          <w:spacing w:val="-297"/>
          <w:w w:val="233"/>
          <w:sz w:val="12"/>
        </w:rPr>
        <w:t>o</w:t>
      </w:r>
      <w:r>
        <w:rPr>
          <w:spacing w:val="-255"/>
          <w:w w:val="233"/>
          <w:sz w:val="12"/>
        </w:rPr>
        <w:t>x</w:t>
      </w:r>
      <w:r>
        <w:rPr>
          <w:spacing w:val="-1"/>
          <w:w w:val="233"/>
          <w:sz w:val="12"/>
        </w:rPr>
        <w:t>198</w:t>
      </w:r>
    </w:p>
    <w:p w14:paraId="59E23944" w14:textId="77777777" w:rsidR="00D91959" w:rsidRDefault="0020020D">
      <w:pPr>
        <w:spacing w:before="32"/>
        <w:ind w:left="8050"/>
        <w:rPr>
          <w:rFonts w:ascii="Times New Roman"/>
          <w:sz w:val="10"/>
        </w:rPr>
      </w:pPr>
      <w:proofErr w:type="spellStart"/>
      <w:proofErr w:type="gramStart"/>
      <w:r>
        <w:rPr>
          <w:rFonts w:ascii="Times New Roman"/>
          <w:w w:val="165"/>
          <w:sz w:val="10"/>
        </w:rPr>
        <w:t>L!Jr</w:t>
      </w:r>
      <w:proofErr w:type="spellEnd"/>
      <w:proofErr w:type="gramEnd"/>
      <w:r>
        <w:rPr>
          <w:rFonts w:ascii="Times New Roman"/>
          <w:w w:val="165"/>
          <w:sz w:val="10"/>
        </w:rPr>
        <w:t>\'l"(CHE</w:t>
      </w:r>
      <w:r>
        <w:rPr>
          <w:rFonts w:ascii="Times New Roman"/>
          <w:spacing w:val="21"/>
          <w:w w:val="165"/>
          <w:sz w:val="10"/>
        </w:rPr>
        <w:t xml:space="preserve"> </w:t>
      </w:r>
      <w:r>
        <w:rPr>
          <w:rFonts w:ascii="Times New Roman"/>
          <w:w w:val="170"/>
          <w:sz w:val="10"/>
        </w:rPr>
        <w:t>/)Ul</w:t>
      </w:r>
      <w:r>
        <w:rPr>
          <w:rFonts w:ascii="Times New Roman"/>
          <w:spacing w:val="-1"/>
          <w:w w:val="170"/>
          <w:sz w:val="10"/>
        </w:rPr>
        <w:t xml:space="preserve"> </w:t>
      </w:r>
      <w:r>
        <w:rPr>
          <w:rFonts w:ascii="Times New Roman"/>
          <w:w w:val="170"/>
          <w:sz w:val="10"/>
        </w:rPr>
        <w:t>'1030</w:t>
      </w:r>
    </w:p>
    <w:p w14:paraId="56BBDA5E" w14:textId="77777777" w:rsidR="00D91959" w:rsidRDefault="0020020D">
      <w:pPr>
        <w:pStyle w:val="BodyText"/>
        <w:spacing w:before="4"/>
        <w:rPr>
          <w:rFonts w:ascii="Times New Roman"/>
          <w:sz w:val="11"/>
        </w:rPr>
      </w:pPr>
      <w:r>
        <w:pict w14:anchorId="24C7359F">
          <v:shape id="_x0000_s1183" style="position:absolute;margin-left:425.85pt;margin-top:8.7pt;width:34.65pt;height:.1pt;z-index:-15704576;mso-wrap-distance-left:0;mso-wrap-distance-right:0;mso-position-horizontal-relative:page" coordorigin="8517,174" coordsize="693,0" path="m8517,174r692,e" filled="f" strokeweight=".1272mm">
            <v:path arrowok="t"/>
            <w10:wrap type="topAndBottom" anchorx="page"/>
          </v:shape>
        </w:pict>
      </w:r>
    </w:p>
    <w:p w14:paraId="7FB51ADE" w14:textId="77777777" w:rsidR="00D91959" w:rsidRDefault="00D91959">
      <w:pPr>
        <w:pStyle w:val="BodyText"/>
        <w:spacing w:before="3"/>
        <w:rPr>
          <w:rFonts w:ascii="Times New Roman"/>
          <w:sz w:val="9"/>
        </w:rPr>
      </w:pPr>
    </w:p>
    <w:p w14:paraId="61D4A4DE" w14:textId="77777777" w:rsidR="00D91959" w:rsidRDefault="0020020D">
      <w:pPr>
        <w:ind w:left="8035"/>
        <w:rPr>
          <w:sz w:val="12"/>
        </w:rPr>
      </w:pPr>
      <w:r>
        <w:rPr>
          <w:w w:val="145"/>
          <w:sz w:val="12"/>
        </w:rPr>
        <w:t>TELEPHONE:</w:t>
      </w:r>
      <w:r>
        <w:rPr>
          <w:spacing w:val="36"/>
          <w:w w:val="145"/>
          <w:sz w:val="12"/>
        </w:rPr>
        <w:t xml:space="preserve"> </w:t>
      </w:r>
      <w:r>
        <w:rPr>
          <w:w w:val="145"/>
          <w:sz w:val="12"/>
        </w:rPr>
        <w:t>{07)</w:t>
      </w:r>
      <w:r>
        <w:rPr>
          <w:spacing w:val="14"/>
          <w:w w:val="145"/>
          <w:sz w:val="12"/>
        </w:rPr>
        <w:t xml:space="preserve"> </w:t>
      </w:r>
      <w:r>
        <w:rPr>
          <w:w w:val="145"/>
          <w:sz w:val="12"/>
        </w:rPr>
        <w:t>3357</w:t>
      </w:r>
      <w:r>
        <w:rPr>
          <w:spacing w:val="-4"/>
          <w:w w:val="145"/>
          <w:sz w:val="12"/>
        </w:rPr>
        <w:t xml:space="preserve"> </w:t>
      </w:r>
      <w:r>
        <w:rPr>
          <w:w w:val="145"/>
          <w:sz w:val="12"/>
        </w:rPr>
        <w:t>8322</w:t>
      </w:r>
    </w:p>
    <w:p w14:paraId="35C5B9FB" w14:textId="77777777" w:rsidR="00D91959" w:rsidRDefault="00D91959">
      <w:pPr>
        <w:rPr>
          <w:sz w:val="12"/>
        </w:rPr>
        <w:sectPr w:rsidR="00D91959">
          <w:headerReference w:type="default" r:id="rId78"/>
          <w:footerReference w:type="default" r:id="rId79"/>
          <w:pgSz w:w="11910" w:h="16850"/>
          <w:pgMar w:top="340" w:right="620" w:bottom="280" w:left="500" w:header="0" w:footer="0" w:gutter="0"/>
          <w:cols w:space="720"/>
        </w:sectPr>
      </w:pPr>
    </w:p>
    <w:p w14:paraId="7D7CAA25" w14:textId="77777777" w:rsidR="00D91959" w:rsidRDefault="00D91959">
      <w:pPr>
        <w:pStyle w:val="BodyText"/>
        <w:spacing w:before="3"/>
        <w:rPr>
          <w:sz w:val="24"/>
        </w:rPr>
      </w:pPr>
    </w:p>
    <w:p w14:paraId="32985716" w14:textId="77777777" w:rsidR="00D91959" w:rsidRDefault="0020020D">
      <w:pPr>
        <w:spacing w:before="1"/>
        <w:ind w:left="591"/>
        <w:rPr>
          <w:sz w:val="19"/>
        </w:rPr>
      </w:pPr>
      <w:r>
        <w:rPr>
          <w:sz w:val="19"/>
        </w:rPr>
        <w:t>20 September</w:t>
      </w:r>
      <w:r>
        <w:rPr>
          <w:spacing w:val="30"/>
          <w:sz w:val="19"/>
        </w:rPr>
        <w:t xml:space="preserve"> </w:t>
      </w:r>
      <w:r>
        <w:rPr>
          <w:sz w:val="19"/>
        </w:rPr>
        <w:t>2019</w:t>
      </w:r>
    </w:p>
    <w:p w14:paraId="1951B465" w14:textId="77777777" w:rsidR="00D91959" w:rsidRDefault="0020020D">
      <w:pPr>
        <w:pStyle w:val="BodyText"/>
        <w:spacing w:before="7"/>
        <w:rPr>
          <w:sz w:val="11"/>
        </w:rPr>
      </w:pPr>
      <w:r>
        <w:br w:type="column"/>
      </w:r>
    </w:p>
    <w:p w14:paraId="6E825284" w14:textId="77777777" w:rsidR="00D91959" w:rsidRDefault="0020020D">
      <w:pPr>
        <w:tabs>
          <w:tab w:val="left" w:pos="1661"/>
        </w:tabs>
        <w:ind w:left="591"/>
        <w:rPr>
          <w:sz w:val="10"/>
        </w:rPr>
      </w:pPr>
      <w:proofErr w:type="gramStart"/>
      <w:r>
        <w:rPr>
          <w:w w:val="155"/>
          <w:sz w:val="10"/>
        </w:rPr>
        <w:t>F!\</w:t>
      </w:r>
      <w:proofErr w:type="gramEnd"/>
      <w:r>
        <w:rPr>
          <w:w w:val="155"/>
          <w:sz w:val="10"/>
        </w:rPr>
        <w:t>CSIMII.E:</w:t>
      </w:r>
      <w:r>
        <w:rPr>
          <w:w w:val="155"/>
          <w:sz w:val="10"/>
        </w:rPr>
        <w:tab/>
      </w:r>
      <w:r>
        <w:rPr>
          <w:w w:val="160"/>
          <w:sz w:val="10"/>
        </w:rPr>
        <w:t>(07)</w:t>
      </w:r>
      <w:r>
        <w:rPr>
          <w:spacing w:val="18"/>
          <w:w w:val="160"/>
          <w:sz w:val="10"/>
        </w:rPr>
        <w:t xml:space="preserve"> </w:t>
      </w:r>
      <w:r>
        <w:rPr>
          <w:w w:val="160"/>
          <w:sz w:val="10"/>
        </w:rPr>
        <w:t>3357</w:t>
      </w:r>
      <w:r>
        <w:rPr>
          <w:spacing w:val="27"/>
          <w:w w:val="160"/>
          <w:sz w:val="10"/>
        </w:rPr>
        <w:t xml:space="preserve"> </w:t>
      </w:r>
      <w:r>
        <w:rPr>
          <w:w w:val="160"/>
          <w:sz w:val="10"/>
        </w:rPr>
        <w:t>9</w:t>
      </w:r>
      <w:r>
        <w:rPr>
          <w:spacing w:val="1"/>
          <w:w w:val="160"/>
          <w:sz w:val="10"/>
        </w:rPr>
        <w:t xml:space="preserve"> </w:t>
      </w:r>
      <w:r>
        <w:rPr>
          <w:w w:val="160"/>
          <w:sz w:val="10"/>
        </w:rPr>
        <w:t>109</w:t>
      </w:r>
    </w:p>
    <w:p w14:paraId="18A48B44" w14:textId="77777777" w:rsidR="00D91959" w:rsidRDefault="0020020D">
      <w:pPr>
        <w:tabs>
          <w:tab w:val="left" w:pos="1632"/>
        </w:tabs>
        <w:spacing w:before="52"/>
        <w:ind w:left="597"/>
        <w:rPr>
          <w:sz w:val="12"/>
        </w:rPr>
      </w:pPr>
      <w:r>
        <w:rPr>
          <w:rFonts w:ascii="Times New Roman" w:hAnsi="Times New Roman"/>
          <w:sz w:val="13"/>
        </w:rPr>
        <w:t>Ft.1/\11</w:t>
      </w:r>
      <w:r>
        <w:rPr>
          <w:rFonts w:ascii="Times New Roman" w:hAnsi="Times New Roman"/>
          <w:spacing w:val="3"/>
          <w:sz w:val="13"/>
        </w:rPr>
        <w:t xml:space="preserve"> </w:t>
      </w:r>
      <w:r>
        <w:rPr>
          <w:rFonts w:ascii="Times New Roman" w:hAnsi="Times New Roman"/>
          <w:sz w:val="13"/>
        </w:rPr>
        <w:t>·</w:t>
      </w:r>
      <w:r>
        <w:rPr>
          <w:rFonts w:ascii="Times New Roman" w:hAnsi="Times New Roman"/>
          <w:sz w:val="13"/>
        </w:rPr>
        <w:tab/>
        <w:t>,1rl111111rr"lmywmd</w:t>
      </w:r>
      <w:r>
        <w:rPr>
          <w:rFonts w:ascii="Times New Roman" w:hAnsi="Times New Roman"/>
          <w:spacing w:val="1"/>
          <w:sz w:val="13"/>
        </w:rPr>
        <w:t xml:space="preserve"> </w:t>
      </w:r>
      <w:r>
        <w:rPr>
          <w:sz w:val="12"/>
        </w:rPr>
        <w:t>nnL111</w:t>
      </w:r>
    </w:p>
    <w:p w14:paraId="7B7F662C" w14:textId="77777777" w:rsidR="00D91959" w:rsidRDefault="00D91959">
      <w:pPr>
        <w:rPr>
          <w:sz w:val="12"/>
        </w:rPr>
        <w:sectPr w:rsidR="00D91959">
          <w:type w:val="continuous"/>
          <w:pgSz w:w="11910" w:h="16850"/>
          <w:pgMar w:top="700" w:right="620" w:bottom="280" w:left="500" w:header="720" w:footer="720" w:gutter="0"/>
          <w:cols w:num="2" w:space="720" w:equalWidth="0">
            <w:col w:w="2339" w:space="5114"/>
            <w:col w:w="3337"/>
          </w:cols>
        </w:sectPr>
      </w:pPr>
    </w:p>
    <w:p w14:paraId="617FA835" w14:textId="77777777" w:rsidR="00D91959" w:rsidRDefault="00D91959">
      <w:pPr>
        <w:pStyle w:val="BodyText"/>
        <w:spacing w:before="8"/>
        <w:rPr>
          <w:sz w:val="7"/>
        </w:rPr>
      </w:pPr>
    </w:p>
    <w:p w14:paraId="7964EDC4" w14:textId="77777777" w:rsidR="00D91959" w:rsidRDefault="0020020D">
      <w:pPr>
        <w:pStyle w:val="BodyText"/>
        <w:spacing w:line="20" w:lineRule="exact"/>
        <w:ind w:left="8008"/>
        <w:rPr>
          <w:sz w:val="2"/>
        </w:rPr>
      </w:pPr>
      <w:r>
        <w:rPr>
          <w:sz w:val="2"/>
        </w:rPr>
      </w:r>
      <w:r>
        <w:rPr>
          <w:sz w:val="2"/>
        </w:rPr>
        <w:pict w14:anchorId="654B5B96">
          <v:group id="_x0000_s1181" style="width:34.65pt;height:.75pt;mso-position-horizontal-relative:char;mso-position-vertical-relative:line" coordsize="693,15">
            <v:line id="_x0000_s1182" style="position:absolute" from="0,7" to="693,7" strokeweight=".25444mm"/>
            <w10:anchorlock/>
          </v:group>
        </w:pict>
      </w:r>
    </w:p>
    <w:p w14:paraId="3002635A" w14:textId="77777777" w:rsidR="00D91959" w:rsidRDefault="00D91959">
      <w:pPr>
        <w:pStyle w:val="BodyText"/>
        <w:spacing w:before="1"/>
        <w:rPr>
          <w:sz w:val="6"/>
        </w:rPr>
      </w:pPr>
    </w:p>
    <w:p w14:paraId="66AA43F1" w14:textId="77777777" w:rsidR="00D91959" w:rsidRDefault="00D91959">
      <w:pPr>
        <w:rPr>
          <w:sz w:val="6"/>
        </w:rPr>
        <w:sectPr w:rsidR="00D91959">
          <w:type w:val="continuous"/>
          <w:pgSz w:w="11910" w:h="16850"/>
          <w:pgMar w:top="700" w:right="620" w:bottom="280" w:left="500" w:header="720" w:footer="720" w:gutter="0"/>
          <w:cols w:space="720"/>
        </w:sectPr>
      </w:pPr>
    </w:p>
    <w:p w14:paraId="2CFD62FF" w14:textId="77777777" w:rsidR="00D91959" w:rsidRDefault="0020020D">
      <w:pPr>
        <w:spacing w:before="151" w:line="309" w:lineRule="auto"/>
        <w:ind w:left="575"/>
        <w:rPr>
          <w:sz w:val="19"/>
        </w:rPr>
      </w:pPr>
      <w:r>
        <w:rPr>
          <w:sz w:val="19"/>
        </w:rPr>
        <w:t>Department</w:t>
      </w:r>
      <w:r>
        <w:rPr>
          <w:spacing w:val="17"/>
          <w:sz w:val="19"/>
        </w:rPr>
        <w:t xml:space="preserve"> </w:t>
      </w:r>
      <w:r>
        <w:rPr>
          <w:sz w:val="19"/>
        </w:rPr>
        <w:t>of</w:t>
      </w:r>
      <w:r>
        <w:rPr>
          <w:spacing w:val="17"/>
          <w:sz w:val="19"/>
        </w:rPr>
        <w:t xml:space="preserve"> </w:t>
      </w:r>
      <w:r>
        <w:rPr>
          <w:sz w:val="19"/>
        </w:rPr>
        <w:t>Social</w:t>
      </w:r>
      <w:r>
        <w:rPr>
          <w:spacing w:val="6"/>
          <w:sz w:val="19"/>
        </w:rPr>
        <w:t xml:space="preserve"> </w:t>
      </w:r>
      <w:r>
        <w:rPr>
          <w:sz w:val="19"/>
        </w:rPr>
        <w:t>Services</w:t>
      </w:r>
      <w:r>
        <w:rPr>
          <w:spacing w:val="-49"/>
          <w:sz w:val="19"/>
        </w:rPr>
        <w:t xml:space="preserve"> </w:t>
      </w:r>
      <w:r>
        <w:rPr>
          <w:sz w:val="19"/>
        </w:rPr>
        <w:t>PO</w:t>
      </w:r>
      <w:r>
        <w:rPr>
          <w:spacing w:val="3"/>
          <w:sz w:val="19"/>
        </w:rPr>
        <w:t xml:space="preserve"> </w:t>
      </w:r>
      <w:r>
        <w:rPr>
          <w:sz w:val="19"/>
        </w:rPr>
        <w:t>Box</w:t>
      </w:r>
      <w:r>
        <w:rPr>
          <w:spacing w:val="15"/>
          <w:sz w:val="19"/>
        </w:rPr>
        <w:t xml:space="preserve"> </w:t>
      </w:r>
      <w:r>
        <w:rPr>
          <w:sz w:val="19"/>
        </w:rPr>
        <w:t>7576</w:t>
      </w:r>
    </w:p>
    <w:p w14:paraId="0FCBA070" w14:textId="77777777" w:rsidR="00D91959" w:rsidRDefault="0020020D">
      <w:pPr>
        <w:spacing w:line="300" w:lineRule="auto"/>
        <w:ind w:left="573" w:right="402"/>
        <w:rPr>
          <w:sz w:val="19"/>
        </w:rPr>
      </w:pPr>
      <w:r>
        <w:rPr>
          <w:sz w:val="19"/>
        </w:rPr>
        <w:t>Canberra Business Centre</w:t>
      </w:r>
      <w:r>
        <w:rPr>
          <w:spacing w:val="-50"/>
          <w:sz w:val="19"/>
        </w:rPr>
        <w:t xml:space="preserve"> </w:t>
      </w:r>
      <w:r>
        <w:rPr>
          <w:sz w:val="19"/>
        </w:rPr>
        <w:t>CANBERRA</w:t>
      </w:r>
      <w:r>
        <w:rPr>
          <w:spacing w:val="7"/>
          <w:sz w:val="19"/>
        </w:rPr>
        <w:t xml:space="preserve"> </w:t>
      </w:r>
      <w:r>
        <w:rPr>
          <w:sz w:val="19"/>
        </w:rPr>
        <w:t>ACT</w:t>
      </w:r>
      <w:r>
        <w:rPr>
          <w:spacing w:val="-7"/>
          <w:sz w:val="19"/>
        </w:rPr>
        <w:t xml:space="preserve"> </w:t>
      </w:r>
      <w:r>
        <w:rPr>
          <w:sz w:val="19"/>
        </w:rPr>
        <w:t>2610</w:t>
      </w:r>
    </w:p>
    <w:p w14:paraId="11D6AD53" w14:textId="77777777" w:rsidR="00D91959" w:rsidRDefault="0020020D">
      <w:pPr>
        <w:pStyle w:val="BodyText"/>
        <w:spacing w:before="10"/>
        <w:rPr>
          <w:sz w:val="7"/>
        </w:rPr>
      </w:pPr>
      <w:r>
        <w:br w:type="column"/>
      </w:r>
    </w:p>
    <w:p w14:paraId="73C40B50" w14:textId="77777777" w:rsidR="00D91959" w:rsidRDefault="0020020D">
      <w:pPr>
        <w:tabs>
          <w:tab w:val="left" w:pos="1070"/>
        </w:tabs>
        <w:spacing w:before="1"/>
        <w:ind w:right="723"/>
        <w:jc w:val="right"/>
        <w:rPr>
          <w:sz w:val="9"/>
        </w:rPr>
      </w:pPr>
      <w:r>
        <w:rPr>
          <w:w w:val="135"/>
          <w:sz w:val="10"/>
        </w:rPr>
        <w:t>PI\P</w:t>
      </w:r>
      <w:r>
        <w:rPr>
          <w:spacing w:val="-6"/>
          <w:w w:val="135"/>
          <w:sz w:val="10"/>
        </w:rPr>
        <w:t xml:space="preserve"> </w:t>
      </w:r>
      <w:r>
        <w:rPr>
          <w:w w:val="135"/>
          <w:sz w:val="10"/>
        </w:rPr>
        <w:t>r</w:t>
      </w:r>
      <w:r>
        <w:rPr>
          <w:spacing w:val="2"/>
          <w:w w:val="135"/>
          <w:sz w:val="10"/>
        </w:rPr>
        <w:t xml:space="preserve"> </w:t>
      </w:r>
      <w:r>
        <w:rPr>
          <w:w w:val="135"/>
          <w:sz w:val="10"/>
        </w:rPr>
        <w:t>HCRS</w:t>
      </w:r>
      <w:r>
        <w:rPr>
          <w:w w:val="135"/>
          <w:sz w:val="10"/>
        </w:rPr>
        <w:tab/>
      </w:r>
      <w:proofErr w:type="spellStart"/>
      <w:proofErr w:type="gramStart"/>
      <w:r>
        <w:rPr>
          <w:w w:val="155"/>
          <w:sz w:val="10"/>
        </w:rPr>
        <w:t>Gt?r</w:t>
      </w:r>
      <w:proofErr w:type="spellEnd"/>
      <w:proofErr w:type="gramEnd"/>
      <w:r>
        <w:rPr>
          <w:w w:val="155"/>
          <w:sz w:val="10"/>
        </w:rPr>
        <w:t>:(;</w:t>
      </w:r>
      <w:r>
        <w:rPr>
          <w:spacing w:val="20"/>
          <w:w w:val="155"/>
          <w:sz w:val="10"/>
        </w:rPr>
        <w:t xml:space="preserve"> </w:t>
      </w:r>
      <w:r>
        <w:rPr>
          <w:w w:val="155"/>
          <w:sz w:val="9"/>
        </w:rPr>
        <w:t>00/"IGI</w:t>
      </w:r>
    </w:p>
    <w:p w14:paraId="42F2E4D0" w14:textId="77777777" w:rsidR="00D91959" w:rsidRDefault="0020020D">
      <w:pPr>
        <w:spacing w:before="27"/>
        <w:ind w:right="651"/>
        <w:jc w:val="right"/>
        <w:rPr>
          <w:sz w:val="11"/>
        </w:rPr>
      </w:pPr>
      <w:proofErr w:type="spellStart"/>
      <w:r>
        <w:rPr>
          <w:w w:val="140"/>
          <w:sz w:val="11"/>
        </w:rPr>
        <w:t>Pr</w:t>
      </w:r>
      <w:proofErr w:type="spellEnd"/>
      <w:r>
        <w:rPr>
          <w:spacing w:val="-13"/>
          <w:w w:val="140"/>
          <w:sz w:val="11"/>
        </w:rPr>
        <w:t xml:space="preserve"> </w:t>
      </w:r>
      <w:proofErr w:type="spellStart"/>
      <w:proofErr w:type="gramStart"/>
      <w:r>
        <w:rPr>
          <w:w w:val="140"/>
          <w:sz w:val="11"/>
        </w:rPr>
        <w:t>rr:n</w:t>
      </w:r>
      <w:proofErr w:type="spellEnd"/>
      <w:proofErr w:type="gramEnd"/>
      <w:r>
        <w:rPr>
          <w:spacing w:val="6"/>
          <w:w w:val="140"/>
          <w:sz w:val="11"/>
        </w:rPr>
        <w:t xml:space="preserve"> </w:t>
      </w:r>
      <w:r>
        <w:rPr>
          <w:w w:val="140"/>
          <w:sz w:val="11"/>
        </w:rPr>
        <w:t>GFSCH</w:t>
      </w:r>
    </w:p>
    <w:p w14:paraId="7B40D700" w14:textId="77777777" w:rsidR="00D91959" w:rsidRDefault="0020020D">
      <w:pPr>
        <w:spacing w:before="34"/>
        <w:ind w:left="1655"/>
        <w:rPr>
          <w:sz w:val="10"/>
        </w:rPr>
      </w:pPr>
      <w:proofErr w:type="spellStart"/>
      <w:r>
        <w:rPr>
          <w:w w:val="145"/>
          <w:sz w:val="10"/>
        </w:rPr>
        <w:t>PHIi</w:t>
      </w:r>
      <w:proofErr w:type="spellEnd"/>
      <w:r>
        <w:rPr>
          <w:spacing w:val="1"/>
          <w:w w:val="145"/>
          <w:sz w:val="10"/>
        </w:rPr>
        <w:t xml:space="preserve"> </w:t>
      </w:r>
      <w:proofErr w:type="spellStart"/>
      <w:r>
        <w:rPr>
          <w:w w:val="145"/>
          <w:sz w:val="10"/>
        </w:rPr>
        <w:t>RO"llr•JS</w:t>
      </w:r>
      <w:proofErr w:type="spellEnd"/>
      <w:proofErr w:type="gramStart"/>
      <w:r>
        <w:rPr>
          <w:w w:val="145"/>
          <w:sz w:val="10"/>
        </w:rPr>
        <w:t>')N</w:t>
      </w:r>
      <w:proofErr w:type="gramEnd"/>
    </w:p>
    <w:p w14:paraId="01851A3B" w14:textId="77777777" w:rsidR="00D91959" w:rsidRDefault="00D91959">
      <w:pPr>
        <w:rPr>
          <w:sz w:val="10"/>
        </w:rPr>
        <w:sectPr w:rsidR="00D91959">
          <w:type w:val="continuous"/>
          <w:pgSz w:w="11910" w:h="16850"/>
          <w:pgMar w:top="700" w:right="620" w:bottom="280" w:left="500" w:header="720" w:footer="720" w:gutter="0"/>
          <w:cols w:num="2" w:space="720" w:equalWidth="0">
            <w:col w:w="3234" w:space="4231"/>
            <w:col w:w="3325"/>
          </w:cols>
        </w:sectPr>
      </w:pPr>
    </w:p>
    <w:p w14:paraId="6A4C0D64" w14:textId="77777777" w:rsidR="00D91959" w:rsidRDefault="00D91959">
      <w:pPr>
        <w:pStyle w:val="BodyText"/>
        <w:spacing w:before="1"/>
        <w:rPr>
          <w:sz w:val="15"/>
        </w:rPr>
      </w:pPr>
    </w:p>
    <w:p w14:paraId="02AAABDF" w14:textId="77777777" w:rsidR="00D91959" w:rsidRDefault="0020020D">
      <w:pPr>
        <w:spacing w:before="94" w:line="300" w:lineRule="auto"/>
        <w:ind w:left="3072" w:right="3262"/>
        <w:jc w:val="center"/>
        <w:rPr>
          <w:b/>
          <w:sz w:val="19"/>
        </w:rPr>
      </w:pPr>
      <w:r>
        <w:rPr>
          <w:b/>
          <w:sz w:val="19"/>
          <w:u w:val="thick"/>
        </w:rPr>
        <w:t>QUEENSLAND</w:t>
      </w:r>
      <w:r>
        <w:rPr>
          <w:b/>
          <w:spacing w:val="16"/>
          <w:sz w:val="19"/>
          <w:u w:val="thick"/>
        </w:rPr>
        <w:t xml:space="preserve"> </w:t>
      </w:r>
      <w:r>
        <w:rPr>
          <w:b/>
          <w:sz w:val="19"/>
          <w:u w:val="thick"/>
        </w:rPr>
        <w:t>ADVOCACY</w:t>
      </w:r>
      <w:r>
        <w:rPr>
          <w:b/>
          <w:spacing w:val="50"/>
          <w:sz w:val="19"/>
          <w:u w:val="thick"/>
        </w:rPr>
        <w:t xml:space="preserve"> </w:t>
      </w:r>
      <w:r>
        <w:rPr>
          <w:b/>
          <w:sz w:val="19"/>
          <w:u w:val="thick"/>
        </w:rPr>
        <w:t>INCORPORATED</w:t>
      </w:r>
      <w:r>
        <w:rPr>
          <w:b/>
          <w:spacing w:val="-50"/>
          <w:sz w:val="19"/>
        </w:rPr>
        <w:t xml:space="preserve"> </w:t>
      </w:r>
      <w:r>
        <w:rPr>
          <w:b/>
          <w:w w:val="105"/>
          <w:sz w:val="19"/>
          <w:u w:val="thick"/>
        </w:rPr>
        <w:t>NDIS</w:t>
      </w:r>
    </w:p>
    <w:p w14:paraId="68903039" w14:textId="77777777" w:rsidR="00D91959" w:rsidRDefault="0020020D">
      <w:pPr>
        <w:spacing w:before="9"/>
        <w:ind w:left="3086" w:right="3262"/>
        <w:jc w:val="center"/>
        <w:rPr>
          <w:b/>
          <w:sz w:val="19"/>
        </w:rPr>
      </w:pPr>
      <w:r>
        <w:rPr>
          <w:b/>
          <w:w w:val="105"/>
          <w:sz w:val="19"/>
          <w:u w:val="thick"/>
        </w:rPr>
        <w:t>FOR</w:t>
      </w:r>
      <w:r>
        <w:rPr>
          <w:b/>
          <w:spacing w:val="-4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THE</w:t>
      </w:r>
      <w:r>
        <w:rPr>
          <w:b/>
          <w:spacing w:val="13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YEAR</w:t>
      </w:r>
      <w:r>
        <w:rPr>
          <w:b/>
          <w:spacing w:val="2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ENDED</w:t>
      </w:r>
      <w:r>
        <w:rPr>
          <w:b/>
          <w:spacing w:val="12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30</w:t>
      </w:r>
      <w:r>
        <w:rPr>
          <w:b/>
          <w:spacing w:val="32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JUNE</w:t>
      </w:r>
      <w:r>
        <w:rPr>
          <w:b/>
          <w:spacing w:val="12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2019</w:t>
      </w:r>
    </w:p>
    <w:p w14:paraId="7E96ECF9" w14:textId="77777777" w:rsidR="00D91959" w:rsidRDefault="00D91959">
      <w:pPr>
        <w:pStyle w:val="BodyText"/>
        <w:spacing w:before="2"/>
        <w:rPr>
          <w:b/>
          <w:sz w:val="29"/>
        </w:rPr>
      </w:pPr>
    </w:p>
    <w:tbl>
      <w:tblPr>
        <w:tblW w:w="0" w:type="auto"/>
        <w:tblInd w:w="5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58"/>
        <w:gridCol w:w="2962"/>
        <w:gridCol w:w="1321"/>
      </w:tblGrid>
      <w:tr w:rsidR="00D91959" w14:paraId="741BE34C" w14:textId="77777777">
        <w:trPr>
          <w:trHeight w:val="308"/>
        </w:trPr>
        <w:tc>
          <w:tcPr>
            <w:tcW w:w="5258" w:type="dxa"/>
          </w:tcPr>
          <w:p w14:paraId="7F0DFD5F" w14:textId="77777777" w:rsidR="00D91959" w:rsidRDefault="0020020D">
            <w:pPr>
              <w:pStyle w:val="TableParagraph"/>
              <w:spacing w:line="213" w:lineRule="exact"/>
              <w:ind w:left="69"/>
              <w:rPr>
                <w:b/>
                <w:sz w:val="19"/>
              </w:rPr>
            </w:pPr>
            <w:r>
              <w:rPr>
                <w:b/>
                <w:w w:val="110"/>
                <w:sz w:val="19"/>
                <w:u w:val="thick"/>
              </w:rPr>
              <w:t>INCOME</w:t>
            </w:r>
          </w:p>
        </w:tc>
        <w:tc>
          <w:tcPr>
            <w:tcW w:w="2962" w:type="dxa"/>
          </w:tcPr>
          <w:p w14:paraId="56BE1B86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</w:tcPr>
          <w:p w14:paraId="5632C0D1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91959" w14:paraId="62C5DEC7" w14:textId="77777777">
        <w:trPr>
          <w:trHeight w:val="479"/>
        </w:trPr>
        <w:tc>
          <w:tcPr>
            <w:tcW w:w="5258" w:type="dxa"/>
          </w:tcPr>
          <w:p w14:paraId="6CEBBE7D" w14:textId="77777777" w:rsidR="00D91959" w:rsidRDefault="0020020D">
            <w:pPr>
              <w:pStyle w:val="TableParagraph"/>
              <w:spacing w:before="89"/>
              <w:ind w:left="64"/>
              <w:rPr>
                <w:sz w:val="19"/>
              </w:rPr>
            </w:pPr>
            <w:r>
              <w:rPr>
                <w:sz w:val="19"/>
              </w:rPr>
              <w:t>Grant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Received</w:t>
            </w:r>
          </w:p>
        </w:tc>
        <w:tc>
          <w:tcPr>
            <w:tcW w:w="2962" w:type="dxa"/>
          </w:tcPr>
          <w:p w14:paraId="2AF7A032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</w:tcPr>
          <w:p w14:paraId="78C96F75" w14:textId="77777777" w:rsidR="00D91959" w:rsidRDefault="0020020D">
            <w:pPr>
              <w:pStyle w:val="TableParagraph"/>
              <w:spacing w:before="97"/>
              <w:ind w:left="198" w:right="6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414,000.00</w:t>
            </w:r>
          </w:p>
        </w:tc>
      </w:tr>
      <w:tr w:rsidR="00D91959" w14:paraId="3824FE99" w14:textId="77777777">
        <w:trPr>
          <w:trHeight w:val="483"/>
        </w:trPr>
        <w:tc>
          <w:tcPr>
            <w:tcW w:w="5258" w:type="dxa"/>
          </w:tcPr>
          <w:p w14:paraId="5C005B1F" w14:textId="77777777" w:rsidR="00D91959" w:rsidRDefault="0020020D">
            <w:pPr>
              <w:pStyle w:val="TableParagraph"/>
              <w:spacing w:before="158"/>
              <w:ind w:left="74"/>
              <w:rPr>
                <w:b/>
                <w:sz w:val="19"/>
              </w:rPr>
            </w:pPr>
            <w:r>
              <w:rPr>
                <w:b/>
                <w:sz w:val="19"/>
                <w:u w:val="thick"/>
              </w:rPr>
              <w:t>LESS</w:t>
            </w:r>
            <w:r>
              <w:rPr>
                <w:b/>
                <w:spacing w:val="-5"/>
                <w:sz w:val="19"/>
                <w:u w:val="thick"/>
              </w:rPr>
              <w:t xml:space="preserve"> </w:t>
            </w:r>
            <w:r>
              <w:rPr>
                <w:b/>
                <w:sz w:val="19"/>
                <w:u w:val="thick"/>
              </w:rPr>
              <w:t>EXPENSES</w:t>
            </w:r>
          </w:p>
        </w:tc>
        <w:tc>
          <w:tcPr>
            <w:tcW w:w="2962" w:type="dxa"/>
          </w:tcPr>
          <w:p w14:paraId="14B4A482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</w:tcPr>
          <w:p w14:paraId="7117C672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91959" w14:paraId="31AE36B6" w14:textId="77777777">
        <w:trPr>
          <w:trHeight w:val="353"/>
        </w:trPr>
        <w:tc>
          <w:tcPr>
            <w:tcW w:w="5258" w:type="dxa"/>
          </w:tcPr>
          <w:p w14:paraId="7E47FEBB" w14:textId="77777777" w:rsidR="00D91959" w:rsidRDefault="0020020D">
            <w:pPr>
              <w:pStyle w:val="TableParagraph"/>
              <w:spacing w:before="100"/>
              <w:ind w:left="59"/>
              <w:rPr>
                <w:sz w:val="19"/>
              </w:rPr>
            </w:pPr>
            <w:r>
              <w:rPr>
                <w:sz w:val="19"/>
              </w:rPr>
              <w:t>Employee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benefits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expense</w:t>
            </w:r>
          </w:p>
        </w:tc>
        <w:tc>
          <w:tcPr>
            <w:tcW w:w="2962" w:type="dxa"/>
          </w:tcPr>
          <w:p w14:paraId="2B045341" w14:textId="77777777" w:rsidR="00D91959" w:rsidRDefault="0020020D">
            <w:pPr>
              <w:pStyle w:val="TableParagraph"/>
              <w:spacing w:before="107"/>
              <w:ind w:right="22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353,204.16</w:t>
            </w:r>
          </w:p>
        </w:tc>
        <w:tc>
          <w:tcPr>
            <w:tcW w:w="1321" w:type="dxa"/>
          </w:tcPr>
          <w:p w14:paraId="5FFAC040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91959" w14:paraId="0CC9BC27" w14:textId="77777777">
        <w:trPr>
          <w:trHeight w:val="281"/>
        </w:trPr>
        <w:tc>
          <w:tcPr>
            <w:tcW w:w="5258" w:type="dxa"/>
          </w:tcPr>
          <w:p w14:paraId="0375A755" w14:textId="77777777" w:rsidR="00D91959" w:rsidRDefault="0020020D">
            <w:pPr>
              <w:pStyle w:val="TableParagraph"/>
              <w:spacing w:before="21"/>
              <w:ind w:left="59"/>
              <w:rPr>
                <w:sz w:val="19"/>
              </w:rPr>
            </w:pPr>
            <w:r>
              <w:rPr>
                <w:sz w:val="19"/>
              </w:rPr>
              <w:t>Equipment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Purchases</w:t>
            </w:r>
          </w:p>
        </w:tc>
        <w:tc>
          <w:tcPr>
            <w:tcW w:w="2962" w:type="dxa"/>
          </w:tcPr>
          <w:p w14:paraId="53A118BB" w14:textId="77777777" w:rsidR="00D91959" w:rsidRDefault="0020020D">
            <w:pPr>
              <w:pStyle w:val="TableParagraph"/>
              <w:spacing w:before="35"/>
              <w:ind w:right="22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4,026.68</w:t>
            </w:r>
          </w:p>
        </w:tc>
        <w:tc>
          <w:tcPr>
            <w:tcW w:w="1321" w:type="dxa"/>
          </w:tcPr>
          <w:p w14:paraId="663EA841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91959" w14:paraId="23395ECE" w14:textId="77777777">
        <w:trPr>
          <w:trHeight w:val="274"/>
        </w:trPr>
        <w:tc>
          <w:tcPr>
            <w:tcW w:w="5258" w:type="dxa"/>
          </w:tcPr>
          <w:p w14:paraId="3243E548" w14:textId="77777777" w:rsidR="00D91959" w:rsidRDefault="0020020D">
            <w:pPr>
              <w:pStyle w:val="TableParagraph"/>
              <w:spacing w:before="21"/>
              <w:ind w:left="60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Depreciation</w:t>
            </w:r>
            <w:r>
              <w:rPr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and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Amortisation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Expense</w:t>
            </w:r>
          </w:p>
        </w:tc>
        <w:tc>
          <w:tcPr>
            <w:tcW w:w="2962" w:type="dxa"/>
          </w:tcPr>
          <w:p w14:paraId="71BFCF13" w14:textId="77777777" w:rsidR="00D91959" w:rsidRDefault="0020020D">
            <w:pPr>
              <w:pStyle w:val="TableParagraph"/>
              <w:spacing w:before="28"/>
              <w:ind w:right="22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4,118.00</w:t>
            </w:r>
          </w:p>
        </w:tc>
        <w:tc>
          <w:tcPr>
            <w:tcW w:w="1321" w:type="dxa"/>
          </w:tcPr>
          <w:p w14:paraId="6677F686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91959" w14:paraId="0C557030" w14:textId="77777777">
        <w:trPr>
          <w:trHeight w:val="269"/>
        </w:trPr>
        <w:tc>
          <w:tcPr>
            <w:tcW w:w="5258" w:type="dxa"/>
          </w:tcPr>
          <w:p w14:paraId="6AF6BC6E" w14:textId="77777777" w:rsidR="00D91959" w:rsidRDefault="0020020D">
            <w:pPr>
              <w:pStyle w:val="TableParagraph"/>
              <w:spacing w:before="21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Insurance</w:t>
            </w:r>
          </w:p>
        </w:tc>
        <w:tc>
          <w:tcPr>
            <w:tcW w:w="2962" w:type="dxa"/>
          </w:tcPr>
          <w:p w14:paraId="16A7BFA0" w14:textId="77777777" w:rsidR="00D91959" w:rsidRDefault="0020020D">
            <w:pPr>
              <w:pStyle w:val="TableParagraph"/>
              <w:spacing w:before="28"/>
              <w:ind w:right="233"/>
              <w:jc w:val="right"/>
              <w:rPr>
                <w:sz w:val="19"/>
              </w:rPr>
            </w:pPr>
            <w:r>
              <w:rPr>
                <w:sz w:val="19"/>
              </w:rPr>
              <w:t>1,883.05</w:t>
            </w:r>
          </w:p>
        </w:tc>
        <w:tc>
          <w:tcPr>
            <w:tcW w:w="1321" w:type="dxa"/>
          </w:tcPr>
          <w:p w14:paraId="3C6F13C0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91959" w14:paraId="23D265A6" w14:textId="77777777">
        <w:trPr>
          <w:trHeight w:val="282"/>
        </w:trPr>
        <w:tc>
          <w:tcPr>
            <w:tcW w:w="5258" w:type="dxa"/>
          </w:tcPr>
          <w:p w14:paraId="44BDA732" w14:textId="77777777" w:rsidR="00D91959" w:rsidRDefault="0020020D">
            <w:pPr>
              <w:pStyle w:val="TableParagraph"/>
              <w:spacing w:before="16"/>
              <w:ind w:left="60"/>
              <w:rPr>
                <w:sz w:val="19"/>
              </w:rPr>
            </w:pPr>
            <w:r>
              <w:rPr>
                <w:sz w:val="19"/>
              </w:rPr>
              <w:t>Motor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z w:val="19"/>
              </w:rPr>
              <w:t>vehicle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19"/>
              </w:rPr>
              <w:t>Travel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expenses</w:t>
            </w:r>
          </w:p>
        </w:tc>
        <w:tc>
          <w:tcPr>
            <w:tcW w:w="2962" w:type="dxa"/>
          </w:tcPr>
          <w:p w14:paraId="3AC40720" w14:textId="77777777" w:rsidR="00D91959" w:rsidRDefault="0020020D">
            <w:pPr>
              <w:pStyle w:val="TableParagraph"/>
              <w:spacing w:before="33"/>
              <w:ind w:right="22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4,093.52</w:t>
            </w:r>
          </w:p>
        </w:tc>
        <w:tc>
          <w:tcPr>
            <w:tcW w:w="1321" w:type="dxa"/>
          </w:tcPr>
          <w:p w14:paraId="0D5227ED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91959" w14:paraId="78626BD6" w14:textId="77777777">
        <w:trPr>
          <w:trHeight w:val="277"/>
        </w:trPr>
        <w:tc>
          <w:tcPr>
            <w:tcW w:w="5258" w:type="dxa"/>
          </w:tcPr>
          <w:p w14:paraId="59924DC5" w14:textId="77777777" w:rsidR="00D91959" w:rsidRDefault="0020020D">
            <w:pPr>
              <w:pStyle w:val="TableParagraph"/>
              <w:spacing w:before="24"/>
              <w:ind w:left="60"/>
              <w:rPr>
                <w:sz w:val="19"/>
              </w:rPr>
            </w:pPr>
            <w:r>
              <w:rPr>
                <w:sz w:val="19"/>
              </w:rPr>
              <w:t>Property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expenses</w:t>
            </w:r>
          </w:p>
        </w:tc>
        <w:tc>
          <w:tcPr>
            <w:tcW w:w="2962" w:type="dxa"/>
          </w:tcPr>
          <w:p w14:paraId="5CBE6ECF" w14:textId="77777777" w:rsidR="00D91959" w:rsidRDefault="0020020D">
            <w:pPr>
              <w:pStyle w:val="TableParagraph"/>
              <w:spacing w:before="32"/>
              <w:ind w:right="233"/>
              <w:jc w:val="right"/>
              <w:rPr>
                <w:sz w:val="19"/>
              </w:rPr>
            </w:pPr>
            <w:r>
              <w:rPr>
                <w:sz w:val="19"/>
              </w:rPr>
              <w:t>22,110.06</w:t>
            </w:r>
          </w:p>
        </w:tc>
        <w:tc>
          <w:tcPr>
            <w:tcW w:w="1321" w:type="dxa"/>
          </w:tcPr>
          <w:p w14:paraId="10ADD8CA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91959" w14:paraId="5FCBE258" w14:textId="77777777">
        <w:trPr>
          <w:trHeight w:val="274"/>
        </w:trPr>
        <w:tc>
          <w:tcPr>
            <w:tcW w:w="5258" w:type="dxa"/>
          </w:tcPr>
          <w:p w14:paraId="72CFE241" w14:textId="77777777" w:rsidR="00D91959" w:rsidRDefault="0020020D">
            <w:pPr>
              <w:pStyle w:val="TableParagraph"/>
              <w:spacing w:before="21"/>
              <w:ind w:left="60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Audit,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legal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consultancy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fees</w:t>
            </w:r>
          </w:p>
        </w:tc>
        <w:tc>
          <w:tcPr>
            <w:tcW w:w="2962" w:type="dxa"/>
          </w:tcPr>
          <w:p w14:paraId="2C27DF03" w14:textId="77777777" w:rsidR="00D91959" w:rsidRDefault="0020020D">
            <w:pPr>
              <w:pStyle w:val="TableParagraph"/>
              <w:spacing w:before="28"/>
              <w:ind w:right="232"/>
              <w:jc w:val="right"/>
              <w:rPr>
                <w:sz w:val="19"/>
              </w:rPr>
            </w:pPr>
            <w:r>
              <w:rPr>
                <w:sz w:val="19"/>
              </w:rPr>
              <w:t>2,381.72</w:t>
            </w:r>
          </w:p>
        </w:tc>
        <w:tc>
          <w:tcPr>
            <w:tcW w:w="1321" w:type="dxa"/>
          </w:tcPr>
          <w:p w14:paraId="10A33243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91959" w14:paraId="76D43D63" w14:textId="77777777">
        <w:trPr>
          <w:trHeight w:val="277"/>
        </w:trPr>
        <w:tc>
          <w:tcPr>
            <w:tcW w:w="5258" w:type="dxa"/>
          </w:tcPr>
          <w:p w14:paraId="2BB7380A" w14:textId="77777777" w:rsidR="00D91959" w:rsidRDefault="0020020D">
            <w:pPr>
              <w:pStyle w:val="TableParagraph"/>
              <w:spacing w:before="21"/>
              <w:ind w:left="61"/>
              <w:rPr>
                <w:sz w:val="19"/>
              </w:rPr>
            </w:pPr>
            <w:r>
              <w:rPr>
                <w:w w:val="105"/>
                <w:sz w:val="19"/>
              </w:rPr>
              <w:t>other</w:t>
            </w:r>
            <w:r>
              <w:rPr>
                <w:spacing w:val="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Operating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Costs</w:t>
            </w:r>
          </w:p>
        </w:tc>
        <w:tc>
          <w:tcPr>
            <w:tcW w:w="2962" w:type="dxa"/>
          </w:tcPr>
          <w:p w14:paraId="2EEDAAF4" w14:textId="77777777" w:rsidR="00D91959" w:rsidRDefault="0020020D">
            <w:pPr>
              <w:pStyle w:val="TableParagraph"/>
              <w:spacing w:before="28"/>
              <w:ind w:right="214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22,182.81</w:t>
            </w:r>
          </w:p>
        </w:tc>
        <w:tc>
          <w:tcPr>
            <w:tcW w:w="1321" w:type="dxa"/>
          </w:tcPr>
          <w:p w14:paraId="6EC42BE1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91959" w14:paraId="38EE4E0A" w14:textId="77777777">
        <w:trPr>
          <w:trHeight w:val="353"/>
        </w:trPr>
        <w:tc>
          <w:tcPr>
            <w:tcW w:w="5258" w:type="dxa"/>
          </w:tcPr>
          <w:p w14:paraId="4743F979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2" w:type="dxa"/>
          </w:tcPr>
          <w:p w14:paraId="15C67033" w14:textId="77777777" w:rsidR="00D91959" w:rsidRDefault="00D91959">
            <w:pPr>
              <w:pStyle w:val="TableParagraph"/>
              <w:spacing w:before="3"/>
              <w:rPr>
                <w:b/>
                <w:sz w:val="11"/>
              </w:rPr>
            </w:pPr>
          </w:p>
          <w:p w14:paraId="78CB14D0" w14:textId="77777777" w:rsidR="00D91959" w:rsidRDefault="0020020D">
            <w:pPr>
              <w:pStyle w:val="TableParagraph"/>
              <w:spacing w:line="20" w:lineRule="exact"/>
              <w:ind w:left="167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49178387">
                <v:group id="_x0000_s1179" style="width:57.75pt;height:.75pt;mso-position-horizontal-relative:char;mso-position-vertical-relative:line" coordsize="1155,15">
                  <v:line id="_x0000_s1180" style="position:absolute" from="0,7" to="1155,7" strokeweight=".25444mm"/>
                  <w10:wrap type="none"/>
                  <w10:anchorlock/>
                </v:group>
              </w:pict>
            </w:r>
          </w:p>
        </w:tc>
        <w:tc>
          <w:tcPr>
            <w:tcW w:w="1321" w:type="dxa"/>
          </w:tcPr>
          <w:p w14:paraId="21EA69EC" w14:textId="77777777" w:rsidR="00D91959" w:rsidRDefault="0020020D">
            <w:pPr>
              <w:pStyle w:val="TableParagraph"/>
              <w:spacing w:before="24"/>
              <w:ind w:left="190" w:right="76"/>
              <w:jc w:val="center"/>
              <w:rPr>
                <w:sz w:val="19"/>
              </w:rPr>
            </w:pPr>
            <w:r>
              <w:rPr>
                <w:w w:val="105"/>
                <w:sz w:val="19"/>
                <w:u w:val="thick"/>
              </w:rPr>
              <w:t>414,000.00</w:t>
            </w:r>
          </w:p>
        </w:tc>
      </w:tr>
      <w:tr w:rsidR="00D91959" w14:paraId="2029D220" w14:textId="77777777">
        <w:trPr>
          <w:trHeight w:val="390"/>
        </w:trPr>
        <w:tc>
          <w:tcPr>
            <w:tcW w:w="5258" w:type="dxa"/>
          </w:tcPr>
          <w:p w14:paraId="29349E2A" w14:textId="77777777" w:rsidR="00D91959" w:rsidRDefault="0020020D">
            <w:pPr>
              <w:pStyle w:val="TableParagraph"/>
              <w:spacing w:before="104"/>
              <w:ind w:left="61"/>
              <w:rPr>
                <w:b/>
                <w:sz w:val="19"/>
              </w:rPr>
            </w:pPr>
            <w:r>
              <w:rPr>
                <w:b/>
                <w:w w:val="105"/>
                <w:sz w:val="19"/>
                <w:u w:val="thick"/>
              </w:rPr>
              <w:t>NET</w:t>
            </w:r>
            <w:r>
              <w:rPr>
                <w:b/>
                <w:spacing w:val="-4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LOSS</w:t>
            </w:r>
            <w:r>
              <w:rPr>
                <w:b/>
                <w:spacing w:val="-10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FOR</w:t>
            </w:r>
            <w:r>
              <w:rPr>
                <w:b/>
                <w:spacing w:val="-12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THE</w:t>
            </w:r>
            <w:r>
              <w:rPr>
                <w:b/>
                <w:spacing w:val="4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YEAR</w:t>
            </w:r>
          </w:p>
        </w:tc>
        <w:tc>
          <w:tcPr>
            <w:tcW w:w="2962" w:type="dxa"/>
          </w:tcPr>
          <w:p w14:paraId="62A48480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1" w:type="dxa"/>
          </w:tcPr>
          <w:p w14:paraId="5C7C1B22" w14:textId="77777777" w:rsidR="00D91959" w:rsidRDefault="0020020D">
            <w:pPr>
              <w:pStyle w:val="TableParagraph"/>
              <w:spacing w:before="111"/>
              <w:ind w:left="198" w:right="33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$NIL</w:t>
            </w:r>
          </w:p>
        </w:tc>
      </w:tr>
    </w:tbl>
    <w:p w14:paraId="7F6EE93E" w14:textId="77777777" w:rsidR="00D91959" w:rsidRDefault="0020020D">
      <w:pPr>
        <w:pStyle w:val="BodyText"/>
        <w:spacing w:line="20" w:lineRule="exact"/>
        <w:ind w:left="8874"/>
        <w:rPr>
          <w:sz w:val="2"/>
        </w:rPr>
      </w:pPr>
      <w:r>
        <w:rPr>
          <w:sz w:val="2"/>
        </w:rPr>
      </w:r>
      <w:r>
        <w:rPr>
          <w:sz w:val="2"/>
        </w:rPr>
        <w:pict w14:anchorId="5D8575AF">
          <v:group id="_x0000_s1177" style="width:57.75pt;height:.75pt;mso-position-horizontal-relative:char;mso-position-vertical-relative:line" coordsize="1155,15">
            <v:line id="_x0000_s1178" style="position:absolute" from="0,7" to="1155,7" strokeweight=".25444mm"/>
            <w10:anchorlock/>
          </v:group>
        </w:pict>
      </w:r>
    </w:p>
    <w:p w14:paraId="5CF6E4A3" w14:textId="77777777" w:rsidR="00D91959" w:rsidRDefault="00D91959">
      <w:pPr>
        <w:pStyle w:val="BodyText"/>
        <w:spacing w:before="10"/>
        <w:rPr>
          <w:b/>
        </w:rPr>
      </w:pPr>
    </w:p>
    <w:p w14:paraId="06AE1776" w14:textId="77777777" w:rsidR="00D91959" w:rsidRDefault="0020020D">
      <w:pPr>
        <w:ind w:left="3049" w:right="3262"/>
        <w:jc w:val="center"/>
        <w:rPr>
          <w:b/>
          <w:sz w:val="19"/>
        </w:rPr>
      </w:pPr>
      <w:r>
        <w:rPr>
          <w:b/>
          <w:w w:val="105"/>
          <w:sz w:val="19"/>
          <w:u w:val="thick"/>
        </w:rPr>
        <w:t>CERTIFICATE</w:t>
      </w:r>
      <w:r>
        <w:rPr>
          <w:b/>
          <w:spacing w:val="14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OF</w:t>
      </w:r>
      <w:r>
        <w:rPr>
          <w:b/>
          <w:spacing w:val="-5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COMPLIANCE</w:t>
      </w:r>
    </w:p>
    <w:p w14:paraId="5FC6BFF7" w14:textId="77777777" w:rsidR="00D91959" w:rsidRDefault="00D91959">
      <w:pPr>
        <w:pStyle w:val="BodyText"/>
        <w:spacing w:before="2"/>
        <w:rPr>
          <w:b/>
          <w:sz w:val="21"/>
        </w:rPr>
      </w:pPr>
    </w:p>
    <w:p w14:paraId="66BF461D" w14:textId="77777777" w:rsidR="00D91959" w:rsidRDefault="0020020D">
      <w:pPr>
        <w:spacing w:line="304" w:lineRule="auto"/>
        <w:ind w:left="555" w:right="1061"/>
        <w:jc w:val="both"/>
        <w:rPr>
          <w:sz w:val="19"/>
        </w:rPr>
      </w:pPr>
      <w:r>
        <w:rPr>
          <w:w w:val="105"/>
          <w:sz w:val="19"/>
        </w:rPr>
        <w:t>This is to certify that the grant funds received by this organisation for the above project have been used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for the purpose for which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they were provided and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that conditions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included in the lett</w:t>
      </w:r>
      <w:r>
        <w:rPr>
          <w:w w:val="105"/>
          <w:sz w:val="19"/>
        </w:rPr>
        <w:t>er of advice have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been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met.</w:t>
      </w:r>
    </w:p>
    <w:p w14:paraId="52F1A924" w14:textId="77777777" w:rsidR="00D91959" w:rsidRDefault="00D91959">
      <w:pPr>
        <w:pStyle w:val="BodyText"/>
        <w:rPr>
          <w:sz w:val="20"/>
        </w:rPr>
      </w:pPr>
    </w:p>
    <w:p w14:paraId="1BF2A56B" w14:textId="77777777" w:rsidR="00D91959" w:rsidRDefault="00D91959">
      <w:pPr>
        <w:pStyle w:val="BodyText"/>
        <w:rPr>
          <w:sz w:val="20"/>
        </w:rPr>
      </w:pPr>
    </w:p>
    <w:p w14:paraId="46C0BD75" w14:textId="77777777" w:rsidR="00D91959" w:rsidRDefault="00D91959">
      <w:pPr>
        <w:pStyle w:val="BodyText"/>
        <w:rPr>
          <w:sz w:val="20"/>
        </w:rPr>
      </w:pPr>
    </w:p>
    <w:p w14:paraId="6B310532" w14:textId="77777777" w:rsidR="00D91959" w:rsidRDefault="00D91959">
      <w:pPr>
        <w:pStyle w:val="BodyText"/>
        <w:rPr>
          <w:sz w:val="20"/>
        </w:rPr>
      </w:pPr>
    </w:p>
    <w:p w14:paraId="52A14B3F" w14:textId="77777777" w:rsidR="00D91959" w:rsidRDefault="00D91959">
      <w:pPr>
        <w:pStyle w:val="BodyText"/>
        <w:rPr>
          <w:sz w:val="20"/>
        </w:rPr>
      </w:pPr>
    </w:p>
    <w:p w14:paraId="10D081F0" w14:textId="77777777" w:rsidR="00D91959" w:rsidRDefault="00D91959">
      <w:pPr>
        <w:pStyle w:val="BodyText"/>
        <w:spacing w:before="10"/>
        <w:rPr>
          <w:sz w:val="18"/>
        </w:rPr>
      </w:pPr>
    </w:p>
    <w:p w14:paraId="2A1583B2" w14:textId="77777777" w:rsidR="00D91959" w:rsidRDefault="0020020D">
      <w:pPr>
        <w:ind w:left="562"/>
        <w:rPr>
          <w:sz w:val="19"/>
        </w:rPr>
      </w:pPr>
      <w:r>
        <w:rPr>
          <w:noProof/>
        </w:rPr>
        <w:drawing>
          <wp:anchor distT="0" distB="0" distL="0" distR="0" simplePos="0" relativeHeight="15755264" behindDoc="0" locked="0" layoutInCell="1" allowOverlap="1" wp14:anchorId="64009A1B" wp14:editId="0624EE5B">
            <wp:simplePos x="0" y="0"/>
            <wp:positionH relativeFrom="page">
              <wp:posOffset>4124751</wp:posOffset>
            </wp:positionH>
            <wp:positionV relativeFrom="paragraph">
              <wp:posOffset>-413510</wp:posOffset>
            </wp:positionV>
            <wp:extent cx="2254863" cy="531258"/>
            <wp:effectExtent l="0" t="0" r="0" b="0"/>
            <wp:wrapNone/>
            <wp:docPr id="2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863" cy="531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05"/>
          <w:sz w:val="19"/>
        </w:rPr>
        <w:t>20</w:t>
      </w:r>
      <w:r>
        <w:rPr>
          <w:spacing w:val="-13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September</w:t>
      </w:r>
      <w:r>
        <w:rPr>
          <w:spacing w:val="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2019</w:t>
      </w:r>
    </w:p>
    <w:p w14:paraId="1669FD49" w14:textId="77777777" w:rsidR="00D91959" w:rsidRDefault="00D91959">
      <w:pPr>
        <w:pStyle w:val="BodyText"/>
        <w:spacing w:before="1"/>
        <w:rPr>
          <w:sz w:val="16"/>
        </w:rPr>
      </w:pPr>
    </w:p>
    <w:p w14:paraId="7B26A724" w14:textId="77777777" w:rsidR="00D91959" w:rsidRDefault="0020020D">
      <w:pPr>
        <w:spacing w:before="1"/>
        <w:ind w:left="3076" w:right="3262"/>
        <w:jc w:val="center"/>
        <w:rPr>
          <w:b/>
          <w:sz w:val="19"/>
        </w:rPr>
      </w:pPr>
      <w:r>
        <w:rPr>
          <w:b/>
          <w:w w:val="105"/>
          <w:sz w:val="19"/>
          <w:u w:val="thick"/>
        </w:rPr>
        <w:t>AUDITOR'S</w:t>
      </w:r>
      <w:r>
        <w:rPr>
          <w:b/>
          <w:spacing w:val="4"/>
          <w:w w:val="105"/>
          <w:sz w:val="19"/>
          <w:u w:val="thick"/>
        </w:rPr>
        <w:t xml:space="preserve"> </w:t>
      </w:r>
      <w:r>
        <w:rPr>
          <w:b/>
          <w:w w:val="105"/>
          <w:sz w:val="19"/>
          <w:u w:val="thick"/>
        </w:rPr>
        <w:t>REPORT</w:t>
      </w:r>
    </w:p>
    <w:p w14:paraId="14E7172D" w14:textId="77777777" w:rsidR="00D91959" w:rsidRDefault="00D91959">
      <w:pPr>
        <w:pStyle w:val="BodyText"/>
        <w:spacing w:before="10"/>
        <w:rPr>
          <w:b/>
          <w:sz w:val="12"/>
        </w:rPr>
      </w:pPr>
    </w:p>
    <w:p w14:paraId="0070E002" w14:textId="77777777" w:rsidR="00D91959" w:rsidRDefault="0020020D">
      <w:pPr>
        <w:spacing w:before="95" w:line="158" w:lineRule="exact"/>
        <w:ind w:left="550"/>
        <w:rPr>
          <w:sz w:val="19"/>
        </w:rPr>
      </w:pPr>
      <w:r>
        <w:rPr>
          <w:w w:val="105"/>
          <w:sz w:val="19"/>
        </w:rPr>
        <w:t>In</w:t>
      </w:r>
      <w:r>
        <w:rPr>
          <w:spacing w:val="31"/>
          <w:w w:val="105"/>
          <w:sz w:val="19"/>
        </w:rPr>
        <w:t xml:space="preserve"> </w:t>
      </w:r>
      <w:r>
        <w:rPr>
          <w:w w:val="105"/>
          <w:sz w:val="19"/>
        </w:rPr>
        <w:t>our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opinion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above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statement</w:t>
      </w:r>
      <w:r>
        <w:rPr>
          <w:spacing w:val="7"/>
          <w:w w:val="105"/>
          <w:sz w:val="19"/>
        </w:rPr>
        <w:t xml:space="preserve"> </w:t>
      </w:r>
      <w:proofErr w:type="gramStart"/>
      <w:r>
        <w:rPr>
          <w:w w:val="105"/>
          <w:sz w:val="19"/>
        </w:rPr>
        <w:t xml:space="preserve">presents 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fairly</w:t>
      </w:r>
      <w:proofErr w:type="gramEnd"/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receipts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52"/>
          <w:w w:val="105"/>
          <w:sz w:val="19"/>
        </w:rPr>
        <w:t xml:space="preserve"> </w:t>
      </w:r>
      <w:r>
        <w:rPr>
          <w:w w:val="105"/>
          <w:sz w:val="19"/>
        </w:rPr>
        <w:t>payments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23"/>
          <w:w w:val="105"/>
          <w:sz w:val="19"/>
        </w:rPr>
        <w:t xml:space="preserve"> </w:t>
      </w:r>
      <w:r>
        <w:rPr>
          <w:w w:val="105"/>
          <w:sz w:val="19"/>
        </w:rPr>
        <w:t>which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statement</w:t>
      </w:r>
    </w:p>
    <w:p w14:paraId="054E6B38" w14:textId="77777777" w:rsidR="00D91959" w:rsidRDefault="00D91959">
      <w:pPr>
        <w:spacing w:line="158" w:lineRule="exact"/>
        <w:rPr>
          <w:sz w:val="19"/>
        </w:rPr>
        <w:sectPr w:rsidR="00D91959">
          <w:type w:val="continuous"/>
          <w:pgSz w:w="11910" w:h="16850"/>
          <w:pgMar w:top="700" w:right="620" w:bottom="280" w:left="500" w:header="720" w:footer="720" w:gutter="0"/>
          <w:cols w:space="720"/>
        </w:sectPr>
      </w:pPr>
    </w:p>
    <w:p w14:paraId="2C74098E" w14:textId="77777777" w:rsidR="00D91959" w:rsidRDefault="0020020D">
      <w:pPr>
        <w:spacing w:before="115"/>
        <w:ind w:left="563"/>
        <w:rPr>
          <w:sz w:val="19"/>
        </w:rPr>
      </w:pPr>
      <w:r>
        <w:rPr>
          <w:spacing w:val="-1"/>
          <w:w w:val="105"/>
          <w:sz w:val="19"/>
        </w:rPr>
        <w:t>relates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for</w:t>
      </w:r>
      <w:r>
        <w:rPr>
          <w:spacing w:val="17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period ended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30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June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2019.</w:t>
      </w:r>
    </w:p>
    <w:p w14:paraId="7A9F531F" w14:textId="77777777" w:rsidR="00D91959" w:rsidRDefault="00D91959">
      <w:pPr>
        <w:pStyle w:val="BodyText"/>
        <w:rPr>
          <w:sz w:val="20"/>
        </w:rPr>
      </w:pPr>
    </w:p>
    <w:p w14:paraId="4D44D891" w14:textId="77777777" w:rsidR="00D91959" w:rsidRDefault="00D91959">
      <w:pPr>
        <w:pStyle w:val="BodyText"/>
        <w:rPr>
          <w:sz w:val="20"/>
        </w:rPr>
      </w:pPr>
    </w:p>
    <w:p w14:paraId="6534FE20" w14:textId="77777777" w:rsidR="00D91959" w:rsidRDefault="00D91959">
      <w:pPr>
        <w:pStyle w:val="BodyText"/>
        <w:rPr>
          <w:sz w:val="20"/>
        </w:rPr>
      </w:pPr>
    </w:p>
    <w:p w14:paraId="3D060E75" w14:textId="77777777" w:rsidR="00D91959" w:rsidRDefault="00D91959">
      <w:pPr>
        <w:pStyle w:val="BodyText"/>
        <w:rPr>
          <w:sz w:val="20"/>
        </w:rPr>
      </w:pPr>
    </w:p>
    <w:p w14:paraId="2C656982" w14:textId="77777777" w:rsidR="00D91959" w:rsidRDefault="00D91959">
      <w:pPr>
        <w:pStyle w:val="BodyText"/>
        <w:rPr>
          <w:sz w:val="20"/>
        </w:rPr>
      </w:pPr>
    </w:p>
    <w:p w14:paraId="498D733F" w14:textId="77777777" w:rsidR="00D91959" w:rsidRDefault="00D91959">
      <w:pPr>
        <w:pStyle w:val="BodyText"/>
        <w:spacing w:before="7"/>
        <w:rPr>
          <w:sz w:val="24"/>
        </w:rPr>
      </w:pPr>
    </w:p>
    <w:p w14:paraId="528B1B9E" w14:textId="77777777" w:rsidR="00D91959" w:rsidRDefault="0020020D">
      <w:pPr>
        <w:spacing w:before="1"/>
        <w:ind w:left="569"/>
        <w:rPr>
          <w:sz w:val="19"/>
        </w:rPr>
      </w:pPr>
      <w:r>
        <w:rPr>
          <w:sz w:val="19"/>
        </w:rPr>
        <w:t>20</w:t>
      </w:r>
      <w:r>
        <w:rPr>
          <w:spacing w:val="-2"/>
          <w:sz w:val="19"/>
        </w:rPr>
        <w:t xml:space="preserve"> </w:t>
      </w:r>
      <w:r>
        <w:rPr>
          <w:sz w:val="19"/>
        </w:rPr>
        <w:t>September</w:t>
      </w:r>
      <w:r>
        <w:rPr>
          <w:spacing w:val="31"/>
          <w:sz w:val="19"/>
        </w:rPr>
        <w:t xml:space="preserve"> </w:t>
      </w:r>
      <w:r>
        <w:rPr>
          <w:sz w:val="19"/>
        </w:rPr>
        <w:t>2019</w:t>
      </w:r>
    </w:p>
    <w:p w14:paraId="3DAF4D2C" w14:textId="77777777" w:rsidR="00D91959" w:rsidRDefault="0020020D">
      <w:pPr>
        <w:spacing w:line="222" w:lineRule="exact"/>
        <w:ind w:right="1050"/>
        <w:jc w:val="right"/>
        <w:rPr>
          <w:rFonts w:ascii="Times New Roman"/>
          <w:i/>
          <w:sz w:val="20"/>
        </w:rPr>
      </w:pPr>
      <w:r>
        <w:br w:type="column"/>
      </w:r>
      <w:r>
        <w:rPr>
          <w:rFonts w:ascii="Times New Roman"/>
          <w:i/>
          <w:w w:val="105"/>
          <w:sz w:val="20"/>
        </w:rPr>
        <w:t>//</w:t>
      </w:r>
    </w:p>
    <w:p w14:paraId="0930637C" w14:textId="77777777" w:rsidR="00D91959" w:rsidRDefault="00D91959">
      <w:pPr>
        <w:pStyle w:val="BodyText"/>
        <w:spacing w:before="1"/>
        <w:rPr>
          <w:rFonts w:ascii="Times New Roman"/>
          <w:i/>
          <w:sz w:val="8"/>
        </w:rPr>
      </w:pPr>
    </w:p>
    <w:p w14:paraId="20653F00" w14:textId="77777777" w:rsidR="00D91959" w:rsidRDefault="0020020D">
      <w:pPr>
        <w:pStyle w:val="BodyText"/>
        <w:ind w:left="56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1D8C5CA" wp14:editId="0428C116">
            <wp:extent cx="2287617" cy="1060704"/>
            <wp:effectExtent l="0" t="0" r="0" b="0"/>
            <wp:docPr id="2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617" cy="106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EAA41" w14:textId="77777777" w:rsidR="00D91959" w:rsidRDefault="0020020D">
      <w:pPr>
        <w:spacing w:before="63"/>
        <w:ind w:left="563"/>
        <w:rPr>
          <w:sz w:val="19"/>
        </w:rPr>
      </w:pPr>
      <w:r>
        <w:rPr>
          <w:w w:val="95"/>
          <w:sz w:val="19"/>
        </w:rPr>
        <w:t>PETER</w:t>
      </w:r>
      <w:r>
        <w:rPr>
          <w:spacing w:val="-8"/>
          <w:w w:val="95"/>
          <w:sz w:val="19"/>
        </w:rPr>
        <w:t xml:space="preserve"> </w:t>
      </w:r>
      <w:r>
        <w:rPr>
          <w:w w:val="95"/>
          <w:sz w:val="19"/>
        </w:rPr>
        <w:t>GESCH</w:t>
      </w:r>
      <w:r>
        <w:rPr>
          <w:spacing w:val="-4"/>
          <w:w w:val="95"/>
          <w:sz w:val="19"/>
        </w:rPr>
        <w:t xml:space="preserve"> </w:t>
      </w:r>
      <w:r>
        <w:rPr>
          <w:w w:val="95"/>
          <w:sz w:val="19"/>
        </w:rPr>
        <w:t>- PARTNER</w:t>
      </w:r>
    </w:p>
    <w:p w14:paraId="044675DB" w14:textId="77777777" w:rsidR="00D91959" w:rsidRDefault="00D91959">
      <w:pPr>
        <w:rPr>
          <w:sz w:val="19"/>
        </w:rPr>
        <w:sectPr w:rsidR="00D91959">
          <w:type w:val="continuous"/>
          <w:pgSz w:w="11910" w:h="16850"/>
          <w:pgMar w:top="700" w:right="620" w:bottom="280" w:left="500" w:header="720" w:footer="720" w:gutter="0"/>
          <w:cols w:num="2" w:space="720" w:equalWidth="0">
            <w:col w:w="4371" w:space="1091"/>
            <w:col w:w="5328"/>
          </w:cols>
        </w:sectPr>
      </w:pPr>
    </w:p>
    <w:p w14:paraId="1E23F7CD" w14:textId="77777777" w:rsidR="00D91959" w:rsidRDefault="00D91959">
      <w:pPr>
        <w:pStyle w:val="BodyText"/>
        <w:spacing w:before="8"/>
        <w:rPr>
          <w:sz w:val="14"/>
        </w:rPr>
      </w:pPr>
    </w:p>
    <w:p w14:paraId="64E63183" w14:textId="77777777" w:rsidR="00D91959" w:rsidRDefault="0020020D">
      <w:pPr>
        <w:ind w:left="1386" w:right="1424"/>
        <w:jc w:val="center"/>
        <w:rPr>
          <w:sz w:val="13"/>
        </w:rPr>
      </w:pPr>
      <w:r>
        <w:rPr>
          <w:spacing w:val="-1"/>
          <w:w w:val="189"/>
          <w:sz w:val="13"/>
        </w:rPr>
        <w:t>U/\</w:t>
      </w:r>
      <w:proofErr w:type="spellStart"/>
      <w:r>
        <w:rPr>
          <w:spacing w:val="-1"/>
          <w:w w:val="189"/>
          <w:sz w:val="13"/>
        </w:rPr>
        <w:t>flll</w:t>
      </w:r>
      <w:r>
        <w:rPr>
          <w:w w:val="189"/>
          <w:sz w:val="13"/>
        </w:rPr>
        <w:t>l</w:t>
      </w:r>
      <w:proofErr w:type="spellEnd"/>
      <w:r>
        <w:rPr>
          <w:spacing w:val="-15"/>
          <w:sz w:val="13"/>
        </w:rPr>
        <w:t xml:space="preserve"> </w:t>
      </w:r>
      <w:r>
        <w:rPr>
          <w:w w:val="189"/>
          <w:sz w:val="13"/>
        </w:rPr>
        <w:t>r</w:t>
      </w:r>
      <w:r>
        <w:rPr>
          <w:spacing w:val="-17"/>
          <w:w w:val="189"/>
          <w:sz w:val="13"/>
        </w:rPr>
        <w:t>Y</w:t>
      </w:r>
      <w:r>
        <w:rPr>
          <w:spacing w:val="-1"/>
          <w:w w:val="86"/>
          <w:sz w:val="13"/>
        </w:rPr>
        <w:t>Lltl-11"</w:t>
      </w:r>
      <w:r>
        <w:rPr>
          <w:w w:val="86"/>
          <w:sz w:val="13"/>
        </w:rPr>
        <w:t>T</w:t>
      </w:r>
      <w:r>
        <w:rPr>
          <w:spacing w:val="4"/>
          <w:sz w:val="13"/>
        </w:rPr>
        <w:t xml:space="preserve"> </w:t>
      </w:r>
      <w:r>
        <w:rPr>
          <w:spacing w:val="-1"/>
          <w:w w:val="86"/>
          <w:sz w:val="13"/>
        </w:rPr>
        <w:t>F.</w:t>
      </w:r>
      <w:r>
        <w:rPr>
          <w:w w:val="86"/>
          <w:sz w:val="13"/>
        </w:rPr>
        <w:t>D</w:t>
      </w:r>
      <w:r>
        <w:rPr>
          <w:sz w:val="13"/>
        </w:rPr>
        <w:t xml:space="preserve">  </w:t>
      </w:r>
      <w:r>
        <w:rPr>
          <w:spacing w:val="-7"/>
          <w:sz w:val="13"/>
        </w:rPr>
        <w:t xml:space="preserve"> </w:t>
      </w:r>
      <w:r>
        <w:rPr>
          <w:spacing w:val="-1"/>
          <w:w w:val="86"/>
          <w:sz w:val="13"/>
        </w:rPr>
        <w:t>R</w:t>
      </w:r>
      <w:r>
        <w:rPr>
          <w:w w:val="86"/>
          <w:sz w:val="13"/>
        </w:rPr>
        <w:t>Y</w:t>
      </w:r>
      <w:r>
        <w:rPr>
          <w:sz w:val="13"/>
        </w:rPr>
        <w:t xml:space="preserve">  </w:t>
      </w:r>
      <w:r>
        <w:rPr>
          <w:spacing w:val="13"/>
          <w:sz w:val="13"/>
        </w:rPr>
        <w:t xml:space="preserve"> </w:t>
      </w:r>
      <w:proofErr w:type="gramStart"/>
      <w:r>
        <w:rPr>
          <w:w w:val="105"/>
          <w:sz w:val="13"/>
        </w:rPr>
        <w:t>A</w:t>
      </w:r>
      <w:r>
        <w:rPr>
          <w:sz w:val="13"/>
        </w:rPr>
        <w:t xml:space="preserve"> </w:t>
      </w:r>
      <w:r>
        <w:rPr>
          <w:spacing w:val="-11"/>
          <w:sz w:val="13"/>
        </w:rPr>
        <w:t xml:space="preserve"> </w:t>
      </w:r>
      <w:r>
        <w:rPr>
          <w:spacing w:val="-1"/>
          <w:w w:val="105"/>
          <w:sz w:val="13"/>
        </w:rPr>
        <w:t>SC</w:t>
      </w:r>
      <w:proofErr w:type="gramEnd"/>
      <w:r>
        <w:rPr>
          <w:w w:val="105"/>
          <w:sz w:val="13"/>
        </w:rPr>
        <w:t>!</w:t>
      </w:r>
      <w:r>
        <w:rPr>
          <w:sz w:val="13"/>
        </w:rPr>
        <w:t xml:space="preserve"> </w:t>
      </w:r>
      <w:r>
        <w:rPr>
          <w:spacing w:val="7"/>
          <w:sz w:val="13"/>
        </w:rPr>
        <w:t xml:space="preserve"> </w:t>
      </w:r>
      <w:proofErr w:type="spellStart"/>
      <w:proofErr w:type="gramStart"/>
      <w:r>
        <w:rPr>
          <w:spacing w:val="-1"/>
          <w:w w:val="111"/>
          <w:sz w:val="13"/>
        </w:rPr>
        <w:t>lE:Mr</w:t>
      </w:r>
      <w:proofErr w:type="spellEnd"/>
      <w:r>
        <w:rPr>
          <w:spacing w:val="-1"/>
          <w:w w:val="111"/>
          <w:sz w:val="13"/>
        </w:rPr>
        <w:t>:</w:t>
      </w:r>
      <w:r>
        <w:rPr>
          <w:w w:val="111"/>
          <w:sz w:val="13"/>
        </w:rPr>
        <w:t>:</w:t>
      </w:r>
      <w:proofErr w:type="gramEnd"/>
      <w:r>
        <w:rPr>
          <w:sz w:val="13"/>
        </w:rPr>
        <w:t xml:space="preserve"> </w:t>
      </w:r>
      <w:r>
        <w:rPr>
          <w:spacing w:val="-13"/>
          <w:sz w:val="13"/>
        </w:rPr>
        <w:t xml:space="preserve"> </w:t>
      </w:r>
      <w:r>
        <w:rPr>
          <w:spacing w:val="-1"/>
          <w:w w:val="124"/>
          <w:sz w:val="13"/>
        </w:rPr>
        <w:t>APPHOVE</w:t>
      </w:r>
      <w:r>
        <w:rPr>
          <w:w w:val="124"/>
          <w:sz w:val="13"/>
        </w:rPr>
        <w:t>D</w:t>
      </w:r>
      <w:r>
        <w:rPr>
          <w:spacing w:val="16"/>
          <w:sz w:val="13"/>
        </w:rPr>
        <w:t xml:space="preserve"> </w:t>
      </w:r>
      <w:r>
        <w:rPr>
          <w:spacing w:val="-1"/>
          <w:w w:val="129"/>
          <w:sz w:val="13"/>
        </w:rPr>
        <w:t>UNDE</w:t>
      </w:r>
      <w:r>
        <w:rPr>
          <w:w w:val="129"/>
          <w:sz w:val="13"/>
        </w:rPr>
        <w:t>R</w:t>
      </w:r>
      <w:r>
        <w:rPr>
          <w:sz w:val="13"/>
        </w:rPr>
        <w:t xml:space="preserve"> </w:t>
      </w:r>
      <w:r>
        <w:rPr>
          <w:spacing w:val="-7"/>
          <w:sz w:val="13"/>
        </w:rPr>
        <w:t xml:space="preserve"> </w:t>
      </w:r>
      <w:proofErr w:type="spellStart"/>
      <w:r>
        <w:rPr>
          <w:spacing w:val="-1"/>
          <w:w w:val="129"/>
          <w:sz w:val="13"/>
        </w:rPr>
        <w:t>F'ROl"ESSIONA</w:t>
      </w:r>
      <w:r>
        <w:rPr>
          <w:w w:val="129"/>
          <w:sz w:val="13"/>
        </w:rPr>
        <w:t>L</w:t>
      </w:r>
      <w:proofErr w:type="spellEnd"/>
      <w:r>
        <w:rPr>
          <w:spacing w:val="9"/>
          <w:sz w:val="13"/>
        </w:rPr>
        <w:t xml:space="preserve"> </w:t>
      </w:r>
      <w:r>
        <w:rPr>
          <w:spacing w:val="-1"/>
          <w:w w:val="129"/>
          <w:sz w:val="13"/>
        </w:rPr>
        <w:t>STANDARD</w:t>
      </w:r>
      <w:r>
        <w:rPr>
          <w:w w:val="129"/>
          <w:sz w:val="13"/>
        </w:rPr>
        <w:t>S</w:t>
      </w:r>
      <w:r>
        <w:rPr>
          <w:sz w:val="13"/>
        </w:rPr>
        <w:t xml:space="preserve"> </w:t>
      </w:r>
      <w:r>
        <w:rPr>
          <w:spacing w:val="-15"/>
          <w:sz w:val="13"/>
        </w:rPr>
        <w:t xml:space="preserve"> </w:t>
      </w:r>
      <w:r>
        <w:rPr>
          <w:spacing w:val="-1"/>
          <w:w w:val="128"/>
          <w:sz w:val="13"/>
        </w:rPr>
        <w:t>LEGISLATION</w:t>
      </w:r>
    </w:p>
    <w:p w14:paraId="6E0657B6" w14:textId="77777777" w:rsidR="00D91959" w:rsidRDefault="00D91959">
      <w:pPr>
        <w:jc w:val="center"/>
        <w:rPr>
          <w:sz w:val="13"/>
        </w:rPr>
        <w:sectPr w:rsidR="00D91959">
          <w:type w:val="continuous"/>
          <w:pgSz w:w="11910" w:h="16850"/>
          <w:pgMar w:top="700" w:right="620" w:bottom="280" w:left="500" w:header="720" w:footer="720" w:gutter="0"/>
          <w:cols w:space="720"/>
        </w:sectPr>
      </w:pPr>
    </w:p>
    <w:p w14:paraId="045FDB41" w14:textId="77777777" w:rsidR="00D91959" w:rsidRDefault="00D91959">
      <w:pPr>
        <w:pStyle w:val="BodyText"/>
        <w:rPr>
          <w:sz w:val="20"/>
        </w:rPr>
      </w:pPr>
    </w:p>
    <w:p w14:paraId="6C6B0315" w14:textId="77777777" w:rsidR="00D91959" w:rsidRDefault="00D91959">
      <w:pPr>
        <w:pStyle w:val="BodyText"/>
        <w:rPr>
          <w:sz w:val="10"/>
        </w:rPr>
      </w:pPr>
    </w:p>
    <w:p w14:paraId="60623EDA" w14:textId="77777777" w:rsidR="00D91959" w:rsidRDefault="00D91959">
      <w:pPr>
        <w:pStyle w:val="BodyText"/>
        <w:spacing w:before="6"/>
        <w:rPr>
          <w:sz w:val="9"/>
        </w:rPr>
      </w:pPr>
    </w:p>
    <w:p w14:paraId="341225B6" w14:textId="77777777" w:rsidR="00D91959" w:rsidRDefault="0020020D">
      <w:pPr>
        <w:tabs>
          <w:tab w:val="left" w:pos="8780"/>
        </w:tabs>
        <w:spacing w:before="1"/>
        <w:ind w:left="7795"/>
        <w:rPr>
          <w:sz w:val="9"/>
        </w:rPr>
      </w:pPr>
      <w:r>
        <w:pict w14:anchorId="2A840F48">
          <v:group id="_x0000_s1173" style="position:absolute;left:0;text-align:left;margin-left:38.95pt;margin-top:-22.4pt;width:255.5pt;height:80.2pt;z-index:15758848;mso-position-horizontal-relative:page" coordorigin="779,-448" coordsize="5110,1604">
            <v:shape id="_x0000_s1176" type="#_x0000_t75" style="position:absolute;left:779;top:-449;width:5110;height:1594">
              <v:imagedata r:id="rId82" o:title=""/>
            </v:shape>
            <v:line id="_x0000_s1175" style="position:absolute" from="2743,648" to="5103,648" strokeweight="1.52661mm"/>
            <v:shape id="_x0000_s1174" type="#_x0000_t202" style="position:absolute;left:779;top:-449;width:5110;height:1604" filled="f" stroked="f">
              <v:textbox inset="0,0,0,0">
                <w:txbxContent>
                  <w:p w14:paraId="6E878494" w14:textId="77777777" w:rsidR="00D91959" w:rsidRDefault="00D91959"/>
                  <w:p w14:paraId="5FF61AC6" w14:textId="77777777" w:rsidR="00D91959" w:rsidRDefault="00D91959"/>
                  <w:p w14:paraId="7F6E0541" w14:textId="77777777" w:rsidR="00D91959" w:rsidRDefault="00D91959"/>
                  <w:p w14:paraId="3ACC7AF6" w14:textId="77777777" w:rsidR="00D91959" w:rsidRDefault="00D91959"/>
                  <w:p w14:paraId="5195FC05" w14:textId="77777777" w:rsidR="00D91959" w:rsidRDefault="0020020D">
                    <w:pPr>
                      <w:tabs>
                        <w:tab w:val="left" w:pos="3476"/>
                        <w:tab w:val="left" w:pos="3746"/>
                        <w:tab w:val="left" w:pos="4024"/>
                      </w:tabs>
                      <w:spacing w:before="149"/>
                      <w:ind w:left="2120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b/>
                        <w:sz w:val="13"/>
                      </w:rPr>
                      <w:t xml:space="preserve">I-!   </w:t>
                    </w:r>
                    <w:r>
                      <w:rPr>
                        <w:b/>
                        <w:spacing w:val="28"/>
                        <w:sz w:val="13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13"/>
                      </w:rPr>
                      <w:t>,\</w:t>
                    </w:r>
                    <w:proofErr w:type="gramEnd"/>
                    <w:r>
                      <w:rPr>
                        <w:b/>
                        <w:sz w:val="13"/>
                      </w:rPr>
                      <w:t xml:space="preserve">    </w:t>
                    </w:r>
                    <w:r>
                      <w:rPr>
                        <w:b/>
                        <w:spacing w:val="11"/>
                        <w:sz w:val="13"/>
                      </w:rPr>
                      <w:t xml:space="preserve"> </w:t>
                    </w:r>
                    <w:r>
                      <w:rPr>
                        <w:b/>
                        <w:sz w:val="13"/>
                      </w:rPr>
                      <w:t xml:space="preserve">I?    </w:t>
                    </w:r>
                    <w:r>
                      <w:rPr>
                        <w:b/>
                        <w:spacing w:val="12"/>
                        <w:sz w:val="13"/>
                      </w:rPr>
                      <w:t xml:space="preserve"> </w:t>
                    </w:r>
                    <w:r>
                      <w:rPr>
                        <w:b/>
                        <w:sz w:val="13"/>
                      </w:rPr>
                      <w:t xml:space="preserve">I    </w:t>
                    </w:r>
                    <w:r>
                      <w:rPr>
                        <w:b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16"/>
                      </w:rPr>
                      <w:t>r</w:t>
                    </w:r>
                    <w:r>
                      <w:rPr>
                        <w:b/>
                        <w:w w:val="95"/>
                        <w:sz w:val="16"/>
                      </w:rPr>
                      <w:tab/>
                    </w:r>
                    <w:proofErr w:type="spellStart"/>
                    <w:r>
                      <w:rPr>
                        <w:b/>
                        <w:w w:val="95"/>
                        <w:sz w:val="13"/>
                      </w:rPr>
                      <w:t>R</w:t>
                    </w:r>
                    <w:proofErr w:type="spellEnd"/>
                    <w:r>
                      <w:rPr>
                        <w:b/>
                        <w:w w:val="95"/>
                        <w:sz w:val="13"/>
                      </w:rPr>
                      <w:tab/>
                    </w:r>
                    <w:proofErr w:type="spellStart"/>
                    <w:r>
                      <w:rPr>
                        <w:b/>
                        <w:sz w:val="20"/>
                      </w:rPr>
                      <w:t>r</w:t>
                    </w:r>
                    <w:proofErr w:type="spellEnd"/>
                    <w:r>
                      <w:rPr>
                        <w:b/>
                        <w:sz w:val="20"/>
                      </w:rPr>
                      <w:tab/>
                    </w:r>
                    <w:proofErr w:type="gramStart"/>
                    <w:r>
                      <w:rPr>
                        <w:rFonts w:ascii="Times New Roman"/>
                        <w:w w:val="95"/>
                        <w:sz w:val="10"/>
                      </w:rPr>
                      <w:t>I</w:t>
                    </w:r>
                    <w:r>
                      <w:rPr>
                        <w:rFonts w:ascii="Times New Roman"/>
                        <w:spacing w:val="37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w w:val="95"/>
                        <w:sz w:val="10"/>
                      </w:rPr>
                      <w:t>)</w:t>
                    </w:r>
                    <w:proofErr w:type="gramEnd"/>
                  </w:p>
                  <w:p w14:paraId="01F21EB1" w14:textId="77777777" w:rsidR="00D91959" w:rsidRDefault="0020020D">
                    <w:pPr>
                      <w:tabs>
                        <w:tab w:val="left" w:pos="2708"/>
                      </w:tabs>
                      <w:spacing w:before="5"/>
                      <w:ind w:left="2425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85"/>
                        <w:sz w:val="18"/>
                      </w:rPr>
                      <w:t>o</w:t>
                    </w:r>
                    <w:r>
                      <w:rPr>
                        <w:b/>
                        <w:w w:val="85"/>
                        <w:sz w:val="18"/>
                      </w:rPr>
                      <w:tab/>
                    </w:r>
                    <w:r>
                      <w:rPr>
                        <w:b/>
                        <w:sz w:val="15"/>
                      </w:rPr>
                      <w:t>11</w:t>
                    </w:r>
                    <w:r>
                      <w:rPr>
                        <w:b/>
                        <w:spacing w:val="48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18"/>
                      </w:rPr>
                      <w:t>r·-1</w:t>
                    </w:r>
                    <w:r>
                      <w:rPr>
                        <w:b/>
                        <w:spacing w:val="77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w w:val="85"/>
                        <w:sz w:val="12"/>
                      </w:rPr>
                      <w:t>1</w:t>
                    </w:r>
                    <w:r>
                      <w:rPr>
                        <w:spacing w:val="27"/>
                        <w:sz w:val="12"/>
                      </w:rPr>
                      <w:t xml:space="preserve">  </w:t>
                    </w:r>
                    <w:r>
                      <w:rPr>
                        <w:w w:val="85"/>
                        <w:sz w:val="12"/>
                      </w:rPr>
                      <w:t>,</w:t>
                    </w:r>
                    <w:proofErr w:type="gramEnd"/>
                    <w:r>
                      <w:rPr>
                        <w:w w:val="85"/>
                        <w:sz w:val="12"/>
                      </w:rPr>
                      <w:t>-,</w:t>
                    </w:r>
                    <w:r>
                      <w:rPr>
                        <w:spacing w:val="48"/>
                        <w:sz w:val="12"/>
                      </w:rPr>
                      <w:t xml:space="preserve">  </w:t>
                    </w:r>
                    <w:r>
                      <w:rPr>
                        <w:b/>
                        <w:w w:val="85"/>
                        <w:sz w:val="18"/>
                      </w:rPr>
                      <w:t>r,1</w:t>
                    </w:r>
                    <w:r>
                      <w:rPr>
                        <w:b/>
                        <w:spacing w:val="51"/>
                        <w:sz w:val="18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15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9"/>
        </w:rPr>
        <w:t>'•</w:t>
      </w:r>
      <w:proofErr w:type="gramStart"/>
      <w:r>
        <w:rPr>
          <w:w w:val="105"/>
          <w:sz w:val="9"/>
        </w:rPr>
        <w:t>.</w:t>
      </w:r>
      <w:r>
        <w:rPr>
          <w:spacing w:val="-15"/>
          <w:w w:val="105"/>
          <w:sz w:val="9"/>
        </w:rPr>
        <w:t xml:space="preserve"> </w:t>
      </w:r>
      <w:r>
        <w:rPr>
          <w:w w:val="105"/>
          <w:sz w:val="9"/>
        </w:rPr>
        <w:t>,</w:t>
      </w:r>
      <w:proofErr w:type="gramEnd"/>
      <w:r>
        <w:rPr>
          <w:spacing w:val="24"/>
          <w:w w:val="105"/>
          <w:sz w:val="9"/>
        </w:rPr>
        <w:t xml:space="preserve"> </w:t>
      </w:r>
      <w:r>
        <w:rPr>
          <w:w w:val="105"/>
          <w:sz w:val="9"/>
        </w:rPr>
        <w:t>1·:.</w:t>
      </w:r>
      <w:r>
        <w:rPr>
          <w:spacing w:val="19"/>
          <w:w w:val="105"/>
          <w:sz w:val="9"/>
        </w:rPr>
        <w:t xml:space="preserve"> </w:t>
      </w:r>
      <w:r>
        <w:rPr>
          <w:rFonts w:ascii="Times New Roman" w:hAnsi="Times New Roman"/>
          <w:b/>
          <w:w w:val="105"/>
          <w:sz w:val="9"/>
        </w:rPr>
        <w:t xml:space="preserve">l.  </w:t>
      </w:r>
      <w:proofErr w:type="gramStart"/>
      <w:r>
        <w:rPr>
          <w:rFonts w:ascii="Times New Roman" w:hAnsi="Times New Roman"/>
          <w:b/>
          <w:w w:val="105"/>
          <w:sz w:val="9"/>
        </w:rPr>
        <w:t xml:space="preserve"> </w:t>
      </w:r>
      <w:r>
        <w:rPr>
          <w:rFonts w:ascii="Times New Roman" w:hAnsi="Times New Roman"/>
          <w:b/>
          <w:spacing w:val="8"/>
          <w:w w:val="105"/>
          <w:sz w:val="9"/>
        </w:rPr>
        <w:t xml:space="preserve"> </w:t>
      </w:r>
      <w:r>
        <w:rPr>
          <w:rFonts w:ascii="Times New Roman" w:hAnsi="Times New Roman"/>
          <w:w w:val="105"/>
          <w:sz w:val="9"/>
        </w:rPr>
        <w:t>.</w:t>
      </w:r>
      <w:proofErr w:type="gramEnd"/>
      <w:r>
        <w:rPr>
          <w:rFonts w:ascii="Times New Roman" w:hAnsi="Times New Roman"/>
          <w:w w:val="105"/>
          <w:sz w:val="9"/>
        </w:rPr>
        <w:tab/>
      </w:r>
      <w:proofErr w:type="gramStart"/>
      <w:r>
        <w:rPr>
          <w:spacing w:val="-2"/>
          <w:w w:val="105"/>
          <w:sz w:val="9"/>
        </w:rPr>
        <w:t>..</w:t>
      </w:r>
      <w:proofErr w:type="gramEnd"/>
      <w:r>
        <w:rPr>
          <w:spacing w:val="-2"/>
          <w:w w:val="105"/>
          <w:sz w:val="9"/>
        </w:rPr>
        <w:t>I</w:t>
      </w:r>
      <w:r>
        <w:rPr>
          <w:spacing w:val="45"/>
          <w:w w:val="105"/>
          <w:sz w:val="9"/>
        </w:rPr>
        <w:t xml:space="preserve"> </w:t>
      </w:r>
      <w:r>
        <w:rPr>
          <w:spacing w:val="-2"/>
          <w:w w:val="105"/>
          <w:sz w:val="9"/>
        </w:rPr>
        <w:t>,-,</w:t>
      </w:r>
      <w:r>
        <w:rPr>
          <w:spacing w:val="11"/>
          <w:w w:val="105"/>
          <w:sz w:val="9"/>
        </w:rPr>
        <w:t xml:space="preserve"> </w:t>
      </w:r>
      <w:r>
        <w:rPr>
          <w:spacing w:val="-1"/>
          <w:w w:val="105"/>
          <w:sz w:val="9"/>
        </w:rPr>
        <w:t>•','&lt;.,1-1-</w:t>
      </w:r>
      <w:r>
        <w:rPr>
          <w:spacing w:val="30"/>
          <w:w w:val="105"/>
          <w:sz w:val="9"/>
        </w:rPr>
        <w:t xml:space="preserve">   </w:t>
      </w:r>
      <w:r>
        <w:rPr>
          <w:w w:val="105"/>
          <w:sz w:val="9"/>
        </w:rPr>
        <w:t>,</w:t>
      </w:r>
    </w:p>
    <w:p w14:paraId="373D7BE7" w14:textId="77777777" w:rsidR="00D91959" w:rsidRDefault="0020020D">
      <w:pPr>
        <w:spacing w:before="14"/>
        <w:ind w:left="7790"/>
        <w:rPr>
          <w:sz w:val="10"/>
        </w:rPr>
      </w:pPr>
      <w:r>
        <w:rPr>
          <w:sz w:val="11"/>
        </w:rPr>
        <w:t>:</w:t>
      </w:r>
      <w:r>
        <w:rPr>
          <w:spacing w:val="24"/>
          <w:sz w:val="11"/>
        </w:rPr>
        <w:t xml:space="preserve"> </w:t>
      </w:r>
      <w:proofErr w:type="gramStart"/>
      <w:r>
        <w:rPr>
          <w:w w:val="145"/>
          <w:sz w:val="11"/>
        </w:rPr>
        <w:t>I,-,,</w:t>
      </w:r>
      <w:proofErr w:type="gramEnd"/>
      <w:r>
        <w:rPr>
          <w:spacing w:val="5"/>
          <w:w w:val="145"/>
          <w:sz w:val="11"/>
        </w:rPr>
        <w:t xml:space="preserve"> </w:t>
      </w:r>
      <w:r>
        <w:rPr>
          <w:w w:val="145"/>
          <w:sz w:val="9"/>
        </w:rPr>
        <w:t>',"!.:</w:t>
      </w:r>
      <w:r>
        <w:rPr>
          <w:spacing w:val="26"/>
          <w:w w:val="145"/>
          <w:sz w:val="9"/>
        </w:rPr>
        <w:t xml:space="preserve"> </w:t>
      </w:r>
      <w:r>
        <w:rPr>
          <w:sz w:val="9"/>
        </w:rPr>
        <w:t>:.':</w:t>
      </w:r>
      <w:r>
        <w:rPr>
          <w:spacing w:val="12"/>
          <w:sz w:val="9"/>
        </w:rPr>
        <w:t xml:space="preserve"> </w:t>
      </w:r>
      <w:r>
        <w:rPr>
          <w:sz w:val="9"/>
        </w:rPr>
        <w:t>:</w:t>
      </w:r>
      <w:r>
        <w:rPr>
          <w:spacing w:val="24"/>
          <w:sz w:val="9"/>
        </w:rPr>
        <w:t xml:space="preserve"> </w:t>
      </w:r>
      <w:proofErr w:type="spellStart"/>
      <w:r>
        <w:rPr>
          <w:b/>
          <w:sz w:val="10"/>
        </w:rPr>
        <w:t>L.f.</w:t>
      </w:r>
      <w:proofErr w:type="spellEnd"/>
      <w:r>
        <w:rPr>
          <w:b/>
          <w:sz w:val="10"/>
        </w:rPr>
        <w:t>&gt;</w:t>
      </w:r>
      <w:r>
        <w:rPr>
          <w:b/>
          <w:spacing w:val="8"/>
          <w:sz w:val="10"/>
        </w:rPr>
        <w:t xml:space="preserve"> </w:t>
      </w:r>
      <w:r>
        <w:rPr>
          <w:sz w:val="10"/>
        </w:rPr>
        <w:t>"</w:t>
      </w:r>
      <w:r>
        <w:rPr>
          <w:spacing w:val="10"/>
          <w:sz w:val="10"/>
        </w:rPr>
        <w:t xml:space="preserve"> </w:t>
      </w:r>
      <w:r>
        <w:rPr>
          <w:sz w:val="10"/>
        </w:rPr>
        <w:t>·:</w:t>
      </w:r>
      <w:r>
        <w:rPr>
          <w:spacing w:val="37"/>
          <w:sz w:val="10"/>
        </w:rPr>
        <w:t xml:space="preserve"> </w:t>
      </w:r>
      <w:r>
        <w:rPr>
          <w:sz w:val="10"/>
        </w:rPr>
        <w:t>.)</w:t>
      </w:r>
    </w:p>
    <w:p w14:paraId="4CC71D04" w14:textId="77777777" w:rsidR="00D91959" w:rsidRDefault="00D91959">
      <w:pPr>
        <w:pStyle w:val="BodyText"/>
        <w:spacing w:before="3"/>
      </w:pPr>
    </w:p>
    <w:p w14:paraId="0DB102F7" w14:textId="77777777" w:rsidR="00D91959" w:rsidRDefault="00D91959">
      <w:pPr>
        <w:pStyle w:val="BodyText"/>
        <w:spacing w:before="5"/>
        <w:rPr>
          <w:sz w:val="8"/>
        </w:rPr>
      </w:pPr>
    </w:p>
    <w:p w14:paraId="5ACB6F68" w14:textId="77777777" w:rsidR="00D91959" w:rsidRDefault="0020020D">
      <w:pPr>
        <w:ind w:right="2186"/>
        <w:jc w:val="right"/>
        <w:rPr>
          <w:rFonts w:ascii="Times New Roman"/>
          <w:sz w:val="6"/>
        </w:rPr>
      </w:pPr>
      <w:r>
        <w:rPr>
          <w:rFonts w:ascii="Times New Roman"/>
          <w:w w:val="90"/>
          <w:sz w:val="6"/>
        </w:rPr>
        <w:t>C</w:t>
      </w:r>
      <w:r>
        <w:rPr>
          <w:rFonts w:ascii="Times New Roman"/>
          <w:spacing w:val="11"/>
          <w:w w:val="90"/>
          <w:sz w:val="6"/>
        </w:rPr>
        <w:t xml:space="preserve"> </w:t>
      </w:r>
      <w:r>
        <w:rPr>
          <w:rFonts w:ascii="Times New Roman"/>
          <w:w w:val="90"/>
          <w:sz w:val="6"/>
        </w:rPr>
        <w:t>-</w:t>
      </w:r>
    </w:p>
    <w:p w14:paraId="497DD308" w14:textId="77777777" w:rsidR="00D91959" w:rsidRDefault="0020020D">
      <w:pPr>
        <w:spacing w:before="7"/>
        <w:ind w:right="1698"/>
        <w:jc w:val="right"/>
        <w:rPr>
          <w:sz w:val="11"/>
        </w:rPr>
      </w:pPr>
      <w:r>
        <w:rPr>
          <w:b/>
          <w:w w:val="80"/>
          <w:sz w:val="10"/>
        </w:rPr>
        <w:t>'_IJ</w:t>
      </w:r>
      <w:r>
        <w:rPr>
          <w:b/>
          <w:spacing w:val="-2"/>
          <w:w w:val="80"/>
          <w:sz w:val="10"/>
        </w:rPr>
        <w:t xml:space="preserve"> </w:t>
      </w:r>
      <w:r>
        <w:rPr>
          <w:i/>
          <w:w w:val="80"/>
          <w:sz w:val="10"/>
        </w:rPr>
        <w:t>('•-'</w:t>
      </w:r>
      <w:r>
        <w:rPr>
          <w:i/>
          <w:spacing w:val="16"/>
          <w:w w:val="80"/>
          <w:sz w:val="10"/>
        </w:rPr>
        <w:t xml:space="preserve"> </w:t>
      </w:r>
      <w:proofErr w:type="gramStart"/>
      <w:r>
        <w:rPr>
          <w:w w:val="80"/>
          <w:sz w:val="10"/>
        </w:rPr>
        <w:t>_,,.</w:t>
      </w:r>
      <w:proofErr w:type="gramEnd"/>
      <w:r>
        <w:rPr>
          <w:w w:val="80"/>
          <w:sz w:val="10"/>
        </w:rPr>
        <w:t>_</w:t>
      </w:r>
      <w:r>
        <w:rPr>
          <w:spacing w:val="27"/>
          <w:sz w:val="10"/>
        </w:rPr>
        <w:t xml:space="preserve"> </w:t>
      </w:r>
      <w:r>
        <w:rPr>
          <w:w w:val="80"/>
          <w:sz w:val="10"/>
        </w:rPr>
        <w:t>-</w:t>
      </w:r>
      <w:r>
        <w:rPr>
          <w:spacing w:val="35"/>
          <w:sz w:val="10"/>
        </w:rPr>
        <w:t xml:space="preserve"> </w:t>
      </w:r>
      <w:r>
        <w:rPr>
          <w:w w:val="80"/>
          <w:sz w:val="10"/>
        </w:rPr>
        <w:t>'..</w:t>
      </w:r>
      <w:r>
        <w:rPr>
          <w:spacing w:val="29"/>
          <w:sz w:val="10"/>
        </w:rPr>
        <w:t xml:space="preserve"> </w:t>
      </w:r>
      <w:r>
        <w:rPr>
          <w:spacing w:val="30"/>
          <w:sz w:val="10"/>
        </w:rPr>
        <w:t xml:space="preserve"> </w:t>
      </w:r>
      <w:r>
        <w:rPr>
          <w:w w:val="80"/>
          <w:sz w:val="10"/>
        </w:rPr>
        <w:t>;</w:t>
      </w:r>
      <w:r>
        <w:rPr>
          <w:spacing w:val="40"/>
          <w:sz w:val="10"/>
        </w:rPr>
        <w:t xml:space="preserve"> </w:t>
      </w:r>
      <w:r>
        <w:rPr>
          <w:b/>
          <w:w w:val="80"/>
          <w:sz w:val="11"/>
        </w:rPr>
        <w:t>LO</w:t>
      </w:r>
      <w:r>
        <w:rPr>
          <w:b/>
          <w:spacing w:val="19"/>
          <w:sz w:val="11"/>
        </w:rPr>
        <w:t xml:space="preserve">   </w:t>
      </w:r>
      <w:r>
        <w:rPr>
          <w:w w:val="80"/>
          <w:sz w:val="11"/>
        </w:rPr>
        <w:t>:</w:t>
      </w:r>
      <w:r>
        <w:rPr>
          <w:spacing w:val="7"/>
          <w:w w:val="80"/>
          <w:sz w:val="11"/>
        </w:rPr>
        <w:t xml:space="preserve"> </w:t>
      </w:r>
      <w:r>
        <w:rPr>
          <w:w w:val="80"/>
          <w:sz w:val="11"/>
        </w:rPr>
        <w:t>.,</w:t>
      </w:r>
    </w:p>
    <w:p w14:paraId="7B15A31C" w14:textId="77777777" w:rsidR="00D91959" w:rsidRDefault="00D91959">
      <w:pPr>
        <w:pStyle w:val="BodyText"/>
        <w:rPr>
          <w:sz w:val="20"/>
        </w:rPr>
      </w:pPr>
    </w:p>
    <w:p w14:paraId="081F54C6" w14:textId="77777777" w:rsidR="00D91959" w:rsidRDefault="00D91959">
      <w:pPr>
        <w:pStyle w:val="BodyText"/>
        <w:spacing w:before="11"/>
        <w:rPr>
          <w:sz w:val="20"/>
        </w:rPr>
      </w:pPr>
    </w:p>
    <w:p w14:paraId="3503DD1D" w14:textId="77777777" w:rsidR="00D91959" w:rsidRDefault="00D91959">
      <w:pPr>
        <w:rPr>
          <w:sz w:val="20"/>
        </w:rPr>
        <w:sectPr w:rsidR="00D91959">
          <w:headerReference w:type="even" r:id="rId83"/>
          <w:footerReference w:type="even" r:id="rId84"/>
          <w:pgSz w:w="11910" w:h="16850"/>
          <w:pgMar w:top="700" w:right="620" w:bottom="1540" w:left="500" w:header="0" w:footer="1341" w:gutter="0"/>
          <w:cols w:space="720"/>
        </w:sectPr>
      </w:pPr>
    </w:p>
    <w:p w14:paraId="70466950" w14:textId="77777777" w:rsidR="00D91959" w:rsidRDefault="00D91959">
      <w:pPr>
        <w:pStyle w:val="BodyText"/>
        <w:spacing w:before="5"/>
        <w:rPr>
          <w:sz w:val="19"/>
        </w:rPr>
      </w:pPr>
    </w:p>
    <w:p w14:paraId="584322B7" w14:textId="77777777" w:rsidR="00D91959" w:rsidRDefault="0020020D">
      <w:pPr>
        <w:ind w:left="671"/>
        <w:rPr>
          <w:sz w:val="18"/>
        </w:rPr>
      </w:pPr>
      <w:r>
        <w:rPr>
          <w:sz w:val="18"/>
        </w:rPr>
        <w:t>20</w:t>
      </w:r>
      <w:r>
        <w:rPr>
          <w:spacing w:val="9"/>
          <w:sz w:val="18"/>
        </w:rPr>
        <w:t xml:space="preserve"> </w:t>
      </w:r>
      <w:r>
        <w:rPr>
          <w:sz w:val="18"/>
        </w:rPr>
        <w:t>September</w:t>
      </w:r>
      <w:r>
        <w:rPr>
          <w:spacing w:val="36"/>
          <w:sz w:val="18"/>
        </w:rPr>
        <w:t xml:space="preserve"> </w:t>
      </w:r>
      <w:r>
        <w:rPr>
          <w:sz w:val="18"/>
        </w:rPr>
        <w:t>2019</w:t>
      </w:r>
    </w:p>
    <w:p w14:paraId="22979BAD" w14:textId="77777777" w:rsidR="00D91959" w:rsidRDefault="00D91959">
      <w:pPr>
        <w:pStyle w:val="BodyText"/>
        <w:rPr>
          <w:sz w:val="20"/>
        </w:rPr>
      </w:pPr>
    </w:p>
    <w:p w14:paraId="2D3C037B" w14:textId="77777777" w:rsidR="00D91959" w:rsidRDefault="0020020D">
      <w:pPr>
        <w:spacing w:before="117" w:line="312" w:lineRule="auto"/>
        <w:ind w:left="645" w:firstLine="10"/>
        <w:rPr>
          <w:sz w:val="18"/>
        </w:rPr>
      </w:pPr>
      <w:r>
        <w:rPr>
          <w:w w:val="105"/>
          <w:sz w:val="18"/>
        </w:rPr>
        <w:t>Department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Justice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9"/>
        </w:rPr>
        <w:t>&amp;</w:t>
      </w:r>
      <w:r>
        <w:rPr>
          <w:spacing w:val="-1"/>
          <w:w w:val="105"/>
          <w:sz w:val="19"/>
        </w:rPr>
        <w:t xml:space="preserve"> </w:t>
      </w:r>
      <w:proofErr w:type="spellStart"/>
      <w:r>
        <w:rPr>
          <w:w w:val="105"/>
          <w:sz w:val="18"/>
        </w:rPr>
        <w:t>Altorney</w:t>
      </w:r>
      <w:proofErr w:type="spellEnd"/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General</w:t>
      </w:r>
      <w:r>
        <w:rPr>
          <w:spacing w:val="-50"/>
          <w:w w:val="105"/>
          <w:sz w:val="18"/>
        </w:rPr>
        <w:t xml:space="preserve"> </w:t>
      </w:r>
      <w:r>
        <w:rPr>
          <w:w w:val="105"/>
          <w:sz w:val="18"/>
        </w:rPr>
        <w:t>GPO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BOX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149</w:t>
      </w:r>
    </w:p>
    <w:p w14:paraId="725E5208" w14:textId="77777777" w:rsidR="00D91959" w:rsidRDefault="0020020D">
      <w:pPr>
        <w:spacing w:before="11"/>
        <w:ind w:left="648"/>
        <w:rPr>
          <w:sz w:val="18"/>
        </w:rPr>
      </w:pPr>
      <w:r>
        <w:rPr>
          <w:sz w:val="18"/>
        </w:rPr>
        <w:t>BRISBANE</w:t>
      </w:r>
      <w:r>
        <w:rPr>
          <w:spacing w:val="5"/>
          <w:sz w:val="18"/>
        </w:rPr>
        <w:t xml:space="preserve"> </w:t>
      </w:r>
      <w:r>
        <w:rPr>
          <w:sz w:val="18"/>
        </w:rPr>
        <w:t>QLD</w:t>
      </w:r>
      <w:r>
        <w:rPr>
          <w:spacing w:val="4"/>
          <w:sz w:val="18"/>
        </w:rPr>
        <w:t xml:space="preserve"> </w:t>
      </w:r>
      <w:r>
        <w:rPr>
          <w:sz w:val="18"/>
        </w:rPr>
        <w:t>4001</w:t>
      </w:r>
    </w:p>
    <w:p w14:paraId="277E00A2" w14:textId="77777777" w:rsidR="00D91959" w:rsidRDefault="0020020D">
      <w:pPr>
        <w:spacing w:before="95"/>
        <w:ind w:left="645"/>
        <w:rPr>
          <w:rFonts w:ascii="Times New Roman" w:hAnsi="Times New Roman"/>
          <w:i/>
          <w:sz w:val="11"/>
        </w:rPr>
      </w:pPr>
      <w:r>
        <w:br w:type="column"/>
      </w:r>
      <w:r>
        <w:rPr>
          <w:rFonts w:ascii="Times New Roman" w:hAnsi="Times New Roman"/>
          <w:w w:val="55"/>
          <w:sz w:val="11"/>
        </w:rPr>
        <w:t>.</w:t>
      </w:r>
      <w:r>
        <w:rPr>
          <w:rFonts w:ascii="Times New Roman" w:hAnsi="Times New Roman"/>
          <w:spacing w:val="8"/>
          <w:sz w:val="11"/>
        </w:rPr>
        <w:t xml:space="preserve">    </w:t>
      </w:r>
      <w:proofErr w:type="gramStart"/>
      <w:r>
        <w:rPr>
          <w:rFonts w:ascii="Times New Roman" w:hAnsi="Times New Roman"/>
          <w:spacing w:val="-2"/>
          <w:w w:val="95"/>
          <w:sz w:val="11"/>
        </w:rPr>
        <w:t>'</w:t>
      </w:r>
      <w:r>
        <w:rPr>
          <w:rFonts w:ascii="Times New Roman" w:hAnsi="Times New Roman"/>
          <w:spacing w:val="44"/>
          <w:sz w:val="11"/>
        </w:rPr>
        <w:t xml:space="preserve"> </w:t>
      </w:r>
      <w:r>
        <w:rPr>
          <w:rFonts w:ascii="Times New Roman" w:hAnsi="Times New Roman"/>
          <w:spacing w:val="-2"/>
          <w:w w:val="110"/>
          <w:sz w:val="11"/>
        </w:rPr>
        <w:t>;</w:t>
      </w:r>
      <w:proofErr w:type="gramEnd"/>
      <w:r>
        <w:rPr>
          <w:rFonts w:ascii="Times New Roman" w:hAnsi="Times New Roman"/>
          <w:spacing w:val="-2"/>
          <w:w w:val="110"/>
          <w:sz w:val="11"/>
        </w:rPr>
        <w:t>.1- '.</w:t>
      </w:r>
      <w:r>
        <w:rPr>
          <w:rFonts w:ascii="Times New Roman" w:hAnsi="Times New Roman"/>
          <w:spacing w:val="12"/>
          <w:w w:val="110"/>
          <w:sz w:val="11"/>
        </w:rPr>
        <w:t xml:space="preserve"> </w:t>
      </w:r>
      <w:r>
        <w:rPr>
          <w:rFonts w:ascii="Times New Roman" w:hAnsi="Times New Roman"/>
          <w:spacing w:val="-2"/>
          <w:w w:val="110"/>
          <w:sz w:val="11"/>
        </w:rPr>
        <w:t>'·</w:t>
      </w:r>
      <w:r>
        <w:rPr>
          <w:rFonts w:ascii="Times New Roman" w:hAnsi="Times New Roman"/>
          <w:spacing w:val="-8"/>
          <w:w w:val="110"/>
          <w:sz w:val="11"/>
        </w:rPr>
        <w:t xml:space="preserve"> </w:t>
      </w:r>
      <w:r>
        <w:rPr>
          <w:rFonts w:ascii="Times New Roman" w:hAnsi="Times New Roman"/>
          <w:i/>
          <w:spacing w:val="-2"/>
          <w:w w:val="110"/>
          <w:sz w:val="11"/>
        </w:rPr>
        <w:t>:...</w:t>
      </w:r>
    </w:p>
    <w:p w14:paraId="27EB06EB" w14:textId="77777777" w:rsidR="00D91959" w:rsidRDefault="00D91959">
      <w:pPr>
        <w:pStyle w:val="BodyText"/>
        <w:rPr>
          <w:rFonts w:ascii="Times New Roman"/>
          <w:i/>
          <w:sz w:val="20"/>
        </w:rPr>
      </w:pPr>
    </w:p>
    <w:p w14:paraId="7E752475" w14:textId="77777777" w:rsidR="00D91959" w:rsidRDefault="0020020D">
      <w:pPr>
        <w:pStyle w:val="BodyText"/>
        <w:spacing w:before="4"/>
        <w:rPr>
          <w:rFonts w:ascii="Times New Roman"/>
          <w:i/>
          <w:sz w:val="20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274B1007" wp14:editId="05B2B257">
            <wp:simplePos x="0" y="0"/>
            <wp:positionH relativeFrom="page">
              <wp:posOffset>5334677</wp:posOffset>
            </wp:positionH>
            <wp:positionV relativeFrom="paragraph">
              <wp:posOffset>173556</wp:posOffset>
            </wp:positionV>
            <wp:extent cx="402620" cy="54864"/>
            <wp:effectExtent l="0" t="0" r="0" b="0"/>
            <wp:wrapTopAndBottom/>
            <wp:docPr id="2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4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20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049A75" w14:textId="77777777" w:rsidR="00D91959" w:rsidRDefault="0020020D">
      <w:pPr>
        <w:pStyle w:val="BodyText"/>
        <w:spacing w:before="2"/>
        <w:rPr>
          <w:rFonts w:ascii="Times New Roman"/>
          <w:i/>
          <w:sz w:val="20"/>
        </w:rPr>
      </w:pPr>
      <w:r>
        <w:br w:type="column"/>
      </w:r>
    </w:p>
    <w:p w14:paraId="1EA66162" w14:textId="77777777" w:rsidR="00D91959" w:rsidRDefault="0020020D">
      <w:pPr>
        <w:spacing w:before="1"/>
        <w:ind w:left="260"/>
        <w:rPr>
          <w:sz w:val="14"/>
        </w:rPr>
      </w:pPr>
      <w:proofErr w:type="gramStart"/>
      <w:r>
        <w:rPr>
          <w:w w:val="70"/>
          <w:sz w:val="14"/>
        </w:rPr>
        <w:t>,·</w:t>
      </w:r>
      <w:proofErr w:type="gramEnd"/>
      <w:r>
        <w:rPr>
          <w:w w:val="70"/>
          <w:sz w:val="14"/>
        </w:rPr>
        <w:t>,-,1,,</w:t>
      </w:r>
      <w:r>
        <w:rPr>
          <w:spacing w:val="22"/>
          <w:sz w:val="14"/>
        </w:rPr>
        <w:t xml:space="preserve">   </w:t>
      </w:r>
      <w:r>
        <w:rPr>
          <w:w w:val="95"/>
          <w:sz w:val="14"/>
        </w:rPr>
        <w:t>,,.</w:t>
      </w:r>
    </w:p>
    <w:p w14:paraId="6FF2AF36" w14:textId="77777777" w:rsidR="00D91959" w:rsidRDefault="00D91959">
      <w:pPr>
        <w:pStyle w:val="BodyText"/>
        <w:rPr>
          <w:sz w:val="20"/>
        </w:rPr>
      </w:pPr>
    </w:p>
    <w:p w14:paraId="4C3896D0" w14:textId="77777777" w:rsidR="00D91959" w:rsidRDefault="00D91959">
      <w:pPr>
        <w:pStyle w:val="BodyText"/>
        <w:rPr>
          <w:sz w:val="20"/>
        </w:rPr>
      </w:pPr>
    </w:p>
    <w:p w14:paraId="31FE8E7E" w14:textId="77777777" w:rsidR="00D91959" w:rsidRDefault="0020020D">
      <w:pPr>
        <w:pStyle w:val="BodyText"/>
        <w:spacing w:before="8"/>
        <w:rPr>
          <w:sz w:val="11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33706642" wp14:editId="7A0FC3B8">
            <wp:simplePos x="0" y="0"/>
            <wp:positionH relativeFrom="page">
              <wp:posOffset>5930475</wp:posOffset>
            </wp:positionH>
            <wp:positionV relativeFrom="paragraph">
              <wp:posOffset>110348</wp:posOffset>
            </wp:positionV>
            <wp:extent cx="388895" cy="45720"/>
            <wp:effectExtent l="0" t="0" r="0" b="0"/>
            <wp:wrapTopAndBottom/>
            <wp:docPr id="2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95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AD44F4" w14:textId="77777777" w:rsidR="00D91959" w:rsidRDefault="00D91959">
      <w:pPr>
        <w:rPr>
          <w:sz w:val="11"/>
        </w:rPr>
        <w:sectPr w:rsidR="00D91959">
          <w:type w:val="continuous"/>
          <w:pgSz w:w="11910" w:h="16850"/>
          <w:pgMar w:top="700" w:right="620" w:bottom="280" w:left="500" w:header="720" w:footer="720" w:gutter="0"/>
          <w:cols w:num="3" w:space="720" w:equalWidth="0">
            <w:col w:w="4213" w:space="2946"/>
            <w:col w:w="1390" w:space="39"/>
            <w:col w:w="2202"/>
          </w:cols>
        </w:sectPr>
      </w:pPr>
    </w:p>
    <w:p w14:paraId="4B3AFB90" w14:textId="77777777" w:rsidR="00D91959" w:rsidRDefault="00D91959">
      <w:pPr>
        <w:pStyle w:val="BodyText"/>
        <w:rPr>
          <w:sz w:val="20"/>
        </w:rPr>
      </w:pPr>
    </w:p>
    <w:p w14:paraId="30D1A29F" w14:textId="77777777" w:rsidR="00D91959" w:rsidRDefault="00D91959">
      <w:pPr>
        <w:pStyle w:val="BodyText"/>
        <w:spacing w:before="5"/>
        <w:rPr>
          <w:sz w:val="28"/>
        </w:rPr>
      </w:pPr>
    </w:p>
    <w:p w14:paraId="75588965" w14:textId="77777777" w:rsidR="00D91959" w:rsidRDefault="0020020D">
      <w:pPr>
        <w:spacing w:before="95" w:line="326" w:lineRule="auto"/>
        <w:ind w:left="2950" w:right="3262"/>
        <w:jc w:val="center"/>
        <w:rPr>
          <w:b/>
          <w:sz w:val="18"/>
        </w:rPr>
      </w:pPr>
      <w:r>
        <w:rPr>
          <w:b/>
          <w:spacing w:val="-1"/>
          <w:w w:val="105"/>
          <w:sz w:val="18"/>
          <w:u w:val="thick"/>
        </w:rPr>
        <w:t>QUEENSLAND ADVOCACY INCORPORATED</w:t>
      </w:r>
      <w:r>
        <w:rPr>
          <w:b/>
          <w:spacing w:val="-50"/>
          <w:w w:val="105"/>
          <w:sz w:val="18"/>
        </w:rPr>
        <w:t xml:space="preserve"> </w:t>
      </w:r>
      <w:r>
        <w:rPr>
          <w:b/>
          <w:w w:val="105"/>
          <w:sz w:val="18"/>
          <w:u w:val="thick"/>
        </w:rPr>
        <w:t>PUBLIC</w:t>
      </w:r>
      <w:r>
        <w:rPr>
          <w:b/>
          <w:spacing w:val="9"/>
          <w:w w:val="105"/>
          <w:sz w:val="18"/>
          <w:u w:val="thick"/>
        </w:rPr>
        <w:t xml:space="preserve"> </w:t>
      </w:r>
      <w:r>
        <w:rPr>
          <w:b/>
          <w:w w:val="105"/>
          <w:sz w:val="18"/>
          <w:u w:val="thick"/>
        </w:rPr>
        <w:t>ADVOCATE</w:t>
      </w:r>
    </w:p>
    <w:p w14:paraId="609BED83" w14:textId="77777777" w:rsidR="00D91959" w:rsidRDefault="0020020D">
      <w:pPr>
        <w:spacing w:line="207" w:lineRule="exact"/>
        <w:ind w:left="2972" w:right="3262"/>
        <w:jc w:val="center"/>
        <w:rPr>
          <w:b/>
          <w:sz w:val="18"/>
        </w:rPr>
      </w:pPr>
      <w:r>
        <w:rPr>
          <w:b/>
          <w:w w:val="105"/>
          <w:sz w:val="18"/>
          <w:u w:val="thick"/>
        </w:rPr>
        <w:t>FOR</w:t>
      </w:r>
      <w:r>
        <w:rPr>
          <w:b/>
          <w:spacing w:val="7"/>
          <w:w w:val="105"/>
          <w:sz w:val="18"/>
          <w:u w:val="thick"/>
        </w:rPr>
        <w:t xml:space="preserve"> </w:t>
      </w:r>
      <w:r>
        <w:rPr>
          <w:b/>
          <w:w w:val="105"/>
          <w:sz w:val="18"/>
          <w:u w:val="thick"/>
        </w:rPr>
        <w:t>THE</w:t>
      </w:r>
      <w:r>
        <w:rPr>
          <w:b/>
          <w:spacing w:val="11"/>
          <w:w w:val="105"/>
          <w:sz w:val="18"/>
          <w:u w:val="thick"/>
        </w:rPr>
        <w:t xml:space="preserve"> </w:t>
      </w:r>
      <w:r>
        <w:rPr>
          <w:b/>
          <w:w w:val="105"/>
          <w:sz w:val="18"/>
          <w:u w:val="thick"/>
        </w:rPr>
        <w:t>YEAR</w:t>
      </w:r>
      <w:r>
        <w:rPr>
          <w:b/>
          <w:spacing w:val="7"/>
          <w:w w:val="105"/>
          <w:sz w:val="18"/>
          <w:u w:val="thick"/>
        </w:rPr>
        <w:t xml:space="preserve"> </w:t>
      </w:r>
      <w:r>
        <w:rPr>
          <w:b/>
          <w:w w:val="105"/>
          <w:sz w:val="18"/>
          <w:u w:val="thick"/>
        </w:rPr>
        <w:t>ENDED</w:t>
      </w:r>
      <w:r>
        <w:rPr>
          <w:b/>
          <w:spacing w:val="8"/>
          <w:w w:val="105"/>
          <w:sz w:val="18"/>
          <w:u w:val="thick"/>
        </w:rPr>
        <w:t xml:space="preserve"> </w:t>
      </w:r>
      <w:r>
        <w:rPr>
          <w:b/>
          <w:w w:val="105"/>
          <w:sz w:val="18"/>
          <w:u w:val="thick"/>
        </w:rPr>
        <w:t>30</w:t>
      </w:r>
      <w:r>
        <w:rPr>
          <w:b/>
          <w:spacing w:val="32"/>
          <w:w w:val="105"/>
          <w:sz w:val="18"/>
          <w:u w:val="thick"/>
        </w:rPr>
        <w:t xml:space="preserve"> </w:t>
      </w:r>
      <w:r>
        <w:rPr>
          <w:b/>
          <w:w w:val="105"/>
          <w:sz w:val="18"/>
          <w:u w:val="thick"/>
        </w:rPr>
        <w:t>JUNE</w:t>
      </w:r>
      <w:r>
        <w:rPr>
          <w:b/>
          <w:spacing w:val="10"/>
          <w:w w:val="105"/>
          <w:sz w:val="18"/>
          <w:u w:val="thick"/>
        </w:rPr>
        <w:t xml:space="preserve"> </w:t>
      </w:r>
      <w:r>
        <w:rPr>
          <w:b/>
          <w:w w:val="105"/>
          <w:sz w:val="18"/>
          <w:u w:val="thick"/>
        </w:rPr>
        <w:t>2019</w:t>
      </w:r>
    </w:p>
    <w:p w14:paraId="58F3A450" w14:textId="77777777" w:rsidR="00D91959" w:rsidRDefault="00D91959">
      <w:pPr>
        <w:pStyle w:val="BodyText"/>
        <w:spacing w:before="9"/>
        <w:rPr>
          <w:b/>
          <w:sz w:val="20"/>
        </w:rPr>
      </w:pPr>
    </w:p>
    <w:p w14:paraId="15F37638" w14:textId="77777777" w:rsidR="00D91959" w:rsidRDefault="0020020D">
      <w:pPr>
        <w:spacing w:before="95"/>
        <w:ind w:left="635"/>
        <w:rPr>
          <w:b/>
          <w:sz w:val="18"/>
        </w:rPr>
      </w:pPr>
      <w:r>
        <w:rPr>
          <w:b/>
          <w:w w:val="110"/>
          <w:sz w:val="18"/>
          <w:u w:val="thick"/>
        </w:rPr>
        <w:t>INCOME</w:t>
      </w:r>
    </w:p>
    <w:p w14:paraId="380AFE10" w14:textId="77777777" w:rsidR="00D91959" w:rsidRDefault="0020020D">
      <w:pPr>
        <w:tabs>
          <w:tab w:val="left" w:pos="8997"/>
        </w:tabs>
        <w:spacing w:before="74"/>
        <w:ind w:left="630"/>
        <w:rPr>
          <w:sz w:val="18"/>
        </w:rPr>
      </w:pPr>
      <w:r>
        <w:rPr>
          <w:w w:val="105"/>
          <w:sz w:val="18"/>
        </w:rPr>
        <w:t>Grant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Received</w:t>
      </w:r>
      <w:r>
        <w:rPr>
          <w:w w:val="105"/>
          <w:sz w:val="18"/>
        </w:rPr>
        <w:tab/>
      </w:r>
      <w:r>
        <w:rPr>
          <w:w w:val="105"/>
          <w:position w:val="-3"/>
          <w:sz w:val="18"/>
        </w:rPr>
        <w:t>9,900.00</w:t>
      </w:r>
    </w:p>
    <w:p w14:paraId="18C17CBD" w14:textId="77777777" w:rsidR="00D91959" w:rsidRDefault="00D91959">
      <w:pPr>
        <w:pStyle w:val="BodyText"/>
        <w:rPr>
          <w:sz w:val="20"/>
        </w:rPr>
      </w:pPr>
    </w:p>
    <w:p w14:paraId="51DB18BB" w14:textId="77777777" w:rsidR="00D91959" w:rsidRDefault="00D91959">
      <w:pPr>
        <w:pStyle w:val="BodyText"/>
        <w:spacing w:before="8"/>
        <w:rPr>
          <w:sz w:val="23"/>
        </w:rPr>
      </w:pPr>
    </w:p>
    <w:p w14:paraId="5D508F01" w14:textId="77777777" w:rsidR="00D91959" w:rsidRDefault="0020020D">
      <w:pPr>
        <w:tabs>
          <w:tab w:val="left" w:pos="9186"/>
        </w:tabs>
        <w:spacing w:before="94"/>
        <w:ind w:left="633"/>
        <w:rPr>
          <w:sz w:val="18"/>
        </w:rPr>
      </w:pPr>
      <w:r>
        <w:rPr>
          <w:b/>
          <w:spacing w:val="-1"/>
          <w:w w:val="105"/>
          <w:sz w:val="18"/>
          <w:u w:val="thick"/>
        </w:rPr>
        <w:t>LESS</w:t>
      </w:r>
      <w:r>
        <w:rPr>
          <w:b/>
          <w:spacing w:val="-11"/>
          <w:w w:val="105"/>
          <w:sz w:val="18"/>
          <w:u w:val="thick"/>
        </w:rPr>
        <w:t xml:space="preserve"> </w:t>
      </w:r>
      <w:r>
        <w:rPr>
          <w:b/>
          <w:spacing w:val="-1"/>
          <w:w w:val="105"/>
          <w:sz w:val="18"/>
          <w:u w:val="thick"/>
        </w:rPr>
        <w:t>EXPENSES</w:t>
      </w:r>
      <w:r>
        <w:rPr>
          <w:b/>
          <w:spacing w:val="-1"/>
          <w:w w:val="105"/>
          <w:sz w:val="18"/>
        </w:rPr>
        <w:tab/>
      </w:r>
      <w:r>
        <w:rPr>
          <w:w w:val="105"/>
          <w:position w:val="-3"/>
          <w:sz w:val="18"/>
        </w:rPr>
        <w:t>NIL</w:t>
      </w:r>
    </w:p>
    <w:p w14:paraId="768B07BB" w14:textId="77777777" w:rsidR="00D91959" w:rsidRDefault="00D91959">
      <w:pPr>
        <w:pStyle w:val="BodyText"/>
        <w:rPr>
          <w:sz w:val="20"/>
        </w:rPr>
      </w:pPr>
    </w:p>
    <w:p w14:paraId="4EB48020" w14:textId="77777777" w:rsidR="00D91959" w:rsidRDefault="0020020D">
      <w:pPr>
        <w:pStyle w:val="BodyText"/>
        <w:spacing w:before="2"/>
        <w:rPr>
          <w:sz w:val="16"/>
        </w:rPr>
      </w:pPr>
      <w:r>
        <w:pict w14:anchorId="49D47091">
          <v:shape id="_x0000_s1172" style="position:absolute;margin-left:460.45pt;margin-top:11.65pt;width:54.9pt;height:.1pt;z-index:-15700480;mso-wrap-distance-left:0;mso-wrap-distance-right:0;mso-position-horizontal-relative:page" coordorigin="9209,233" coordsize="1098,0" path="m9209,233r1097,e" filled="f" strokeweight=".25444mm">
            <v:path arrowok="t"/>
            <w10:wrap type="topAndBottom" anchorx="page"/>
          </v:shape>
        </w:pict>
      </w:r>
    </w:p>
    <w:p w14:paraId="7DA43ABD" w14:textId="77777777" w:rsidR="00D91959" w:rsidRDefault="0020020D">
      <w:pPr>
        <w:tabs>
          <w:tab w:val="left" w:pos="8890"/>
        </w:tabs>
        <w:spacing w:before="97"/>
        <w:ind w:left="627"/>
        <w:rPr>
          <w:sz w:val="18"/>
        </w:rPr>
      </w:pPr>
      <w:r>
        <w:rPr>
          <w:b/>
          <w:w w:val="105"/>
          <w:sz w:val="18"/>
          <w:u w:val="thick"/>
        </w:rPr>
        <w:t>UUNEXPENDED</w:t>
      </w:r>
      <w:r>
        <w:rPr>
          <w:b/>
          <w:spacing w:val="17"/>
          <w:w w:val="105"/>
          <w:sz w:val="18"/>
        </w:rPr>
        <w:t xml:space="preserve"> </w:t>
      </w:r>
      <w:r>
        <w:rPr>
          <w:b/>
          <w:w w:val="105"/>
          <w:sz w:val="18"/>
          <w:u w:val="thick"/>
        </w:rPr>
        <w:t>FOR</w:t>
      </w:r>
      <w:r>
        <w:rPr>
          <w:b/>
          <w:spacing w:val="-1"/>
          <w:w w:val="105"/>
          <w:sz w:val="18"/>
          <w:u w:val="thick"/>
        </w:rPr>
        <w:t xml:space="preserve"> </w:t>
      </w:r>
      <w:r>
        <w:rPr>
          <w:b/>
          <w:w w:val="105"/>
          <w:sz w:val="18"/>
          <w:u w:val="thick"/>
        </w:rPr>
        <w:t>THE</w:t>
      </w:r>
      <w:r>
        <w:rPr>
          <w:b/>
          <w:spacing w:val="1"/>
          <w:w w:val="105"/>
          <w:sz w:val="18"/>
          <w:u w:val="thick"/>
        </w:rPr>
        <w:t xml:space="preserve"> </w:t>
      </w:r>
      <w:r>
        <w:rPr>
          <w:b/>
          <w:w w:val="105"/>
          <w:sz w:val="18"/>
          <w:u w:val="thick"/>
        </w:rPr>
        <w:t>YEAR</w:t>
      </w:r>
      <w:r>
        <w:rPr>
          <w:b/>
          <w:w w:val="105"/>
          <w:sz w:val="18"/>
        </w:rPr>
        <w:tab/>
      </w:r>
      <w:r>
        <w:rPr>
          <w:w w:val="105"/>
          <w:position w:val="-3"/>
          <w:sz w:val="18"/>
        </w:rPr>
        <w:t>$9,900.00</w:t>
      </w:r>
    </w:p>
    <w:p w14:paraId="206E732D" w14:textId="77777777" w:rsidR="00D91959" w:rsidRDefault="0020020D">
      <w:pPr>
        <w:pStyle w:val="BodyText"/>
        <w:spacing w:before="4"/>
        <w:rPr>
          <w:sz w:val="11"/>
        </w:rPr>
      </w:pPr>
      <w:r>
        <w:pict w14:anchorId="75EF34ED">
          <v:shape id="_x0000_s1171" style="position:absolute;margin-left:460.45pt;margin-top:8.7pt;width:54.9pt;height:.1pt;z-index:-15699968;mso-wrap-distance-left:0;mso-wrap-distance-right:0;mso-position-horizontal-relative:page" coordorigin="9209,174" coordsize="1098,0" path="m9209,174r1097,e" filled="f" strokeweight=".1272mm">
            <v:path arrowok="t"/>
            <w10:wrap type="topAndBottom" anchorx="page"/>
          </v:shape>
        </w:pict>
      </w:r>
    </w:p>
    <w:p w14:paraId="48454B68" w14:textId="77777777" w:rsidR="00D91959" w:rsidRDefault="00D91959">
      <w:pPr>
        <w:pStyle w:val="BodyText"/>
        <w:spacing w:before="3"/>
        <w:rPr>
          <w:sz w:val="26"/>
        </w:rPr>
      </w:pPr>
    </w:p>
    <w:p w14:paraId="256AA841" w14:textId="77777777" w:rsidR="00D91959" w:rsidRDefault="0020020D">
      <w:pPr>
        <w:spacing w:before="95"/>
        <w:ind w:left="2935" w:right="3262"/>
        <w:jc w:val="center"/>
        <w:rPr>
          <w:b/>
          <w:sz w:val="18"/>
        </w:rPr>
      </w:pPr>
      <w:r>
        <w:rPr>
          <w:b/>
          <w:w w:val="105"/>
          <w:sz w:val="18"/>
          <w:u w:val="thick"/>
        </w:rPr>
        <w:t>CERTIFICATE</w:t>
      </w:r>
      <w:r>
        <w:rPr>
          <w:b/>
          <w:spacing w:val="26"/>
          <w:w w:val="105"/>
          <w:sz w:val="18"/>
          <w:u w:val="thick"/>
        </w:rPr>
        <w:t xml:space="preserve"> </w:t>
      </w:r>
      <w:r>
        <w:rPr>
          <w:b/>
          <w:w w:val="105"/>
          <w:sz w:val="18"/>
          <w:u w:val="thick"/>
        </w:rPr>
        <w:t>OF</w:t>
      </w:r>
      <w:r>
        <w:rPr>
          <w:b/>
          <w:spacing w:val="-3"/>
          <w:w w:val="105"/>
          <w:sz w:val="18"/>
          <w:u w:val="thick"/>
        </w:rPr>
        <w:t xml:space="preserve"> </w:t>
      </w:r>
      <w:r>
        <w:rPr>
          <w:b/>
          <w:w w:val="105"/>
          <w:sz w:val="18"/>
          <w:u w:val="thick"/>
        </w:rPr>
        <w:t>COMPLIANCE</w:t>
      </w:r>
    </w:p>
    <w:p w14:paraId="07C5866E" w14:textId="77777777" w:rsidR="00D91959" w:rsidRDefault="00D91959">
      <w:pPr>
        <w:pStyle w:val="BodyText"/>
        <w:rPr>
          <w:b/>
          <w:sz w:val="20"/>
        </w:rPr>
      </w:pPr>
    </w:p>
    <w:p w14:paraId="3FC2E202" w14:textId="77777777" w:rsidR="00D91959" w:rsidRDefault="0020020D">
      <w:pPr>
        <w:spacing w:before="125" w:line="316" w:lineRule="auto"/>
        <w:ind w:left="614" w:right="1437" w:hanging="7"/>
        <w:jc w:val="both"/>
        <w:rPr>
          <w:sz w:val="18"/>
        </w:rPr>
      </w:pPr>
      <w:r>
        <w:rPr>
          <w:w w:val="105"/>
          <w:sz w:val="18"/>
        </w:rPr>
        <w:t>This is to certify that the grant funds received by this organisation for the above project have been used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 the purpose for which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they were provided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that conditions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included in the letter of advice have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been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met.</w:t>
      </w:r>
    </w:p>
    <w:p w14:paraId="32653B79" w14:textId="77777777" w:rsidR="00D91959" w:rsidRDefault="00D91959">
      <w:pPr>
        <w:pStyle w:val="BodyText"/>
        <w:rPr>
          <w:sz w:val="20"/>
        </w:rPr>
      </w:pPr>
    </w:p>
    <w:p w14:paraId="70A75524" w14:textId="77777777" w:rsidR="00D91959" w:rsidRDefault="00D91959">
      <w:pPr>
        <w:pStyle w:val="BodyText"/>
        <w:rPr>
          <w:sz w:val="20"/>
        </w:rPr>
      </w:pPr>
    </w:p>
    <w:p w14:paraId="5E7A2B28" w14:textId="77777777" w:rsidR="00D91959" w:rsidRDefault="00D91959">
      <w:pPr>
        <w:pStyle w:val="BodyText"/>
        <w:rPr>
          <w:sz w:val="20"/>
        </w:rPr>
      </w:pPr>
    </w:p>
    <w:p w14:paraId="0FD678B9" w14:textId="77777777" w:rsidR="00D91959" w:rsidRDefault="00D91959">
      <w:pPr>
        <w:pStyle w:val="BodyText"/>
        <w:rPr>
          <w:sz w:val="20"/>
        </w:rPr>
      </w:pPr>
    </w:p>
    <w:p w14:paraId="31E206DB" w14:textId="77777777" w:rsidR="00D91959" w:rsidRDefault="0020020D">
      <w:pPr>
        <w:pStyle w:val="BodyText"/>
        <w:spacing w:before="2"/>
        <w:rPr>
          <w:sz w:val="16"/>
        </w:rPr>
      </w:pPr>
      <w:r>
        <w:rPr>
          <w:noProof/>
        </w:rPr>
        <w:drawing>
          <wp:anchor distT="0" distB="0" distL="0" distR="0" simplePos="0" relativeHeight="57" behindDoc="0" locked="0" layoutInCell="1" allowOverlap="1" wp14:anchorId="74CE6886" wp14:editId="2D8CC368">
            <wp:simplePos x="0" y="0"/>
            <wp:positionH relativeFrom="page">
              <wp:posOffset>4106419</wp:posOffset>
            </wp:positionH>
            <wp:positionV relativeFrom="paragraph">
              <wp:posOffset>142865</wp:posOffset>
            </wp:positionV>
            <wp:extent cx="2231863" cy="358139"/>
            <wp:effectExtent l="0" t="0" r="0" b="0"/>
            <wp:wrapTopAndBottom/>
            <wp:docPr id="2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863" cy="358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2DDB7F" w14:textId="77777777" w:rsidR="00D91959" w:rsidRDefault="0020020D">
      <w:pPr>
        <w:tabs>
          <w:tab w:val="left" w:pos="5668"/>
        </w:tabs>
        <w:ind w:left="613"/>
        <w:jc w:val="both"/>
        <w:rPr>
          <w:sz w:val="18"/>
        </w:rPr>
      </w:pPr>
      <w:r>
        <w:rPr>
          <w:sz w:val="18"/>
        </w:rPr>
        <w:t>20</w:t>
      </w:r>
      <w:r>
        <w:rPr>
          <w:spacing w:val="13"/>
          <w:sz w:val="18"/>
        </w:rPr>
        <w:t xml:space="preserve"> </w:t>
      </w:r>
      <w:r>
        <w:rPr>
          <w:sz w:val="18"/>
        </w:rPr>
        <w:t>September</w:t>
      </w:r>
      <w:r>
        <w:rPr>
          <w:spacing w:val="42"/>
          <w:sz w:val="18"/>
        </w:rPr>
        <w:t xml:space="preserve"> </w:t>
      </w:r>
      <w:r>
        <w:rPr>
          <w:sz w:val="18"/>
        </w:rPr>
        <w:t>2019</w:t>
      </w:r>
      <w:r>
        <w:rPr>
          <w:sz w:val="18"/>
        </w:rPr>
        <w:tab/>
      </w:r>
      <w:r>
        <w:rPr>
          <w:position w:val="-2"/>
          <w:sz w:val="18"/>
        </w:rPr>
        <w:t>CHAIRPERSON</w:t>
      </w:r>
    </w:p>
    <w:p w14:paraId="454A6C1B" w14:textId="77777777" w:rsidR="00D91959" w:rsidRDefault="00D91959">
      <w:pPr>
        <w:pStyle w:val="BodyText"/>
        <w:spacing w:before="2"/>
        <w:rPr>
          <w:sz w:val="17"/>
        </w:rPr>
      </w:pPr>
    </w:p>
    <w:p w14:paraId="532220E6" w14:textId="77777777" w:rsidR="00D91959" w:rsidRDefault="0020020D">
      <w:pPr>
        <w:spacing w:before="95"/>
        <w:ind w:left="2919" w:right="3262"/>
        <w:jc w:val="center"/>
        <w:rPr>
          <w:b/>
          <w:sz w:val="18"/>
        </w:rPr>
      </w:pPr>
      <w:r>
        <w:rPr>
          <w:b/>
          <w:w w:val="105"/>
          <w:sz w:val="18"/>
          <w:u w:val="thick"/>
        </w:rPr>
        <w:t>AUDITOR'S</w:t>
      </w:r>
      <w:r>
        <w:rPr>
          <w:b/>
          <w:spacing w:val="16"/>
          <w:w w:val="105"/>
          <w:sz w:val="18"/>
          <w:u w:val="thick"/>
        </w:rPr>
        <w:t xml:space="preserve"> </w:t>
      </w:r>
      <w:r>
        <w:rPr>
          <w:b/>
          <w:w w:val="105"/>
          <w:sz w:val="18"/>
          <w:u w:val="thick"/>
        </w:rPr>
        <w:t>REPORT</w:t>
      </w:r>
    </w:p>
    <w:p w14:paraId="5F54F045" w14:textId="77777777" w:rsidR="00D91959" w:rsidRDefault="00D91959">
      <w:pPr>
        <w:pStyle w:val="BodyText"/>
        <w:rPr>
          <w:b/>
          <w:sz w:val="20"/>
        </w:rPr>
      </w:pPr>
    </w:p>
    <w:p w14:paraId="5892634D" w14:textId="77777777" w:rsidR="00D91959" w:rsidRDefault="0020020D">
      <w:pPr>
        <w:spacing w:before="126" w:line="309" w:lineRule="auto"/>
        <w:ind w:left="606" w:right="1291" w:hanging="13"/>
        <w:rPr>
          <w:sz w:val="18"/>
        </w:rPr>
      </w:pP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our opinion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above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statement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presents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fairly the receipts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payments to which the statement</w:t>
      </w:r>
      <w:r>
        <w:rPr>
          <w:spacing w:val="-50"/>
          <w:w w:val="105"/>
          <w:sz w:val="18"/>
        </w:rPr>
        <w:t xml:space="preserve"> </w:t>
      </w:r>
      <w:r>
        <w:rPr>
          <w:w w:val="105"/>
          <w:sz w:val="18"/>
        </w:rPr>
        <w:t>relates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period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ended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30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June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2019.</w:t>
      </w:r>
    </w:p>
    <w:p w14:paraId="02F871D2" w14:textId="77777777" w:rsidR="00D91959" w:rsidRDefault="00D91959">
      <w:pPr>
        <w:pStyle w:val="BodyText"/>
        <w:rPr>
          <w:sz w:val="20"/>
        </w:rPr>
      </w:pPr>
    </w:p>
    <w:p w14:paraId="10332789" w14:textId="77777777" w:rsidR="00D91959" w:rsidRDefault="0020020D">
      <w:pPr>
        <w:pStyle w:val="BodyText"/>
        <w:spacing w:before="8"/>
        <w:rPr>
          <w:sz w:val="10"/>
        </w:rPr>
      </w:pPr>
      <w:r>
        <w:pict w14:anchorId="0C3147D3">
          <v:group id="_x0000_s1166" style="position:absolute;margin-left:306pt;margin-top:8.1pt;width:210.75pt;height:64.4pt;z-index:-15698944;mso-wrap-distance-left:0;mso-wrap-distance-right:0;mso-position-horizontal-relative:page" coordorigin="6120,162" coordsize="4215,1288">
            <v:shape id="_x0000_s1170" type="#_x0000_t75" style="position:absolute;left:7166;top:161;width:859;height:1205">
              <v:imagedata r:id="rId88" o:title=""/>
            </v:shape>
            <v:line id="_x0000_s1169" style="position:absolute" from="6120,1439" to="10335,1439" strokeweight=".38164mm"/>
            <v:shape id="_x0000_s1168" type="#_x0000_t202" style="position:absolute;left:8887;top:480;width:63;height:168" filled="f" stroked="f">
              <v:textbox inset="0,0,0,0">
                <w:txbxContent>
                  <w:p w14:paraId="7384ADF3" w14:textId="77777777" w:rsidR="00D91959" w:rsidRDefault="0020020D">
                    <w:pPr>
                      <w:spacing w:line="168" w:lineRule="exact"/>
                      <w:rPr>
                        <w:i/>
                        <w:sz w:val="15"/>
                      </w:rPr>
                    </w:pPr>
                    <w:r>
                      <w:rPr>
                        <w:i/>
                        <w:w w:val="102"/>
                        <w:sz w:val="15"/>
                      </w:rPr>
                      <w:t>/</w:t>
                    </w:r>
                  </w:p>
                </w:txbxContent>
              </v:textbox>
            </v:shape>
            <v:shape id="_x0000_s1167" type="#_x0000_t202" style="position:absolute;left:8547;top:936;width:72;height:202" filled="f" stroked="f">
              <v:textbox inset="0,0,0,0">
                <w:txbxContent>
                  <w:p w14:paraId="082FDFFD" w14:textId="77777777" w:rsidR="00D91959" w:rsidRDefault="0020020D">
                    <w:pPr>
                      <w:spacing w:line="201" w:lineRule="exac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102"/>
                        <w:sz w:val="18"/>
                      </w:rPr>
                      <w:t>/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58066A0" w14:textId="77777777" w:rsidR="00D91959" w:rsidRDefault="0020020D">
      <w:pPr>
        <w:tabs>
          <w:tab w:val="left" w:pos="5670"/>
          <w:tab w:val="left" w:pos="7533"/>
        </w:tabs>
        <w:spacing w:line="215" w:lineRule="exact"/>
        <w:ind w:left="606"/>
        <w:rPr>
          <w:sz w:val="18"/>
        </w:rPr>
      </w:pPr>
      <w:r>
        <w:rPr>
          <w:position w:val="4"/>
          <w:sz w:val="18"/>
        </w:rPr>
        <w:t>20</w:t>
      </w:r>
      <w:r>
        <w:rPr>
          <w:spacing w:val="13"/>
          <w:position w:val="4"/>
          <w:sz w:val="18"/>
        </w:rPr>
        <w:t xml:space="preserve"> </w:t>
      </w:r>
      <w:r>
        <w:rPr>
          <w:position w:val="4"/>
          <w:sz w:val="18"/>
        </w:rPr>
        <w:t>September</w:t>
      </w:r>
      <w:r>
        <w:rPr>
          <w:spacing w:val="42"/>
          <w:position w:val="4"/>
          <w:sz w:val="18"/>
        </w:rPr>
        <w:t xml:space="preserve"> </w:t>
      </w:r>
      <w:r>
        <w:rPr>
          <w:position w:val="4"/>
          <w:sz w:val="18"/>
        </w:rPr>
        <w:t>2019</w:t>
      </w:r>
      <w:r>
        <w:rPr>
          <w:position w:val="4"/>
          <w:sz w:val="18"/>
        </w:rPr>
        <w:tab/>
      </w:r>
      <w:r>
        <w:rPr>
          <w:position w:val="1"/>
          <w:sz w:val="18"/>
        </w:rPr>
        <w:t>HAYWARDS</w:t>
      </w:r>
      <w:r>
        <w:rPr>
          <w:spacing w:val="11"/>
          <w:position w:val="1"/>
          <w:sz w:val="18"/>
        </w:rPr>
        <w:t xml:space="preserve"> </w:t>
      </w:r>
      <w:proofErr w:type="spellStart"/>
      <w:r>
        <w:rPr>
          <w:position w:val="1"/>
          <w:sz w:val="18"/>
        </w:rPr>
        <w:t>a'fAR</w:t>
      </w:r>
      <w:proofErr w:type="spellEnd"/>
      <w:r>
        <w:rPr>
          <w:position w:val="1"/>
          <w:sz w:val="18"/>
        </w:rPr>
        <w:tab/>
      </w:r>
      <w:r>
        <w:rPr>
          <w:w w:val="95"/>
          <w:sz w:val="18"/>
        </w:rPr>
        <w:t>ED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ACCOUNTANTS</w:t>
      </w:r>
    </w:p>
    <w:p w14:paraId="79EDC6E9" w14:textId="77777777" w:rsidR="00D91959" w:rsidRDefault="00D91959">
      <w:pPr>
        <w:spacing w:line="215" w:lineRule="exact"/>
        <w:rPr>
          <w:sz w:val="18"/>
        </w:rPr>
        <w:sectPr w:rsidR="00D91959">
          <w:type w:val="continuous"/>
          <w:pgSz w:w="11910" w:h="16850"/>
          <w:pgMar w:top="700" w:right="620" w:bottom="280" w:left="500" w:header="720" w:footer="720" w:gutter="0"/>
          <w:cols w:space="720"/>
        </w:sectPr>
      </w:pPr>
    </w:p>
    <w:p w14:paraId="31F4E117" w14:textId="77777777" w:rsidR="00D91959" w:rsidRDefault="00D91959">
      <w:pPr>
        <w:pStyle w:val="BodyText"/>
        <w:rPr>
          <w:sz w:val="20"/>
        </w:rPr>
      </w:pPr>
    </w:p>
    <w:p w14:paraId="1A6C005B" w14:textId="77777777" w:rsidR="00D91959" w:rsidRDefault="00D91959">
      <w:pPr>
        <w:pStyle w:val="BodyText"/>
        <w:spacing w:before="6"/>
        <w:rPr>
          <w:sz w:val="19"/>
        </w:rPr>
      </w:pPr>
    </w:p>
    <w:p w14:paraId="3C566419" w14:textId="77777777" w:rsidR="00D91959" w:rsidRDefault="0020020D">
      <w:pPr>
        <w:pStyle w:val="BodyText"/>
        <w:spacing w:line="216" w:lineRule="exact"/>
        <w:ind w:left="7807"/>
        <w:rPr>
          <w:sz w:val="20"/>
        </w:rPr>
      </w:pPr>
      <w:r>
        <w:rPr>
          <w:noProof/>
          <w:position w:val="-3"/>
          <w:sz w:val="20"/>
        </w:rPr>
        <w:drawing>
          <wp:inline distT="0" distB="0" distL="0" distR="0" wp14:anchorId="599D115D" wp14:editId="79B000F6">
            <wp:extent cx="1372571" cy="137159"/>
            <wp:effectExtent l="0" t="0" r="0" b="0"/>
            <wp:docPr id="3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571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AE008" w14:textId="77777777" w:rsidR="00D91959" w:rsidRDefault="00D91959">
      <w:pPr>
        <w:pStyle w:val="BodyText"/>
        <w:spacing w:before="2"/>
        <w:rPr>
          <w:sz w:val="14"/>
        </w:rPr>
      </w:pPr>
    </w:p>
    <w:p w14:paraId="288181A7" w14:textId="77777777" w:rsidR="00D91959" w:rsidRDefault="0020020D">
      <w:pPr>
        <w:spacing w:before="94"/>
        <w:ind w:right="2479"/>
        <w:jc w:val="right"/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7021D7F2" wp14:editId="5D666569">
            <wp:simplePos x="0" y="0"/>
            <wp:positionH relativeFrom="page">
              <wp:posOffset>5275098</wp:posOffset>
            </wp:positionH>
            <wp:positionV relativeFrom="paragraph">
              <wp:posOffset>198993</wp:posOffset>
            </wp:positionV>
            <wp:extent cx="741188" cy="59435"/>
            <wp:effectExtent l="0" t="0" r="0" b="0"/>
            <wp:wrapTopAndBottom/>
            <wp:docPr id="3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88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C4D48C8">
          <v:shape id="_x0000_s1165" style="position:absolute;left:0;text-align:left;margin-left:412.85pt;margin-top:28.3pt;width:32.85pt;height:.1pt;z-index:-15697408;mso-wrap-distance-left:0;mso-wrap-distance-right:0;mso-position-horizontal-relative:page;mso-position-vertical-relative:text" coordorigin="8257,566" coordsize="657,0" path="m8257,566r657,e" filled="f" strokeweight=".1272mm">
            <v:path arrowok="t"/>
            <w10:wrap type="topAndBottom" anchorx="page"/>
          </v:shape>
        </w:pict>
      </w:r>
      <w:r>
        <w:pict w14:anchorId="7BEE001D">
          <v:group id="_x0000_s1161" style="position:absolute;left:0;text-align:left;margin-left:38.95pt;margin-top:-41.65pt;width:255.9pt;height:79.7pt;z-index:15762432;mso-position-horizontal-relative:page;mso-position-vertical-relative:text" coordorigin="779,-833" coordsize="5118,1594">
            <v:shape id="_x0000_s1164" type="#_x0000_t75" style="position:absolute;left:779;top:-834;width:5118;height:1594">
              <v:imagedata r:id="rId91" o:title=""/>
            </v:shape>
            <v:line id="_x0000_s1163" style="position:absolute" from="2743,248" to="5132,248" strokeweight="1.65383mm"/>
            <v:shape id="_x0000_s1162" type="#_x0000_t202" style="position:absolute;left:779;top:-834;width:5118;height:1594" filled="f" stroked="f">
              <v:textbox inset="0,0,0,0">
                <w:txbxContent>
                  <w:p w14:paraId="25E06952" w14:textId="77777777" w:rsidR="00D91959" w:rsidRDefault="00D91959">
                    <w:pPr>
                      <w:rPr>
                        <w:rFonts w:ascii="Times New Roman"/>
                        <w:sz w:val="14"/>
                      </w:rPr>
                    </w:pPr>
                  </w:p>
                  <w:p w14:paraId="2D353107" w14:textId="77777777" w:rsidR="00D91959" w:rsidRDefault="00D91959">
                    <w:pPr>
                      <w:rPr>
                        <w:rFonts w:ascii="Times New Roman"/>
                        <w:sz w:val="14"/>
                      </w:rPr>
                    </w:pPr>
                  </w:p>
                  <w:p w14:paraId="6CA6A2E5" w14:textId="77777777" w:rsidR="00D91959" w:rsidRDefault="00D91959">
                    <w:pPr>
                      <w:rPr>
                        <w:rFonts w:ascii="Times New Roman"/>
                        <w:sz w:val="14"/>
                      </w:rPr>
                    </w:pPr>
                  </w:p>
                  <w:p w14:paraId="4FC424B9" w14:textId="77777777" w:rsidR="00D91959" w:rsidRDefault="00D91959">
                    <w:pPr>
                      <w:rPr>
                        <w:rFonts w:ascii="Times New Roman"/>
                        <w:sz w:val="14"/>
                      </w:rPr>
                    </w:pPr>
                  </w:p>
                  <w:p w14:paraId="32C1BF06" w14:textId="77777777" w:rsidR="00D91959" w:rsidRDefault="00D91959">
                    <w:pPr>
                      <w:rPr>
                        <w:rFonts w:ascii="Times New Roman"/>
                        <w:sz w:val="14"/>
                      </w:rPr>
                    </w:pPr>
                  </w:p>
                  <w:p w14:paraId="4DCA1FA5" w14:textId="77777777" w:rsidR="00D91959" w:rsidRDefault="00D91959">
                    <w:pPr>
                      <w:rPr>
                        <w:rFonts w:ascii="Times New Roman"/>
                        <w:sz w:val="14"/>
                      </w:rPr>
                    </w:pPr>
                  </w:p>
                  <w:p w14:paraId="5E2CEE4E" w14:textId="77777777" w:rsidR="00D91959" w:rsidRDefault="00D91959">
                    <w:pPr>
                      <w:spacing w:before="9"/>
                      <w:rPr>
                        <w:rFonts w:ascii="Times New Roman"/>
                        <w:sz w:val="20"/>
                      </w:rPr>
                    </w:pPr>
                  </w:p>
                  <w:p w14:paraId="7CBF1FB7" w14:textId="77777777" w:rsidR="00D91959" w:rsidRDefault="0020020D">
                    <w:pPr>
                      <w:tabs>
                        <w:tab w:val="left" w:pos="2684"/>
                        <w:tab w:val="left" w:pos="3766"/>
                      </w:tabs>
                      <w:spacing w:before="1"/>
                      <w:ind w:left="2125"/>
                      <w:rPr>
                        <w:sz w:val="12"/>
                      </w:rPr>
                    </w:pPr>
                    <w:r>
                      <w:rPr>
                        <w:rFonts w:ascii="Times New Roman" w:hAnsi="Times New Roman"/>
                        <w:w w:val="95"/>
                        <w:sz w:val="13"/>
                      </w:rPr>
                      <w:t>I</w:t>
                    </w:r>
                    <w:r>
                      <w:rPr>
                        <w:rFonts w:ascii="Times New Roman" w:hAnsi="Times New Roman"/>
                        <w:spacing w:val="27"/>
                        <w:w w:val="95"/>
                        <w:sz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13"/>
                      </w:rPr>
                      <w:t>4</w:t>
                    </w:r>
                    <w:r>
                      <w:rPr>
                        <w:rFonts w:ascii="Times New Roman" w:hAnsi="Times New Roman"/>
                        <w:spacing w:val="67"/>
                        <w:sz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13"/>
                      </w:rPr>
                      <w:t>/\</w:t>
                    </w:r>
                    <w:r>
                      <w:rPr>
                        <w:rFonts w:ascii="Times New Roman" w:hAnsi="Times New Roman"/>
                        <w:w w:val="95"/>
                        <w:sz w:val="13"/>
                      </w:rPr>
                      <w:tab/>
                    </w:r>
                    <w:proofErr w:type="gramStart"/>
                    <w:r>
                      <w:rPr>
                        <w:rFonts w:ascii="Times New Roman" w:hAnsi="Times New Roman"/>
                        <w:w w:val="65"/>
                        <w:sz w:val="13"/>
                      </w:rPr>
                      <w:t>1:·</w:t>
                    </w:r>
                    <w:proofErr w:type="gramEnd"/>
                    <w:r>
                      <w:rPr>
                        <w:rFonts w:ascii="Times New Roman" w:hAnsi="Times New Roman"/>
                        <w:w w:val="65"/>
                        <w:sz w:val="13"/>
                      </w:rPr>
                      <w:t>_</w:t>
                    </w:r>
                    <w:r>
                      <w:rPr>
                        <w:rFonts w:ascii="Times New Roman" w:hAnsi="Times New Roman"/>
                        <w:spacing w:val="12"/>
                        <w:sz w:val="13"/>
                      </w:rPr>
                      <w:t xml:space="preserve">    </w:t>
                    </w:r>
                    <w:r>
                      <w:rPr>
                        <w:rFonts w:ascii="Times New Roman" w:hAnsi="Times New Roman"/>
                        <w:w w:val="65"/>
                        <w:sz w:val="13"/>
                      </w:rPr>
                      <w:t>T</w:t>
                    </w:r>
                    <w:r>
                      <w:rPr>
                        <w:rFonts w:ascii="Times New Roman" w:hAnsi="Times New Roman"/>
                        <w:spacing w:val="23"/>
                        <w:sz w:val="13"/>
                      </w:rPr>
                      <w:t xml:space="preserve">   </w:t>
                    </w:r>
                    <w:r>
                      <w:rPr>
                        <w:rFonts w:ascii="Times New Roman" w:hAnsi="Times New Roman"/>
                        <w:w w:val="95"/>
                        <w:sz w:val="13"/>
                      </w:rPr>
                      <w:t>,··</w:t>
                    </w:r>
                    <w:r>
                      <w:rPr>
                        <w:rFonts w:ascii="Times New Roman" w:hAnsi="Times New Roman"/>
                        <w:spacing w:val="40"/>
                        <w:sz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41"/>
                        <w:sz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w w:val="95"/>
                        <w:sz w:val="13"/>
                      </w:rPr>
                      <w:t>(:</w:t>
                    </w:r>
                    <w:r>
                      <w:rPr>
                        <w:rFonts w:ascii="Times New Roman" w:hAnsi="Times New Roman"/>
                        <w:i/>
                        <w:w w:val="95"/>
                        <w:sz w:val="13"/>
                      </w:rPr>
                      <w:tab/>
                    </w:r>
                    <w:r>
                      <w:rPr>
                        <w:w w:val="95"/>
                        <w:sz w:val="12"/>
                      </w:rPr>
                      <w:t>f</w:t>
                    </w:r>
                  </w:p>
                  <w:p w14:paraId="4B30B993" w14:textId="77777777" w:rsidR="00D91959" w:rsidRDefault="0020020D">
                    <w:pPr>
                      <w:spacing w:before="38"/>
                      <w:ind w:left="2726"/>
                      <w:rPr>
                        <w:rFonts w:ascii="Times New Roman" w:hAnsi="Times New Roman"/>
                        <w:sz w:val="14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w w:val="85"/>
                        <w:sz w:val="14"/>
                      </w:rPr>
                      <w:t>1</w:t>
                    </w:r>
                    <w:r>
                      <w:rPr>
                        <w:rFonts w:ascii="Times New Roman" w:hAnsi="Times New Roman"/>
                        <w:spacing w:val="36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85"/>
                        <w:sz w:val="14"/>
                      </w:rPr>
                      <w:t>,</w:t>
                    </w:r>
                    <w:proofErr w:type="gramEnd"/>
                    <w:r>
                      <w:rPr>
                        <w:rFonts w:ascii="Times New Roman" w:hAnsi="Times New Roman"/>
                        <w:spacing w:val="36"/>
                        <w:sz w:val="14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w w:val="85"/>
                        <w:sz w:val="14"/>
                      </w:rPr>
                      <w:t>r-1</w:t>
                    </w:r>
                    <w:r>
                      <w:rPr>
                        <w:rFonts w:ascii="Times New Roman" w:hAnsi="Times New Roman"/>
                        <w:spacing w:val="32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33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85"/>
                        <w:sz w:val="14"/>
                      </w:rPr>
                      <w:t>1</w:t>
                    </w:r>
                    <w:r>
                      <w:rPr>
                        <w:rFonts w:ascii="Times New Roman" w:hAnsi="Times New Roman"/>
                        <w:spacing w:val="50"/>
                        <w:sz w:val="14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w w:val="75"/>
                        <w:sz w:val="14"/>
                      </w:rPr>
                      <w:t>,\</w:t>
                    </w:r>
                    <w:r>
                      <w:rPr>
                        <w:rFonts w:ascii="Times New Roman" w:hAnsi="Times New Roman"/>
                        <w:spacing w:val="31"/>
                        <w:sz w:val="14"/>
                      </w:rPr>
                      <w:t xml:space="preserve">   </w:t>
                    </w:r>
                    <w:r>
                      <w:rPr>
                        <w:i/>
                        <w:w w:val="65"/>
                        <w:sz w:val="16"/>
                      </w:rPr>
                      <w:t>r·</w:t>
                    </w:r>
                    <w:r>
                      <w:rPr>
                        <w:i/>
                        <w:spacing w:val="4"/>
                        <w:w w:val="65"/>
                        <w:sz w:val="16"/>
                      </w:rPr>
                      <w:t xml:space="preserve"> </w:t>
                    </w:r>
                    <w:r>
                      <w:rPr>
                        <w:w w:val="65"/>
                        <w:sz w:val="9"/>
                      </w:rPr>
                      <w:t>-1</w:t>
                    </w:r>
                    <w:r>
                      <w:rPr>
                        <w:spacing w:val="8"/>
                        <w:sz w:val="9"/>
                      </w:rPr>
                      <w:t xml:space="preserve">     </w:t>
                    </w:r>
                    <w:r>
                      <w:rPr>
                        <w:rFonts w:ascii="Times New Roman" w:hAnsi="Times New Roman"/>
                        <w:w w:val="85"/>
                        <w:sz w:val="14"/>
                      </w:rPr>
                      <w:t>r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imes New Roman"/>
          <w:sz w:val="15"/>
        </w:rPr>
        <w:t>:</w:t>
      </w:r>
      <w:r>
        <w:rPr>
          <w:rFonts w:ascii="Times New Roman"/>
          <w:spacing w:val="6"/>
          <w:sz w:val="15"/>
        </w:rPr>
        <w:t xml:space="preserve"> </w:t>
      </w:r>
      <w:proofErr w:type="gramStart"/>
      <w:r>
        <w:rPr>
          <w:rFonts w:ascii="Times New Roman"/>
          <w:sz w:val="15"/>
        </w:rPr>
        <w:t>o::</w:t>
      </w:r>
      <w:proofErr w:type="gramEnd"/>
    </w:p>
    <w:p w14:paraId="0B57A8FB" w14:textId="77777777" w:rsidR="00D91959" w:rsidRDefault="00D91959">
      <w:pPr>
        <w:pStyle w:val="BodyText"/>
        <w:spacing w:before="6"/>
        <w:rPr>
          <w:rFonts w:ascii="Times New Roman"/>
          <w:sz w:val="7"/>
        </w:rPr>
      </w:pPr>
    </w:p>
    <w:p w14:paraId="3CFA5956" w14:textId="77777777" w:rsidR="00D91959" w:rsidRDefault="00D91959">
      <w:pPr>
        <w:pStyle w:val="BodyText"/>
        <w:spacing w:before="8"/>
        <w:rPr>
          <w:rFonts w:ascii="Times New Roman"/>
          <w:sz w:val="21"/>
        </w:rPr>
      </w:pPr>
    </w:p>
    <w:p w14:paraId="6B41FBE6" w14:textId="77777777" w:rsidR="00D91959" w:rsidRDefault="00D91959">
      <w:pPr>
        <w:rPr>
          <w:rFonts w:ascii="Times New Roman"/>
          <w:sz w:val="21"/>
        </w:rPr>
        <w:sectPr w:rsidR="00D91959">
          <w:headerReference w:type="default" r:id="rId92"/>
          <w:footerReference w:type="default" r:id="rId93"/>
          <w:pgSz w:w="11910" w:h="16850"/>
          <w:pgMar w:top="720" w:right="620" w:bottom="280" w:left="500" w:header="0" w:footer="0" w:gutter="0"/>
          <w:cols w:space="720"/>
        </w:sectPr>
      </w:pPr>
    </w:p>
    <w:p w14:paraId="5D69A794" w14:textId="77777777" w:rsidR="00D91959" w:rsidRDefault="00D91959">
      <w:pPr>
        <w:pStyle w:val="BodyText"/>
        <w:spacing w:before="6"/>
        <w:rPr>
          <w:rFonts w:ascii="Times New Roman"/>
          <w:sz w:val="21"/>
        </w:rPr>
      </w:pPr>
    </w:p>
    <w:p w14:paraId="394ED0E0" w14:textId="77777777" w:rsidR="00D91959" w:rsidRDefault="0020020D">
      <w:pPr>
        <w:ind w:left="664"/>
        <w:rPr>
          <w:sz w:val="18"/>
        </w:rPr>
      </w:pPr>
      <w:r>
        <w:rPr>
          <w:spacing w:val="-1"/>
          <w:w w:val="105"/>
          <w:sz w:val="18"/>
        </w:rPr>
        <w:t>20</w:t>
      </w:r>
      <w:r>
        <w:rPr>
          <w:spacing w:val="-12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September</w:t>
      </w:r>
      <w:r>
        <w:rPr>
          <w:spacing w:val="15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2019</w:t>
      </w:r>
    </w:p>
    <w:p w14:paraId="1FB001BC" w14:textId="77777777" w:rsidR="00D91959" w:rsidRDefault="0020020D">
      <w:pPr>
        <w:tabs>
          <w:tab w:val="left" w:pos="1668"/>
        </w:tabs>
        <w:spacing w:before="96"/>
        <w:ind w:left="669"/>
        <w:rPr>
          <w:rFonts w:ascii="Times New Roman" w:hAnsi="Times New Roman"/>
          <w:sz w:val="12"/>
        </w:rPr>
      </w:pPr>
      <w:r>
        <w:br w:type="column"/>
      </w:r>
      <w:r>
        <w:rPr>
          <w:rFonts w:ascii="Times New Roman" w:hAnsi="Times New Roman"/>
          <w:sz w:val="11"/>
        </w:rPr>
        <w:t xml:space="preserve">·   </w:t>
      </w:r>
      <w:r>
        <w:rPr>
          <w:rFonts w:ascii="Times New Roman" w:hAnsi="Times New Roman"/>
          <w:spacing w:val="7"/>
          <w:sz w:val="11"/>
        </w:rPr>
        <w:t xml:space="preserve"> </w:t>
      </w:r>
      <w:r>
        <w:rPr>
          <w:rFonts w:ascii="Times New Roman" w:hAnsi="Times New Roman"/>
          <w:i/>
          <w:sz w:val="11"/>
        </w:rPr>
        <w:t>r.</w:t>
      </w:r>
      <w:r>
        <w:rPr>
          <w:rFonts w:ascii="Times New Roman" w:hAnsi="Times New Roman"/>
          <w:i/>
          <w:spacing w:val="13"/>
          <w:sz w:val="11"/>
        </w:rPr>
        <w:t xml:space="preserve"> </w:t>
      </w:r>
      <w:r>
        <w:rPr>
          <w:rFonts w:ascii="Times New Roman" w:hAnsi="Times New Roman"/>
          <w:sz w:val="11"/>
        </w:rPr>
        <w:t>·</w:t>
      </w:r>
      <w:r>
        <w:rPr>
          <w:rFonts w:ascii="Times New Roman" w:hAnsi="Times New Roman"/>
          <w:spacing w:val="6"/>
          <w:sz w:val="11"/>
        </w:rPr>
        <w:t xml:space="preserve"> </w:t>
      </w:r>
      <w:r>
        <w:rPr>
          <w:sz w:val="9"/>
        </w:rPr>
        <w:t>HI</w:t>
      </w:r>
      <w:r>
        <w:rPr>
          <w:spacing w:val="49"/>
          <w:sz w:val="9"/>
        </w:rPr>
        <w:t xml:space="preserve"> </w:t>
      </w:r>
      <w:r>
        <w:rPr>
          <w:sz w:val="9"/>
        </w:rPr>
        <w:t xml:space="preserve">I </w:t>
      </w:r>
      <w:proofErr w:type="spellStart"/>
      <w:r>
        <w:rPr>
          <w:sz w:val="9"/>
        </w:rPr>
        <w:t>I</w:t>
      </w:r>
      <w:proofErr w:type="spellEnd"/>
      <w:r>
        <w:rPr>
          <w:spacing w:val="41"/>
          <w:sz w:val="9"/>
        </w:rPr>
        <w:t xml:space="preserve"> </w:t>
      </w:r>
      <w:r>
        <w:rPr>
          <w:sz w:val="9"/>
        </w:rPr>
        <w:t>·.</w:t>
      </w:r>
      <w:r>
        <w:rPr>
          <w:sz w:val="9"/>
        </w:rPr>
        <w:tab/>
      </w:r>
      <w:r>
        <w:rPr>
          <w:rFonts w:ascii="Times New Roman" w:hAnsi="Times New Roman"/>
          <w:spacing w:val="-1"/>
          <w:w w:val="95"/>
          <w:sz w:val="12"/>
        </w:rPr>
        <w:t>{•</w:t>
      </w:r>
      <w:proofErr w:type="gramStart"/>
      <w:r>
        <w:rPr>
          <w:rFonts w:ascii="Times New Roman" w:hAnsi="Times New Roman"/>
          <w:spacing w:val="-1"/>
          <w:w w:val="95"/>
          <w:sz w:val="12"/>
        </w:rPr>
        <w:t>J</w:t>
      </w:r>
      <w:r>
        <w:rPr>
          <w:rFonts w:ascii="Times New Roman" w:hAnsi="Times New Roman"/>
          <w:spacing w:val="-9"/>
          <w:w w:val="95"/>
          <w:sz w:val="12"/>
        </w:rPr>
        <w:t xml:space="preserve"> </w:t>
      </w:r>
      <w:r>
        <w:rPr>
          <w:rFonts w:ascii="Times New Roman" w:hAnsi="Times New Roman"/>
          <w:w w:val="95"/>
          <w:sz w:val="12"/>
        </w:rPr>
        <w:t>,</w:t>
      </w:r>
      <w:proofErr w:type="gramEnd"/>
      <w:r>
        <w:rPr>
          <w:rFonts w:ascii="Times New Roman" w:hAnsi="Times New Roman"/>
          <w:w w:val="95"/>
          <w:sz w:val="12"/>
        </w:rPr>
        <w:t>•)</w:t>
      </w:r>
    </w:p>
    <w:p w14:paraId="3E3F5367" w14:textId="77777777" w:rsidR="00D91959" w:rsidRDefault="0020020D">
      <w:pPr>
        <w:spacing w:before="70"/>
        <w:ind w:left="664"/>
        <w:rPr>
          <w:sz w:val="9"/>
        </w:rPr>
      </w:pPr>
      <w:proofErr w:type="gramStart"/>
      <w:r>
        <w:rPr>
          <w:w w:val="195"/>
          <w:sz w:val="9"/>
        </w:rPr>
        <w:t>·;</w:t>
      </w:r>
      <w:proofErr w:type="spellStart"/>
      <w:r>
        <w:rPr>
          <w:w w:val="195"/>
          <w:sz w:val="9"/>
        </w:rPr>
        <w:t>il'II</w:t>
      </w:r>
      <w:proofErr w:type="spellEnd"/>
      <w:proofErr w:type="gramEnd"/>
      <w:r>
        <w:rPr>
          <w:w w:val="195"/>
          <w:sz w:val="9"/>
        </w:rPr>
        <w:t>_</w:t>
      </w:r>
    </w:p>
    <w:p w14:paraId="1E6F628C" w14:textId="77777777" w:rsidR="00D91959" w:rsidRDefault="00D91959">
      <w:pPr>
        <w:rPr>
          <w:sz w:val="9"/>
        </w:rPr>
        <w:sectPr w:rsidR="00D91959">
          <w:type w:val="continuous"/>
          <w:pgSz w:w="11910" w:h="16850"/>
          <w:pgMar w:top="700" w:right="620" w:bottom="280" w:left="500" w:header="720" w:footer="720" w:gutter="0"/>
          <w:cols w:num="2" w:space="720" w:equalWidth="0">
            <w:col w:w="2355" w:space="4785"/>
            <w:col w:w="3650"/>
          </w:cols>
        </w:sectPr>
      </w:pPr>
    </w:p>
    <w:p w14:paraId="32245D51" w14:textId="77777777" w:rsidR="00D91959" w:rsidRDefault="00D91959">
      <w:pPr>
        <w:pStyle w:val="BodyText"/>
        <w:spacing w:before="6"/>
        <w:rPr>
          <w:sz w:val="9"/>
        </w:rPr>
      </w:pPr>
    </w:p>
    <w:p w14:paraId="381CB8B4" w14:textId="77777777" w:rsidR="00D91959" w:rsidRDefault="0020020D">
      <w:pPr>
        <w:pStyle w:val="BodyText"/>
        <w:spacing w:line="20" w:lineRule="exact"/>
        <w:ind w:left="7752"/>
        <w:rPr>
          <w:sz w:val="2"/>
        </w:rPr>
      </w:pPr>
      <w:r>
        <w:rPr>
          <w:sz w:val="2"/>
        </w:rPr>
      </w:r>
      <w:r>
        <w:rPr>
          <w:sz w:val="2"/>
        </w:rPr>
        <w:pict w14:anchorId="04000378">
          <v:group id="_x0000_s1159" style="width:32.85pt;height:.4pt;mso-position-horizontal-relative:char;mso-position-vertical-relative:line" coordsize="657,8">
            <v:line id="_x0000_s1160" style="position:absolute" from="0,4" to="657,4" strokeweight=".1272mm"/>
            <w10:anchorlock/>
          </v:group>
        </w:pict>
      </w:r>
    </w:p>
    <w:p w14:paraId="40E6A7C9" w14:textId="77777777" w:rsidR="00D91959" w:rsidRDefault="00D91959">
      <w:pPr>
        <w:pStyle w:val="BodyText"/>
        <w:spacing w:before="1"/>
        <w:rPr>
          <w:sz w:val="6"/>
        </w:rPr>
      </w:pPr>
    </w:p>
    <w:p w14:paraId="6BBF8E0D" w14:textId="77777777" w:rsidR="00D91959" w:rsidRDefault="00D91959">
      <w:pPr>
        <w:rPr>
          <w:sz w:val="6"/>
        </w:rPr>
        <w:sectPr w:rsidR="00D91959">
          <w:type w:val="continuous"/>
          <w:pgSz w:w="11910" w:h="16850"/>
          <w:pgMar w:top="700" w:right="620" w:bottom="280" w:left="500" w:header="720" w:footer="720" w:gutter="0"/>
          <w:cols w:space="720"/>
        </w:sectPr>
      </w:pPr>
    </w:p>
    <w:p w14:paraId="2EB9863B" w14:textId="77777777" w:rsidR="00D91959" w:rsidRDefault="0020020D">
      <w:pPr>
        <w:spacing w:before="147" w:line="309" w:lineRule="auto"/>
        <w:ind w:left="652" w:firstLine="2"/>
        <w:rPr>
          <w:sz w:val="18"/>
        </w:rPr>
      </w:pPr>
      <w:r>
        <w:rPr>
          <w:w w:val="105"/>
          <w:sz w:val="18"/>
        </w:rPr>
        <w:t>Department 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Justice</w:t>
      </w:r>
      <w:r>
        <w:rPr>
          <w:spacing w:val="-10"/>
          <w:w w:val="105"/>
          <w:sz w:val="18"/>
        </w:rPr>
        <w:t xml:space="preserve"> </w:t>
      </w:r>
      <w:r>
        <w:rPr>
          <w:rFonts w:ascii="Times New Roman"/>
          <w:w w:val="105"/>
          <w:sz w:val="19"/>
        </w:rPr>
        <w:t>&amp;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w w:val="105"/>
          <w:sz w:val="18"/>
        </w:rPr>
        <w:t>Attorney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General</w:t>
      </w:r>
      <w:r>
        <w:rPr>
          <w:spacing w:val="-49"/>
          <w:w w:val="105"/>
          <w:sz w:val="18"/>
        </w:rPr>
        <w:t xml:space="preserve"> </w:t>
      </w:r>
      <w:r>
        <w:rPr>
          <w:w w:val="105"/>
          <w:sz w:val="18"/>
        </w:rPr>
        <w:t>GPO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BOX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149</w:t>
      </w:r>
    </w:p>
    <w:p w14:paraId="1E5F4281" w14:textId="77777777" w:rsidR="00D91959" w:rsidRDefault="0020020D">
      <w:pPr>
        <w:spacing w:before="15"/>
        <w:ind w:left="648"/>
        <w:rPr>
          <w:sz w:val="18"/>
        </w:rPr>
      </w:pPr>
      <w:r>
        <w:rPr>
          <w:sz w:val="18"/>
        </w:rPr>
        <w:t>BRISBANE</w:t>
      </w:r>
      <w:r>
        <w:rPr>
          <w:spacing w:val="10"/>
          <w:sz w:val="18"/>
        </w:rPr>
        <w:t xml:space="preserve"> </w:t>
      </w:r>
      <w:r>
        <w:rPr>
          <w:sz w:val="18"/>
        </w:rPr>
        <w:t>QLD</w:t>
      </w:r>
      <w:r>
        <w:rPr>
          <w:spacing w:val="2"/>
          <w:sz w:val="18"/>
        </w:rPr>
        <w:t xml:space="preserve"> </w:t>
      </w:r>
      <w:r>
        <w:rPr>
          <w:sz w:val="18"/>
        </w:rPr>
        <w:t>4001</w:t>
      </w:r>
    </w:p>
    <w:p w14:paraId="478703C3" w14:textId="77777777" w:rsidR="00D91959" w:rsidRDefault="0020020D">
      <w:pPr>
        <w:tabs>
          <w:tab w:val="left" w:pos="1649"/>
        </w:tabs>
        <w:spacing w:before="30" w:line="133" w:lineRule="exact"/>
        <w:ind w:left="648"/>
        <w:rPr>
          <w:rFonts w:ascii="Times New Roman" w:hAnsi="Times New Roman"/>
          <w:sz w:val="13"/>
        </w:rPr>
      </w:pPr>
      <w:r>
        <w:br w:type="column"/>
      </w:r>
      <w:proofErr w:type="gramStart"/>
      <w:r>
        <w:rPr>
          <w:rFonts w:ascii="Times New Roman" w:hAnsi="Times New Roman"/>
          <w:w w:val="135"/>
          <w:sz w:val="9"/>
        </w:rPr>
        <w:t>,,</w:t>
      </w:r>
      <w:proofErr w:type="gramEnd"/>
      <w:r>
        <w:rPr>
          <w:rFonts w:ascii="Times New Roman" w:hAnsi="Times New Roman"/>
          <w:w w:val="135"/>
          <w:sz w:val="9"/>
        </w:rPr>
        <w:t>_1.',1</w:t>
      </w:r>
      <w:r>
        <w:rPr>
          <w:rFonts w:ascii="Times New Roman" w:hAnsi="Times New Roman"/>
          <w:w w:val="135"/>
          <w:sz w:val="9"/>
        </w:rPr>
        <w:tab/>
      </w:r>
      <w:r>
        <w:rPr>
          <w:rFonts w:ascii="Times New Roman" w:hAnsi="Times New Roman"/>
          <w:w w:val="85"/>
          <w:sz w:val="13"/>
        </w:rPr>
        <w:t>·_</w:t>
      </w:r>
      <w:r>
        <w:rPr>
          <w:rFonts w:ascii="Times New Roman" w:hAnsi="Times New Roman"/>
          <w:spacing w:val="27"/>
          <w:w w:val="85"/>
          <w:sz w:val="13"/>
        </w:rPr>
        <w:t xml:space="preserve"> </w:t>
      </w:r>
      <w:r>
        <w:rPr>
          <w:rFonts w:ascii="Times New Roman" w:hAnsi="Times New Roman"/>
          <w:w w:val="85"/>
          <w:sz w:val="13"/>
        </w:rPr>
        <w:t>r.:,</w:t>
      </w:r>
      <w:r>
        <w:rPr>
          <w:rFonts w:ascii="Times New Roman" w:hAnsi="Times New Roman"/>
          <w:spacing w:val="-11"/>
          <w:w w:val="85"/>
          <w:sz w:val="13"/>
        </w:rPr>
        <w:t xml:space="preserve"> </w:t>
      </w:r>
      <w:r>
        <w:rPr>
          <w:rFonts w:ascii="Times New Roman" w:hAnsi="Times New Roman"/>
          <w:w w:val="85"/>
          <w:sz w:val="13"/>
        </w:rPr>
        <w:t>,,</w:t>
      </w:r>
      <w:r>
        <w:rPr>
          <w:rFonts w:ascii="Times New Roman" w:hAnsi="Times New Roman"/>
          <w:spacing w:val="49"/>
          <w:sz w:val="13"/>
        </w:rPr>
        <w:t xml:space="preserve"> </w:t>
      </w:r>
      <w:r>
        <w:rPr>
          <w:rFonts w:ascii="Times New Roman" w:hAnsi="Times New Roman"/>
          <w:w w:val="85"/>
          <w:sz w:val="13"/>
        </w:rPr>
        <w:t>::</w:t>
      </w:r>
      <w:r>
        <w:rPr>
          <w:rFonts w:ascii="Times New Roman" w:hAnsi="Times New Roman"/>
          <w:spacing w:val="3"/>
          <w:w w:val="85"/>
          <w:sz w:val="13"/>
        </w:rPr>
        <w:t xml:space="preserve"> </w:t>
      </w:r>
      <w:r>
        <w:rPr>
          <w:rFonts w:ascii="Times New Roman" w:hAnsi="Times New Roman"/>
          <w:w w:val="85"/>
          <w:sz w:val="13"/>
        </w:rPr>
        <w:t>,-,</w:t>
      </w:r>
      <w:r>
        <w:rPr>
          <w:rFonts w:ascii="Times New Roman" w:hAnsi="Times New Roman"/>
          <w:spacing w:val="26"/>
          <w:sz w:val="13"/>
        </w:rPr>
        <w:t xml:space="preserve"> </w:t>
      </w:r>
      <w:r>
        <w:rPr>
          <w:rFonts w:ascii="Times New Roman" w:hAnsi="Times New Roman"/>
          <w:spacing w:val="27"/>
          <w:sz w:val="13"/>
        </w:rPr>
        <w:t xml:space="preserve"> </w:t>
      </w:r>
      <w:r>
        <w:rPr>
          <w:rFonts w:ascii="Times New Roman" w:hAnsi="Times New Roman"/>
          <w:i/>
          <w:w w:val="85"/>
          <w:sz w:val="13"/>
        </w:rPr>
        <w:t>·:</w:t>
      </w:r>
      <w:r>
        <w:rPr>
          <w:rFonts w:ascii="Times New Roman" w:hAnsi="Times New Roman"/>
          <w:i/>
          <w:spacing w:val="49"/>
          <w:sz w:val="13"/>
        </w:rPr>
        <w:t xml:space="preserve"> </w:t>
      </w:r>
      <w:r>
        <w:rPr>
          <w:rFonts w:ascii="Times New Roman" w:hAnsi="Times New Roman"/>
          <w:w w:val="85"/>
          <w:sz w:val="13"/>
        </w:rPr>
        <w:t>:</w:t>
      </w:r>
    </w:p>
    <w:p w14:paraId="21A832D3" w14:textId="77777777" w:rsidR="00D91959" w:rsidRDefault="0020020D">
      <w:pPr>
        <w:spacing w:line="167" w:lineRule="exact"/>
        <w:ind w:left="1645"/>
        <w:rPr>
          <w:rFonts w:ascii="Times New Roman" w:hAnsi="Times New Roman"/>
          <w:sz w:val="16"/>
        </w:rPr>
      </w:pPr>
      <w:r>
        <w:rPr>
          <w:rFonts w:ascii="Times New Roman" w:hAnsi="Times New Roman"/>
          <w:w w:val="95"/>
          <w:sz w:val="10"/>
        </w:rPr>
        <w:t>·c•</w:t>
      </w:r>
      <w:proofErr w:type="gramStart"/>
      <w:r>
        <w:rPr>
          <w:rFonts w:ascii="Times New Roman" w:hAnsi="Times New Roman"/>
          <w:w w:val="95"/>
          <w:sz w:val="10"/>
        </w:rPr>
        <w:t>1.·</w:t>
      </w:r>
      <w:proofErr w:type="gramEnd"/>
      <w:r>
        <w:rPr>
          <w:rFonts w:ascii="Times New Roman" w:hAnsi="Times New Roman"/>
          <w:w w:val="95"/>
          <w:sz w:val="10"/>
        </w:rPr>
        <w:t>1</w:t>
      </w:r>
      <w:r>
        <w:rPr>
          <w:rFonts w:ascii="Times New Roman" w:hAnsi="Times New Roman"/>
          <w:spacing w:val="13"/>
          <w:w w:val="95"/>
          <w:sz w:val="10"/>
        </w:rPr>
        <w:t xml:space="preserve"> </w:t>
      </w:r>
      <w:r>
        <w:rPr>
          <w:rFonts w:ascii="Times New Roman" w:hAnsi="Times New Roman"/>
          <w:w w:val="95"/>
          <w:sz w:val="10"/>
        </w:rPr>
        <w:t>-</w:t>
      </w:r>
      <w:r>
        <w:rPr>
          <w:rFonts w:ascii="Times New Roman" w:hAnsi="Times New Roman"/>
          <w:spacing w:val="7"/>
          <w:w w:val="95"/>
          <w:sz w:val="10"/>
        </w:rPr>
        <w:t xml:space="preserve"> </w:t>
      </w:r>
      <w:r>
        <w:rPr>
          <w:rFonts w:ascii="Times New Roman" w:hAnsi="Times New Roman"/>
          <w:w w:val="95"/>
          <w:sz w:val="10"/>
        </w:rPr>
        <w:t>-</w:t>
      </w:r>
      <w:r>
        <w:rPr>
          <w:rFonts w:ascii="Times New Roman" w:hAnsi="Times New Roman"/>
          <w:spacing w:val="16"/>
          <w:w w:val="95"/>
          <w:sz w:val="10"/>
        </w:rPr>
        <w:t xml:space="preserve"> </w:t>
      </w:r>
      <w:r>
        <w:rPr>
          <w:rFonts w:ascii="Times New Roman" w:hAnsi="Times New Roman"/>
          <w:i/>
          <w:w w:val="95"/>
          <w:sz w:val="10"/>
        </w:rPr>
        <w:t>':</w:t>
      </w:r>
      <w:r>
        <w:rPr>
          <w:rFonts w:ascii="Times New Roman" w:hAnsi="Times New Roman"/>
          <w:i/>
          <w:spacing w:val="20"/>
          <w:w w:val="95"/>
          <w:sz w:val="10"/>
        </w:rPr>
        <w:t xml:space="preserve"> </w:t>
      </w:r>
      <w:r>
        <w:rPr>
          <w:rFonts w:ascii="Times New Roman" w:hAnsi="Times New Roman"/>
          <w:w w:val="95"/>
          <w:sz w:val="16"/>
        </w:rPr>
        <w:t>,,.·.-.J-,</w:t>
      </w:r>
    </w:p>
    <w:p w14:paraId="4CB27A1B" w14:textId="77777777" w:rsidR="00D91959" w:rsidRDefault="0020020D">
      <w:pPr>
        <w:spacing w:before="23"/>
        <w:ind w:left="1674"/>
        <w:rPr>
          <w:rFonts w:ascii="Times New Roman" w:hAnsi="Times New Roman"/>
          <w:sz w:val="8"/>
        </w:rPr>
      </w:pPr>
      <w:proofErr w:type="gramStart"/>
      <w:r>
        <w:rPr>
          <w:spacing w:val="-1"/>
          <w:w w:val="160"/>
          <w:sz w:val="10"/>
        </w:rPr>
        <w:t>'!•</w:t>
      </w:r>
      <w:proofErr w:type="gramEnd"/>
      <w:r>
        <w:rPr>
          <w:spacing w:val="-1"/>
          <w:w w:val="160"/>
          <w:sz w:val="10"/>
        </w:rPr>
        <w:t>:IL</w:t>
      </w:r>
      <w:r>
        <w:rPr>
          <w:spacing w:val="15"/>
          <w:w w:val="160"/>
          <w:sz w:val="10"/>
        </w:rPr>
        <w:t xml:space="preserve"> </w:t>
      </w:r>
      <w:r>
        <w:rPr>
          <w:spacing w:val="-1"/>
          <w:w w:val="160"/>
          <w:sz w:val="10"/>
        </w:rPr>
        <w:t>..</w:t>
      </w:r>
      <w:r>
        <w:rPr>
          <w:spacing w:val="-29"/>
          <w:w w:val="160"/>
          <w:sz w:val="10"/>
        </w:rPr>
        <w:t xml:space="preserve"> </w:t>
      </w:r>
      <w:proofErr w:type="gramStart"/>
      <w:r>
        <w:rPr>
          <w:rFonts w:ascii="Times New Roman" w:hAnsi="Times New Roman"/>
          <w:spacing w:val="-1"/>
          <w:w w:val="175"/>
          <w:sz w:val="8"/>
        </w:rPr>
        <w:t>".</w:t>
      </w:r>
      <w:proofErr w:type="spellStart"/>
      <w:r>
        <w:rPr>
          <w:rFonts w:ascii="Times New Roman" w:hAnsi="Times New Roman"/>
          <w:spacing w:val="-1"/>
          <w:w w:val="175"/>
          <w:sz w:val="8"/>
        </w:rPr>
        <w:t>jJ</w:t>
      </w:r>
      <w:proofErr w:type="spellEnd"/>
      <w:proofErr w:type="gramEnd"/>
    </w:p>
    <w:p w14:paraId="76033326" w14:textId="77777777" w:rsidR="00D91959" w:rsidRDefault="00D91959">
      <w:pPr>
        <w:rPr>
          <w:rFonts w:ascii="Times New Roman" w:hAnsi="Times New Roman"/>
          <w:sz w:val="8"/>
        </w:rPr>
        <w:sectPr w:rsidR="00D91959">
          <w:type w:val="continuous"/>
          <w:pgSz w:w="11910" w:h="16850"/>
          <w:pgMar w:top="700" w:right="620" w:bottom="280" w:left="500" w:header="720" w:footer="720" w:gutter="0"/>
          <w:cols w:num="2" w:space="720" w:equalWidth="0">
            <w:col w:w="4206" w:space="2970"/>
            <w:col w:w="3614"/>
          </w:cols>
        </w:sectPr>
      </w:pPr>
    </w:p>
    <w:p w14:paraId="73CE34BC" w14:textId="77777777" w:rsidR="00D91959" w:rsidRDefault="00D91959">
      <w:pPr>
        <w:pStyle w:val="BodyText"/>
        <w:spacing w:before="4"/>
        <w:rPr>
          <w:rFonts w:ascii="Times New Roman"/>
          <w:sz w:val="23"/>
        </w:rPr>
      </w:pPr>
    </w:p>
    <w:p w14:paraId="48C9FAEB" w14:textId="77777777" w:rsidR="00D91959" w:rsidRDefault="0020020D">
      <w:pPr>
        <w:spacing w:before="95" w:line="331" w:lineRule="auto"/>
        <w:ind w:left="3187" w:right="3542"/>
        <w:jc w:val="center"/>
        <w:rPr>
          <w:b/>
          <w:sz w:val="18"/>
        </w:rPr>
      </w:pPr>
      <w:r>
        <w:rPr>
          <w:b/>
          <w:sz w:val="18"/>
          <w:u w:val="thick"/>
        </w:rPr>
        <w:t>QUEENSLAND</w:t>
      </w:r>
      <w:r>
        <w:rPr>
          <w:b/>
          <w:spacing w:val="11"/>
          <w:sz w:val="18"/>
          <w:u w:val="thick"/>
        </w:rPr>
        <w:t xml:space="preserve"> </w:t>
      </w:r>
      <w:r>
        <w:rPr>
          <w:b/>
          <w:sz w:val="18"/>
          <w:u w:val="thick"/>
        </w:rPr>
        <w:t>ADVOCACY</w:t>
      </w:r>
      <w:r>
        <w:rPr>
          <w:b/>
          <w:spacing w:val="49"/>
          <w:sz w:val="18"/>
          <w:u w:val="thick"/>
        </w:rPr>
        <w:t xml:space="preserve"> </w:t>
      </w:r>
      <w:r>
        <w:rPr>
          <w:b/>
          <w:sz w:val="18"/>
          <w:u w:val="thick"/>
        </w:rPr>
        <w:t>INCORPORATED</w:t>
      </w:r>
      <w:r>
        <w:rPr>
          <w:b/>
          <w:spacing w:val="-47"/>
          <w:sz w:val="18"/>
        </w:rPr>
        <w:t xml:space="preserve"> </w:t>
      </w:r>
      <w:r>
        <w:rPr>
          <w:b/>
          <w:w w:val="105"/>
          <w:sz w:val="18"/>
          <w:u w:val="thick"/>
        </w:rPr>
        <w:t>LEGAL ASSISTANCE SERVICE PROGRAM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  <w:u w:val="thick"/>
        </w:rPr>
        <w:t>FOR</w:t>
      </w:r>
      <w:r>
        <w:rPr>
          <w:b/>
          <w:spacing w:val="1"/>
          <w:w w:val="105"/>
          <w:sz w:val="18"/>
          <w:u w:val="thick"/>
        </w:rPr>
        <w:t xml:space="preserve"> </w:t>
      </w:r>
      <w:r>
        <w:rPr>
          <w:b/>
          <w:w w:val="105"/>
          <w:sz w:val="18"/>
          <w:u w:val="thick"/>
        </w:rPr>
        <w:t>THE</w:t>
      </w:r>
      <w:r>
        <w:rPr>
          <w:b/>
          <w:spacing w:val="18"/>
          <w:w w:val="105"/>
          <w:sz w:val="18"/>
          <w:u w:val="thick"/>
        </w:rPr>
        <w:t xml:space="preserve"> </w:t>
      </w:r>
      <w:r>
        <w:rPr>
          <w:b/>
          <w:w w:val="105"/>
          <w:sz w:val="18"/>
          <w:u w:val="thick"/>
        </w:rPr>
        <w:t>YEAR</w:t>
      </w:r>
      <w:r>
        <w:rPr>
          <w:b/>
          <w:spacing w:val="13"/>
          <w:w w:val="105"/>
          <w:sz w:val="18"/>
          <w:u w:val="thick"/>
        </w:rPr>
        <w:t xml:space="preserve"> </w:t>
      </w:r>
      <w:r>
        <w:rPr>
          <w:b/>
          <w:w w:val="105"/>
          <w:sz w:val="18"/>
          <w:u w:val="thick"/>
        </w:rPr>
        <w:t>ENDED</w:t>
      </w:r>
      <w:r>
        <w:rPr>
          <w:b/>
          <w:spacing w:val="8"/>
          <w:w w:val="105"/>
          <w:sz w:val="18"/>
          <w:u w:val="thick"/>
        </w:rPr>
        <w:t xml:space="preserve"> </w:t>
      </w:r>
      <w:r>
        <w:rPr>
          <w:b/>
          <w:w w:val="105"/>
          <w:sz w:val="18"/>
          <w:u w:val="thick"/>
        </w:rPr>
        <w:t>30</w:t>
      </w:r>
      <w:r>
        <w:rPr>
          <w:b/>
          <w:spacing w:val="30"/>
          <w:w w:val="105"/>
          <w:sz w:val="18"/>
          <w:u w:val="thick"/>
        </w:rPr>
        <w:t xml:space="preserve"> </w:t>
      </w:r>
      <w:r>
        <w:rPr>
          <w:b/>
          <w:w w:val="105"/>
          <w:sz w:val="18"/>
          <w:u w:val="thick"/>
        </w:rPr>
        <w:t>JUNE</w:t>
      </w:r>
      <w:r>
        <w:rPr>
          <w:b/>
          <w:spacing w:val="14"/>
          <w:w w:val="105"/>
          <w:sz w:val="18"/>
          <w:u w:val="thick"/>
        </w:rPr>
        <w:t xml:space="preserve"> </w:t>
      </w:r>
      <w:r>
        <w:rPr>
          <w:b/>
          <w:w w:val="105"/>
          <w:sz w:val="18"/>
          <w:u w:val="thick"/>
        </w:rPr>
        <w:t>2019</w:t>
      </w:r>
    </w:p>
    <w:p w14:paraId="07ABF57F" w14:textId="77777777" w:rsidR="00D91959" w:rsidRDefault="00D91959">
      <w:pPr>
        <w:pStyle w:val="BodyText"/>
        <w:rPr>
          <w:b/>
          <w:sz w:val="10"/>
        </w:rPr>
      </w:pPr>
    </w:p>
    <w:tbl>
      <w:tblPr>
        <w:tblW w:w="0" w:type="auto"/>
        <w:tblInd w:w="5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94"/>
        <w:gridCol w:w="3220"/>
        <w:gridCol w:w="1086"/>
      </w:tblGrid>
      <w:tr w:rsidR="00D91959" w14:paraId="38494D35" w14:textId="77777777">
        <w:trPr>
          <w:trHeight w:val="244"/>
        </w:trPr>
        <w:tc>
          <w:tcPr>
            <w:tcW w:w="4894" w:type="dxa"/>
          </w:tcPr>
          <w:p w14:paraId="6AF5C0BB" w14:textId="77777777" w:rsidR="00D91959" w:rsidRDefault="0020020D">
            <w:pPr>
              <w:pStyle w:val="TableParagraph"/>
              <w:spacing w:line="201" w:lineRule="exact"/>
              <w:ind w:left="76"/>
              <w:rPr>
                <w:b/>
                <w:sz w:val="18"/>
              </w:rPr>
            </w:pPr>
            <w:r>
              <w:rPr>
                <w:b/>
                <w:w w:val="110"/>
                <w:sz w:val="18"/>
                <w:u w:val="thick"/>
              </w:rPr>
              <w:t>INCOME</w:t>
            </w:r>
          </w:p>
        </w:tc>
        <w:tc>
          <w:tcPr>
            <w:tcW w:w="4306" w:type="dxa"/>
            <w:gridSpan w:val="2"/>
          </w:tcPr>
          <w:p w14:paraId="70EFBD97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91959" w14:paraId="5C0573A5" w14:textId="77777777">
        <w:trPr>
          <w:trHeight w:val="295"/>
        </w:trPr>
        <w:tc>
          <w:tcPr>
            <w:tcW w:w="4894" w:type="dxa"/>
          </w:tcPr>
          <w:p w14:paraId="6F23ADC3" w14:textId="77777777" w:rsidR="00D91959" w:rsidRDefault="0020020D">
            <w:pPr>
              <w:pStyle w:val="TableParagraph"/>
              <w:spacing w:before="38"/>
              <w:ind w:left="66"/>
              <w:rPr>
                <w:sz w:val="18"/>
              </w:rPr>
            </w:pPr>
            <w:r>
              <w:rPr>
                <w:w w:val="105"/>
                <w:sz w:val="18"/>
              </w:rPr>
              <w:t>Unexpended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from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Prior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Year</w:t>
            </w:r>
          </w:p>
        </w:tc>
        <w:tc>
          <w:tcPr>
            <w:tcW w:w="3220" w:type="dxa"/>
          </w:tcPr>
          <w:p w14:paraId="46CE04EE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14:paraId="689FF84C" w14:textId="77777777" w:rsidR="00D91959" w:rsidRDefault="0020020D">
            <w:pPr>
              <w:pStyle w:val="TableParagraph"/>
              <w:spacing w:before="66"/>
              <w:ind w:right="7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42,186.68</w:t>
            </w:r>
          </w:p>
        </w:tc>
      </w:tr>
      <w:tr w:rsidR="00D91959" w14:paraId="0523604B" w14:textId="77777777">
        <w:trPr>
          <w:trHeight w:val="284"/>
        </w:trPr>
        <w:tc>
          <w:tcPr>
            <w:tcW w:w="4894" w:type="dxa"/>
          </w:tcPr>
          <w:p w14:paraId="58325A54" w14:textId="77777777" w:rsidR="00D91959" w:rsidRDefault="0020020D">
            <w:pPr>
              <w:pStyle w:val="TableParagraph"/>
              <w:spacing w:before="16"/>
              <w:ind w:left="71"/>
              <w:rPr>
                <w:sz w:val="18"/>
              </w:rPr>
            </w:pPr>
            <w:r>
              <w:rPr>
                <w:sz w:val="18"/>
              </w:rPr>
              <w:t>Grant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Received</w:t>
            </w:r>
          </w:p>
        </w:tc>
        <w:tc>
          <w:tcPr>
            <w:tcW w:w="3220" w:type="dxa"/>
          </w:tcPr>
          <w:p w14:paraId="1EC03D1B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14:paraId="4FF5008F" w14:textId="77777777" w:rsidR="00D91959" w:rsidRDefault="0020020D">
            <w:pPr>
              <w:pStyle w:val="TableParagraph"/>
              <w:spacing w:before="52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491,948.00</w:t>
            </w:r>
          </w:p>
        </w:tc>
      </w:tr>
      <w:tr w:rsidR="00D91959" w14:paraId="49B74A46" w14:textId="77777777">
        <w:trPr>
          <w:trHeight w:val="339"/>
        </w:trPr>
        <w:tc>
          <w:tcPr>
            <w:tcW w:w="4894" w:type="dxa"/>
          </w:tcPr>
          <w:p w14:paraId="3931D7C4" w14:textId="77777777" w:rsidR="00D91959" w:rsidRDefault="0020020D">
            <w:pPr>
              <w:pStyle w:val="TableParagraph"/>
              <w:spacing w:before="20"/>
              <w:ind w:left="72"/>
              <w:rPr>
                <w:sz w:val="18"/>
              </w:rPr>
            </w:pPr>
            <w:r>
              <w:rPr>
                <w:w w:val="105"/>
                <w:sz w:val="18"/>
              </w:rPr>
              <w:t>Other Income</w:t>
            </w:r>
          </w:p>
        </w:tc>
        <w:tc>
          <w:tcPr>
            <w:tcW w:w="3220" w:type="dxa"/>
          </w:tcPr>
          <w:p w14:paraId="482F4EB9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bottom w:val="single" w:sz="6" w:space="0" w:color="000000"/>
            </w:tcBorders>
          </w:tcPr>
          <w:p w14:paraId="59EBE4D9" w14:textId="77777777" w:rsidR="00D91959" w:rsidRDefault="0020020D">
            <w:pPr>
              <w:pStyle w:val="TableParagraph"/>
              <w:spacing w:before="48"/>
              <w:ind w:right="8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14,000.00</w:t>
            </w:r>
          </w:p>
        </w:tc>
      </w:tr>
      <w:tr w:rsidR="00D91959" w14:paraId="77B0E25A" w14:textId="77777777">
        <w:trPr>
          <w:trHeight w:val="402"/>
        </w:trPr>
        <w:tc>
          <w:tcPr>
            <w:tcW w:w="4894" w:type="dxa"/>
          </w:tcPr>
          <w:p w14:paraId="17A9396C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0" w:type="dxa"/>
          </w:tcPr>
          <w:p w14:paraId="520C9D7B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top w:val="single" w:sz="6" w:space="0" w:color="000000"/>
            </w:tcBorders>
          </w:tcPr>
          <w:p w14:paraId="490248D5" w14:textId="77777777" w:rsidR="00D91959" w:rsidRDefault="0020020D">
            <w:pPr>
              <w:pStyle w:val="TableParagraph"/>
              <w:spacing w:before="170"/>
              <w:ind w:right="8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548,134.68</w:t>
            </w:r>
          </w:p>
        </w:tc>
      </w:tr>
      <w:tr w:rsidR="00D91959" w14:paraId="3763EECE" w14:textId="77777777">
        <w:trPr>
          <w:trHeight w:val="270"/>
        </w:trPr>
        <w:tc>
          <w:tcPr>
            <w:tcW w:w="4894" w:type="dxa"/>
          </w:tcPr>
          <w:p w14:paraId="57E881C4" w14:textId="77777777" w:rsidR="00D91959" w:rsidRDefault="0020020D">
            <w:pPr>
              <w:pStyle w:val="TableParagraph"/>
              <w:spacing w:before="20"/>
              <w:ind w:left="74"/>
              <w:rPr>
                <w:b/>
                <w:sz w:val="18"/>
              </w:rPr>
            </w:pPr>
            <w:r>
              <w:rPr>
                <w:b/>
                <w:sz w:val="18"/>
                <w:u w:val="thick"/>
              </w:rPr>
              <w:t>LESS</w:t>
            </w:r>
            <w:r>
              <w:rPr>
                <w:b/>
                <w:spacing w:val="3"/>
                <w:sz w:val="18"/>
                <w:u w:val="thick"/>
              </w:rPr>
              <w:t xml:space="preserve"> </w:t>
            </w:r>
            <w:r>
              <w:rPr>
                <w:b/>
                <w:sz w:val="18"/>
                <w:u w:val="thick"/>
              </w:rPr>
              <w:t>EXPENSES</w:t>
            </w:r>
          </w:p>
        </w:tc>
        <w:tc>
          <w:tcPr>
            <w:tcW w:w="3220" w:type="dxa"/>
          </w:tcPr>
          <w:p w14:paraId="0DC72BC6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 w14:paraId="2CE7102A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1959" w14:paraId="6B65CC1C" w14:textId="77777777">
        <w:trPr>
          <w:trHeight w:val="292"/>
        </w:trPr>
        <w:tc>
          <w:tcPr>
            <w:tcW w:w="4894" w:type="dxa"/>
          </w:tcPr>
          <w:p w14:paraId="0FCD1C9F" w14:textId="77777777" w:rsidR="00D91959" w:rsidRDefault="0020020D">
            <w:pPr>
              <w:pStyle w:val="TableParagraph"/>
              <w:spacing w:before="38"/>
              <w:ind w:left="66"/>
              <w:rPr>
                <w:sz w:val="18"/>
              </w:rPr>
            </w:pPr>
            <w:r>
              <w:rPr>
                <w:w w:val="105"/>
                <w:sz w:val="18"/>
              </w:rPr>
              <w:t>Employee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benefits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expense</w:t>
            </w:r>
          </w:p>
        </w:tc>
        <w:tc>
          <w:tcPr>
            <w:tcW w:w="3220" w:type="dxa"/>
          </w:tcPr>
          <w:p w14:paraId="4ACFB3B0" w14:textId="77777777" w:rsidR="00D91959" w:rsidRDefault="0020020D">
            <w:pPr>
              <w:pStyle w:val="TableParagraph"/>
              <w:spacing w:before="52"/>
              <w:ind w:right="955"/>
              <w:jc w:val="right"/>
              <w:rPr>
                <w:sz w:val="18"/>
              </w:rPr>
            </w:pPr>
            <w:r>
              <w:rPr>
                <w:sz w:val="18"/>
              </w:rPr>
              <w:t>442,365.30</w:t>
            </w:r>
          </w:p>
        </w:tc>
        <w:tc>
          <w:tcPr>
            <w:tcW w:w="1086" w:type="dxa"/>
          </w:tcPr>
          <w:p w14:paraId="1D2D3C0F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1959" w14:paraId="35776DE9" w14:textId="77777777">
        <w:trPr>
          <w:trHeight w:val="277"/>
        </w:trPr>
        <w:tc>
          <w:tcPr>
            <w:tcW w:w="4894" w:type="dxa"/>
          </w:tcPr>
          <w:p w14:paraId="3B544502" w14:textId="77777777" w:rsidR="00D91959" w:rsidRDefault="0020020D">
            <w:pPr>
              <w:pStyle w:val="TableParagraph"/>
              <w:spacing w:before="27"/>
              <w:ind w:left="60"/>
              <w:rPr>
                <w:sz w:val="18"/>
              </w:rPr>
            </w:pPr>
            <w:r>
              <w:rPr>
                <w:w w:val="105"/>
                <w:sz w:val="18"/>
              </w:rPr>
              <w:t>Depreciation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Amortisation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Expense</w:t>
            </w:r>
          </w:p>
        </w:tc>
        <w:tc>
          <w:tcPr>
            <w:tcW w:w="3220" w:type="dxa"/>
          </w:tcPr>
          <w:p w14:paraId="2AE83ADD" w14:textId="77777777" w:rsidR="00D91959" w:rsidRDefault="0020020D">
            <w:pPr>
              <w:pStyle w:val="TableParagraph"/>
              <w:spacing w:before="41"/>
              <w:ind w:right="95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523.00</w:t>
            </w:r>
          </w:p>
        </w:tc>
        <w:tc>
          <w:tcPr>
            <w:tcW w:w="1086" w:type="dxa"/>
          </w:tcPr>
          <w:p w14:paraId="2A2701A9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1959" w14:paraId="1B8C4C34" w14:textId="77777777">
        <w:trPr>
          <w:trHeight w:val="273"/>
        </w:trPr>
        <w:tc>
          <w:tcPr>
            <w:tcW w:w="4894" w:type="dxa"/>
          </w:tcPr>
          <w:p w14:paraId="41C0625B" w14:textId="77777777" w:rsidR="00D91959" w:rsidRDefault="0020020D">
            <w:pPr>
              <w:pStyle w:val="TableParagraph"/>
              <w:spacing w:before="23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>Insurance</w:t>
            </w:r>
          </w:p>
        </w:tc>
        <w:tc>
          <w:tcPr>
            <w:tcW w:w="3220" w:type="dxa"/>
          </w:tcPr>
          <w:p w14:paraId="0C8A0751" w14:textId="77777777" w:rsidR="00D91959" w:rsidRDefault="0020020D">
            <w:pPr>
              <w:pStyle w:val="TableParagraph"/>
              <w:spacing w:before="45"/>
              <w:ind w:right="961"/>
              <w:jc w:val="right"/>
              <w:rPr>
                <w:sz w:val="18"/>
              </w:rPr>
            </w:pPr>
            <w:r>
              <w:rPr>
                <w:sz w:val="18"/>
              </w:rPr>
              <w:t>2,237.85</w:t>
            </w:r>
          </w:p>
        </w:tc>
        <w:tc>
          <w:tcPr>
            <w:tcW w:w="1086" w:type="dxa"/>
          </w:tcPr>
          <w:p w14:paraId="26476221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1959" w14:paraId="448EE473" w14:textId="77777777">
        <w:trPr>
          <w:trHeight w:val="285"/>
        </w:trPr>
        <w:tc>
          <w:tcPr>
            <w:tcW w:w="4894" w:type="dxa"/>
          </w:tcPr>
          <w:p w14:paraId="705433EA" w14:textId="77777777" w:rsidR="00D91959" w:rsidRDefault="0020020D">
            <w:pPr>
              <w:pStyle w:val="TableParagraph"/>
              <w:spacing w:before="13"/>
              <w:ind w:left="60"/>
              <w:rPr>
                <w:sz w:val="18"/>
              </w:rPr>
            </w:pPr>
            <w:r>
              <w:rPr>
                <w:sz w:val="18"/>
              </w:rPr>
              <w:t>Motor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vehicle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rFonts w:ascii="Times New Roman"/>
                <w:sz w:val="20"/>
              </w:rPr>
              <w:t>&amp;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sz w:val="18"/>
              </w:rPr>
              <w:t>Travel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</w:p>
        </w:tc>
        <w:tc>
          <w:tcPr>
            <w:tcW w:w="3220" w:type="dxa"/>
          </w:tcPr>
          <w:p w14:paraId="69588DB8" w14:textId="77777777" w:rsidR="00D91959" w:rsidRDefault="0020020D">
            <w:pPr>
              <w:pStyle w:val="TableParagraph"/>
              <w:spacing w:before="52"/>
              <w:ind w:right="963"/>
              <w:jc w:val="right"/>
              <w:rPr>
                <w:sz w:val="18"/>
              </w:rPr>
            </w:pPr>
            <w:r>
              <w:rPr>
                <w:sz w:val="18"/>
              </w:rPr>
              <w:t>5,499.60</w:t>
            </w:r>
          </w:p>
        </w:tc>
        <w:tc>
          <w:tcPr>
            <w:tcW w:w="1086" w:type="dxa"/>
          </w:tcPr>
          <w:p w14:paraId="0541B379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1959" w14:paraId="0640F2CE" w14:textId="77777777">
        <w:trPr>
          <w:trHeight w:val="277"/>
        </w:trPr>
        <w:tc>
          <w:tcPr>
            <w:tcW w:w="4894" w:type="dxa"/>
          </w:tcPr>
          <w:p w14:paraId="38DEF229" w14:textId="77777777" w:rsidR="00D91959" w:rsidRDefault="0020020D">
            <w:pPr>
              <w:pStyle w:val="TableParagraph"/>
              <w:spacing w:before="20"/>
              <w:ind w:left="60"/>
              <w:rPr>
                <w:sz w:val="18"/>
              </w:rPr>
            </w:pPr>
            <w:r>
              <w:rPr>
                <w:sz w:val="18"/>
              </w:rPr>
              <w:t>Property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</w:p>
        </w:tc>
        <w:tc>
          <w:tcPr>
            <w:tcW w:w="3220" w:type="dxa"/>
          </w:tcPr>
          <w:p w14:paraId="5BFCD553" w14:textId="77777777" w:rsidR="00D91959" w:rsidRDefault="0020020D">
            <w:pPr>
              <w:pStyle w:val="TableParagraph"/>
              <w:spacing w:before="41"/>
              <w:ind w:right="959"/>
              <w:jc w:val="right"/>
              <w:rPr>
                <w:sz w:val="18"/>
              </w:rPr>
            </w:pPr>
            <w:r>
              <w:rPr>
                <w:sz w:val="18"/>
              </w:rPr>
              <w:t>24,997.86</w:t>
            </w:r>
          </w:p>
        </w:tc>
        <w:tc>
          <w:tcPr>
            <w:tcW w:w="1086" w:type="dxa"/>
          </w:tcPr>
          <w:p w14:paraId="0D90C778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1959" w14:paraId="584C1A99" w14:textId="77777777">
        <w:trPr>
          <w:trHeight w:val="281"/>
        </w:trPr>
        <w:tc>
          <w:tcPr>
            <w:tcW w:w="4894" w:type="dxa"/>
          </w:tcPr>
          <w:p w14:paraId="04AF82C2" w14:textId="77777777" w:rsidR="00D91959" w:rsidRDefault="0020020D">
            <w:pPr>
              <w:pStyle w:val="TableParagraph"/>
              <w:spacing w:before="23"/>
              <w:ind w:left="58"/>
              <w:rPr>
                <w:sz w:val="18"/>
              </w:rPr>
            </w:pPr>
            <w:r>
              <w:rPr>
                <w:w w:val="105"/>
                <w:sz w:val="18"/>
              </w:rPr>
              <w:t>Staff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Training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Development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expenses</w:t>
            </w:r>
          </w:p>
        </w:tc>
        <w:tc>
          <w:tcPr>
            <w:tcW w:w="3220" w:type="dxa"/>
          </w:tcPr>
          <w:p w14:paraId="5C380F9C" w14:textId="77777777" w:rsidR="00D91959" w:rsidRDefault="0020020D">
            <w:pPr>
              <w:pStyle w:val="TableParagraph"/>
              <w:spacing w:before="45"/>
              <w:ind w:right="95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164.50</w:t>
            </w:r>
          </w:p>
        </w:tc>
        <w:tc>
          <w:tcPr>
            <w:tcW w:w="1086" w:type="dxa"/>
          </w:tcPr>
          <w:p w14:paraId="6DBBCA48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1959" w14:paraId="19948781" w14:textId="77777777">
        <w:trPr>
          <w:trHeight w:val="274"/>
        </w:trPr>
        <w:tc>
          <w:tcPr>
            <w:tcW w:w="4894" w:type="dxa"/>
          </w:tcPr>
          <w:p w14:paraId="7AA555E4" w14:textId="77777777" w:rsidR="00D91959" w:rsidRDefault="0020020D">
            <w:pPr>
              <w:pStyle w:val="TableParagraph"/>
              <w:spacing w:before="23"/>
              <w:ind w:left="59"/>
              <w:rPr>
                <w:sz w:val="18"/>
              </w:rPr>
            </w:pPr>
            <w:r>
              <w:rPr>
                <w:w w:val="105"/>
                <w:sz w:val="18"/>
              </w:rPr>
              <w:t>Audit,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legal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consultancy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fees</w:t>
            </w:r>
          </w:p>
        </w:tc>
        <w:tc>
          <w:tcPr>
            <w:tcW w:w="3220" w:type="dxa"/>
          </w:tcPr>
          <w:p w14:paraId="33DD04C3" w14:textId="77777777" w:rsidR="00D91959" w:rsidRDefault="0020020D">
            <w:pPr>
              <w:pStyle w:val="TableParagraph"/>
              <w:spacing w:before="38"/>
              <w:ind w:right="961"/>
              <w:jc w:val="right"/>
              <w:rPr>
                <w:sz w:val="18"/>
              </w:rPr>
            </w:pPr>
            <w:r>
              <w:rPr>
                <w:sz w:val="18"/>
              </w:rPr>
              <w:t>2,870.48</w:t>
            </w:r>
          </w:p>
        </w:tc>
        <w:tc>
          <w:tcPr>
            <w:tcW w:w="1086" w:type="dxa"/>
          </w:tcPr>
          <w:p w14:paraId="410C8D46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1959" w14:paraId="64476BDB" w14:textId="77777777">
        <w:trPr>
          <w:trHeight w:val="299"/>
        </w:trPr>
        <w:tc>
          <w:tcPr>
            <w:tcW w:w="4894" w:type="dxa"/>
          </w:tcPr>
          <w:p w14:paraId="721F27DE" w14:textId="77777777" w:rsidR="00D91959" w:rsidRDefault="0020020D">
            <w:pPr>
              <w:pStyle w:val="TableParagraph"/>
              <w:spacing w:before="23"/>
              <w:ind w:left="58"/>
              <w:rPr>
                <w:sz w:val="18"/>
              </w:rPr>
            </w:pPr>
            <w:r>
              <w:rPr>
                <w:w w:val="105"/>
                <w:sz w:val="18"/>
              </w:rPr>
              <w:t>Other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Operating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Costs</w:t>
            </w:r>
          </w:p>
        </w:tc>
        <w:tc>
          <w:tcPr>
            <w:tcW w:w="3220" w:type="dxa"/>
          </w:tcPr>
          <w:p w14:paraId="30495ED8" w14:textId="77777777" w:rsidR="00D91959" w:rsidRDefault="0020020D">
            <w:pPr>
              <w:pStyle w:val="TableParagraph"/>
              <w:spacing w:before="45"/>
              <w:ind w:right="967"/>
              <w:jc w:val="right"/>
              <w:rPr>
                <w:sz w:val="18"/>
              </w:rPr>
            </w:pPr>
            <w:r>
              <w:rPr>
                <w:sz w:val="18"/>
              </w:rPr>
              <w:t>22,596.59</w:t>
            </w:r>
          </w:p>
        </w:tc>
        <w:tc>
          <w:tcPr>
            <w:tcW w:w="1086" w:type="dxa"/>
          </w:tcPr>
          <w:p w14:paraId="09C84D3A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1959" w14:paraId="41944ABF" w14:textId="77777777">
        <w:trPr>
          <w:trHeight w:val="421"/>
        </w:trPr>
        <w:tc>
          <w:tcPr>
            <w:tcW w:w="4894" w:type="dxa"/>
          </w:tcPr>
          <w:p w14:paraId="23019CD5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0" w:type="dxa"/>
          </w:tcPr>
          <w:p w14:paraId="0FEA5CEA" w14:textId="77777777" w:rsidR="00D91959" w:rsidRDefault="00D91959">
            <w:pPr>
              <w:pStyle w:val="TableParagraph"/>
              <w:rPr>
                <w:b/>
                <w:sz w:val="11"/>
              </w:rPr>
            </w:pPr>
          </w:p>
          <w:p w14:paraId="2CFB4610" w14:textId="77777777" w:rsidR="00D91959" w:rsidRDefault="0020020D">
            <w:pPr>
              <w:pStyle w:val="TableParagraph"/>
              <w:spacing w:line="20" w:lineRule="exact"/>
              <w:ind w:left="125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642F4BD1">
                <v:group id="_x0000_s1157" style="width:54.5pt;height:.4pt;mso-position-horizontal-relative:char;mso-position-vertical-relative:line" coordsize="1090,8">
                  <v:line id="_x0000_s1158" style="position:absolute" from="0,4" to="1090,4" strokeweight=".1272mm"/>
                  <w10:wrap type="none"/>
                  <w10:anchorlock/>
                </v:group>
              </w:pict>
            </w:r>
          </w:p>
        </w:tc>
        <w:tc>
          <w:tcPr>
            <w:tcW w:w="1086" w:type="dxa"/>
            <w:tcBorders>
              <w:bottom w:val="single" w:sz="4" w:space="0" w:color="000000"/>
            </w:tcBorders>
          </w:tcPr>
          <w:p w14:paraId="3EBBB179" w14:textId="77777777" w:rsidR="00D91959" w:rsidRDefault="0020020D">
            <w:pPr>
              <w:pStyle w:val="TableParagraph"/>
              <w:spacing w:before="41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501,255.18</w:t>
            </w:r>
          </w:p>
        </w:tc>
      </w:tr>
      <w:tr w:rsidR="00D91959" w14:paraId="1F8690B6" w14:textId="77777777">
        <w:trPr>
          <w:trHeight w:val="485"/>
        </w:trPr>
        <w:tc>
          <w:tcPr>
            <w:tcW w:w="4894" w:type="dxa"/>
          </w:tcPr>
          <w:p w14:paraId="7104486B" w14:textId="77777777" w:rsidR="00D91959" w:rsidRDefault="0020020D">
            <w:pPr>
              <w:pStyle w:val="TableParagraph"/>
              <w:spacing w:before="136"/>
              <w:ind w:left="60"/>
              <w:rPr>
                <w:b/>
                <w:sz w:val="18"/>
              </w:rPr>
            </w:pPr>
            <w:r>
              <w:rPr>
                <w:b/>
                <w:w w:val="105"/>
                <w:sz w:val="18"/>
                <w:u w:val="thick"/>
              </w:rPr>
              <w:t>UUNEXPENDED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  <w:u w:val="thick"/>
              </w:rPr>
              <w:t>FOR</w:t>
            </w:r>
            <w:r>
              <w:rPr>
                <w:b/>
                <w:spacing w:val="-1"/>
                <w:w w:val="105"/>
                <w:sz w:val="18"/>
                <w:u w:val="thick"/>
              </w:rPr>
              <w:t xml:space="preserve"> </w:t>
            </w:r>
            <w:r>
              <w:rPr>
                <w:b/>
                <w:w w:val="105"/>
                <w:sz w:val="18"/>
                <w:u w:val="thick"/>
              </w:rPr>
              <w:t>THE</w:t>
            </w:r>
            <w:r>
              <w:rPr>
                <w:b/>
                <w:spacing w:val="9"/>
                <w:w w:val="105"/>
                <w:sz w:val="18"/>
                <w:u w:val="thick"/>
              </w:rPr>
              <w:t xml:space="preserve"> </w:t>
            </w:r>
            <w:r>
              <w:rPr>
                <w:b/>
                <w:w w:val="105"/>
                <w:sz w:val="18"/>
                <w:u w:val="thick"/>
              </w:rPr>
              <w:t>YEAR</w:t>
            </w:r>
          </w:p>
        </w:tc>
        <w:tc>
          <w:tcPr>
            <w:tcW w:w="3220" w:type="dxa"/>
          </w:tcPr>
          <w:p w14:paraId="4C5B1234" w14:textId="77777777" w:rsidR="00D91959" w:rsidRDefault="00D9195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tcBorders>
              <w:top w:val="single" w:sz="4" w:space="0" w:color="000000"/>
              <w:bottom w:val="single" w:sz="6" w:space="0" w:color="000000"/>
            </w:tcBorders>
          </w:tcPr>
          <w:p w14:paraId="5CD62CEE" w14:textId="77777777" w:rsidR="00D91959" w:rsidRDefault="0020020D">
            <w:pPr>
              <w:pStyle w:val="TableParagraph"/>
              <w:spacing w:before="172"/>
              <w:ind w:right="8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$46,879.50</w:t>
            </w:r>
          </w:p>
        </w:tc>
      </w:tr>
    </w:tbl>
    <w:p w14:paraId="086A5F53" w14:textId="77777777" w:rsidR="00D91959" w:rsidRDefault="00D91959">
      <w:pPr>
        <w:pStyle w:val="BodyText"/>
        <w:spacing w:before="1"/>
        <w:rPr>
          <w:b/>
          <w:sz w:val="26"/>
        </w:rPr>
      </w:pPr>
    </w:p>
    <w:p w14:paraId="73D7B862" w14:textId="77777777" w:rsidR="00D91959" w:rsidRDefault="0020020D">
      <w:pPr>
        <w:ind w:left="2868" w:right="3262"/>
        <w:jc w:val="center"/>
        <w:rPr>
          <w:b/>
          <w:sz w:val="18"/>
        </w:rPr>
      </w:pPr>
      <w:r>
        <w:rPr>
          <w:b/>
          <w:w w:val="105"/>
          <w:sz w:val="18"/>
          <w:u w:val="thick"/>
        </w:rPr>
        <w:t>CERTIFICATE</w:t>
      </w:r>
      <w:r>
        <w:rPr>
          <w:b/>
          <w:spacing w:val="16"/>
          <w:w w:val="105"/>
          <w:sz w:val="18"/>
        </w:rPr>
        <w:t xml:space="preserve"> </w:t>
      </w:r>
      <w:r>
        <w:rPr>
          <w:b/>
          <w:w w:val="105"/>
          <w:sz w:val="18"/>
          <w:u w:val="thick"/>
        </w:rPr>
        <w:t>OF</w:t>
      </w:r>
      <w:r>
        <w:rPr>
          <w:b/>
          <w:spacing w:val="-5"/>
          <w:w w:val="105"/>
          <w:sz w:val="18"/>
          <w:u w:val="thick"/>
        </w:rPr>
        <w:t xml:space="preserve"> </w:t>
      </w:r>
      <w:r>
        <w:rPr>
          <w:b/>
          <w:w w:val="105"/>
          <w:sz w:val="18"/>
          <w:u w:val="thick"/>
        </w:rPr>
        <w:t>COMPLIANCE</w:t>
      </w:r>
    </w:p>
    <w:p w14:paraId="35C98183" w14:textId="77777777" w:rsidR="00D91959" w:rsidRDefault="00D91959">
      <w:pPr>
        <w:pStyle w:val="BodyText"/>
        <w:spacing w:before="7"/>
        <w:rPr>
          <w:b/>
          <w:sz w:val="19"/>
        </w:rPr>
      </w:pPr>
    </w:p>
    <w:p w14:paraId="0E7A4673" w14:textId="77777777" w:rsidR="00D91959" w:rsidRDefault="0020020D">
      <w:pPr>
        <w:spacing w:line="316" w:lineRule="auto"/>
        <w:ind w:left="621" w:right="1430" w:hanging="15"/>
        <w:jc w:val="both"/>
        <w:rPr>
          <w:sz w:val="18"/>
        </w:rPr>
      </w:pPr>
      <w:r>
        <w:rPr>
          <w:w w:val="105"/>
          <w:sz w:val="18"/>
        </w:rPr>
        <w:t>This is to certify that the grant funds received by this organisation for the above project have been used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 the purpose for which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they were provided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that conditions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included in the letter of advice have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been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met.</w:t>
      </w:r>
    </w:p>
    <w:p w14:paraId="03ED64AD" w14:textId="77777777" w:rsidR="00D91959" w:rsidRDefault="00D91959">
      <w:pPr>
        <w:pStyle w:val="BodyText"/>
        <w:rPr>
          <w:sz w:val="20"/>
        </w:rPr>
      </w:pPr>
    </w:p>
    <w:p w14:paraId="453BEB7B" w14:textId="77777777" w:rsidR="00D91959" w:rsidRDefault="0020020D">
      <w:pPr>
        <w:pStyle w:val="BodyText"/>
        <w:spacing w:before="6"/>
        <w:rPr>
          <w:sz w:val="11"/>
        </w:rPr>
      </w:pPr>
      <w:r>
        <w:rPr>
          <w:noProof/>
        </w:rPr>
        <w:drawing>
          <wp:anchor distT="0" distB="0" distL="0" distR="0" simplePos="0" relativeHeight="64" behindDoc="0" locked="0" layoutInCell="1" allowOverlap="1" wp14:anchorId="057C74A9" wp14:editId="129421CF">
            <wp:simplePos x="0" y="0"/>
            <wp:positionH relativeFrom="page">
              <wp:posOffset>3666445</wp:posOffset>
            </wp:positionH>
            <wp:positionV relativeFrom="paragraph">
              <wp:posOffset>108895</wp:posOffset>
            </wp:positionV>
            <wp:extent cx="1592524" cy="290988"/>
            <wp:effectExtent l="0" t="0" r="0" b="0"/>
            <wp:wrapTopAndBottom/>
            <wp:docPr id="3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1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524" cy="290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C5B516" w14:textId="77777777" w:rsidR="00D91959" w:rsidRDefault="0020020D">
      <w:pPr>
        <w:tabs>
          <w:tab w:val="left" w:pos="5279"/>
        </w:tabs>
        <w:ind w:left="620"/>
        <w:jc w:val="both"/>
        <w:rPr>
          <w:sz w:val="18"/>
        </w:rPr>
      </w:pPr>
      <w:r>
        <w:rPr>
          <w:sz w:val="18"/>
        </w:rPr>
        <w:t>20</w:t>
      </w:r>
      <w:r>
        <w:rPr>
          <w:spacing w:val="16"/>
          <w:sz w:val="18"/>
        </w:rPr>
        <w:t xml:space="preserve"> </w:t>
      </w:r>
      <w:r>
        <w:rPr>
          <w:sz w:val="18"/>
        </w:rPr>
        <w:t>September</w:t>
      </w:r>
      <w:r>
        <w:rPr>
          <w:spacing w:val="27"/>
          <w:sz w:val="18"/>
        </w:rPr>
        <w:t xml:space="preserve"> </w:t>
      </w:r>
      <w:r>
        <w:rPr>
          <w:sz w:val="18"/>
        </w:rPr>
        <w:t>2019</w:t>
      </w:r>
      <w:r>
        <w:rPr>
          <w:sz w:val="18"/>
        </w:rPr>
        <w:tab/>
      </w:r>
      <w:r>
        <w:rPr>
          <w:position w:val="-1"/>
          <w:sz w:val="18"/>
        </w:rPr>
        <w:t>CHAIRPERSON</w:t>
      </w:r>
    </w:p>
    <w:p w14:paraId="09C0D9F2" w14:textId="77777777" w:rsidR="00D91959" w:rsidRDefault="0020020D">
      <w:pPr>
        <w:spacing w:before="171"/>
        <w:ind w:left="2890" w:right="3262"/>
        <w:jc w:val="center"/>
        <w:rPr>
          <w:b/>
          <w:sz w:val="18"/>
        </w:rPr>
      </w:pPr>
      <w:r>
        <w:rPr>
          <w:b/>
          <w:w w:val="105"/>
          <w:sz w:val="18"/>
          <w:u w:val="thick"/>
        </w:rPr>
        <w:t>AUDITOR'S</w:t>
      </w:r>
      <w:r>
        <w:rPr>
          <w:b/>
          <w:spacing w:val="17"/>
          <w:w w:val="105"/>
          <w:sz w:val="18"/>
          <w:u w:val="thick"/>
        </w:rPr>
        <w:t xml:space="preserve"> </w:t>
      </w:r>
      <w:r>
        <w:rPr>
          <w:b/>
          <w:w w:val="105"/>
          <w:sz w:val="18"/>
          <w:u w:val="thick"/>
        </w:rPr>
        <w:t>REPORT</w:t>
      </w:r>
    </w:p>
    <w:p w14:paraId="4675E14B" w14:textId="77777777" w:rsidR="00D91959" w:rsidRDefault="00D91959">
      <w:pPr>
        <w:pStyle w:val="BodyText"/>
        <w:spacing w:before="8"/>
        <w:rPr>
          <w:b/>
          <w:sz w:val="17"/>
        </w:rPr>
      </w:pPr>
    </w:p>
    <w:p w14:paraId="3350E5EB" w14:textId="77777777" w:rsidR="00D91959" w:rsidRDefault="0020020D">
      <w:pPr>
        <w:ind w:left="609"/>
        <w:rPr>
          <w:sz w:val="18"/>
        </w:rPr>
      </w:pPr>
      <w:r>
        <w:rPr>
          <w:w w:val="105"/>
          <w:sz w:val="18"/>
        </w:rPr>
        <w:t>In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>our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opinion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the above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statement</w:t>
      </w:r>
      <w:r>
        <w:rPr>
          <w:spacing w:val="11"/>
          <w:w w:val="105"/>
          <w:sz w:val="18"/>
        </w:rPr>
        <w:t xml:space="preserve"> </w:t>
      </w:r>
      <w:proofErr w:type="gramStart"/>
      <w:r>
        <w:rPr>
          <w:w w:val="105"/>
          <w:sz w:val="18"/>
        </w:rPr>
        <w:t xml:space="preserve">presents 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fairly</w:t>
      </w:r>
      <w:proofErr w:type="gramEnd"/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receipts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 xml:space="preserve">and 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payments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which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statement</w:t>
      </w:r>
    </w:p>
    <w:p w14:paraId="419142E2" w14:textId="77777777" w:rsidR="00D91959" w:rsidRDefault="00D91959">
      <w:pPr>
        <w:rPr>
          <w:sz w:val="18"/>
        </w:rPr>
        <w:sectPr w:rsidR="00D91959">
          <w:type w:val="continuous"/>
          <w:pgSz w:w="11910" w:h="16850"/>
          <w:pgMar w:top="700" w:right="620" w:bottom="280" w:left="500" w:header="720" w:footer="720" w:gutter="0"/>
          <w:cols w:space="720"/>
        </w:sectPr>
      </w:pPr>
    </w:p>
    <w:p w14:paraId="7CBFC21F" w14:textId="77777777" w:rsidR="00D91959" w:rsidRDefault="0020020D">
      <w:pPr>
        <w:spacing w:before="67"/>
        <w:ind w:left="614"/>
        <w:rPr>
          <w:sz w:val="18"/>
        </w:rPr>
      </w:pPr>
      <w:r>
        <w:rPr>
          <w:w w:val="105"/>
          <w:sz w:val="18"/>
        </w:rPr>
        <w:t>relates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period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ended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30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June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2019.</w:t>
      </w:r>
    </w:p>
    <w:p w14:paraId="63872049" w14:textId="77777777" w:rsidR="00D91959" w:rsidRDefault="0020020D">
      <w:pPr>
        <w:tabs>
          <w:tab w:val="left" w:pos="1024"/>
          <w:tab w:val="left" w:leader="dot" w:pos="2552"/>
        </w:tabs>
        <w:spacing w:line="488" w:lineRule="exact"/>
        <w:ind w:left="614"/>
        <w:rPr>
          <w:rFonts w:ascii="Times New Roman" w:hAnsi="Times New Roman"/>
          <w:sz w:val="43"/>
        </w:rPr>
      </w:pPr>
      <w:r>
        <w:br w:type="column"/>
      </w:r>
      <w:r>
        <w:rPr>
          <w:rFonts w:ascii="Times New Roman" w:hAnsi="Times New Roman"/>
          <w:w w:val="89"/>
          <w:sz w:val="43"/>
        </w:rPr>
        <w:t>-</w:t>
      </w:r>
      <w:r>
        <w:rPr>
          <w:rFonts w:ascii="Times New Roman" w:hAnsi="Times New Roman"/>
          <w:sz w:val="43"/>
        </w:rPr>
        <w:tab/>
      </w:r>
      <w:r>
        <w:rPr>
          <w:i/>
          <w:spacing w:val="-68"/>
          <w:w w:val="104"/>
          <w:position w:val="16"/>
          <w:sz w:val="23"/>
        </w:rPr>
        <w:t>/</w:t>
      </w:r>
      <w:r>
        <w:rPr>
          <w:rFonts w:ascii="Times New Roman" w:hAnsi="Times New Roman"/>
          <w:spacing w:val="14"/>
          <w:w w:val="47"/>
          <w:sz w:val="43"/>
        </w:rPr>
        <w:t>.</w:t>
      </w:r>
      <w:r>
        <w:rPr>
          <w:i/>
          <w:spacing w:val="-7"/>
          <w:w w:val="104"/>
          <w:position w:val="16"/>
          <w:sz w:val="23"/>
        </w:rPr>
        <w:t>7</w:t>
      </w:r>
      <w:r>
        <w:rPr>
          <w:rFonts w:ascii="Times New Roman" w:hAnsi="Times New Roman"/>
          <w:i/>
          <w:spacing w:val="-8"/>
          <w:w w:val="55"/>
          <w:sz w:val="43"/>
        </w:rPr>
        <w:t>-</w:t>
      </w:r>
      <w:r>
        <w:rPr>
          <w:spacing w:val="-72"/>
          <w:w w:val="104"/>
          <w:position w:val="16"/>
          <w:sz w:val="23"/>
        </w:rPr>
        <w:t>·</w:t>
      </w:r>
      <w:proofErr w:type="gramStart"/>
      <w:r>
        <w:rPr>
          <w:rFonts w:ascii="Times New Roman" w:hAnsi="Times New Roman"/>
          <w:i/>
          <w:w w:val="55"/>
          <w:sz w:val="43"/>
        </w:rPr>
        <w:t>r</w:t>
      </w:r>
      <w:r>
        <w:rPr>
          <w:rFonts w:ascii="Times New Roman" w:hAnsi="Times New Roman"/>
          <w:i/>
          <w:spacing w:val="22"/>
          <w:w w:val="55"/>
          <w:sz w:val="43"/>
        </w:rPr>
        <w:t>,</w:t>
      </w:r>
      <w:r>
        <w:rPr>
          <w:rFonts w:ascii="Times New Roman" w:hAnsi="Times New Roman"/>
          <w:w w:val="17"/>
          <w:sz w:val="43"/>
        </w:rPr>
        <w:t>_,,</w:t>
      </w:r>
      <w:proofErr w:type="gramEnd"/>
      <w:r>
        <w:rPr>
          <w:rFonts w:ascii="Times New Roman" w:hAnsi="Times New Roman"/>
          <w:sz w:val="43"/>
        </w:rPr>
        <w:t xml:space="preserve"> </w:t>
      </w:r>
      <w:r>
        <w:rPr>
          <w:rFonts w:ascii="Times New Roman" w:hAnsi="Times New Roman"/>
          <w:sz w:val="43"/>
        </w:rPr>
        <w:tab/>
      </w:r>
      <w:r>
        <w:rPr>
          <w:rFonts w:ascii="Times New Roman" w:hAnsi="Times New Roman"/>
          <w:w w:val="49"/>
          <w:sz w:val="43"/>
        </w:rPr>
        <w:t>,,,/</w:t>
      </w:r>
    </w:p>
    <w:p w14:paraId="51EE88A1" w14:textId="77777777" w:rsidR="00D91959" w:rsidRDefault="00D91959">
      <w:pPr>
        <w:spacing w:line="488" w:lineRule="exact"/>
        <w:rPr>
          <w:rFonts w:ascii="Times New Roman" w:hAnsi="Times New Roman"/>
          <w:sz w:val="43"/>
        </w:rPr>
        <w:sectPr w:rsidR="00D91959">
          <w:type w:val="continuous"/>
          <w:pgSz w:w="11910" w:h="16850"/>
          <w:pgMar w:top="700" w:right="620" w:bottom="280" w:left="500" w:header="720" w:footer="720" w:gutter="0"/>
          <w:cols w:num="2" w:space="720" w:equalWidth="0">
            <w:col w:w="4256" w:space="1685"/>
            <w:col w:w="4849"/>
          </w:cols>
        </w:sectPr>
      </w:pPr>
    </w:p>
    <w:p w14:paraId="46FC68D9" w14:textId="77777777" w:rsidR="00D91959" w:rsidRDefault="0020020D">
      <w:pPr>
        <w:tabs>
          <w:tab w:val="left" w:pos="6954"/>
        </w:tabs>
        <w:spacing w:before="8" w:line="414" w:lineRule="exact"/>
        <w:ind w:left="6185"/>
        <w:rPr>
          <w:i/>
          <w:sz w:val="27"/>
        </w:rPr>
      </w:pPr>
      <w:r>
        <w:pict w14:anchorId="57E1AE55">
          <v:shape id="_x0000_s1156" type="#_x0000_t202" style="position:absolute;left:0;text-align:left;margin-left:367.65pt;margin-top:3.8pt;width:26.85pt;height:20.75pt;z-index:-18344448;mso-position-horizontal-relative:page" filled="f" stroked="f">
            <v:textbox inset="0,0,0,0">
              <w:txbxContent>
                <w:p w14:paraId="2BA529B7" w14:textId="77777777" w:rsidR="00D91959" w:rsidRDefault="0020020D">
                  <w:pPr>
                    <w:spacing w:line="414" w:lineRule="exact"/>
                    <w:rPr>
                      <w:i/>
                      <w:sz w:val="37"/>
                    </w:rPr>
                  </w:pPr>
                  <w:proofErr w:type="gramStart"/>
                  <w:r>
                    <w:rPr>
                      <w:i/>
                      <w:w w:val="95"/>
                      <w:sz w:val="37"/>
                    </w:rPr>
                    <w:t>;,</w:t>
                  </w:r>
                  <w:proofErr w:type="gramEnd"/>
                  <w:r>
                    <w:rPr>
                      <w:i/>
                      <w:w w:val="95"/>
                      <w:sz w:val="37"/>
                    </w:rPr>
                    <w:t>"f;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/>
          <w:w w:val="125"/>
          <w:sz w:val="28"/>
        </w:rPr>
        <w:t>..</w:t>
      </w:r>
      <w:proofErr w:type="gramEnd"/>
      <w:r>
        <w:rPr>
          <w:rFonts w:ascii="Times New Roman"/>
          <w:w w:val="125"/>
          <w:sz w:val="28"/>
        </w:rPr>
        <w:t>f</w:t>
      </w:r>
      <w:r>
        <w:rPr>
          <w:rFonts w:ascii="Times New Roman"/>
          <w:spacing w:val="9"/>
          <w:w w:val="125"/>
          <w:sz w:val="28"/>
        </w:rPr>
        <w:t xml:space="preserve"> </w:t>
      </w:r>
      <w:r>
        <w:rPr>
          <w:rFonts w:ascii="Times New Roman"/>
          <w:sz w:val="28"/>
        </w:rPr>
        <w:t>..</w:t>
      </w:r>
      <w:r>
        <w:rPr>
          <w:rFonts w:ascii="Times New Roman"/>
          <w:sz w:val="28"/>
        </w:rPr>
        <w:tab/>
      </w:r>
      <w:proofErr w:type="gramStart"/>
      <w:r>
        <w:rPr>
          <w:i/>
          <w:w w:val="125"/>
          <w:position w:val="15"/>
          <w:sz w:val="27"/>
        </w:rPr>
        <w:t>/,ft</w:t>
      </w:r>
      <w:proofErr w:type="gramEnd"/>
    </w:p>
    <w:p w14:paraId="5C4F16EF" w14:textId="77777777" w:rsidR="00D91959" w:rsidRDefault="0020020D">
      <w:pPr>
        <w:tabs>
          <w:tab w:val="left" w:pos="2955"/>
        </w:tabs>
        <w:spacing w:line="158" w:lineRule="exact"/>
        <w:ind w:left="2142"/>
        <w:jc w:val="center"/>
        <w:rPr>
          <w:rFonts w:ascii="Times New Roman"/>
          <w:i/>
          <w:sz w:val="14"/>
        </w:rPr>
      </w:pPr>
      <w:r>
        <w:pict w14:anchorId="07E9CC32">
          <v:shape id="_x0000_s1155" style="position:absolute;left:0;text-align:left;margin-left:287.25pt;margin-top:12.05pt;width:229.55pt;height:.1pt;z-index:-15695360;mso-wrap-distance-left:0;mso-wrap-distance-right:0;mso-position-horizontal-relative:page" coordorigin="5745,241" coordsize="4591,0" path="m5745,241r4590,e" filled="f" strokeweight=".25444mm">
            <v:path arrowok="t"/>
            <w10:wrap type="topAndBottom" anchorx="page"/>
          </v:shape>
        </w:pict>
      </w:r>
      <w:r>
        <w:rPr>
          <w:sz w:val="15"/>
        </w:rPr>
        <w:t>-</w:t>
      </w:r>
      <w:r>
        <w:rPr>
          <w:spacing w:val="4"/>
          <w:sz w:val="15"/>
        </w:rPr>
        <w:t xml:space="preserve"> </w:t>
      </w:r>
      <w:proofErr w:type="gramStart"/>
      <w:r>
        <w:rPr>
          <w:w w:val="85"/>
          <w:sz w:val="15"/>
        </w:rPr>
        <w:t>_,...</w:t>
      </w:r>
      <w:proofErr w:type="gramEnd"/>
      <w:r>
        <w:rPr>
          <w:spacing w:val="49"/>
          <w:sz w:val="15"/>
        </w:rPr>
        <w:t xml:space="preserve"> </w:t>
      </w:r>
      <w:r>
        <w:rPr>
          <w:sz w:val="15"/>
        </w:rPr>
        <w:t>,..</w:t>
      </w:r>
      <w:r>
        <w:rPr>
          <w:i/>
          <w:sz w:val="15"/>
        </w:rPr>
        <w:t>/</w:t>
      </w:r>
      <w:r>
        <w:rPr>
          <w:i/>
          <w:sz w:val="15"/>
        </w:rPr>
        <w:tab/>
      </w:r>
      <w:r>
        <w:rPr>
          <w:rFonts w:ascii="Times New Roman"/>
          <w:i/>
          <w:sz w:val="18"/>
        </w:rPr>
        <w:t>I</w:t>
      </w:r>
      <w:r>
        <w:rPr>
          <w:rFonts w:ascii="Times New Roman"/>
          <w:i/>
          <w:spacing w:val="38"/>
          <w:sz w:val="18"/>
        </w:rPr>
        <w:t xml:space="preserve"> </w:t>
      </w:r>
      <w:r>
        <w:rPr>
          <w:rFonts w:ascii="Times New Roman"/>
          <w:i/>
          <w:sz w:val="14"/>
        </w:rPr>
        <w:t>/1</w:t>
      </w:r>
    </w:p>
    <w:p w14:paraId="612FC150" w14:textId="77777777" w:rsidR="00D91959" w:rsidRDefault="0020020D">
      <w:pPr>
        <w:tabs>
          <w:tab w:val="left" w:pos="5288"/>
          <w:tab w:val="left" w:pos="7660"/>
        </w:tabs>
        <w:spacing w:before="3" w:line="333" w:lineRule="auto"/>
        <w:ind w:left="5288" w:right="2070" w:hanging="4669"/>
        <w:rPr>
          <w:sz w:val="18"/>
        </w:rPr>
      </w:pPr>
      <w:r>
        <w:rPr>
          <w:sz w:val="18"/>
        </w:rPr>
        <w:t>20</w:t>
      </w:r>
      <w:r>
        <w:rPr>
          <w:spacing w:val="16"/>
          <w:sz w:val="18"/>
        </w:rPr>
        <w:t xml:space="preserve"> </w:t>
      </w:r>
      <w:r>
        <w:rPr>
          <w:sz w:val="18"/>
        </w:rPr>
        <w:t>September</w:t>
      </w:r>
      <w:r>
        <w:rPr>
          <w:spacing w:val="28"/>
          <w:sz w:val="18"/>
        </w:rPr>
        <w:t xml:space="preserve"> </w:t>
      </w:r>
      <w:r>
        <w:rPr>
          <w:sz w:val="18"/>
        </w:rPr>
        <w:t>2019</w:t>
      </w:r>
      <w:r>
        <w:rPr>
          <w:sz w:val="18"/>
        </w:rPr>
        <w:tab/>
      </w:r>
      <w:r>
        <w:rPr>
          <w:w w:val="95"/>
          <w:sz w:val="18"/>
        </w:rPr>
        <w:t>HAYWARDS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CHAR</w:t>
      </w:r>
      <w:r>
        <w:rPr>
          <w:w w:val="95"/>
          <w:sz w:val="18"/>
        </w:rPr>
        <w:tab/>
      </w:r>
      <w:r>
        <w:rPr>
          <w:spacing w:val="-1"/>
          <w:w w:val="95"/>
          <w:sz w:val="18"/>
        </w:rPr>
        <w:t>COUNTANTS</w:t>
      </w:r>
      <w:r>
        <w:rPr>
          <w:spacing w:val="-44"/>
          <w:w w:val="95"/>
          <w:sz w:val="18"/>
        </w:rPr>
        <w:t xml:space="preserve"> </w:t>
      </w:r>
      <w:r>
        <w:rPr>
          <w:sz w:val="18"/>
        </w:rPr>
        <w:t>PETER</w:t>
      </w:r>
      <w:r>
        <w:rPr>
          <w:spacing w:val="-2"/>
          <w:sz w:val="18"/>
        </w:rPr>
        <w:t xml:space="preserve"> </w:t>
      </w:r>
      <w:r>
        <w:rPr>
          <w:sz w:val="18"/>
        </w:rPr>
        <w:t>GESCH</w:t>
      </w:r>
      <w:r>
        <w:rPr>
          <w:spacing w:val="-2"/>
          <w:sz w:val="18"/>
        </w:rPr>
        <w:t xml:space="preserve"> </w:t>
      </w:r>
      <w:r>
        <w:rPr>
          <w:sz w:val="18"/>
        </w:rPr>
        <w:t>-</w:t>
      </w:r>
      <w:r>
        <w:rPr>
          <w:spacing w:val="13"/>
          <w:sz w:val="18"/>
        </w:rPr>
        <w:t xml:space="preserve"> </w:t>
      </w:r>
      <w:r>
        <w:rPr>
          <w:sz w:val="18"/>
        </w:rPr>
        <w:t>PARTNER</w:t>
      </w:r>
    </w:p>
    <w:p w14:paraId="001808E3" w14:textId="77777777" w:rsidR="00D91959" w:rsidRDefault="00D91959">
      <w:pPr>
        <w:pStyle w:val="BodyText"/>
        <w:spacing w:before="7"/>
        <w:rPr>
          <w:sz w:val="17"/>
        </w:rPr>
      </w:pPr>
    </w:p>
    <w:p w14:paraId="35199261" w14:textId="77777777" w:rsidR="00D91959" w:rsidRDefault="0020020D">
      <w:pPr>
        <w:tabs>
          <w:tab w:val="left" w:pos="3592"/>
        </w:tabs>
        <w:ind w:left="1498"/>
        <w:rPr>
          <w:rFonts w:ascii="Times New Roman" w:hAnsi="Times New Roman"/>
        </w:rPr>
      </w:pPr>
      <w:r>
        <w:rPr>
          <w:noProof/>
        </w:rPr>
        <w:drawing>
          <wp:anchor distT="0" distB="0" distL="0" distR="0" simplePos="0" relativeHeight="15762944" behindDoc="0" locked="0" layoutInCell="1" allowOverlap="1" wp14:anchorId="2F4B616C" wp14:editId="79E53C1B">
            <wp:simplePos x="0" y="0"/>
            <wp:positionH relativeFrom="page">
              <wp:posOffset>3648112</wp:posOffset>
            </wp:positionH>
            <wp:positionV relativeFrom="paragraph">
              <wp:posOffset>80353</wp:posOffset>
            </wp:positionV>
            <wp:extent cx="453722" cy="45798"/>
            <wp:effectExtent l="0" t="0" r="0" b="0"/>
            <wp:wrapNone/>
            <wp:docPr id="3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22" cy="45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3456" behindDoc="0" locked="0" layoutInCell="1" allowOverlap="1" wp14:anchorId="6A3FC9C6" wp14:editId="2C2C9569">
            <wp:simplePos x="0" y="0"/>
            <wp:positionH relativeFrom="page">
              <wp:posOffset>5412589</wp:posOffset>
            </wp:positionH>
            <wp:positionV relativeFrom="paragraph">
              <wp:posOffset>80353</wp:posOffset>
            </wp:positionV>
            <wp:extent cx="655377" cy="59537"/>
            <wp:effectExtent l="0" t="0" r="0" b="0"/>
            <wp:wrapNone/>
            <wp:docPr id="3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3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77" cy="5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1·</w:t>
      </w:r>
      <w:r>
        <w:rPr>
          <w:spacing w:val="54"/>
          <w:sz w:val="14"/>
        </w:rPr>
        <w:t xml:space="preserve"> </w:t>
      </w:r>
      <w:r>
        <w:rPr>
          <w:sz w:val="14"/>
        </w:rPr>
        <w:t>_.</w:t>
      </w:r>
      <w:r>
        <w:rPr>
          <w:sz w:val="14"/>
        </w:rPr>
        <w:tab/>
      </w:r>
      <w:r>
        <w:rPr>
          <w:rFonts w:ascii="Times New Roman" w:hAnsi="Times New Roman"/>
          <w:position w:val="-4"/>
          <w:sz w:val="18"/>
        </w:rPr>
        <w:t>-</w:t>
      </w:r>
      <w:r>
        <w:rPr>
          <w:rFonts w:ascii="Times New Roman" w:hAnsi="Times New Roman"/>
          <w:position w:val="-4"/>
          <w:sz w:val="13"/>
        </w:rPr>
        <w:t>.</w:t>
      </w:r>
      <w:r>
        <w:rPr>
          <w:rFonts w:ascii="Times New Roman" w:hAnsi="Times New Roman"/>
          <w:spacing w:val="32"/>
          <w:position w:val="-4"/>
          <w:sz w:val="13"/>
        </w:rPr>
        <w:t xml:space="preserve"> </w:t>
      </w:r>
      <w:r>
        <w:rPr>
          <w:rFonts w:ascii="Times New Roman" w:hAnsi="Times New Roman"/>
          <w:w w:val="70"/>
          <w:position w:val="-4"/>
        </w:rPr>
        <w:t>'</w:t>
      </w:r>
    </w:p>
    <w:p w14:paraId="311169A2" w14:textId="77777777" w:rsidR="00D91959" w:rsidRDefault="00D91959">
      <w:pPr>
        <w:rPr>
          <w:rFonts w:ascii="Times New Roman" w:hAnsi="Times New Roman"/>
        </w:rPr>
        <w:sectPr w:rsidR="00D91959">
          <w:type w:val="continuous"/>
          <w:pgSz w:w="11910" w:h="16850"/>
          <w:pgMar w:top="700" w:right="620" w:bottom="280" w:left="500" w:header="720" w:footer="720" w:gutter="0"/>
          <w:cols w:space="720"/>
        </w:sectPr>
      </w:pPr>
    </w:p>
    <w:p w14:paraId="040E3D87" w14:textId="77777777" w:rsidR="00D91959" w:rsidRDefault="00D91959">
      <w:pPr>
        <w:pStyle w:val="BodyText"/>
        <w:spacing w:before="10"/>
        <w:rPr>
          <w:rFonts w:ascii="Times New Roman"/>
          <w:sz w:val="28"/>
        </w:rPr>
      </w:pPr>
    </w:p>
    <w:p w14:paraId="315B1712" w14:textId="77777777" w:rsidR="00D91959" w:rsidRDefault="00D91959">
      <w:pPr>
        <w:rPr>
          <w:rFonts w:ascii="Times New Roman"/>
          <w:sz w:val="28"/>
        </w:rPr>
        <w:sectPr w:rsidR="00D91959">
          <w:headerReference w:type="even" r:id="rId97"/>
          <w:footerReference w:type="even" r:id="rId98"/>
          <w:pgSz w:w="11910" w:h="16850"/>
          <w:pgMar w:top="760" w:right="620" w:bottom="1460" w:left="500" w:header="0" w:footer="1268" w:gutter="0"/>
          <w:cols w:space="720"/>
        </w:sectPr>
      </w:pPr>
    </w:p>
    <w:p w14:paraId="0E90DBC4" w14:textId="77777777" w:rsidR="00D91959" w:rsidRDefault="00D91959">
      <w:pPr>
        <w:pStyle w:val="BodyText"/>
        <w:rPr>
          <w:rFonts w:ascii="Times New Roman"/>
          <w:sz w:val="12"/>
        </w:rPr>
      </w:pPr>
    </w:p>
    <w:p w14:paraId="664BB9F4" w14:textId="77777777" w:rsidR="00D91959" w:rsidRDefault="0020020D">
      <w:pPr>
        <w:spacing w:before="78"/>
        <w:jc w:val="right"/>
        <w:rPr>
          <w:rFonts w:ascii="Times New Roman" w:hAnsi="Times New Roman"/>
          <w:sz w:val="12"/>
        </w:rPr>
      </w:pPr>
      <w:r>
        <w:pict w14:anchorId="456CA6E0">
          <v:group id="_x0000_s1150" style="position:absolute;left:0;text-align:left;margin-left:38.95pt;margin-top:-23.3pt;width:255.5pt;height:80.4pt;z-index:15767040;mso-position-horizontal-relative:page" coordorigin="779,-466" coordsize="5110,1608">
            <v:shape id="_x0000_s1154" type="#_x0000_t75" style="position:absolute;left:779;top:-467;width:5110;height:1573">
              <v:imagedata r:id="rId99" o:title=""/>
            </v:shape>
            <v:shape id="_x0000_s1153" type="#_x0000_t202" style="position:absolute;left:2890;top:701;width:1454;height:224" filled="f" stroked="f">
              <v:textbox inset="0,0,0,0">
                <w:txbxContent>
                  <w:p w14:paraId="3D5E827B" w14:textId="77777777" w:rsidR="00D91959" w:rsidRDefault="0020020D">
                    <w:pPr>
                      <w:tabs>
                        <w:tab w:val="left" w:pos="563"/>
                        <w:tab w:val="left" w:pos="871"/>
                      </w:tabs>
                      <w:spacing w:line="224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85"/>
                        <w:sz w:val="14"/>
                      </w:rPr>
                      <w:t>1</w:t>
                    </w:r>
                    <w:r>
                      <w:rPr>
                        <w:b/>
                        <w:spacing w:val="18"/>
                        <w:w w:val="85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w w:val="85"/>
                        <w:sz w:val="14"/>
                      </w:rPr>
                      <w:t>l</w:t>
                    </w:r>
                    <w:r>
                      <w:rPr>
                        <w:b/>
                        <w:spacing w:val="30"/>
                        <w:sz w:val="14"/>
                      </w:rPr>
                      <w:t xml:space="preserve">  </w:t>
                    </w:r>
                    <w:r>
                      <w:rPr>
                        <w:b/>
                        <w:w w:val="85"/>
                        <w:sz w:val="14"/>
                      </w:rPr>
                      <w:t>/</w:t>
                    </w:r>
                    <w:proofErr w:type="gramEnd"/>
                    <w:r>
                      <w:rPr>
                        <w:b/>
                        <w:w w:val="85"/>
                        <w:sz w:val="14"/>
                      </w:rPr>
                      <w:t>\</w:t>
                    </w:r>
                    <w:r>
                      <w:rPr>
                        <w:b/>
                        <w:w w:val="85"/>
                        <w:sz w:val="14"/>
                      </w:rPr>
                      <w:tab/>
                      <w:t>H</w:t>
                    </w:r>
                    <w:r>
                      <w:rPr>
                        <w:b/>
                        <w:w w:val="85"/>
                        <w:sz w:val="14"/>
                      </w:rPr>
                      <w:tab/>
                    </w:r>
                    <w:r>
                      <w:rPr>
                        <w:b/>
                        <w:w w:val="85"/>
                        <w:sz w:val="20"/>
                      </w:rPr>
                      <w:t>r</w:t>
                    </w:r>
                    <w:r>
                      <w:rPr>
                        <w:b/>
                        <w:spacing w:val="104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13"/>
                      </w:rPr>
                      <w:t>f.</w:t>
                    </w:r>
                    <w:r>
                      <w:rPr>
                        <w:b/>
                        <w:spacing w:val="25"/>
                        <w:sz w:val="13"/>
                      </w:rPr>
                      <w:t xml:space="preserve">  </w:t>
                    </w:r>
                    <w:r>
                      <w:rPr>
                        <w:b/>
                        <w:spacing w:val="26"/>
                        <w:sz w:val="13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14"/>
                      </w:rPr>
                      <w:t>R</w:t>
                    </w:r>
                  </w:p>
                </w:txbxContent>
              </v:textbox>
            </v:shape>
            <v:shape id="_x0000_s1152" type="#_x0000_t202" style="position:absolute;left:3157;top:917;width:1221;height:224" filled="f" stroked="f">
              <v:textbox inset="0,0,0,0">
                <w:txbxContent>
                  <w:p w14:paraId="0B56B7A2" w14:textId="77777777" w:rsidR="00D91959" w:rsidRDefault="0020020D">
                    <w:pPr>
                      <w:tabs>
                        <w:tab w:val="left" w:pos="330"/>
                      </w:tabs>
                      <w:spacing w:line="224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90"/>
                        <w:sz w:val="16"/>
                      </w:rPr>
                      <w:t>0</w:t>
                    </w:r>
                    <w:r>
                      <w:rPr>
                        <w:b/>
                        <w:w w:val="90"/>
                        <w:sz w:val="16"/>
                      </w:rPr>
                      <w:tab/>
                      <w:t>li</w:t>
                    </w:r>
                    <w:r>
                      <w:rPr>
                        <w:b/>
                        <w:spacing w:val="7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16"/>
                      </w:rPr>
                      <w:t>r-1</w:t>
                    </w:r>
                    <w:r>
                      <w:rPr>
                        <w:b/>
                        <w:spacing w:val="4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w w:val="90"/>
                        <w:sz w:val="20"/>
                      </w:rPr>
                      <w:t>·r</w:t>
                    </w:r>
                    <w:r>
                      <w:rPr>
                        <w:b/>
                        <w:i/>
                        <w:spacing w:val="2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16"/>
                      </w:rPr>
                      <w:t>A</w:t>
                    </w:r>
                  </w:p>
                </w:txbxContent>
              </v:textbox>
            </v:shape>
            <v:shape id="_x0000_s1151" type="#_x0000_t202" style="position:absolute;left:4538;top:755;width:416;height:378" filled="f" stroked="f">
              <v:textbox inset="0,0,0,0">
                <w:txbxContent>
                  <w:p w14:paraId="6BB7D375" w14:textId="77777777" w:rsidR="00D91959" w:rsidRDefault="0020020D">
                    <w:pPr>
                      <w:spacing w:line="157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3"/>
                      </w:rPr>
                      <w:t xml:space="preserve">f"  </w:t>
                    </w:r>
                    <w:r>
                      <w:rPr>
                        <w:b/>
                        <w:spacing w:val="25"/>
                        <w:sz w:val="13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D</w:t>
                    </w:r>
                  </w:p>
                  <w:p w14:paraId="06382D76" w14:textId="77777777" w:rsidR="00D91959" w:rsidRDefault="0020020D">
                    <w:pPr>
                      <w:spacing w:before="36"/>
                      <w:ind w:left="29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10"/>
                        <w:sz w:val="11"/>
                      </w:rPr>
                      <w:t xml:space="preserve">f'-l  </w:t>
                    </w:r>
                    <w:r>
                      <w:rPr>
                        <w:b/>
                        <w:spacing w:val="14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16"/>
                      </w:rPr>
                      <w:t>T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>
        <w:rPr>
          <w:rFonts w:ascii="Times New Roman" w:hAnsi="Times New Roman"/>
          <w:w w:val="130"/>
          <w:sz w:val="11"/>
        </w:rPr>
        <w:t>;_</w:t>
      </w:r>
      <w:proofErr w:type="gramEnd"/>
      <w:r>
        <w:rPr>
          <w:rFonts w:ascii="Times New Roman" w:hAnsi="Times New Roman"/>
          <w:w w:val="130"/>
          <w:sz w:val="11"/>
        </w:rPr>
        <w:t>,•I</w:t>
      </w:r>
      <w:r>
        <w:rPr>
          <w:rFonts w:ascii="Times New Roman" w:hAnsi="Times New Roman"/>
          <w:spacing w:val="13"/>
          <w:w w:val="130"/>
          <w:sz w:val="11"/>
        </w:rPr>
        <w:t xml:space="preserve"> </w:t>
      </w:r>
      <w:r>
        <w:rPr>
          <w:rFonts w:ascii="Times New Roman" w:hAnsi="Times New Roman"/>
          <w:w w:val="130"/>
          <w:sz w:val="11"/>
        </w:rPr>
        <w:t>·</w:t>
      </w:r>
      <w:r>
        <w:rPr>
          <w:rFonts w:ascii="Times New Roman" w:hAnsi="Times New Roman"/>
          <w:spacing w:val="3"/>
          <w:w w:val="130"/>
          <w:sz w:val="11"/>
        </w:rPr>
        <w:t xml:space="preserve"> </w:t>
      </w:r>
      <w:r>
        <w:rPr>
          <w:i/>
          <w:w w:val="130"/>
          <w:sz w:val="9"/>
        </w:rPr>
        <w:t>':C</w:t>
      </w:r>
      <w:r>
        <w:rPr>
          <w:i/>
          <w:spacing w:val="26"/>
          <w:w w:val="130"/>
          <w:sz w:val="9"/>
        </w:rPr>
        <w:t xml:space="preserve"> </w:t>
      </w:r>
      <w:r>
        <w:rPr>
          <w:rFonts w:ascii="Times New Roman" w:hAnsi="Times New Roman"/>
          <w:w w:val="130"/>
          <w:sz w:val="12"/>
        </w:rPr>
        <w:t>:'°</w:t>
      </w:r>
    </w:p>
    <w:p w14:paraId="0229B7FC" w14:textId="77777777" w:rsidR="00D91959" w:rsidRDefault="0020020D">
      <w:pPr>
        <w:pStyle w:val="BodyText"/>
        <w:spacing w:before="5"/>
        <w:rPr>
          <w:rFonts w:ascii="Times New Roman"/>
          <w:sz w:val="8"/>
        </w:rPr>
      </w:pPr>
      <w:r>
        <w:br w:type="column"/>
      </w:r>
    </w:p>
    <w:p w14:paraId="1583F912" w14:textId="77777777" w:rsidR="00D91959" w:rsidRDefault="0020020D">
      <w:pPr>
        <w:ind w:left="205"/>
        <w:rPr>
          <w:sz w:val="10"/>
        </w:rPr>
      </w:pPr>
      <w:proofErr w:type="gramStart"/>
      <w:r>
        <w:rPr>
          <w:w w:val="110"/>
          <w:sz w:val="9"/>
        </w:rPr>
        <w:t>•.I</w:t>
      </w:r>
      <w:proofErr w:type="gramEnd"/>
      <w:r>
        <w:rPr>
          <w:w w:val="110"/>
          <w:sz w:val="9"/>
        </w:rPr>
        <w:t>!</w:t>
      </w:r>
      <w:r>
        <w:rPr>
          <w:spacing w:val="15"/>
          <w:w w:val="110"/>
          <w:sz w:val="9"/>
        </w:rPr>
        <w:t xml:space="preserve"> </w:t>
      </w:r>
      <w:r>
        <w:rPr>
          <w:w w:val="110"/>
          <w:sz w:val="9"/>
        </w:rPr>
        <w:t>I</w:t>
      </w:r>
      <w:r>
        <w:rPr>
          <w:spacing w:val="-4"/>
          <w:w w:val="110"/>
          <w:sz w:val="9"/>
        </w:rPr>
        <w:t xml:space="preserve"> </w:t>
      </w:r>
      <w:r>
        <w:rPr>
          <w:w w:val="110"/>
          <w:sz w:val="9"/>
        </w:rPr>
        <w:t>•'•1</w:t>
      </w:r>
      <w:proofErr w:type="gramStart"/>
      <w:r>
        <w:rPr>
          <w:w w:val="110"/>
          <w:sz w:val="9"/>
        </w:rPr>
        <w:t>"</w:t>
      </w:r>
      <w:r>
        <w:rPr>
          <w:spacing w:val="2"/>
          <w:w w:val="110"/>
          <w:sz w:val="9"/>
        </w:rPr>
        <w:t xml:space="preserve"> </w:t>
      </w:r>
      <w:r>
        <w:rPr>
          <w:w w:val="110"/>
          <w:sz w:val="9"/>
        </w:rPr>
        <w:t>,</w:t>
      </w:r>
      <w:proofErr w:type="gramEnd"/>
      <w:r>
        <w:rPr>
          <w:w w:val="110"/>
          <w:sz w:val="9"/>
        </w:rPr>
        <w:t>;   I_-</w:t>
      </w:r>
      <w:r>
        <w:rPr>
          <w:spacing w:val="1"/>
          <w:w w:val="110"/>
          <w:sz w:val="9"/>
        </w:rPr>
        <w:t xml:space="preserve"> </w:t>
      </w:r>
      <w:r>
        <w:rPr>
          <w:w w:val="110"/>
          <w:sz w:val="9"/>
        </w:rPr>
        <w:t xml:space="preserve">.    </w:t>
      </w:r>
      <w:r>
        <w:rPr>
          <w:spacing w:val="26"/>
          <w:w w:val="110"/>
          <w:sz w:val="9"/>
        </w:rPr>
        <w:t xml:space="preserve"> </w:t>
      </w:r>
      <w:r>
        <w:rPr>
          <w:w w:val="95"/>
          <w:sz w:val="9"/>
        </w:rPr>
        <w:t>()</w:t>
      </w:r>
      <w:r>
        <w:rPr>
          <w:spacing w:val="104"/>
          <w:sz w:val="9"/>
        </w:rPr>
        <w:t xml:space="preserve"> </w:t>
      </w:r>
      <w:proofErr w:type="spellStart"/>
      <w:r>
        <w:rPr>
          <w:w w:val="110"/>
          <w:sz w:val="10"/>
        </w:rPr>
        <w:t>rJ</w:t>
      </w:r>
      <w:proofErr w:type="spellEnd"/>
    </w:p>
    <w:p w14:paraId="02F6D5B4" w14:textId="77777777" w:rsidR="00D91959" w:rsidRDefault="00D91959">
      <w:pPr>
        <w:rPr>
          <w:sz w:val="10"/>
        </w:rPr>
        <w:sectPr w:rsidR="00D91959">
          <w:type w:val="continuous"/>
          <w:pgSz w:w="11910" w:h="16850"/>
          <w:pgMar w:top="700" w:right="620" w:bottom="280" w:left="500" w:header="720" w:footer="720" w:gutter="0"/>
          <w:cols w:num="2" w:space="720" w:equalWidth="0">
            <w:col w:w="8539" w:space="40"/>
            <w:col w:w="2211"/>
          </w:cols>
        </w:sectPr>
      </w:pPr>
    </w:p>
    <w:p w14:paraId="5270FA4F" w14:textId="77777777" w:rsidR="00D91959" w:rsidRDefault="00D91959">
      <w:pPr>
        <w:pStyle w:val="BodyText"/>
        <w:spacing w:before="5"/>
        <w:rPr>
          <w:sz w:val="12"/>
        </w:rPr>
      </w:pPr>
    </w:p>
    <w:p w14:paraId="533F9113" w14:textId="77777777" w:rsidR="00D91959" w:rsidRDefault="0020020D">
      <w:pPr>
        <w:pStyle w:val="BodyText"/>
        <w:spacing w:line="20" w:lineRule="exact"/>
        <w:ind w:left="7752"/>
        <w:rPr>
          <w:sz w:val="2"/>
        </w:rPr>
      </w:pPr>
      <w:r>
        <w:rPr>
          <w:sz w:val="2"/>
        </w:rPr>
      </w:r>
      <w:r>
        <w:rPr>
          <w:sz w:val="2"/>
        </w:rPr>
        <w:pict w14:anchorId="7029563D">
          <v:group id="_x0000_s1148" style="width:33.2pt;height:.4pt;mso-position-horizontal-relative:char;mso-position-vertical-relative:line" coordsize="664,8">
            <v:line id="_x0000_s1149" style="position:absolute" from="0,4" to="664,4" strokeweight=".1272mm"/>
            <w10:anchorlock/>
          </v:group>
        </w:pict>
      </w:r>
    </w:p>
    <w:p w14:paraId="48AD77B8" w14:textId="77777777" w:rsidR="00D91959" w:rsidRDefault="0020020D">
      <w:pPr>
        <w:pStyle w:val="BodyText"/>
        <w:spacing w:before="8"/>
        <w:rPr>
          <w:sz w:val="7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7CDE5313" wp14:editId="7825F5E9">
            <wp:simplePos x="0" y="0"/>
            <wp:positionH relativeFrom="page">
              <wp:posOffset>5270515</wp:posOffset>
            </wp:positionH>
            <wp:positionV relativeFrom="paragraph">
              <wp:posOffset>81436</wp:posOffset>
            </wp:positionV>
            <wp:extent cx="942498" cy="164592"/>
            <wp:effectExtent l="0" t="0" r="0" b="0"/>
            <wp:wrapTopAndBottom/>
            <wp:docPr id="4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49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357EF24">
          <v:shape id="_x0000_s1147" style="position:absolute;margin-left:412.85pt;margin-top:28.05pt;width:32.85pt;height:.1pt;z-index:-15691776;mso-wrap-distance-left:0;mso-wrap-distance-right:0;mso-position-horizontal-relative:page;mso-position-vertical-relative:text" coordorigin="8257,561" coordsize="657,0" path="m8257,561r657,e" filled="f" strokeweight=".1272mm">
            <v:path arrowok="t"/>
            <w10:wrap type="topAndBottom" anchorx="page"/>
          </v:shape>
        </w:pict>
      </w:r>
    </w:p>
    <w:p w14:paraId="41D6A450" w14:textId="77777777" w:rsidR="00D91959" w:rsidRDefault="00D91959">
      <w:pPr>
        <w:pStyle w:val="BodyText"/>
        <w:spacing w:before="9"/>
        <w:rPr>
          <w:sz w:val="8"/>
        </w:rPr>
      </w:pPr>
    </w:p>
    <w:p w14:paraId="626A5C10" w14:textId="77777777" w:rsidR="00D91959" w:rsidRDefault="00D91959">
      <w:pPr>
        <w:pStyle w:val="BodyText"/>
        <w:spacing w:before="8"/>
      </w:pPr>
    </w:p>
    <w:p w14:paraId="255ACB33" w14:textId="77777777" w:rsidR="00D91959" w:rsidRDefault="00D91959">
      <w:pPr>
        <w:sectPr w:rsidR="00D91959">
          <w:type w:val="continuous"/>
          <w:pgSz w:w="11910" w:h="16850"/>
          <w:pgMar w:top="700" w:right="620" w:bottom="280" w:left="500" w:header="720" w:footer="720" w:gutter="0"/>
          <w:cols w:space="720"/>
        </w:sectPr>
      </w:pPr>
    </w:p>
    <w:p w14:paraId="273220E5" w14:textId="77777777" w:rsidR="00D91959" w:rsidRDefault="00D91959">
      <w:pPr>
        <w:pStyle w:val="BodyText"/>
        <w:spacing w:before="8"/>
        <w:rPr>
          <w:sz w:val="17"/>
        </w:rPr>
      </w:pPr>
    </w:p>
    <w:p w14:paraId="4924C1F7" w14:textId="77777777" w:rsidR="00D91959" w:rsidRDefault="0020020D">
      <w:pPr>
        <w:spacing w:before="1"/>
        <w:ind w:left="665"/>
        <w:rPr>
          <w:rFonts w:ascii="Times New Roman"/>
          <w:sz w:val="20"/>
        </w:rPr>
      </w:pPr>
      <w:r>
        <w:rPr>
          <w:rFonts w:ascii="Times New Roman"/>
          <w:sz w:val="20"/>
        </w:rPr>
        <w:t>20</w:t>
      </w:r>
      <w:r>
        <w:rPr>
          <w:rFonts w:ascii="Times New Roman"/>
          <w:spacing w:val="11"/>
          <w:sz w:val="20"/>
        </w:rPr>
        <w:t xml:space="preserve"> </w:t>
      </w:r>
      <w:r>
        <w:rPr>
          <w:sz w:val="18"/>
        </w:rPr>
        <w:t>September</w:t>
      </w:r>
      <w:r>
        <w:rPr>
          <w:spacing w:val="41"/>
          <w:sz w:val="18"/>
        </w:rPr>
        <w:t xml:space="preserve"> </w:t>
      </w:r>
      <w:r>
        <w:rPr>
          <w:rFonts w:ascii="Times New Roman"/>
          <w:sz w:val="20"/>
        </w:rPr>
        <w:t>2019</w:t>
      </w:r>
    </w:p>
    <w:p w14:paraId="2231F33B" w14:textId="77777777" w:rsidR="00D91959" w:rsidRDefault="0020020D">
      <w:pPr>
        <w:pStyle w:val="BodyText"/>
        <w:spacing w:before="5"/>
        <w:rPr>
          <w:rFonts w:ascii="Times New Roman"/>
          <w:sz w:val="8"/>
        </w:rPr>
      </w:pPr>
      <w:r>
        <w:br w:type="column"/>
      </w:r>
    </w:p>
    <w:p w14:paraId="714CD162" w14:textId="77777777" w:rsidR="00D91959" w:rsidRDefault="0020020D">
      <w:pPr>
        <w:ind w:left="683"/>
        <w:rPr>
          <w:sz w:val="8"/>
        </w:rPr>
      </w:pPr>
      <w:r>
        <w:rPr>
          <w:w w:val="130"/>
          <w:sz w:val="9"/>
        </w:rPr>
        <w:t>·.</w:t>
      </w:r>
      <w:r>
        <w:rPr>
          <w:spacing w:val="18"/>
          <w:w w:val="130"/>
          <w:sz w:val="9"/>
        </w:rPr>
        <w:t xml:space="preserve"> </w:t>
      </w:r>
      <w:r>
        <w:rPr>
          <w:w w:val="180"/>
          <w:sz w:val="9"/>
        </w:rPr>
        <w:t>(.</w:t>
      </w:r>
      <w:proofErr w:type="gramStart"/>
      <w:r>
        <w:rPr>
          <w:w w:val="180"/>
          <w:sz w:val="9"/>
        </w:rPr>
        <w:t>',I</w:t>
      </w:r>
      <w:proofErr w:type="gramEnd"/>
      <w:r>
        <w:rPr>
          <w:w w:val="180"/>
          <w:sz w:val="9"/>
        </w:rPr>
        <w:t>!</w:t>
      </w:r>
      <w:r>
        <w:rPr>
          <w:spacing w:val="-30"/>
          <w:w w:val="180"/>
          <w:sz w:val="9"/>
        </w:rPr>
        <w:t xml:space="preserve"> </w:t>
      </w:r>
      <w:r>
        <w:rPr>
          <w:b/>
          <w:w w:val="180"/>
          <w:sz w:val="8"/>
        </w:rPr>
        <w:t>d'</w:t>
      </w:r>
      <w:r>
        <w:rPr>
          <w:b/>
          <w:spacing w:val="15"/>
          <w:w w:val="180"/>
          <w:sz w:val="8"/>
        </w:rPr>
        <w:t xml:space="preserve"> </w:t>
      </w:r>
      <w:r>
        <w:rPr>
          <w:w w:val="180"/>
          <w:sz w:val="8"/>
        </w:rPr>
        <w:t>;</w:t>
      </w:r>
    </w:p>
    <w:p w14:paraId="2B098A39" w14:textId="77777777" w:rsidR="00D91959" w:rsidRDefault="0020020D">
      <w:pPr>
        <w:spacing w:before="82"/>
        <w:ind w:left="675"/>
        <w:rPr>
          <w:sz w:val="10"/>
        </w:rPr>
      </w:pPr>
      <w:proofErr w:type="gramStart"/>
      <w:r>
        <w:rPr>
          <w:w w:val="190"/>
          <w:sz w:val="10"/>
        </w:rPr>
        <w:t>·,,</w:t>
      </w:r>
      <w:proofErr w:type="gramEnd"/>
      <w:r>
        <w:rPr>
          <w:spacing w:val="1"/>
          <w:w w:val="190"/>
          <w:sz w:val="10"/>
        </w:rPr>
        <w:t xml:space="preserve"> </w:t>
      </w:r>
      <w:r>
        <w:rPr>
          <w:w w:val="190"/>
          <w:sz w:val="10"/>
        </w:rPr>
        <w:t>I'</w:t>
      </w:r>
    </w:p>
    <w:p w14:paraId="28087CA8" w14:textId="77777777" w:rsidR="00D91959" w:rsidRDefault="00D91959">
      <w:pPr>
        <w:rPr>
          <w:sz w:val="10"/>
        </w:rPr>
        <w:sectPr w:rsidR="00D91959">
          <w:type w:val="continuous"/>
          <w:pgSz w:w="11910" w:h="16850"/>
          <w:pgMar w:top="700" w:right="620" w:bottom="280" w:left="500" w:header="720" w:footer="720" w:gutter="0"/>
          <w:cols w:num="2" w:space="720" w:equalWidth="0">
            <w:col w:w="2348" w:space="4787"/>
            <w:col w:w="3655"/>
          </w:cols>
        </w:sectPr>
      </w:pPr>
    </w:p>
    <w:p w14:paraId="68A30B9A" w14:textId="77777777" w:rsidR="00D91959" w:rsidRDefault="00D91959">
      <w:pPr>
        <w:pStyle w:val="BodyText"/>
        <w:spacing w:before="3"/>
      </w:pPr>
    </w:p>
    <w:p w14:paraId="5200F33A" w14:textId="77777777" w:rsidR="00D91959" w:rsidRDefault="00D91959">
      <w:pPr>
        <w:sectPr w:rsidR="00D91959">
          <w:type w:val="continuous"/>
          <w:pgSz w:w="11910" w:h="16850"/>
          <w:pgMar w:top="700" w:right="620" w:bottom="280" w:left="500" w:header="720" w:footer="720" w:gutter="0"/>
          <w:cols w:space="720"/>
        </w:sectPr>
      </w:pPr>
    </w:p>
    <w:p w14:paraId="097FE193" w14:textId="77777777" w:rsidR="00D91959" w:rsidRDefault="0020020D">
      <w:pPr>
        <w:spacing w:before="94" w:line="304" w:lineRule="auto"/>
        <w:ind w:left="652" w:firstLine="2"/>
        <w:rPr>
          <w:rFonts w:ascii="Times New Roman"/>
          <w:sz w:val="20"/>
        </w:rPr>
      </w:pPr>
      <w:r>
        <w:rPr>
          <w:sz w:val="18"/>
        </w:rPr>
        <w:t>Department of</w:t>
      </w:r>
      <w:r>
        <w:rPr>
          <w:spacing w:val="1"/>
          <w:sz w:val="18"/>
        </w:rPr>
        <w:t xml:space="preserve"> </w:t>
      </w:r>
      <w:r>
        <w:rPr>
          <w:sz w:val="18"/>
        </w:rPr>
        <w:t>Social Services</w:t>
      </w:r>
      <w:r>
        <w:rPr>
          <w:spacing w:val="-47"/>
          <w:sz w:val="18"/>
        </w:rPr>
        <w:t xml:space="preserve"> </w:t>
      </w:r>
      <w:r>
        <w:rPr>
          <w:w w:val="105"/>
          <w:sz w:val="18"/>
        </w:rPr>
        <w:t>GPO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Box</w:t>
      </w:r>
      <w:r>
        <w:rPr>
          <w:spacing w:val="5"/>
          <w:w w:val="105"/>
          <w:sz w:val="18"/>
        </w:rPr>
        <w:t xml:space="preserve"> </w:t>
      </w:r>
      <w:r>
        <w:rPr>
          <w:rFonts w:ascii="Times New Roman"/>
          <w:w w:val="105"/>
          <w:sz w:val="20"/>
        </w:rPr>
        <w:t>9820</w:t>
      </w:r>
    </w:p>
    <w:p w14:paraId="09FD6E4A" w14:textId="77777777" w:rsidR="00D91959" w:rsidRDefault="0020020D">
      <w:pPr>
        <w:spacing w:line="220" w:lineRule="exact"/>
        <w:ind w:left="648"/>
        <w:rPr>
          <w:rFonts w:ascii="Times New Roman"/>
          <w:sz w:val="20"/>
        </w:rPr>
      </w:pPr>
      <w:r>
        <w:rPr>
          <w:sz w:val="18"/>
        </w:rPr>
        <w:t>BRISBANE</w:t>
      </w:r>
      <w:r>
        <w:rPr>
          <w:spacing w:val="1"/>
          <w:sz w:val="18"/>
        </w:rPr>
        <w:t xml:space="preserve"> </w:t>
      </w:r>
      <w:r>
        <w:rPr>
          <w:sz w:val="18"/>
        </w:rPr>
        <w:t>QLD</w:t>
      </w:r>
      <w:r>
        <w:rPr>
          <w:spacing w:val="4"/>
          <w:sz w:val="18"/>
        </w:rPr>
        <w:t xml:space="preserve"> </w:t>
      </w:r>
      <w:r>
        <w:rPr>
          <w:rFonts w:ascii="Times New Roman"/>
          <w:sz w:val="20"/>
        </w:rPr>
        <w:t>4001</w:t>
      </w:r>
    </w:p>
    <w:p w14:paraId="5A7CD4F6" w14:textId="77777777" w:rsidR="00D91959" w:rsidRDefault="0020020D">
      <w:pPr>
        <w:spacing w:before="109"/>
        <w:ind w:left="652"/>
        <w:rPr>
          <w:rFonts w:ascii="Times New Roman" w:hAnsi="Times New Roman"/>
          <w:sz w:val="15"/>
        </w:rPr>
      </w:pPr>
      <w:r>
        <w:br w:type="column"/>
      </w:r>
      <w:r>
        <w:rPr>
          <w:w w:val="95"/>
          <w:sz w:val="9"/>
        </w:rPr>
        <w:t>,.</w:t>
      </w:r>
      <w:r>
        <w:rPr>
          <w:spacing w:val="37"/>
          <w:sz w:val="9"/>
        </w:rPr>
        <w:t xml:space="preserve"> </w:t>
      </w:r>
      <w:r>
        <w:rPr>
          <w:w w:val="95"/>
          <w:sz w:val="9"/>
        </w:rPr>
        <w:t>I</w:t>
      </w:r>
      <w:r>
        <w:rPr>
          <w:spacing w:val="9"/>
          <w:w w:val="95"/>
          <w:sz w:val="9"/>
        </w:rPr>
        <w:t xml:space="preserve"> </w:t>
      </w:r>
      <w:r>
        <w:rPr>
          <w:w w:val="95"/>
          <w:sz w:val="9"/>
        </w:rPr>
        <w:t>1</w:t>
      </w:r>
      <w:proofErr w:type="gramStart"/>
      <w:r>
        <w:rPr>
          <w:w w:val="95"/>
          <w:sz w:val="9"/>
        </w:rPr>
        <w:t>.,</w:t>
      </w:r>
      <w:r>
        <w:rPr>
          <w:spacing w:val="28"/>
          <w:sz w:val="9"/>
        </w:rPr>
        <w:t xml:space="preserve">  </w:t>
      </w:r>
      <w:r>
        <w:rPr>
          <w:spacing w:val="29"/>
          <w:sz w:val="9"/>
        </w:rPr>
        <w:t xml:space="preserve"> </w:t>
      </w:r>
      <w:proofErr w:type="gramEnd"/>
      <w:r>
        <w:rPr>
          <w:w w:val="65"/>
          <w:sz w:val="9"/>
        </w:rPr>
        <w:t>_'</w:t>
      </w:r>
      <w:r>
        <w:rPr>
          <w:spacing w:val="21"/>
          <w:sz w:val="9"/>
        </w:rPr>
        <w:t xml:space="preserve"> </w:t>
      </w:r>
      <w:r>
        <w:rPr>
          <w:rFonts w:ascii="Times New Roman" w:hAnsi="Times New Roman"/>
          <w:w w:val="65"/>
          <w:sz w:val="15"/>
        </w:rPr>
        <w:t>.·:·c.~.,.,</w:t>
      </w:r>
    </w:p>
    <w:p w14:paraId="0202D789" w14:textId="77777777" w:rsidR="00D91959" w:rsidRDefault="0020020D">
      <w:pPr>
        <w:spacing w:before="23"/>
        <w:ind w:left="648"/>
        <w:rPr>
          <w:rFonts w:ascii="Times New Roman"/>
          <w:b/>
          <w:sz w:val="11"/>
        </w:rPr>
      </w:pPr>
      <w:r>
        <w:rPr>
          <w:rFonts w:ascii="Times New Roman"/>
          <w:w w:val="70"/>
          <w:sz w:val="3"/>
        </w:rPr>
        <w:t>I</w:t>
      </w:r>
      <w:r>
        <w:rPr>
          <w:rFonts w:ascii="Times New Roman"/>
          <w:spacing w:val="3"/>
          <w:sz w:val="3"/>
        </w:rPr>
        <w:t xml:space="preserve">    </w:t>
      </w:r>
      <w:r>
        <w:rPr>
          <w:rFonts w:ascii="Times New Roman"/>
          <w:b/>
          <w:w w:val="95"/>
          <w:sz w:val="11"/>
        </w:rPr>
        <w:t>:11.</w:t>
      </w:r>
    </w:p>
    <w:p w14:paraId="4213410A" w14:textId="77777777" w:rsidR="00D91959" w:rsidRDefault="00D91959">
      <w:pPr>
        <w:rPr>
          <w:rFonts w:ascii="Times New Roman"/>
          <w:sz w:val="11"/>
        </w:rPr>
        <w:sectPr w:rsidR="00D91959">
          <w:type w:val="continuous"/>
          <w:pgSz w:w="11910" w:h="16850"/>
          <w:pgMar w:top="700" w:right="620" w:bottom="280" w:left="500" w:header="720" w:footer="720" w:gutter="0"/>
          <w:cols w:num="2" w:space="720" w:equalWidth="0">
            <w:col w:w="3190" w:space="5069"/>
            <w:col w:w="2531"/>
          </w:cols>
        </w:sectPr>
      </w:pPr>
    </w:p>
    <w:p w14:paraId="77B30528" w14:textId="77777777" w:rsidR="00D91959" w:rsidRDefault="00D91959">
      <w:pPr>
        <w:pStyle w:val="BodyText"/>
        <w:spacing w:before="6"/>
        <w:rPr>
          <w:rFonts w:ascii="Times New Roman"/>
          <w:b/>
          <w:sz w:val="21"/>
        </w:rPr>
      </w:pPr>
    </w:p>
    <w:p w14:paraId="29D9CF49" w14:textId="77777777" w:rsidR="00D91959" w:rsidRDefault="0020020D">
      <w:pPr>
        <w:spacing w:before="92" w:line="292" w:lineRule="auto"/>
        <w:ind w:left="2932" w:right="3262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w w:val="90"/>
          <w:sz w:val="20"/>
          <w:u w:val="thick"/>
        </w:rPr>
        <w:t>QUEENSLAND</w:t>
      </w:r>
      <w:r>
        <w:rPr>
          <w:rFonts w:ascii="Times New Roman"/>
          <w:b/>
          <w:spacing w:val="1"/>
          <w:w w:val="90"/>
          <w:sz w:val="20"/>
          <w:u w:val="thick"/>
        </w:rPr>
        <w:t xml:space="preserve"> </w:t>
      </w:r>
      <w:r>
        <w:rPr>
          <w:rFonts w:ascii="Times New Roman"/>
          <w:b/>
          <w:w w:val="90"/>
          <w:sz w:val="20"/>
          <w:u w:val="thick"/>
        </w:rPr>
        <w:t>ADVOCACY</w:t>
      </w:r>
      <w:r>
        <w:rPr>
          <w:rFonts w:ascii="Times New Roman"/>
          <w:b/>
          <w:spacing w:val="1"/>
          <w:w w:val="90"/>
          <w:sz w:val="20"/>
          <w:u w:val="thick"/>
        </w:rPr>
        <w:t xml:space="preserve"> </w:t>
      </w:r>
      <w:r>
        <w:rPr>
          <w:rFonts w:ascii="Times New Roman"/>
          <w:b/>
          <w:w w:val="90"/>
          <w:sz w:val="20"/>
          <w:u w:val="thick"/>
        </w:rPr>
        <w:t>INCORPORATED</w:t>
      </w:r>
      <w:r>
        <w:rPr>
          <w:rFonts w:ascii="Times New Roman"/>
          <w:b/>
          <w:spacing w:val="-42"/>
          <w:w w:val="90"/>
          <w:sz w:val="20"/>
        </w:rPr>
        <w:t xml:space="preserve"> </w:t>
      </w:r>
      <w:r>
        <w:rPr>
          <w:rFonts w:ascii="Times New Roman"/>
          <w:b/>
          <w:sz w:val="20"/>
          <w:u w:val="thick"/>
        </w:rPr>
        <w:t>DISABILITY</w:t>
      </w:r>
      <w:r>
        <w:rPr>
          <w:rFonts w:ascii="Times New Roman"/>
          <w:b/>
          <w:spacing w:val="3"/>
          <w:sz w:val="20"/>
          <w:u w:val="thick"/>
        </w:rPr>
        <w:t xml:space="preserve"> </w:t>
      </w:r>
      <w:r>
        <w:rPr>
          <w:rFonts w:ascii="Times New Roman"/>
          <w:b/>
          <w:sz w:val="20"/>
          <w:u w:val="thick"/>
        </w:rPr>
        <w:t>AND</w:t>
      </w:r>
      <w:r>
        <w:rPr>
          <w:rFonts w:ascii="Times New Roman"/>
          <w:b/>
          <w:spacing w:val="-3"/>
          <w:sz w:val="20"/>
          <w:u w:val="thick"/>
        </w:rPr>
        <w:t xml:space="preserve"> </w:t>
      </w:r>
      <w:r>
        <w:rPr>
          <w:rFonts w:ascii="Times New Roman"/>
          <w:b/>
          <w:sz w:val="20"/>
          <w:u w:val="thick"/>
        </w:rPr>
        <w:t>CARER</w:t>
      </w:r>
      <w:r>
        <w:rPr>
          <w:rFonts w:ascii="Times New Roman"/>
          <w:b/>
          <w:spacing w:val="-12"/>
          <w:sz w:val="20"/>
          <w:u w:val="thick"/>
        </w:rPr>
        <w:t xml:space="preserve"> </w:t>
      </w:r>
      <w:r>
        <w:rPr>
          <w:rFonts w:ascii="Times New Roman"/>
          <w:b/>
          <w:sz w:val="20"/>
          <w:u w:val="thick"/>
        </w:rPr>
        <w:t>SUPPORT</w:t>
      </w:r>
    </w:p>
    <w:p w14:paraId="23F1F1D2" w14:textId="77777777" w:rsidR="00D91959" w:rsidRDefault="0020020D">
      <w:pPr>
        <w:spacing w:before="2"/>
        <w:ind w:left="2964" w:right="3262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spacing w:val="-1"/>
          <w:sz w:val="20"/>
          <w:u w:val="thick"/>
        </w:rPr>
        <w:t>FOR</w:t>
      </w:r>
      <w:r>
        <w:rPr>
          <w:rFonts w:ascii="Times New Roman"/>
          <w:b/>
          <w:spacing w:val="-11"/>
          <w:sz w:val="20"/>
          <w:u w:val="thick"/>
        </w:rPr>
        <w:t xml:space="preserve"> </w:t>
      </w:r>
      <w:r>
        <w:rPr>
          <w:rFonts w:ascii="Times New Roman"/>
          <w:b/>
          <w:spacing w:val="-1"/>
          <w:sz w:val="20"/>
          <w:u w:val="thick"/>
        </w:rPr>
        <w:t>THE</w:t>
      </w:r>
      <w:r>
        <w:rPr>
          <w:rFonts w:ascii="Times New Roman"/>
          <w:b/>
          <w:spacing w:val="-9"/>
          <w:sz w:val="20"/>
          <w:u w:val="thick"/>
        </w:rPr>
        <w:t xml:space="preserve"> </w:t>
      </w:r>
      <w:r>
        <w:rPr>
          <w:rFonts w:ascii="Times New Roman"/>
          <w:b/>
          <w:spacing w:val="-1"/>
          <w:sz w:val="20"/>
          <w:u w:val="thick"/>
        </w:rPr>
        <w:t>YEAR</w:t>
      </w:r>
      <w:r>
        <w:rPr>
          <w:rFonts w:ascii="Times New Roman"/>
          <w:b/>
          <w:spacing w:val="-9"/>
          <w:sz w:val="20"/>
          <w:u w:val="thick"/>
        </w:rPr>
        <w:t xml:space="preserve"> </w:t>
      </w:r>
      <w:r>
        <w:rPr>
          <w:rFonts w:ascii="Times New Roman"/>
          <w:b/>
          <w:sz w:val="20"/>
          <w:u w:val="thick"/>
        </w:rPr>
        <w:t>ENDED</w:t>
      </w:r>
      <w:r>
        <w:rPr>
          <w:rFonts w:ascii="Times New Roman"/>
          <w:b/>
          <w:spacing w:val="-9"/>
          <w:sz w:val="20"/>
          <w:u w:val="thick"/>
        </w:rPr>
        <w:t xml:space="preserve"> </w:t>
      </w:r>
      <w:r>
        <w:rPr>
          <w:rFonts w:ascii="Times New Roman"/>
          <w:b/>
          <w:sz w:val="20"/>
          <w:u w:val="thick"/>
        </w:rPr>
        <w:t>30</w:t>
      </w:r>
      <w:r>
        <w:rPr>
          <w:rFonts w:ascii="Times New Roman"/>
          <w:b/>
          <w:spacing w:val="9"/>
          <w:sz w:val="20"/>
          <w:u w:val="thick"/>
        </w:rPr>
        <w:t xml:space="preserve"> </w:t>
      </w:r>
      <w:r>
        <w:rPr>
          <w:rFonts w:ascii="Times New Roman"/>
          <w:b/>
          <w:sz w:val="20"/>
          <w:u w:val="thick"/>
        </w:rPr>
        <w:t>JUNE</w:t>
      </w:r>
      <w:r>
        <w:rPr>
          <w:rFonts w:ascii="Times New Roman"/>
          <w:b/>
          <w:spacing w:val="-12"/>
          <w:sz w:val="20"/>
          <w:u w:val="thick"/>
        </w:rPr>
        <w:t xml:space="preserve"> </w:t>
      </w:r>
      <w:r>
        <w:rPr>
          <w:rFonts w:ascii="Times New Roman"/>
          <w:b/>
          <w:sz w:val="20"/>
          <w:u w:val="thick"/>
        </w:rPr>
        <w:t>2019</w:t>
      </w:r>
    </w:p>
    <w:p w14:paraId="13D6D803" w14:textId="77777777" w:rsidR="00D91959" w:rsidRDefault="00D91959">
      <w:pPr>
        <w:pStyle w:val="BodyText"/>
        <w:spacing w:before="4"/>
        <w:rPr>
          <w:rFonts w:ascii="Times New Roman"/>
          <w:b/>
          <w:sz w:val="28"/>
        </w:rPr>
      </w:pPr>
    </w:p>
    <w:tbl>
      <w:tblPr>
        <w:tblW w:w="0" w:type="auto"/>
        <w:tblInd w:w="5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3"/>
        <w:gridCol w:w="3179"/>
        <w:gridCol w:w="1090"/>
      </w:tblGrid>
      <w:tr w:rsidR="00D91959" w14:paraId="5D76D395" w14:textId="77777777">
        <w:trPr>
          <w:trHeight w:val="262"/>
        </w:trPr>
        <w:tc>
          <w:tcPr>
            <w:tcW w:w="4963" w:type="dxa"/>
          </w:tcPr>
          <w:p w14:paraId="3429B2F2" w14:textId="77777777" w:rsidR="00D91959" w:rsidRDefault="0020020D">
            <w:pPr>
              <w:pStyle w:val="TableParagraph"/>
              <w:spacing w:line="222" w:lineRule="exact"/>
              <w:ind w:left="7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  <w:u w:val="thick"/>
              </w:rPr>
              <w:t>INCOME</w:t>
            </w:r>
          </w:p>
        </w:tc>
        <w:tc>
          <w:tcPr>
            <w:tcW w:w="3179" w:type="dxa"/>
          </w:tcPr>
          <w:p w14:paraId="3EC2CF2C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 w14:paraId="52929BFB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91959" w14:paraId="3B70A963" w14:textId="77777777">
        <w:trPr>
          <w:trHeight w:val="428"/>
        </w:trPr>
        <w:tc>
          <w:tcPr>
            <w:tcW w:w="4963" w:type="dxa"/>
          </w:tcPr>
          <w:p w14:paraId="329FEE72" w14:textId="77777777" w:rsidR="00D91959" w:rsidRDefault="0020020D">
            <w:pPr>
              <w:pStyle w:val="TableParagraph"/>
              <w:spacing w:before="35"/>
              <w:ind w:left="63"/>
              <w:rPr>
                <w:sz w:val="18"/>
              </w:rPr>
            </w:pPr>
            <w:r>
              <w:rPr>
                <w:sz w:val="18"/>
              </w:rPr>
              <w:t>Grant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Received</w:t>
            </w:r>
          </w:p>
        </w:tc>
        <w:tc>
          <w:tcPr>
            <w:tcW w:w="3179" w:type="dxa"/>
          </w:tcPr>
          <w:p w14:paraId="3C8B53CC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 w14:paraId="481A7E6B" w14:textId="77777777" w:rsidR="00D91959" w:rsidRDefault="0020020D">
            <w:pPr>
              <w:pStyle w:val="TableParagraph"/>
              <w:spacing w:before="46"/>
              <w:ind w:left="54" w:right="3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5"/>
                <w:sz w:val="20"/>
              </w:rPr>
              <w:t>119,490.00</w:t>
            </w:r>
          </w:p>
        </w:tc>
      </w:tr>
      <w:tr w:rsidR="00D91959" w14:paraId="389C976C" w14:textId="77777777">
        <w:trPr>
          <w:trHeight w:val="415"/>
        </w:trPr>
        <w:tc>
          <w:tcPr>
            <w:tcW w:w="4963" w:type="dxa"/>
          </w:tcPr>
          <w:p w14:paraId="6C1EFE9F" w14:textId="77777777" w:rsidR="00D91959" w:rsidRDefault="0020020D">
            <w:pPr>
              <w:pStyle w:val="TableParagraph"/>
              <w:spacing w:before="144"/>
              <w:ind w:left="8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1"/>
                <w:sz w:val="20"/>
                <w:u w:val="thick"/>
              </w:rPr>
              <w:t>LESS</w:t>
            </w:r>
            <w:r>
              <w:rPr>
                <w:rFonts w:ascii="Times New Roman"/>
                <w:b/>
                <w:spacing w:val="-7"/>
                <w:sz w:val="20"/>
                <w:u w:val="thick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  <w:u w:val="thick"/>
              </w:rPr>
              <w:t>EXPENSES</w:t>
            </w:r>
          </w:p>
        </w:tc>
        <w:tc>
          <w:tcPr>
            <w:tcW w:w="3179" w:type="dxa"/>
          </w:tcPr>
          <w:p w14:paraId="7C1B1AC9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</w:tcPr>
          <w:p w14:paraId="36DF8921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91959" w14:paraId="0235E040" w14:textId="77777777">
        <w:trPr>
          <w:trHeight w:val="292"/>
        </w:trPr>
        <w:tc>
          <w:tcPr>
            <w:tcW w:w="4963" w:type="dxa"/>
          </w:tcPr>
          <w:p w14:paraId="6A69DB4E" w14:textId="77777777" w:rsidR="00D91959" w:rsidRDefault="0020020D">
            <w:pPr>
              <w:pStyle w:val="TableParagraph"/>
              <w:spacing w:before="35"/>
              <w:ind w:left="58"/>
              <w:rPr>
                <w:sz w:val="18"/>
              </w:rPr>
            </w:pPr>
            <w:r>
              <w:rPr>
                <w:w w:val="105"/>
                <w:sz w:val="18"/>
              </w:rPr>
              <w:t>Employee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benefits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expense</w:t>
            </w:r>
          </w:p>
        </w:tc>
        <w:tc>
          <w:tcPr>
            <w:tcW w:w="3179" w:type="dxa"/>
          </w:tcPr>
          <w:p w14:paraId="7A0F2DB4" w14:textId="77777777" w:rsidR="00D91959" w:rsidRDefault="0020020D">
            <w:pPr>
              <w:pStyle w:val="TableParagraph"/>
              <w:spacing w:before="39"/>
              <w:ind w:right="73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5"/>
                <w:sz w:val="20"/>
              </w:rPr>
              <w:t>91,302.58</w:t>
            </w:r>
          </w:p>
        </w:tc>
        <w:tc>
          <w:tcPr>
            <w:tcW w:w="1090" w:type="dxa"/>
          </w:tcPr>
          <w:p w14:paraId="33594196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91959" w14:paraId="0BCA3043" w14:textId="77777777">
        <w:trPr>
          <w:trHeight w:val="281"/>
        </w:trPr>
        <w:tc>
          <w:tcPr>
            <w:tcW w:w="4963" w:type="dxa"/>
          </w:tcPr>
          <w:p w14:paraId="67E8B909" w14:textId="77777777" w:rsidR="00D91959" w:rsidRDefault="0020020D">
            <w:pPr>
              <w:pStyle w:val="TableParagraph"/>
              <w:spacing w:before="17"/>
              <w:ind w:left="58"/>
              <w:rPr>
                <w:sz w:val="18"/>
              </w:rPr>
            </w:pPr>
            <w:r>
              <w:rPr>
                <w:sz w:val="18"/>
              </w:rPr>
              <w:t>Equipment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Purchases</w:t>
            </w:r>
          </w:p>
        </w:tc>
        <w:tc>
          <w:tcPr>
            <w:tcW w:w="3179" w:type="dxa"/>
          </w:tcPr>
          <w:p w14:paraId="660F7A8B" w14:textId="77777777" w:rsidR="00D91959" w:rsidRDefault="0020020D">
            <w:pPr>
              <w:pStyle w:val="TableParagraph"/>
              <w:spacing w:before="28"/>
              <w:ind w:right="72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5"/>
                <w:sz w:val="20"/>
              </w:rPr>
              <w:t>1,501.28</w:t>
            </w:r>
          </w:p>
        </w:tc>
        <w:tc>
          <w:tcPr>
            <w:tcW w:w="1090" w:type="dxa"/>
          </w:tcPr>
          <w:p w14:paraId="7ADD0307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91959" w14:paraId="2DA275A9" w14:textId="77777777">
        <w:trPr>
          <w:trHeight w:val="273"/>
        </w:trPr>
        <w:tc>
          <w:tcPr>
            <w:tcW w:w="4963" w:type="dxa"/>
          </w:tcPr>
          <w:p w14:paraId="66AA329C" w14:textId="77777777" w:rsidR="00D91959" w:rsidRDefault="0020020D">
            <w:pPr>
              <w:pStyle w:val="TableParagraph"/>
              <w:spacing w:before="17"/>
              <w:ind w:left="51"/>
              <w:rPr>
                <w:sz w:val="18"/>
              </w:rPr>
            </w:pPr>
            <w:r>
              <w:rPr>
                <w:w w:val="105"/>
                <w:sz w:val="18"/>
              </w:rPr>
              <w:t>Depreciation and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Amortisation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Expense</w:t>
            </w:r>
          </w:p>
        </w:tc>
        <w:tc>
          <w:tcPr>
            <w:tcW w:w="3179" w:type="dxa"/>
          </w:tcPr>
          <w:p w14:paraId="2A647453" w14:textId="77777777" w:rsidR="00D91959" w:rsidRDefault="0020020D">
            <w:pPr>
              <w:pStyle w:val="TableParagraph"/>
              <w:spacing w:before="28" w:line="225" w:lineRule="exact"/>
              <w:ind w:right="73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5"/>
                <w:sz w:val="20"/>
              </w:rPr>
              <w:t>49.00</w:t>
            </w:r>
          </w:p>
        </w:tc>
        <w:tc>
          <w:tcPr>
            <w:tcW w:w="1090" w:type="dxa"/>
          </w:tcPr>
          <w:p w14:paraId="6ACF4BF9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91959" w14:paraId="6F74A9A0" w14:textId="77777777">
        <w:trPr>
          <w:trHeight w:val="274"/>
        </w:trPr>
        <w:tc>
          <w:tcPr>
            <w:tcW w:w="4963" w:type="dxa"/>
          </w:tcPr>
          <w:p w14:paraId="4C88A4F1" w14:textId="77777777" w:rsidR="00D91959" w:rsidRDefault="0020020D">
            <w:pPr>
              <w:pStyle w:val="TableParagraph"/>
              <w:spacing w:before="9"/>
              <w:ind w:left="52"/>
              <w:rPr>
                <w:b/>
                <w:sz w:val="19"/>
              </w:rPr>
            </w:pPr>
            <w:r>
              <w:rPr>
                <w:b/>
                <w:sz w:val="19"/>
              </w:rPr>
              <w:t>Insurance</w:t>
            </w:r>
          </w:p>
        </w:tc>
        <w:tc>
          <w:tcPr>
            <w:tcW w:w="3179" w:type="dxa"/>
          </w:tcPr>
          <w:p w14:paraId="312C9582" w14:textId="77777777" w:rsidR="00D91959" w:rsidRDefault="0020020D">
            <w:pPr>
              <w:pStyle w:val="TableParagraph"/>
              <w:spacing w:before="29" w:line="225" w:lineRule="exact"/>
              <w:ind w:right="73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5"/>
                <w:sz w:val="20"/>
              </w:rPr>
              <w:t>543.20</w:t>
            </w:r>
          </w:p>
        </w:tc>
        <w:tc>
          <w:tcPr>
            <w:tcW w:w="1090" w:type="dxa"/>
          </w:tcPr>
          <w:p w14:paraId="16705B8B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91959" w14:paraId="1B99A3C2" w14:textId="77777777">
        <w:trPr>
          <w:trHeight w:val="288"/>
        </w:trPr>
        <w:tc>
          <w:tcPr>
            <w:tcW w:w="4963" w:type="dxa"/>
          </w:tcPr>
          <w:p w14:paraId="699C5FED" w14:textId="77777777" w:rsidR="00D91959" w:rsidRDefault="0020020D">
            <w:pPr>
              <w:pStyle w:val="TableParagraph"/>
              <w:spacing w:before="7"/>
              <w:ind w:left="52"/>
              <w:rPr>
                <w:sz w:val="18"/>
              </w:rPr>
            </w:pPr>
            <w:r>
              <w:rPr>
                <w:sz w:val="18"/>
              </w:rPr>
              <w:t>Motor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vehicle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rFonts w:ascii="Times New Roman"/>
                <w:sz w:val="20"/>
              </w:rPr>
              <w:t>&amp;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sz w:val="18"/>
              </w:rPr>
              <w:t>Travel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</w:p>
        </w:tc>
        <w:tc>
          <w:tcPr>
            <w:tcW w:w="3179" w:type="dxa"/>
          </w:tcPr>
          <w:p w14:paraId="2F18EA3B" w14:textId="77777777" w:rsidR="00D91959" w:rsidRDefault="0020020D">
            <w:pPr>
              <w:pStyle w:val="TableParagraph"/>
              <w:spacing w:before="36"/>
              <w:ind w:right="73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5"/>
                <w:sz w:val="20"/>
              </w:rPr>
              <w:t>1,439.58</w:t>
            </w:r>
          </w:p>
        </w:tc>
        <w:tc>
          <w:tcPr>
            <w:tcW w:w="1090" w:type="dxa"/>
          </w:tcPr>
          <w:p w14:paraId="69DE98D2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91959" w14:paraId="36C3F2B5" w14:textId="77777777">
        <w:trPr>
          <w:trHeight w:val="284"/>
        </w:trPr>
        <w:tc>
          <w:tcPr>
            <w:tcW w:w="4963" w:type="dxa"/>
          </w:tcPr>
          <w:p w14:paraId="702BF96E" w14:textId="77777777" w:rsidR="00D91959" w:rsidRDefault="0020020D">
            <w:pPr>
              <w:pStyle w:val="TableParagraph"/>
              <w:spacing w:before="17"/>
              <w:ind w:left="51"/>
              <w:rPr>
                <w:sz w:val="18"/>
              </w:rPr>
            </w:pPr>
            <w:r>
              <w:rPr>
                <w:sz w:val="18"/>
              </w:rPr>
              <w:t>Property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</w:p>
        </w:tc>
        <w:tc>
          <w:tcPr>
            <w:tcW w:w="3179" w:type="dxa"/>
          </w:tcPr>
          <w:p w14:paraId="620CD464" w14:textId="77777777" w:rsidR="00D91959" w:rsidRDefault="0020020D">
            <w:pPr>
              <w:pStyle w:val="TableParagraph"/>
              <w:spacing w:before="28"/>
              <w:ind w:right="72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5"/>
                <w:sz w:val="20"/>
              </w:rPr>
              <w:t>4,173.91</w:t>
            </w:r>
          </w:p>
        </w:tc>
        <w:tc>
          <w:tcPr>
            <w:tcW w:w="1090" w:type="dxa"/>
          </w:tcPr>
          <w:p w14:paraId="213CDBAB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91959" w14:paraId="2F20BCF2" w14:textId="77777777">
        <w:trPr>
          <w:trHeight w:val="277"/>
        </w:trPr>
        <w:tc>
          <w:tcPr>
            <w:tcW w:w="4963" w:type="dxa"/>
          </w:tcPr>
          <w:p w14:paraId="1642DD74" w14:textId="77777777" w:rsidR="00D91959" w:rsidRDefault="0020020D">
            <w:pPr>
              <w:pStyle w:val="TableParagraph"/>
              <w:spacing w:before="21"/>
              <w:ind w:left="58"/>
              <w:rPr>
                <w:sz w:val="18"/>
              </w:rPr>
            </w:pPr>
            <w:r>
              <w:rPr>
                <w:w w:val="105"/>
                <w:sz w:val="18"/>
              </w:rPr>
              <w:t>Audit,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legal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consultancy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fees</w:t>
            </w:r>
          </w:p>
        </w:tc>
        <w:tc>
          <w:tcPr>
            <w:tcW w:w="3179" w:type="dxa"/>
          </w:tcPr>
          <w:p w14:paraId="1E365A7F" w14:textId="77777777" w:rsidR="00D91959" w:rsidRDefault="0020020D">
            <w:pPr>
              <w:pStyle w:val="TableParagraph"/>
              <w:spacing w:before="24"/>
              <w:ind w:right="73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5"/>
                <w:sz w:val="20"/>
              </w:rPr>
              <w:t>288.99</w:t>
            </w:r>
          </w:p>
        </w:tc>
        <w:tc>
          <w:tcPr>
            <w:tcW w:w="1090" w:type="dxa"/>
          </w:tcPr>
          <w:p w14:paraId="263A8C2F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91959" w14:paraId="6AA35D2E" w14:textId="77777777">
        <w:trPr>
          <w:trHeight w:val="288"/>
        </w:trPr>
        <w:tc>
          <w:tcPr>
            <w:tcW w:w="4963" w:type="dxa"/>
          </w:tcPr>
          <w:p w14:paraId="15FD4989" w14:textId="77777777" w:rsidR="00D91959" w:rsidRDefault="0020020D">
            <w:pPr>
              <w:pStyle w:val="TableParagraph"/>
              <w:spacing w:before="17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>Other Operating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Costs</w:t>
            </w:r>
          </w:p>
        </w:tc>
        <w:tc>
          <w:tcPr>
            <w:tcW w:w="3179" w:type="dxa"/>
          </w:tcPr>
          <w:p w14:paraId="30FADA66" w14:textId="77777777" w:rsidR="00D91959" w:rsidRDefault="0020020D">
            <w:pPr>
              <w:pStyle w:val="TableParagraph"/>
              <w:spacing w:before="28"/>
              <w:ind w:right="73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5"/>
                <w:sz w:val="20"/>
              </w:rPr>
              <w:t>1,863.46</w:t>
            </w:r>
          </w:p>
        </w:tc>
        <w:tc>
          <w:tcPr>
            <w:tcW w:w="1090" w:type="dxa"/>
          </w:tcPr>
          <w:p w14:paraId="2299356D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91959" w14:paraId="4AB421BD" w14:textId="77777777">
        <w:trPr>
          <w:trHeight w:val="417"/>
        </w:trPr>
        <w:tc>
          <w:tcPr>
            <w:tcW w:w="4963" w:type="dxa"/>
          </w:tcPr>
          <w:p w14:paraId="183A8B99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79" w:type="dxa"/>
          </w:tcPr>
          <w:p w14:paraId="190A36EA" w14:textId="77777777" w:rsidR="00D91959" w:rsidRDefault="00D91959">
            <w:pPr>
              <w:pStyle w:val="TableParagraph"/>
              <w:spacing w:before="1"/>
              <w:rPr>
                <w:rFonts w:ascii="Times New Roman"/>
                <w:b/>
                <w:sz w:val="11"/>
              </w:rPr>
            </w:pPr>
          </w:p>
          <w:p w14:paraId="37E969AD" w14:textId="77777777" w:rsidR="00D91959" w:rsidRDefault="0020020D">
            <w:pPr>
              <w:pStyle w:val="TableParagraph"/>
              <w:spacing w:line="20" w:lineRule="exact"/>
              <w:ind w:left="1410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 w14:anchorId="6700024F">
                <v:group id="_x0000_s1145" style="width:54.9pt;height:.75pt;mso-position-horizontal-relative:char;mso-position-vertical-relative:line" coordsize="1098,15">
                  <v:line id="_x0000_s1146" style="position:absolute" from="0,7" to="1097,7" strokeweight=".25444mm"/>
                  <w10:wrap type="none"/>
                  <w10:anchorlock/>
                </v:group>
              </w:pict>
            </w:r>
          </w:p>
        </w:tc>
        <w:tc>
          <w:tcPr>
            <w:tcW w:w="1090" w:type="dxa"/>
            <w:tcBorders>
              <w:bottom w:val="single" w:sz="6" w:space="0" w:color="000000"/>
            </w:tcBorders>
          </w:tcPr>
          <w:p w14:paraId="1087F44F" w14:textId="77777777" w:rsidR="00D91959" w:rsidRDefault="0020020D">
            <w:pPr>
              <w:pStyle w:val="TableParagraph"/>
              <w:spacing w:before="21"/>
              <w:ind w:left="47" w:right="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5"/>
                <w:sz w:val="20"/>
              </w:rPr>
              <w:t>101,162.00</w:t>
            </w:r>
          </w:p>
        </w:tc>
      </w:tr>
      <w:tr w:rsidR="00D91959" w14:paraId="63D9550D" w14:textId="77777777">
        <w:trPr>
          <w:trHeight w:val="547"/>
        </w:trPr>
        <w:tc>
          <w:tcPr>
            <w:tcW w:w="4963" w:type="dxa"/>
          </w:tcPr>
          <w:p w14:paraId="7B7F1B7C" w14:textId="77777777" w:rsidR="00D91959" w:rsidRDefault="0020020D">
            <w:pPr>
              <w:pStyle w:val="TableParagraph"/>
              <w:spacing w:before="116"/>
              <w:ind w:left="5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1"/>
                <w:w w:val="95"/>
                <w:sz w:val="20"/>
                <w:u w:val="thick"/>
              </w:rPr>
              <w:t>UUNEXPENDED</w:t>
            </w:r>
            <w:r>
              <w:rPr>
                <w:rFonts w:ascii="Times New Roman"/>
                <w:b/>
                <w:spacing w:val="10"/>
                <w:w w:val="95"/>
                <w:sz w:val="20"/>
                <w:u w:val="thick"/>
              </w:rPr>
              <w:t xml:space="preserve"> </w:t>
            </w:r>
            <w:r>
              <w:rPr>
                <w:rFonts w:ascii="Times New Roman"/>
                <w:b/>
                <w:w w:val="95"/>
                <w:sz w:val="20"/>
                <w:u w:val="thick"/>
              </w:rPr>
              <w:t>FOR</w:t>
            </w:r>
            <w:r>
              <w:rPr>
                <w:rFonts w:ascii="Times New Roman"/>
                <w:b/>
                <w:spacing w:val="-9"/>
                <w:w w:val="95"/>
                <w:sz w:val="20"/>
                <w:u w:val="thick"/>
              </w:rPr>
              <w:t xml:space="preserve"> </w:t>
            </w:r>
            <w:r>
              <w:rPr>
                <w:rFonts w:ascii="Times New Roman"/>
                <w:b/>
                <w:w w:val="95"/>
                <w:sz w:val="20"/>
                <w:u w:val="thick"/>
              </w:rPr>
              <w:t>THE</w:t>
            </w:r>
            <w:r>
              <w:rPr>
                <w:rFonts w:ascii="Times New Roman"/>
                <w:b/>
                <w:spacing w:val="-10"/>
                <w:w w:val="95"/>
                <w:sz w:val="20"/>
                <w:u w:val="thick"/>
              </w:rPr>
              <w:t xml:space="preserve"> </w:t>
            </w:r>
            <w:r>
              <w:rPr>
                <w:rFonts w:ascii="Times New Roman"/>
                <w:b/>
                <w:w w:val="95"/>
                <w:sz w:val="20"/>
                <w:u w:val="thick"/>
              </w:rPr>
              <w:t>YEAR</w:t>
            </w:r>
          </w:p>
        </w:tc>
        <w:tc>
          <w:tcPr>
            <w:tcW w:w="3179" w:type="dxa"/>
          </w:tcPr>
          <w:p w14:paraId="564E5D5B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0" w:type="dxa"/>
            <w:tcBorders>
              <w:top w:val="single" w:sz="6" w:space="0" w:color="000000"/>
              <w:bottom w:val="single" w:sz="6" w:space="0" w:color="000000"/>
            </w:tcBorders>
          </w:tcPr>
          <w:p w14:paraId="176048E6" w14:textId="77777777" w:rsidR="00D91959" w:rsidRDefault="0020020D">
            <w:pPr>
              <w:pStyle w:val="TableParagraph"/>
              <w:spacing w:before="152"/>
              <w:ind w:left="48" w:right="4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5"/>
                <w:sz w:val="20"/>
              </w:rPr>
              <w:t>$18,328.00</w:t>
            </w:r>
          </w:p>
        </w:tc>
      </w:tr>
    </w:tbl>
    <w:p w14:paraId="23A0C817" w14:textId="77777777" w:rsidR="00D91959" w:rsidRDefault="00D91959">
      <w:pPr>
        <w:pStyle w:val="BodyText"/>
        <w:spacing w:before="7"/>
        <w:rPr>
          <w:rFonts w:ascii="Times New Roman"/>
          <w:b/>
        </w:rPr>
      </w:pPr>
    </w:p>
    <w:p w14:paraId="6A28D133" w14:textId="77777777" w:rsidR="00D91959" w:rsidRDefault="0020020D">
      <w:pPr>
        <w:ind w:left="2910" w:right="3262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w w:val="90"/>
          <w:sz w:val="20"/>
          <w:u w:val="thick"/>
        </w:rPr>
        <w:t>CERTIFICATE</w:t>
      </w:r>
      <w:r>
        <w:rPr>
          <w:rFonts w:ascii="Times New Roman"/>
          <w:b/>
          <w:spacing w:val="30"/>
          <w:w w:val="90"/>
          <w:sz w:val="20"/>
          <w:u w:val="thick"/>
        </w:rPr>
        <w:t xml:space="preserve"> </w:t>
      </w:r>
      <w:r>
        <w:rPr>
          <w:rFonts w:ascii="Times New Roman"/>
          <w:b/>
          <w:w w:val="90"/>
          <w:sz w:val="20"/>
          <w:u w:val="thick"/>
        </w:rPr>
        <w:t>OF</w:t>
      </w:r>
      <w:r>
        <w:rPr>
          <w:rFonts w:ascii="Times New Roman"/>
          <w:b/>
          <w:spacing w:val="-4"/>
          <w:w w:val="90"/>
          <w:sz w:val="20"/>
          <w:u w:val="thick"/>
        </w:rPr>
        <w:t xml:space="preserve"> </w:t>
      </w:r>
      <w:r>
        <w:rPr>
          <w:rFonts w:ascii="Times New Roman"/>
          <w:b/>
          <w:w w:val="90"/>
          <w:sz w:val="20"/>
          <w:u w:val="thick"/>
        </w:rPr>
        <w:t>COMPLIANCE</w:t>
      </w:r>
    </w:p>
    <w:p w14:paraId="3AEE903B" w14:textId="77777777" w:rsidR="00D91959" w:rsidRDefault="00D91959">
      <w:pPr>
        <w:pStyle w:val="BodyText"/>
        <w:spacing w:before="1"/>
        <w:rPr>
          <w:rFonts w:ascii="Times New Roman"/>
          <w:b/>
          <w:sz w:val="21"/>
        </w:rPr>
      </w:pPr>
    </w:p>
    <w:p w14:paraId="6D200731" w14:textId="77777777" w:rsidR="00D91959" w:rsidRDefault="0020020D">
      <w:pPr>
        <w:spacing w:line="314" w:lineRule="auto"/>
        <w:ind w:left="614" w:right="1445" w:hanging="7"/>
        <w:jc w:val="both"/>
        <w:rPr>
          <w:sz w:val="18"/>
        </w:rPr>
      </w:pPr>
      <w:r>
        <w:rPr>
          <w:w w:val="105"/>
          <w:sz w:val="18"/>
        </w:rPr>
        <w:t>Tl1is is to certify that the grant funds received by this organisation for the above project have been used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 the purpose for which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they were provided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that conditions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included in the letter of advice have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been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met.</w:t>
      </w:r>
    </w:p>
    <w:p w14:paraId="00C0C1E4" w14:textId="77777777" w:rsidR="00D91959" w:rsidRDefault="00D91959">
      <w:pPr>
        <w:pStyle w:val="BodyText"/>
        <w:rPr>
          <w:sz w:val="20"/>
        </w:rPr>
      </w:pPr>
    </w:p>
    <w:p w14:paraId="7DDAE845" w14:textId="77777777" w:rsidR="00D91959" w:rsidRDefault="00D91959">
      <w:pPr>
        <w:pStyle w:val="BodyText"/>
        <w:rPr>
          <w:sz w:val="20"/>
        </w:rPr>
      </w:pPr>
    </w:p>
    <w:p w14:paraId="520D91DB" w14:textId="77777777" w:rsidR="00D91959" w:rsidRDefault="00D91959">
      <w:pPr>
        <w:pStyle w:val="BodyText"/>
        <w:rPr>
          <w:sz w:val="20"/>
        </w:rPr>
      </w:pPr>
    </w:p>
    <w:p w14:paraId="6DA16E6D" w14:textId="77777777" w:rsidR="00D91959" w:rsidRDefault="00D91959">
      <w:pPr>
        <w:pStyle w:val="BodyText"/>
        <w:rPr>
          <w:sz w:val="20"/>
        </w:rPr>
      </w:pPr>
    </w:p>
    <w:p w14:paraId="65162CB4" w14:textId="77777777" w:rsidR="00D91959" w:rsidRDefault="00D91959">
      <w:pPr>
        <w:pStyle w:val="BodyText"/>
        <w:spacing w:before="5"/>
        <w:rPr>
          <w:sz w:val="16"/>
        </w:rPr>
      </w:pPr>
    </w:p>
    <w:p w14:paraId="1EBDDED1" w14:textId="77777777" w:rsidR="00D91959" w:rsidRDefault="0020020D">
      <w:pPr>
        <w:tabs>
          <w:tab w:val="left" w:pos="5423"/>
        </w:tabs>
        <w:ind w:left="607"/>
        <w:jc w:val="both"/>
        <w:rPr>
          <w:sz w:val="18"/>
        </w:rPr>
      </w:pPr>
      <w:r>
        <w:rPr>
          <w:noProof/>
        </w:rPr>
        <w:drawing>
          <wp:anchor distT="0" distB="0" distL="0" distR="0" simplePos="0" relativeHeight="484975616" behindDoc="1" locked="0" layoutInCell="1" allowOverlap="1" wp14:anchorId="066591A8" wp14:editId="01917E4D">
            <wp:simplePos x="0" y="0"/>
            <wp:positionH relativeFrom="page">
              <wp:posOffset>3813103</wp:posOffset>
            </wp:positionH>
            <wp:positionV relativeFrom="paragraph">
              <wp:posOffset>-348574</wp:posOffset>
            </wp:positionV>
            <wp:extent cx="1979880" cy="380124"/>
            <wp:effectExtent l="0" t="0" r="0" b="0"/>
            <wp:wrapNone/>
            <wp:docPr id="4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880" cy="38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t>20</w:t>
      </w:r>
      <w:r>
        <w:rPr>
          <w:rFonts w:ascii="Times New Roman"/>
          <w:spacing w:val="12"/>
          <w:sz w:val="20"/>
        </w:rPr>
        <w:t xml:space="preserve"> </w:t>
      </w:r>
      <w:r>
        <w:rPr>
          <w:sz w:val="18"/>
        </w:rPr>
        <w:t>September</w:t>
      </w:r>
      <w:r>
        <w:rPr>
          <w:spacing w:val="26"/>
          <w:sz w:val="18"/>
        </w:rPr>
        <w:t xml:space="preserve"> </w:t>
      </w:r>
      <w:r>
        <w:rPr>
          <w:rFonts w:ascii="Times New Roman"/>
          <w:sz w:val="20"/>
        </w:rPr>
        <w:t>2019</w:t>
      </w:r>
      <w:r>
        <w:rPr>
          <w:rFonts w:ascii="Times New Roman"/>
          <w:sz w:val="20"/>
        </w:rPr>
        <w:tab/>
      </w:r>
      <w:r>
        <w:rPr>
          <w:position w:val="-1"/>
          <w:sz w:val="18"/>
        </w:rPr>
        <w:t>CHAIRPERSON</w:t>
      </w:r>
    </w:p>
    <w:p w14:paraId="7519C134" w14:textId="77777777" w:rsidR="00D91959" w:rsidRDefault="0020020D">
      <w:pPr>
        <w:spacing w:before="195"/>
        <w:ind w:left="2927" w:right="3262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w w:val="95"/>
          <w:sz w:val="20"/>
          <w:u w:val="thick"/>
        </w:rPr>
        <w:t>AUDITOR'S</w:t>
      </w:r>
      <w:r>
        <w:rPr>
          <w:rFonts w:ascii="Times New Roman"/>
          <w:b/>
          <w:spacing w:val="16"/>
          <w:w w:val="95"/>
          <w:sz w:val="20"/>
          <w:u w:val="thick"/>
        </w:rPr>
        <w:t xml:space="preserve"> </w:t>
      </w:r>
      <w:r>
        <w:rPr>
          <w:rFonts w:ascii="Times New Roman"/>
          <w:b/>
          <w:w w:val="95"/>
          <w:sz w:val="20"/>
          <w:u w:val="thick"/>
        </w:rPr>
        <w:t>REPORT</w:t>
      </w:r>
    </w:p>
    <w:p w14:paraId="7815DA74" w14:textId="77777777" w:rsidR="00D91959" w:rsidRDefault="00D91959">
      <w:pPr>
        <w:pStyle w:val="BodyText"/>
        <w:spacing w:before="6"/>
        <w:rPr>
          <w:rFonts w:ascii="Times New Roman"/>
          <w:b/>
          <w:sz w:val="18"/>
        </w:rPr>
      </w:pPr>
    </w:p>
    <w:p w14:paraId="796A8A00" w14:textId="77777777" w:rsidR="00D91959" w:rsidRDefault="0020020D">
      <w:pPr>
        <w:spacing w:line="288" w:lineRule="auto"/>
        <w:ind w:left="599" w:right="1395" w:hanging="6"/>
        <w:jc w:val="both"/>
        <w:rPr>
          <w:rFonts w:ascii="Times New Roman"/>
          <w:sz w:val="20"/>
        </w:rPr>
      </w:pPr>
      <w:r>
        <w:rPr>
          <w:w w:val="105"/>
          <w:sz w:val="18"/>
        </w:rPr>
        <w:t>In our opinion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above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statement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presents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fairly the receipts and payments to which the statement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relates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period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ended</w:t>
      </w:r>
      <w:r>
        <w:rPr>
          <w:spacing w:val="8"/>
          <w:w w:val="105"/>
          <w:sz w:val="18"/>
        </w:rPr>
        <w:t xml:space="preserve"> </w:t>
      </w:r>
      <w:r>
        <w:rPr>
          <w:rFonts w:ascii="Times New Roman"/>
          <w:w w:val="105"/>
          <w:sz w:val="20"/>
        </w:rPr>
        <w:t>30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w w:val="105"/>
          <w:sz w:val="18"/>
        </w:rPr>
        <w:t>June</w:t>
      </w:r>
      <w:r>
        <w:rPr>
          <w:spacing w:val="6"/>
          <w:w w:val="105"/>
          <w:sz w:val="18"/>
        </w:rPr>
        <w:t xml:space="preserve"> </w:t>
      </w:r>
      <w:r>
        <w:rPr>
          <w:rFonts w:ascii="Times New Roman"/>
          <w:w w:val="105"/>
          <w:sz w:val="20"/>
        </w:rPr>
        <w:t>2019.</w:t>
      </w:r>
    </w:p>
    <w:p w14:paraId="073D1791" w14:textId="77777777" w:rsidR="00D91959" w:rsidRDefault="0020020D">
      <w:pPr>
        <w:spacing w:before="15" w:line="169" w:lineRule="exact"/>
        <w:ind w:left="6604" w:right="3262"/>
        <w:jc w:val="center"/>
        <w:rPr>
          <w:rFonts w:ascii="Courier New"/>
          <w:i/>
          <w:sz w:val="17"/>
        </w:rPr>
      </w:pPr>
      <w:r>
        <w:rPr>
          <w:rFonts w:ascii="Courier New"/>
          <w:i/>
          <w:w w:val="105"/>
          <w:sz w:val="17"/>
        </w:rPr>
        <w:t>/7</w:t>
      </w:r>
    </w:p>
    <w:p w14:paraId="4DBDC900" w14:textId="77777777" w:rsidR="00D91959" w:rsidRDefault="0020020D">
      <w:pPr>
        <w:spacing w:line="149" w:lineRule="exact"/>
        <w:ind w:left="7144"/>
        <w:rPr>
          <w:b/>
          <w:i/>
          <w:sz w:val="15"/>
        </w:rPr>
      </w:pPr>
      <w:r>
        <w:pict w14:anchorId="45A70027">
          <v:group id="_x0000_s1142" style="position:absolute;left:0;text-align:left;margin-left:294.45pt;margin-top:12.8pt;width:223.75pt;height:34.45pt;z-index:-15690752;mso-wrap-distance-left:0;mso-wrap-distance-right:0;mso-position-horizontal-relative:page" coordorigin="5889,256" coordsize="4475,689">
            <v:shape id="_x0000_s1144" type="#_x0000_t75" style="position:absolute;left:6329;top:255;width:1552;height:606">
              <v:imagedata r:id="rId102" o:title=""/>
            </v:shape>
            <v:line id="_x0000_s1143" style="position:absolute" from="5889,934" to="10364,934" strokeweight=".38164mm"/>
            <w10:wrap type="topAndBottom" anchorx="page"/>
          </v:group>
        </w:pict>
      </w:r>
      <w:r>
        <w:rPr>
          <w:b/>
          <w:i/>
          <w:w w:val="140"/>
          <w:sz w:val="15"/>
        </w:rPr>
        <w:t>·l</w:t>
      </w:r>
      <w:proofErr w:type="gramStart"/>
      <w:r>
        <w:rPr>
          <w:b/>
          <w:i/>
          <w:w w:val="140"/>
          <w:sz w:val="15"/>
        </w:rPr>
        <w:t>/,·</w:t>
      </w:r>
      <w:proofErr w:type="gramEnd"/>
      <w:r>
        <w:rPr>
          <w:b/>
          <w:i/>
          <w:w w:val="140"/>
          <w:sz w:val="15"/>
        </w:rPr>
        <w:t>y··</w:t>
      </w:r>
    </w:p>
    <w:p w14:paraId="04D4EF1A" w14:textId="77777777" w:rsidR="00D91959" w:rsidRDefault="0020020D">
      <w:pPr>
        <w:tabs>
          <w:tab w:val="left" w:pos="5425"/>
          <w:tab w:val="left" w:pos="7569"/>
        </w:tabs>
        <w:ind w:left="607"/>
        <w:rPr>
          <w:sz w:val="18"/>
        </w:rPr>
      </w:pPr>
      <w:r>
        <w:rPr>
          <w:rFonts w:ascii="Times New Roman"/>
          <w:position w:val="3"/>
          <w:sz w:val="20"/>
        </w:rPr>
        <w:t>20</w:t>
      </w:r>
      <w:r>
        <w:rPr>
          <w:rFonts w:ascii="Times New Roman"/>
          <w:spacing w:val="10"/>
          <w:position w:val="3"/>
          <w:sz w:val="20"/>
        </w:rPr>
        <w:t xml:space="preserve"> </w:t>
      </w:r>
      <w:r>
        <w:rPr>
          <w:position w:val="3"/>
          <w:sz w:val="18"/>
        </w:rPr>
        <w:t>September</w:t>
      </w:r>
      <w:r>
        <w:rPr>
          <w:spacing w:val="33"/>
          <w:position w:val="3"/>
          <w:sz w:val="18"/>
        </w:rPr>
        <w:t xml:space="preserve"> </w:t>
      </w:r>
      <w:r>
        <w:rPr>
          <w:rFonts w:ascii="Times New Roman"/>
          <w:position w:val="3"/>
          <w:sz w:val="20"/>
        </w:rPr>
        <w:t>2019</w:t>
      </w:r>
      <w:r>
        <w:rPr>
          <w:rFonts w:ascii="Times New Roman"/>
          <w:position w:val="3"/>
          <w:sz w:val="20"/>
        </w:rPr>
        <w:tab/>
      </w:r>
      <w:r>
        <w:rPr>
          <w:position w:val="1"/>
          <w:sz w:val="18"/>
        </w:rPr>
        <w:t>HAYWARDS</w:t>
      </w:r>
      <w:r>
        <w:rPr>
          <w:spacing w:val="9"/>
          <w:position w:val="1"/>
          <w:sz w:val="18"/>
        </w:rPr>
        <w:t xml:space="preserve"> </w:t>
      </w:r>
      <w:proofErr w:type="spellStart"/>
      <w:r>
        <w:rPr>
          <w:position w:val="1"/>
          <w:sz w:val="18"/>
        </w:rPr>
        <w:t>CHAil.rt</w:t>
      </w:r>
      <w:proofErr w:type="spellEnd"/>
      <w:r>
        <w:rPr>
          <w:position w:val="1"/>
          <w:sz w:val="18"/>
        </w:rPr>
        <w:tab/>
      </w:r>
      <w:r>
        <w:rPr>
          <w:sz w:val="18"/>
        </w:rPr>
        <w:t>ACCOUNTANTS</w:t>
      </w:r>
    </w:p>
    <w:p w14:paraId="77E573B6" w14:textId="77777777" w:rsidR="00D91959" w:rsidRDefault="00D91959">
      <w:pPr>
        <w:rPr>
          <w:sz w:val="18"/>
        </w:rPr>
        <w:sectPr w:rsidR="00D91959">
          <w:type w:val="continuous"/>
          <w:pgSz w:w="11910" w:h="16850"/>
          <w:pgMar w:top="700" w:right="620" w:bottom="280" w:left="500" w:header="720" w:footer="720" w:gutter="0"/>
          <w:cols w:space="720"/>
        </w:sectPr>
      </w:pPr>
    </w:p>
    <w:p w14:paraId="389500F5" w14:textId="77777777" w:rsidR="00D91959" w:rsidRDefault="00D91959">
      <w:pPr>
        <w:pStyle w:val="BodyText"/>
        <w:spacing w:before="6"/>
        <w:rPr>
          <w:sz w:val="26"/>
        </w:rPr>
      </w:pPr>
    </w:p>
    <w:p w14:paraId="475289F3" w14:textId="77777777" w:rsidR="00D91959" w:rsidRDefault="0020020D">
      <w:pPr>
        <w:spacing w:before="95"/>
        <w:ind w:right="833"/>
        <w:jc w:val="right"/>
        <w:rPr>
          <w:b/>
          <w:sz w:val="12"/>
        </w:rPr>
      </w:pPr>
      <w:r>
        <w:pict w14:anchorId="32BDAA24">
          <v:group id="_x0000_s1138" style="position:absolute;left:0;text-align:left;margin-left:38.95pt;margin-top:-15.5pt;width:255.5pt;height:80pt;z-index:15770624;mso-position-horizontal-relative:page" coordorigin="779,-310" coordsize="5110,1600">
            <v:shape id="_x0000_s1141" type="#_x0000_t75" style="position:absolute;left:779;top:-311;width:5110;height:1587">
              <v:imagedata r:id="rId103" o:title=""/>
            </v:shape>
            <v:line id="_x0000_s1140" style="position:absolute" from="2743,786" to="5103,786" strokeweight="1.52661mm"/>
            <v:shape id="_x0000_s1139" type="#_x0000_t202" style="position:absolute;left:779;top:-311;width:5110;height:1600" filled="f" stroked="f">
              <v:textbox inset="0,0,0,0">
                <w:txbxContent>
                  <w:p w14:paraId="67F81A23" w14:textId="77777777" w:rsidR="00D91959" w:rsidRDefault="00D91959">
                    <w:pPr>
                      <w:rPr>
                        <w:sz w:val="18"/>
                      </w:rPr>
                    </w:pPr>
                  </w:p>
                  <w:p w14:paraId="340F95F2" w14:textId="77777777" w:rsidR="00D91959" w:rsidRDefault="00D91959">
                    <w:pPr>
                      <w:rPr>
                        <w:sz w:val="18"/>
                      </w:rPr>
                    </w:pPr>
                  </w:p>
                  <w:p w14:paraId="54F82799" w14:textId="77777777" w:rsidR="00D91959" w:rsidRDefault="00D91959">
                    <w:pPr>
                      <w:rPr>
                        <w:sz w:val="18"/>
                      </w:rPr>
                    </w:pPr>
                  </w:p>
                  <w:p w14:paraId="4F140BBF" w14:textId="77777777" w:rsidR="00D91959" w:rsidRDefault="00D91959">
                    <w:pPr>
                      <w:rPr>
                        <w:sz w:val="18"/>
                      </w:rPr>
                    </w:pPr>
                  </w:p>
                  <w:p w14:paraId="4F137F32" w14:textId="77777777" w:rsidR="00D91959" w:rsidRDefault="00D91959">
                    <w:pPr>
                      <w:rPr>
                        <w:sz w:val="18"/>
                      </w:rPr>
                    </w:pPr>
                  </w:p>
                  <w:p w14:paraId="3A036EB7" w14:textId="77777777" w:rsidR="00D91959" w:rsidRDefault="00D91959">
                    <w:pPr>
                      <w:spacing w:before="2"/>
                      <w:rPr>
                        <w:sz w:val="14"/>
                      </w:rPr>
                    </w:pPr>
                  </w:p>
                  <w:p w14:paraId="30BB3C3F" w14:textId="77777777" w:rsidR="00D91959" w:rsidRDefault="0020020D">
                    <w:pPr>
                      <w:tabs>
                        <w:tab w:val="left" w:pos="1339"/>
                      </w:tabs>
                      <w:ind w:right="1002"/>
                      <w:jc w:val="right"/>
                      <w:rPr>
                        <w:rFonts w:ascii="Times New Roman"/>
                        <w:b/>
                        <w:sz w:val="14"/>
                      </w:rPr>
                    </w:pPr>
                    <w:r>
                      <w:rPr>
                        <w:b/>
                        <w:w w:val="90"/>
                        <w:sz w:val="12"/>
                      </w:rPr>
                      <w:t>t</w:t>
                    </w:r>
                    <w:r>
                      <w:rPr>
                        <w:b/>
                        <w:spacing w:val="33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w w:val="90"/>
                        <w:sz w:val="16"/>
                      </w:rPr>
                      <w:t>l</w:t>
                    </w:r>
                    <w:r>
                      <w:rPr>
                        <w:b/>
                        <w:spacing w:val="39"/>
                        <w:sz w:val="16"/>
                      </w:rPr>
                      <w:t xml:space="preserve">  </w:t>
                    </w:r>
                    <w:r>
                      <w:rPr>
                        <w:b/>
                        <w:w w:val="90"/>
                        <w:sz w:val="16"/>
                      </w:rPr>
                      <w:t>\</w:t>
                    </w:r>
                    <w:proofErr w:type="gramEnd"/>
                    <w:r>
                      <w:rPr>
                        <w:b/>
                        <w:spacing w:val="114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16"/>
                      </w:rPr>
                      <w:t>R</w:t>
                    </w:r>
                    <w:r>
                      <w:rPr>
                        <w:b/>
                        <w:spacing w:val="35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16"/>
                      </w:rPr>
                      <w:t>"T</w:t>
                    </w:r>
                    <w:r>
                      <w:rPr>
                        <w:b/>
                        <w:spacing w:val="83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w w:val="90"/>
                        <w:sz w:val="15"/>
                      </w:rPr>
                      <w:t>.I</w:t>
                    </w:r>
                    <w:r>
                      <w:rPr>
                        <w:rFonts w:ascii="Times New Roman"/>
                        <w:w w:val="90"/>
                        <w:sz w:val="15"/>
                      </w:rPr>
                      <w:tab/>
                    </w:r>
                    <w:r>
                      <w:rPr>
                        <w:b/>
                        <w:w w:val="90"/>
                        <w:sz w:val="16"/>
                      </w:rPr>
                      <w:t>R</w:t>
                    </w:r>
                    <w:r>
                      <w:rPr>
                        <w:b/>
                        <w:spacing w:val="6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15"/>
                      </w:rPr>
                      <w:t>I..</w:t>
                    </w:r>
                    <w:r>
                      <w:rPr>
                        <w:b/>
                        <w:spacing w:val="71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w w:val="90"/>
                        <w:sz w:val="14"/>
                      </w:rPr>
                      <w:t>f)</w:t>
                    </w:r>
                  </w:p>
                  <w:p w14:paraId="1A030798" w14:textId="77777777" w:rsidR="00D91959" w:rsidRDefault="0020020D">
                    <w:pPr>
                      <w:tabs>
                        <w:tab w:val="left" w:pos="340"/>
                        <w:tab w:val="left" w:pos="1399"/>
                      </w:tabs>
                      <w:spacing w:before="33"/>
                      <w:ind w:right="915"/>
                      <w:jc w:val="righ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90"/>
                        <w:sz w:val="14"/>
                      </w:rPr>
                      <w:t>0</w:t>
                    </w:r>
                    <w:r>
                      <w:rPr>
                        <w:b/>
                        <w:w w:val="90"/>
                        <w:sz w:val="14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w w:val="90"/>
                        <w:sz w:val="15"/>
                      </w:rPr>
                      <w:t>i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w w:val="90"/>
                        <w:sz w:val="15"/>
                      </w:rPr>
                      <w:t>1</w:t>
                    </w:r>
                    <w:r>
                      <w:rPr>
                        <w:rFonts w:ascii="Times New Roman" w:hAnsi="Times New Roman"/>
                        <w:b/>
                        <w:spacing w:val="40"/>
                        <w:sz w:val="15"/>
                      </w:rPr>
                      <w:t xml:space="preserve">  </w:t>
                    </w:r>
                    <w:proofErr w:type="spellStart"/>
                    <w:r>
                      <w:rPr>
                        <w:b/>
                        <w:w w:val="90"/>
                        <w:sz w:val="14"/>
                      </w:rPr>
                      <w:t>hJ</w:t>
                    </w:r>
                    <w:proofErr w:type="spellEnd"/>
                    <w:proofErr w:type="gramEnd"/>
                    <w:r>
                      <w:rPr>
                        <w:b/>
                        <w:spacing w:val="37"/>
                        <w:sz w:val="14"/>
                      </w:rPr>
                      <w:t xml:space="preserve"> </w:t>
                    </w:r>
                    <w:r>
                      <w:rPr>
                        <w:b/>
                        <w:spacing w:val="38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16"/>
                      </w:rPr>
                      <w:t>r</w:t>
                    </w:r>
                    <w:r>
                      <w:rPr>
                        <w:b/>
                        <w:spacing w:val="104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14"/>
                      </w:rPr>
                      <w:t>A</w:t>
                    </w:r>
                    <w:r>
                      <w:rPr>
                        <w:b/>
                        <w:w w:val="90"/>
                        <w:sz w:val="14"/>
                      </w:rPr>
                      <w:tab/>
                    </w:r>
                    <w:proofErr w:type="spellStart"/>
                    <w:r>
                      <w:rPr>
                        <w:rFonts w:ascii="Times New Roman" w:hAnsi="Times New Roman"/>
                        <w:w w:val="90"/>
                        <w:sz w:val="15"/>
                      </w:rPr>
                      <w:t>i</w:t>
                    </w:r>
                    <w:proofErr w:type="spellEnd"/>
                    <w:r>
                      <w:rPr>
                        <w:rFonts w:ascii="Times New Roman" w:hAnsi="Times New Roman"/>
                        <w:w w:val="90"/>
                        <w:sz w:val="15"/>
                      </w:rPr>
                      <w:t>·-1</w:t>
                    </w:r>
                    <w:r>
                      <w:rPr>
                        <w:rFonts w:ascii="Times New Roman" w:hAnsi="Times New Roman"/>
                        <w:spacing w:val="20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14"/>
                      </w:rPr>
                      <w:t>IS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>
        <w:rPr>
          <w:rFonts w:ascii="Times New Roman"/>
          <w:w w:val="125"/>
          <w:sz w:val="13"/>
        </w:rPr>
        <w:t>_;;,</w:t>
      </w:r>
      <w:proofErr w:type="gramEnd"/>
      <w:r>
        <w:rPr>
          <w:rFonts w:ascii="Times New Roman"/>
          <w:w w:val="125"/>
          <w:sz w:val="13"/>
        </w:rPr>
        <w:t>r:,_</w:t>
      </w:r>
      <w:r>
        <w:rPr>
          <w:rFonts w:ascii="Times New Roman"/>
          <w:spacing w:val="12"/>
          <w:w w:val="125"/>
          <w:sz w:val="13"/>
        </w:rPr>
        <w:t xml:space="preserve"> </w:t>
      </w:r>
      <w:proofErr w:type="spellStart"/>
      <w:r>
        <w:rPr>
          <w:b/>
          <w:w w:val="125"/>
          <w:sz w:val="12"/>
        </w:rPr>
        <w:t>i</w:t>
      </w:r>
      <w:proofErr w:type="spellEnd"/>
      <w:r>
        <w:rPr>
          <w:b/>
          <w:spacing w:val="35"/>
          <w:w w:val="125"/>
          <w:sz w:val="12"/>
        </w:rPr>
        <w:t xml:space="preserve"> </w:t>
      </w:r>
      <w:r>
        <w:rPr>
          <w:i/>
          <w:w w:val="125"/>
          <w:sz w:val="12"/>
        </w:rPr>
        <w:t>,:</w:t>
      </w:r>
      <w:r>
        <w:rPr>
          <w:i/>
          <w:spacing w:val="3"/>
          <w:w w:val="125"/>
          <w:sz w:val="12"/>
        </w:rPr>
        <w:t xml:space="preserve"> </w:t>
      </w:r>
      <w:r>
        <w:rPr>
          <w:i/>
          <w:w w:val="125"/>
          <w:sz w:val="12"/>
        </w:rPr>
        <w:t>:-</w:t>
      </w:r>
      <w:r>
        <w:rPr>
          <w:i/>
          <w:spacing w:val="21"/>
          <w:w w:val="125"/>
          <w:sz w:val="12"/>
        </w:rPr>
        <w:t xml:space="preserve"> </w:t>
      </w:r>
      <w:r>
        <w:rPr>
          <w:b/>
          <w:w w:val="125"/>
          <w:sz w:val="10"/>
        </w:rPr>
        <w:t>-.UT'"</w:t>
      </w:r>
      <w:r>
        <w:rPr>
          <w:b/>
          <w:spacing w:val="28"/>
          <w:w w:val="125"/>
          <w:sz w:val="10"/>
        </w:rPr>
        <w:t xml:space="preserve"> </w:t>
      </w:r>
      <w:r>
        <w:rPr>
          <w:rFonts w:ascii="Times New Roman"/>
          <w:w w:val="125"/>
          <w:sz w:val="13"/>
        </w:rPr>
        <w:t>et-=</w:t>
      </w:r>
      <w:r>
        <w:rPr>
          <w:rFonts w:ascii="Times New Roman"/>
          <w:spacing w:val="20"/>
          <w:w w:val="125"/>
          <w:sz w:val="13"/>
        </w:rPr>
        <w:t xml:space="preserve"> </w:t>
      </w:r>
      <w:r>
        <w:rPr>
          <w:b/>
          <w:w w:val="125"/>
          <w:sz w:val="12"/>
        </w:rPr>
        <w:t>:.,:---.r,</w:t>
      </w:r>
    </w:p>
    <w:p w14:paraId="44830C0A" w14:textId="77777777" w:rsidR="00D91959" w:rsidRDefault="0020020D">
      <w:pPr>
        <w:spacing w:before="15"/>
        <w:ind w:right="1663"/>
        <w:jc w:val="right"/>
        <w:rPr>
          <w:rFonts w:ascii="Times New Roman" w:hAnsi="Times New Roman"/>
          <w:sz w:val="10"/>
        </w:rPr>
      </w:pPr>
      <w:r>
        <w:rPr>
          <w:b/>
          <w:w w:val="110"/>
          <w:sz w:val="9"/>
        </w:rPr>
        <w:t>'</w:t>
      </w:r>
      <w:proofErr w:type="spellStart"/>
      <w:proofErr w:type="gramStart"/>
      <w:r>
        <w:rPr>
          <w:b/>
          <w:w w:val="110"/>
          <w:sz w:val="9"/>
        </w:rPr>
        <w:t>o'CI</w:t>
      </w:r>
      <w:proofErr w:type="spellEnd"/>
      <w:r>
        <w:rPr>
          <w:b/>
          <w:w w:val="110"/>
          <w:sz w:val="9"/>
        </w:rPr>
        <w:t xml:space="preserve"> </w:t>
      </w:r>
      <w:r>
        <w:rPr>
          <w:b/>
          <w:spacing w:val="6"/>
          <w:w w:val="110"/>
          <w:sz w:val="9"/>
        </w:rPr>
        <w:t xml:space="preserve"> </w:t>
      </w:r>
      <w:r>
        <w:rPr>
          <w:rFonts w:ascii="Times New Roman" w:hAnsi="Times New Roman"/>
          <w:i/>
          <w:w w:val="110"/>
          <w:sz w:val="10"/>
        </w:rPr>
        <w:t>·</w:t>
      </w:r>
      <w:proofErr w:type="gramEnd"/>
      <w:r>
        <w:rPr>
          <w:rFonts w:ascii="Times New Roman" w:hAnsi="Times New Roman"/>
          <w:i/>
          <w:w w:val="110"/>
          <w:sz w:val="10"/>
        </w:rPr>
        <w:t xml:space="preserve">r     </w:t>
      </w:r>
      <w:r>
        <w:rPr>
          <w:rFonts w:ascii="Times New Roman" w:hAnsi="Times New Roman"/>
          <w:i/>
          <w:spacing w:val="9"/>
          <w:w w:val="110"/>
          <w:sz w:val="10"/>
        </w:rPr>
        <w:t xml:space="preserve"> </w:t>
      </w:r>
      <w:r>
        <w:rPr>
          <w:rFonts w:ascii="Times New Roman" w:hAnsi="Times New Roman"/>
          <w:w w:val="110"/>
          <w:sz w:val="10"/>
        </w:rPr>
        <w:t>"</w:t>
      </w:r>
      <w:proofErr w:type="spellStart"/>
      <w:r>
        <w:rPr>
          <w:rFonts w:ascii="Times New Roman" w:hAnsi="Times New Roman"/>
          <w:w w:val="110"/>
          <w:sz w:val="10"/>
        </w:rPr>
        <w:t>l.f</w:t>
      </w:r>
      <w:proofErr w:type="spellEnd"/>
      <w:r>
        <w:rPr>
          <w:rFonts w:ascii="Times New Roman" w:hAnsi="Times New Roman"/>
          <w:w w:val="110"/>
          <w:sz w:val="10"/>
        </w:rPr>
        <w:t>&gt;</w:t>
      </w:r>
      <w:r>
        <w:rPr>
          <w:rFonts w:ascii="Times New Roman" w:hAnsi="Times New Roman"/>
          <w:spacing w:val="3"/>
          <w:w w:val="110"/>
          <w:sz w:val="10"/>
        </w:rPr>
        <w:t xml:space="preserve"> </w:t>
      </w:r>
      <w:r>
        <w:rPr>
          <w:rFonts w:ascii="Times New Roman" w:hAnsi="Times New Roman"/>
          <w:w w:val="110"/>
          <w:sz w:val="10"/>
        </w:rPr>
        <w:t>•-</w:t>
      </w:r>
      <w:r>
        <w:rPr>
          <w:rFonts w:ascii="Times New Roman" w:hAnsi="Times New Roman"/>
          <w:spacing w:val="15"/>
          <w:w w:val="110"/>
          <w:sz w:val="10"/>
        </w:rPr>
        <w:t xml:space="preserve"> </w:t>
      </w:r>
      <w:r>
        <w:rPr>
          <w:rFonts w:ascii="Times New Roman" w:hAnsi="Times New Roman"/>
          <w:w w:val="110"/>
          <w:sz w:val="10"/>
        </w:rPr>
        <w:t>•.</w:t>
      </w:r>
    </w:p>
    <w:p w14:paraId="7271B086" w14:textId="77777777" w:rsidR="00D91959" w:rsidRDefault="00D91959">
      <w:pPr>
        <w:pStyle w:val="BodyText"/>
        <w:spacing w:before="10"/>
        <w:rPr>
          <w:rFonts w:ascii="Times New Roman"/>
          <w:sz w:val="12"/>
        </w:rPr>
      </w:pPr>
    </w:p>
    <w:p w14:paraId="0E8DFD2B" w14:textId="77777777" w:rsidR="00D91959" w:rsidRDefault="0020020D">
      <w:pPr>
        <w:pStyle w:val="BodyText"/>
        <w:spacing w:line="20" w:lineRule="exact"/>
        <w:ind w:left="7752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59852823">
          <v:group id="_x0000_s1136" style="width:33.2pt;height:.4pt;mso-position-horizontal-relative:char;mso-position-vertical-relative:line" coordsize="664,8">
            <v:line id="_x0000_s1137" style="position:absolute" from="0,4" to="664,4" strokeweight=".1272mm"/>
            <w10:anchorlock/>
          </v:group>
        </w:pict>
      </w:r>
    </w:p>
    <w:p w14:paraId="78361117" w14:textId="77777777" w:rsidR="00D91959" w:rsidRDefault="00D91959">
      <w:pPr>
        <w:spacing w:line="20" w:lineRule="exact"/>
        <w:rPr>
          <w:rFonts w:ascii="Times New Roman"/>
          <w:sz w:val="2"/>
        </w:rPr>
        <w:sectPr w:rsidR="00D91959">
          <w:headerReference w:type="default" r:id="rId104"/>
          <w:footerReference w:type="default" r:id="rId105"/>
          <w:pgSz w:w="11910" w:h="16850"/>
          <w:pgMar w:top="740" w:right="620" w:bottom="280" w:left="500" w:header="0" w:footer="0" w:gutter="0"/>
          <w:cols w:space="720"/>
        </w:sectPr>
      </w:pPr>
    </w:p>
    <w:p w14:paraId="4D3AA195" w14:textId="77777777" w:rsidR="00D91959" w:rsidRDefault="00D91959">
      <w:pPr>
        <w:pStyle w:val="BodyText"/>
        <w:rPr>
          <w:rFonts w:ascii="Times New Roman"/>
        </w:rPr>
      </w:pPr>
    </w:p>
    <w:p w14:paraId="5D559F47" w14:textId="77777777" w:rsidR="00D91959" w:rsidRDefault="00D91959">
      <w:pPr>
        <w:pStyle w:val="BodyText"/>
        <w:rPr>
          <w:rFonts w:ascii="Times New Roman"/>
        </w:rPr>
      </w:pPr>
    </w:p>
    <w:p w14:paraId="38CC51F1" w14:textId="77777777" w:rsidR="00D91959" w:rsidRDefault="00D91959">
      <w:pPr>
        <w:pStyle w:val="BodyText"/>
        <w:rPr>
          <w:rFonts w:ascii="Times New Roman"/>
        </w:rPr>
      </w:pPr>
    </w:p>
    <w:p w14:paraId="11705AA7" w14:textId="77777777" w:rsidR="00D91959" w:rsidRDefault="00D91959">
      <w:pPr>
        <w:pStyle w:val="BodyText"/>
        <w:spacing w:before="8"/>
        <w:rPr>
          <w:rFonts w:ascii="Times New Roman"/>
          <w:sz w:val="26"/>
        </w:rPr>
      </w:pPr>
    </w:p>
    <w:p w14:paraId="1E5272D1" w14:textId="77777777" w:rsidR="00D91959" w:rsidRDefault="0020020D">
      <w:pPr>
        <w:ind w:left="650"/>
        <w:rPr>
          <w:rFonts w:ascii="Times New Roman"/>
          <w:sz w:val="20"/>
        </w:rPr>
      </w:pPr>
      <w:r>
        <w:rPr>
          <w:rFonts w:ascii="Times New Roman"/>
          <w:sz w:val="20"/>
        </w:rPr>
        <w:t>20</w:t>
      </w:r>
      <w:r>
        <w:rPr>
          <w:rFonts w:ascii="Times New Roman"/>
          <w:spacing w:val="12"/>
          <w:sz w:val="20"/>
        </w:rPr>
        <w:t xml:space="preserve"> </w:t>
      </w:r>
      <w:r>
        <w:rPr>
          <w:sz w:val="18"/>
        </w:rPr>
        <w:t>September</w:t>
      </w:r>
      <w:r>
        <w:rPr>
          <w:spacing w:val="40"/>
          <w:sz w:val="18"/>
        </w:rPr>
        <w:t xml:space="preserve"> </w:t>
      </w:r>
      <w:r>
        <w:rPr>
          <w:rFonts w:ascii="Times New Roman"/>
          <w:sz w:val="20"/>
        </w:rPr>
        <w:t>2019</w:t>
      </w:r>
    </w:p>
    <w:p w14:paraId="5C0B6D9A" w14:textId="77777777" w:rsidR="00D91959" w:rsidRDefault="00D91959">
      <w:pPr>
        <w:pStyle w:val="BodyText"/>
        <w:spacing w:before="10"/>
        <w:rPr>
          <w:rFonts w:ascii="Times New Roman"/>
          <w:sz w:val="29"/>
        </w:rPr>
      </w:pPr>
    </w:p>
    <w:p w14:paraId="3D789732" w14:textId="77777777" w:rsidR="00D91959" w:rsidRDefault="0020020D">
      <w:pPr>
        <w:spacing w:line="304" w:lineRule="auto"/>
        <w:ind w:left="638" w:right="37" w:firstLine="3"/>
        <w:rPr>
          <w:rFonts w:ascii="Times New Roman"/>
          <w:sz w:val="20"/>
        </w:rPr>
      </w:pPr>
      <w:r>
        <w:rPr>
          <w:sz w:val="18"/>
        </w:rPr>
        <w:t>Legal</w:t>
      </w:r>
      <w:r>
        <w:rPr>
          <w:spacing w:val="13"/>
          <w:sz w:val="18"/>
        </w:rPr>
        <w:t xml:space="preserve"> </w:t>
      </w:r>
      <w:r>
        <w:rPr>
          <w:sz w:val="18"/>
        </w:rPr>
        <w:t>Aid</w:t>
      </w:r>
      <w:r>
        <w:rPr>
          <w:spacing w:val="9"/>
          <w:sz w:val="18"/>
        </w:rPr>
        <w:t xml:space="preserve"> </w:t>
      </w:r>
      <w:r>
        <w:rPr>
          <w:sz w:val="18"/>
        </w:rPr>
        <w:t>Queensland</w:t>
      </w:r>
      <w:r>
        <w:rPr>
          <w:spacing w:val="-47"/>
          <w:sz w:val="18"/>
        </w:rPr>
        <w:t xml:space="preserve"> </w:t>
      </w:r>
      <w:r>
        <w:rPr>
          <w:sz w:val="18"/>
        </w:rPr>
        <w:t>GPO</w:t>
      </w:r>
      <w:r>
        <w:rPr>
          <w:spacing w:val="5"/>
          <w:sz w:val="18"/>
        </w:rPr>
        <w:t xml:space="preserve"> </w:t>
      </w:r>
      <w:r>
        <w:rPr>
          <w:sz w:val="18"/>
        </w:rPr>
        <w:t>BOX</w:t>
      </w:r>
      <w:r>
        <w:rPr>
          <w:spacing w:val="11"/>
          <w:sz w:val="18"/>
        </w:rPr>
        <w:t xml:space="preserve"> </w:t>
      </w:r>
      <w:r>
        <w:rPr>
          <w:rFonts w:ascii="Times New Roman"/>
          <w:sz w:val="20"/>
        </w:rPr>
        <w:t>2449</w:t>
      </w:r>
    </w:p>
    <w:p w14:paraId="564D225E" w14:textId="77777777" w:rsidR="00D91959" w:rsidRDefault="0020020D">
      <w:pPr>
        <w:spacing w:line="220" w:lineRule="exact"/>
        <w:ind w:left="641"/>
        <w:rPr>
          <w:rFonts w:ascii="Times New Roman"/>
          <w:sz w:val="20"/>
        </w:rPr>
      </w:pPr>
      <w:r>
        <w:rPr>
          <w:sz w:val="18"/>
        </w:rPr>
        <w:t>BRISBANE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QLD </w:t>
      </w:r>
      <w:r>
        <w:rPr>
          <w:rFonts w:ascii="Times New Roman"/>
          <w:sz w:val="20"/>
        </w:rPr>
        <w:t>4001</w:t>
      </w:r>
    </w:p>
    <w:p w14:paraId="682C5BBE" w14:textId="77777777" w:rsidR="00D91959" w:rsidRDefault="0020020D">
      <w:pPr>
        <w:spacing w:before="72"/>
        <w:ind w:left="778"/>
        <w:rPr>
          <w:rFonts w:ascii="Times New Roman" w:hAnsi="Times New Roman"/>
          <w:sz w:val="11"/>
        </w:rPr>
      </w:pPr>
      <w:r>
        <w:br w:type="column"/>
      </w:r>
      <w:r>
        <w:rPr>
          <w:w w:val="95"/>
          <w:sz w:val="16"/>
        </w:rPr>
        <w:t>·.</w:t>
      </w:r>
      <w:r>
        <w:rPr>
          <w:spacing w:val="15"/>
          <w:w w:val="95"/>
          <w:sz w:val="16"/>
        </w:rPr>
        <w:t xml:space="preserve"> </w:t>
      </w:r>
      <w:r>
        <w:rPr>
          <w:rFonts w:ascii="Times New Roman" w:hAnsi="Times New Roman"/>
          <w:i/>
          <w:w w:val="95"/>
          <w:sz w:val="11"/>
        </w:rPr>
        <w:t>:</w:t>
      </w:r>
      <w:r>
        <w:rPr>
          <w:rFonts w:ascii="Times New Roman" w:hAnsi="Times New Roman"/>
          <w:i/>
          <w:spacing w:val="29"/>
          <w:sz w:val="11"/>
        </w:rPr>
        <w:t xml:space="preserve"> </w:t>
      </w:r>
      <w:r>
        <w:rPr>
          <w:w w:val="135"/>
          <w:sz w:val="9"/>
        </w:rPr>
        <w:t xml:space="preserve">\"::   </w:t>
      </w:r>
      <w:r>
        <w:rPr>
          <w:spacing w:val="16"/>
          <w:w w:val="135"/>
          <w:sz w:val="9"/>
        </w:rPr>
        <w:t xml:space="preserve"> </w:t>
      </w:r>
      <w:r>
        <w:rPr>
          <w:rFonts w:ascii="Times New Roman" w:hAnsi="Times New Roman"/>
          <w:w w:val="95"/>
          <w:sz w:val="11"/>
        </w:rPr>
        <w:t>'.,</w:t>
      </w:r>
      <w:r>
        <w:rPr>
          <w:rFonts w:ascii="Times New Roman" w:hAnsi="Times New Roman"/>
          <w:spacing w:val="1"/>
          <w:w w:val="95"/>
          <w:sz w:val="11"/>
        </w:rPr>
        <w:t xml:space="preserve"> </w:t>
      </w:r>
      <w:r>
        <w:rPr>
          <w:rFonts w:ascii="Times New Roman" w:hAnsi="Times New Roman"/>
          <w:w w:val="95"/>
          <w:sz w:val="11"/>
        </w:rPr>
        <w:t>'.</w:t>
      </w:r>
    </w:p>
    <w:p w14:paraId="08C881EF" w14:textId="77777777" w:rsidR="00D91959" w:rsidRDefault="0020020D">
      <w:pPr>
        <w:spacing w:before="33"/>
        <w:ind w:left="944"/>
        <w:rPr>
          <w:sz w:val="9"/>
        </w:rPr>
      </w:pPr>
      <w:r>
        <w:rPr>
          <w:w w:val="125"/>
          <w:sz w:val="9"/>
        </w:rPr>
        <w:t>",','•.</w:t>
      </w:r>
      <w:proofErr w:type="gramStart"/>
      <w:r>
        <w:rPr>
          <w:w w:val="125"/>
          <w:sz w:val="9"/>
        </w:rPr>
        <w:t>".I,:,</w:t>
      </w:r>
      <w:proofErr w:type="gramEnd"/>
      <w:r>
        <w:rPr>
          <w:spacing w:val="16"/>
          <w:w w:val="125"/>
          <w:sz w:val="9"/>
        </w:rPr>
        <w:t xml:space="preserve"> </w:t>
      </w:r>
      <w:r>
        <w:rPr>
          <w:w w:val="125"/>
          <w:sz w:val="9"/>
        </w:rPr>
        <w:t>_;.</w:t>
      </w:r>
      <w:proofErr w:type="spellStart"/>
      <w:r>
        <w:rPr>
          <w:w w:val="125"/>
          <w:sz w:val="9"/>
        </w:rPr>
        <w:t>l,!J</w:t>
      </w:r>
      <w:proofErr w:type="spellEnd"/>
    </w:p>
    <w:p w14:paraId="0F2D759C" w14:textId="77777777" w:rsidR="00D91959" w:rsidRDefault="0020020D">
      <w:pPr>
        <w:pStyle w:val="BodyText"/>
        <w:spacing w:before="6"/>
        <w:rPr>
          <w:sz w:val="11"/>
        </w:rPr>
      </w:pPr>
      <w:r>
        <w:pict w14:anchorId="6461A99E">
          <v:shape id="_x0000_s1135" style="position:absolute;margin-left:412.85pt;margin-top:8.8pt;width:32.85pt;height:.1pt;z-index:-15688704;mso-wrap-distance-left:0;mso-wrap-distance-right:0;mso-position-horizontal-relative:page" coordorigin="8257,176" coordsize="657,0" path="m8257,176r657,e" filled="f" strokeweight=".1272mm"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79" behindDoc="0" locked="0" layoutInCell="1" allowOverlap="1" wp14:anchorId="11B5099D" wp14:editId="693E7F22">
            <wp:simplePos x="0" y="0"/>
            <wp:positionH relativeFrom="page">
              <wp:posOffset>5334677</wp:posOffset>
            </wp:positionH>
            <wp:positionV relativeFrom="paragraph">
              <wp:posOffset>198598</wp:posOffset>
            </wp:positionV>
            <wp:extent cx="878445" cy="342900"/>
            <wp:effectExtent l="0" t="0" r="0" b="0"/>
            <wp:wrapTopAndBottom/>
            <wp:docPr id="4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44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0" behindDoc="0" locked="0" layoutInCell="1" allowOverlap="1" wp14:anchorId="1DA036E9" wp14:editId="26675047">
            <wp:simplePos x="0" y="0"/>
            <wp:positionH relativeFrom="page">
              <wp:posOffset>5265932</wp:posOffset>
            </wp:positionH>
            <wp:positionV relativeFrom="paragraph">
              <wp:posOffset>743597</wp:posOffset>
            </wp:positionV>
            <wp:extent cx="471249" cy="73151"/>
            <wp:effectExtent l="0" t="0" r="0" b="0"/>
            <wp:wrapTopAndBottom/>
            <wp:docPr id="4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4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059598" w14:textId="77777777" w:rsidR="00D91959" w:rsidRDefault="00D91959">
      <w:pPr>
        <w:pStyle w:val="BodyText"/>
        <w:spacing w:before="7"/>
        <w:rPr>
          <w:sz w:val="5"/>
        </w:rPr>
      </w:pPr>
    </w:p>
    <w:p w14:paraId="1748E3B4" w14:textId="77777777" w:rsidR="00D91959" w:rsidRDefault="00D91959">
      <w:pPr>
        <w:pStyle w:val="BodyText"/>
        <w:spacing w:before="8"/>
        <w:rPr>
          <w:sz w:val="21"/>
        </w:rPr>
      </w:pPr>
    </w:p>
    <w:p w14:paraId="6254310D" w14:textId="77777777" w:rsidR="00D91959" w:rsidRDefault="0020020D">
      <w:pPr>
        <w:ind w:left="1743"/>
        <w:rPr>
          <w:rFonts w:ascii="Times New Roman" w:hAnsi="Times New Roman"/>
          <w:sz w:val="12"/>
        </w:rPr>
      </w:pPr>
      <w:r>
        <w:rPr>
          <w:w w:val="135"/>
          <w:sz w:val="12"/>
        </w:rPr>
        <w:t>-:'</w:t>
      </w:r>
      <w:r>
        <w:rPr>
          <w:spacing w:val="-16"/>
          <w:w w:val="135"/>
          <w:sz w:val="12"/>
        </w:rPr>
        <w:t xml:space="preserve"> </w:t>
      </w:r>
      <w:r>
        <w:rPr>
          <w:sz w:val="12"/>
        </w:rPr>
        <w:t>r-</w:t>
      </w:r>
      <w:r>
        <w:rPr>
          <w:spacing w:val="2"/>
          <w:sz w:val="12"/>
        </w:rPr>
        <w:t xml:space="preserve"> </w:t>
      </w:r>
      <w:r>
        <w:rPr>
          <w:rFonts w:ascii="Times New Roman" w:hAnsi="Times New Roman"/>
          <w:sz w:val="12"/>
        </w:rPr>
        <w:t>r:</w:t>
      </w:r>
      <w:r>
        <w:rPr>
          <w:rFonts w:ascii="Times New Roman" w:hAnsi="Times New Roman"/>
          <w:spacing w:val="15"/>
          <w:sz w:val="12"/>
        </w:rPr>
        <w:t xml:space="preserve"> </w:t>
      </w:r>
      <w:proofErr w:type="gramStart"/>
      <w:r>
        <w:rPr>
          <w:rFonts w:ascii="Times New Roman" w:hAnsi="Times New Roman"/>
          <w:sz w:val="12"/>
        </w:rPr>
        <w:t>-::;</w:t>
      </w:r>
      <w:proofErr w:type="gramEnd"/>
      <w:r>
        <w:rPr>
          <w:rFonts w:ascii="Times New Roman" w:hAnsi="Times New Roman"/>
          <w:spacing w:val="-4"/>
          <w:sz w:val="12"/>
        </w:rPr>
        <w:t xml:space="preserve"> </w:t>
      </w:r>
      <w:r>
        <w:rPr>
          <w:rFonts w:ascii="Times New Roman" w:hAnsi="Times New Roman"/>
          <w:sz w:val="12"/>
        </w:rPr>
        <w:t>·'</w:t>
      </w:r>
    </w:p>
    <w:p w14:paraId="52EAB68F" w14:textId="77777777" w:rsidR="00D91959" w:rsidRDefault="0020020D">
      <w:pPr>
        <w:ind w:left="1665"/>
        <w:rPr>
          <w:sz w:val="11"/>
        </w:rPr>
      </w:pPr>
      <w:r>
        <w:rPr>
          <w:w w:val="110"/>
          <w:sz w:val="9"/>
        </w:rPr>
        <w:t>•</w:t>
      </w:r>
      <w:proofErr w:type="gramStart"/>
      <w:r>
        <w:rPr>
          <w:w w:val="110"/>
          <w:sz w:val="9"/>
        </w:rPr>
        <w:t>.</w:t>
      </w:r>
      <w:r>
        <w:rPr>
          <w:spacing w:val="13"/>
          <w:w w:val="110"/>
          <w:sz w:val="9"/>
        </w:rPr>
        <w:t xml:space="preserve"> </w:t>
      </w:r>
      <w:r>
        <w:rPr>
          <w:w w:val="110"/>
          <w:sz w:val="9"/>
        </w:rPr>
        <w:t>:</w:t>
      </w:r>
      <w:proofErr w:type="gramEnd"/>
      <w:r>
        <w:rPr>
          <w:spacing w:val="13"/>
          <w:w w:val="110"/>
          <w:sz w:val="9"/>
        </w:rPr>
        <w:t xml:space="preserve"> </w:t>
      </w:r>
      <w:r>
        <w:rPr>
          <w:b/>
          <w:w w:val="150"/>
          <w:sz w:val="9"/>
        </w:rPr>
        <w:t>Ill.</w:t>
      </w:r>
      <w:r>
        <w:rPr>
          <w:b/>
          <w:spacing w:val="-13"/>
          <w:w w:val="150"/>
          <w:sz w:val="9"/>
        </w:rPr>
        <w:t xml:space="preserve"> </w:t>
      </w:r>
      <w:r>
        <w:rPr>
          <w:w w:val="150"/>
          <w:sz w:val="9"/>
        </w:rPr>
        <w:t xml:space="preserve">•   </w:t>
      </w:r>
      <w:r>
        <w:rPr>
          <w:spacing w:val="33"/>
          <w:w w:val="150"/>
          <w:sz w:val="9"/>
        </w:rPr>
        <w:t xml:space="preserve"> </w:t>
      </w:r>
      <w:r>
        <w:rPr>
          <w:rFonts w:ascii="Times New Roman" w:hAnsi="Times New Roman"/>
          <w:i/>
          <w:w w:val="95"/>
          <w:sz w:val="8"/>
        </w:rPr>
        <w:t xml:space="preserve">f  </w:t>
      </w:r>
      <w:r>
        <w:rPr>
          <w:w w:val="95"/>
          <w:sz w:val="11"/>
        </w:rPr>
        <w:t>l•••··.;•1</w:t>
      </w:r>
      <w:r>
        <w:rPr>
          <w:spacing w:val="-10"/>
          <w:w w:val="95"/>
          <w:sz w:val="11"/>
        </w:rPr>
        <w:t xml:space="preserve"> </w:t>
      </w:r>
      <w:r>
        <w:rPr>
          <w:w w:val="95"/>
          <w:sz w:val="11"/>
        </w:rPr>
        <w:t>I</w:t>
      </w:r>
    </w:p>
    <w:p w14:paraId="116A68F0" w14:textId="77777777" w:rsidR="00D91959" w:rsidRDefault="00D91959">
      <w:pPr>
        <w:rPr>
          <w:sz w:val="11"/>
        </w:rPr>
        <w:sectPr w:rsidR="00D91959">
          <w:type w:val="continuous"/>
          <w:pgSz w:w="11910" w:h="16850"/>
          <w:pgMar w:top="700" w:right="620" w:bottom="280" w:left="500" w:header="720" w:footer="720" w:gutter="0"/>
          <w:cols w:num="2" w:space="720" w:equalWidth="0">
            <w:col w:w="2492" w:space="4663"/>
            <w:col w:w="3635"/>
          </w:cols>
        </w:sectPr>
      </w:pPr>
    </w:p>
    <w:p w14:paraId="3A4882A0" w14:textId="77777777" w:rsidR="00D91959" w:rsidRDefault="00D91959">
      <w:pPr>
        <w:pStyle w:val="BodyText"/>
        <w:spacing w:before="6"/>
        <w:rPr>
          <w:sz w:val="23"/>
        </w:rPr>
      </w:pPr>
    </w:p>
    <w:p w14:paraId="0AC7F9E3" w14:textId="77777777" w:rsidR="00D91959" w:rsidRDefault="0020020D">
      <w:pPr>
        <w:spacing w:before="95" w:line="333" w:lineRule="auto"/>
        <w:ind w:left="2950" w:right="3262"/>
        <w:jc w:val="center"/>
        <w:rPr>
          <w:b/>
          <w:sz w:val="18"/>
        </w:rPr>
      </w:pPr>
      <w:r>
        <w:rPr>
          <w:b/>
          <w:spacing w:val="-1"/>
          <w:w w:val="105"/>
          <w:sz w:val="18"/>
          <w:u w:val="thick"/>
        </w:rPr>
        <w:t xml:space="preserve">QUEENSLAND ADVOCACY </w:t>
      </w:r>
      <w:r>
        <w:rPr>
          <w:b/>
          <w:w w:val="105"/>
          <w:sz w:val="18"/>
          <w:u w:val="thick"/>
        </w:rPr>
        <w:t>INCORPORATED·</w:t>
      </w:r>
      <w:r>
        <w:rPr>
          <w:b/>
          <w:spacing w:val="-50"/>
          <w:w w:val="105"/>
          <w:sz w:val="18"/>
        </w:rPr>
        <w:t xml:space="preserve"> </w:t>
      </w:r>
      <w:r>
        <w:rPr>
          <w:b/>
          <w:w w:val="105"/>
          <w:sz w:val="18"/>
          <w:u w:val="thick"/>
        </w:rPr>
        <w:t>MHRT</w:t>
      </w:r>
    </w:p>
    <w:p w14:paraId="34CA3110" w14:textId="77777777" w:rsidR="00D91959" w:rsidRDefault="0020020D">
      <w:pPr>
        <w:spacing w:line="194" w:lineRule="exact"/>
        <w:ind w:left="2884" w:right="3262"/>
        <w:jc w:val="center"/>
        <w:rPr>
          <w:b/>
          <w:sz w:val="18"/>
        </w:rPr>
      </w:pPr>
      <w:r>
        <w:rPr>
          <w:b/>
          <w:w w:val="105"/>
          <w:sz w:val="18"/>
          <w:u w:val="thick"/>
        </w:rPr>
        <w:t>FOR</w:t>
      </w:r>
      <w:r>
        <w:rPr>
          <w:b/>
          <w:spacing w:val="-1"/>
          <w:w w:val="105"/>
          <w:sz w:val="18"/>
          <w:u w:val="thick"/>
        </w:rPr>
        <w:t xml:space="preserve"> </w:t>
      </w:r>
      <w:r>
        <w:rPr>
          <w:b/>
          <w:w w:val="105"/>
          <w:sz w:val="18"/>
          <w:u w:val="thick"/>
        </w:rPr>
        <w:t>THE</w:t>
      </w:r>
      <w:r>
        <w:rPr>
          <w:b/>
          <w:spacing w:val="9"/>
          <w:w w:val="105"/>
          <w:sz w:val="18"/>
          <w:u w:val="thick"/>
        </w:rPr>
        <w:t xml:space="preserve"> </w:t>
      </w:r>
      <w:r>
        <w:rPr>
          <w:b/>
          <w:w w:val="105"/>
          <w:sz w:val="18"/>
          <w:u w:val="thick"/>
        </w:rPr>
        <w:t>YEAR</w:t>
      </w:r>
      <w:r>
        <w:rPr>
          <w:b/>
          <w:spacing w:val="10"/>
          <w:w w:val="105"/>
          <w:sz w:val="18"/>
          <w:u w:val="thick"/>
        </w:rPr>
        <w:t xml:space="preserve"> </w:t>
      </w:r>
      <w:r>
        <w:rPr>
          <w:b/>
          <w:w w:val="105"/>
          <w:sz w:val="18"/>
          <w:u w:val="thick"/>
        </w:rPr>
        <w:t>ENDED</w:t>
      </w:r>
      <w:r>
        <w:rPr>
          <w:b/>
          <w:spacing w:val="16"/>
          <w:w w:val="105"/>
          <w:sz w:val="18"/>
          <w:u w:val="thick"/>
        </w:rPr>
        <w:t xml:space="preserve"> </w:t>
      </w:r>
      <w:r>
        <w:rPr>
          <w:b/>
          <w:w w:val="105"/>
          <w:sz w:val="18"/>
          <w:u w:val="thick"/>
        </w:rPr>
        <w:t>30</w:t>
      </w:r>
      <w:r>
        <w:rPr>
          <w:b/>
          <w:spacing w:val="31"/>
          <w:w w:val="105"/>
          <w:sz w:val="18"/>
          <w:u w:val="thick"/>
        </w:rPr>
        <w:t xml:space="preserve"> </w:t>
      </w:r>
      <w:r>
        <w:rPr>
          <w:b/>
          <w:w w:val="105"/>
          <w:sz w:val="18"/>
          <w:u w:val="thick"/>
        </w:rPr>
        <w:t>JUNE</w:t>
      </w:r>
      <w:r>
        <w:rPr>
          <w:b/>
          <w:spacing w:val="4"/>
          <w:w w:val="105"/>
          <w:sz w:val="18"/>
          <w:u w:val="thick"/>
        </w:rPr>
        <w:t xml:space="preserve"> </w:t>
      </w:r>
      <w:r>
        <w:rPr>
          <w:b/>
          <w:w w:val="105"/>
          <w:sz w:val="18"/>
          <w:u w:val="thick"/>
        </w:rPr>
        <w:t>2019</w:t>
      </w:r>
    </w:p>
    <w:p w14:paraId="4BC9041C" w14:textId="77777777" w:rsidR="00D91959" w:rsidRDefault="00D91959">
      <w:pPr>
        <w:pStyle w:val="BodyText"/>
        <w:spacing w:before="4"/>
        <w:rPr>
          <w:b/>
          <w:sz w:val="11"/>
        </w:rPr>
      </w:pPr>
    </w:p>
    <w:p w14:paraId="79AF8314" w14:textId="77777777" w:rsidR="00D91959" w:rsidRDefault="0020020D">
      <w:pPr>
        <w:spacing w:before="95"/>
        <w:ind w:left="628"/>
        <w:rPr>
          <w:b/>
          <w:sz w:val="18"/>
        </w:rPr>
      </w:pPr>
      <w:r>
        <w:rPr>
          <w:b/>
          <w:w w:val="110"/>
          <w:sz w:val="18"/>
          <w:u w:val="thick"/>
        </w:rPr>
        <w:t>INCOME</w:t>
      </w:r>
    </w:p>
    <w:p w14:paraId="5D449F75" w14:textId="77777777" w:rsidR="00D91959" w:rsidRDefault="00D91959">
      <w:pPr>
        <w:pStyle w:val="BodyText"/>
        <w:spacing w:before="11"/>
        <w:rPr>
          <w:b/>
          <w:sz w:val="6"/>
        </w:rPr>
      </w:pPr>
    </w:p>
    <w:tbl>
      <w:tblPr>
        <w:tblW w:w="0" w:type="auto"/>
        <w:tblInd w:w="5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93"/>
        <w:gridCol w:w="1065"/>
      </w:tblGrid>
      <w:tr w:rsidR="00D91959" w14:paraId="5D05EE2A" w14:textId="77777777">
        <w:trPr>
          <w:trHeight w:val="258"/>
        </w:trPr>
        <w:tc>
          <w:tcPr>
            <w:tcW w:w="8093" w:type="dxa"/>
          </w:tcPr>
          <w:p w14:paraId="2CA63BD3" w14:textId="77777777" w:rsidR="00D91959" w:rsidRDefault="0020020D">
            <w:pPr>
              <w:pStyle w:val="TableParagraph"/>
              <w:spacing w:line="201" w:lineRule="exact"/>
              <w:ind w:left="66"/>
              <w:rPr>
                <w:sz w:val="18"/>
              </w:rPr>
            </w:pPr>
            <w:r>
              <w:rPr>
                <w:w w:val="105"/>
                <w:sz w:val="18"/>
              </w:rPr>
              <w:t>Unexpended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from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Prior Year</w:t>
            </w:r>
          </w:p>
        </w:tc>
        <w:tc>
          <w:tcPr>
            <w:tcW w:w="1065" w:type="dxa"/>
          </w:tcPr>
          <w:p w14:paraId="0051CBD9" w14:textId="77777777" w:rsidR="00D91959" w:rsidRDefault="0020020D">
            <w:pPr>
              <w:pStyle w:val="TableParagraph"/>
              <w:spacing w:before="5"/>
              <w:ind w:left="156" w:right="6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27,616.32</w:t>
            </w:r>
          </w:p>
        </w:tc>
      </w:tr>
      <w:tr w:rsidR="00D91959" w14:paraId="4A677693" w14:textId="77777777">
        <w:trPr>
          <w:trHeight w:val="426"/>
        </w:trPr>
        <w:tc>
          <w:tcPr>
            <w:tcW w:w="8093" w:type="dxa"/>
          </w:tcPr>
          <w:p w14:paraId="478EB326" w14:textId="77777777" w:rsidR="00D91959" w:rsidRDefault="0020020D">
            <w:pPr>
              <w:pStyle w:val="TableParagraph"/>
              <w:spacing w:before="17"/>
              <w:ind w:left="68"/>
              <w:rPr>
                <w:sz w:val="18"/>
              </w:rPr>
            </w:pPr>
            <w:r>
              <w:rPr>
                <w:sz w:val="18"/>
              </w:rPr>
              <w:t>Legal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Aid Queensland</w:t>
            </w:r>
          </w:p>
        </w:tc>
        <w:tc>
          <w:tcPr>
            <w:tcW w:w="1065" w:type="dxa"/>
            <w:tcBorders>
              <w:bottom w:val="single" w:sz="4" w:space="0" w:color="000000"/>
            </w:tcBorders>
          </w:tcPr>
          <w:p w14:paraId="487BA4A0" w14:textId="77777777" w:rsidR="00D91959" w:rsidRDefault="0020020D">
            <w:pPr>
              <w:pStyle w:val="TableParagraph"/>
              <w:spacing w:before="28"/>
              <w:ind w:left="46" w:right="4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538,909.92</w:t>
            </w:r>
          </w:p>
        </w:tc>
      </w:tr>
      <w:tr w:rsidR="00D91959" w14:paraId="5B2152F6" w14:textId="77777777">
        <w:trPr>
          <w:trHeight w:val="631"/>
        </w:trPr>
        <w:tc>
          <w:tcPr>
            <w:tcW w:w="8093" w:type="dxa"/>
          </w:tcPr>
          <w:p w14:paraId="7E3CC72E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5" w:type="dxa"/>
            <w:tcBorders>
              <w:top w:val="single" w:sz="4" w:space="0" w:color="000000"/>
            </w:tcBorders>
          </w:tcPr>
          <w:p w14:paraId="7CB2317C" w14:textId="77777777" w:rsidR="00D91959" w:rsidRDefault="0020020D">
            <w:pPr>
              <w:pStyle w:val="TableParagraph"/>
              <w:spacing w:before="154"/>
              <w:ind w:left="29" w:right="6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566,526.24</w:t>
            </w:r>
          </w:p>
        </w:tc>
      </w:tr>
      <w:tr w:rsidR="00D91959" w14:paraId="183DF5E1" w14:textId="77777777">
        <w:trPr>
          <w:trHeight w:val="497"/>
        </w:trPr>
        <w:tc>
          <w:tcPr>
            <w:tcW w:w="8093" w:type="dxa"/>
          </w:tcPr>
          <w:p w14:paraId="28789D62" w14:textId="77777777" w:rsidR="00D91959" w:rsidRDefault="0020020D">
            <w:pPr>
              <w:pStyle w:val="TableParagraph"/>
              <w:spacing w:line="159" w:lineRule="exact"/>
              <w:ind w:left="75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  <w:u w:val="thick"/>
              </w:rPr>
              <w:t>j.ESS</w:t>
            </w:r>
            <w:proofErr w:type="spellEnd"/>
            <w:r>
              <w:rPr>
                <w:b/>
                <w:spacing w:val="9"/>
                <w:sz w:val="18"/>
                <w:u w:val="thick"/>
              </w:rPr>
              <w:t xml:space="preserve"> </w:t>
            </w:r>
            <w:r>
              <w:rPr>
                <w:b/>
                <w:sz w:val="18"/>
                <w:u w:val="thick"/>
              </w:rPr>
              <w:t>EXPENSES</w:t>
            </w:r>
          </w:p>
          <w:p w14:paraId="363A6F4D" w14:textId="77777777" w:rsidR="00D91959" w:rsidRDefault="0020020D">
            <w:pPr>
              <w:pStyle w:val="TableParagraph"/>
              <w:tabs>
                <w:tab w:val="left" w:pos="6648"/>
              </w:tabs>
              <w:spacing w:before="81"/>
              <w:ind w:left="59"/>
              <w:rPr>
                <w:rFonts w:ascii="Times New Roman"/>
                <w:sz w:val="20"/>
              </w:rPr>
            </w:pPr>
            <w:r>
              <w:rPr>
                <w:sz w:val="18"/>
              </w:rPr>
              <w:t>Employee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benefits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expense</w:t>
            </w:r>
            <w:r>
              <w:rPr>
                <w:sz w:val="18"/>
              </w:rPr>
              <w:tab/>
            </w:r>
            <w:r>
              <w:rPr>
                <w:rFonts w:ascii="Times New Roman"/>
                <w:position w:val="-1"/>
                <w:sz w:val="20"/>
              </w:rPr>
              <w:t>344,894.42</w:t>
            </w:r>
          </w:p>
        </w:tc>
        <w:tc>
          <w:tcPr>
            <w:tcW w:w="1065" w:type="dxa"/>
          </w:tcPr>
          <w:p w14:paraId="7ACCA760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91959" w14:paraId="2B95F080" w14:textId="77777777">
        <w:trPr>
          <w:trHeight w:val="280"/>
        </w:trPr>
        <w:tc>
          <w:tcPr>
            <w:tcW w:w="8093" w:type="dxa"/>
          </w:tcPr>
          <w:p w14:paraId="1C0E70B6" w14:textId="77777777" w:rsidR="00D91959" w:rsidRDefault="0020020D">
            <w:pPr>
              <w:pStyle w:val="TableParagraph"/>
              <w:tabs>
                <w:tab w:val="left" w:pos="6517"/>
              </w:tabs>
              <w:spacing w:before="17"/>
              <w:ind w:left="59"/>
              <w:rPr>
                <w:rFonts w:ascii="Times New Roman"/>
                <w:sz w:val="20"/>
              </w:rPr>
            </w:pPr>
            <w:r>
              <w:rPr>
                <w:sz w:val="18"/>
              </w:rPr>
              <w:t>Equipment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Purchases</w:t>
            </w:r>
            <w:r>
              <w:rPr>
                <w:sz w:val="18"/>
              </w:rPr>
              <w:tab/>
            </w:r>
            <w:r>
              <w:rPr>
                <w:rFonts w:ascii="Times New Roman"/>
                <w:position w:val="-2"/>
                <w:sz w:val="20"/>
              </w:rPr>
              <w:t>.</w:t>
            </w:r>
            <w:r>
              <w:rPr>
                <w:rFonts w:ascii="Times New Roman"/>
                <w:spacing w:val="6"/>
                <w:position w:val="-2"/>
                <w:sz w:val="20"/>
              </w:rPr>
              <w:t xml:space="preserve"> </w:t>
            </w:r>
            <w:r>
              <w:rPr>
                <w:rFonts w:ascii="Times New Roman"/>
                <w:position w:val="-2"/>
                <w:sz w:val="20"/>
              </w:rPr>
              <w:t>23,053.61</w:t>
            </w:r>
          </w:p>
        </w:tc>
        <w:tc>
          <w:tcPr>
            <w:tcW w:w="1065" w:type="dxa"/>
          </w:tcPr>
          <w:p w14:paraId="7106C3E4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91959" w14:paraId="58CEA033" w14:textId="77777777">
        <w:trPr>
          <w:trHeight w:val="270"/>
        </w:trPr>
        <w:tc>
          <w:tcPr>
            <w:tcW w:w="8093" w:type="dxa"/>
          </w:tcPr>
          <w:p w14:paraId="32381CEB" w14:textId="77777777" w:rsidR="00D91959" w:rsidRDefault="0020020D">
            <w:pPr>
              <w:pStyle w:val="TableParagraph"/>
              <w:tabs>
                <w:tab w:val="left" w:pos="7020"/>
              </w:tabs>
              <w:spacing w:before="14"/>
              <w:ind w:left="52"/>
              <w:rPr>
                <w:rFonts w:ascii="Times New Roman"/>
                <w:sz w:val="20"/>
              </w:rPr>
            </w:pPr>
            <w:r>
              <w:rPr>
                <w:w w:val="105"/>
                <w:position w:val="1"/>
                <w:sz w:val="18"/>
              </w:rPr>
              <w:t>Depreciation</w:t>
            </w:r>
            <w:r>
              <w:rPr>
                <w:spacing w:val="-2"/>
                <w:w w:val="105"/>
                <w:position w:val="1"/>
                <w:sz w:val="18"/>
              </w:rPr>
              <w:t xml:space="preserve"> </w:t>
            </w:r>
            <w:r>
              <w:rPr>
                <w:w w:val="105"/>
                <w:position w:val="1"/>
                <w:sz w:val="18"/>
              </w:rPr>
              <w:t>and</w:t>
            </w:r>
            <w:r>
              <w:rPr>
                <w:spacing w:val="-10"/>
                <w:w w:val="105"/>
                <w:position w:val="1"/>
                <w:sz w:val="18"/>
              </w:rPr>
              <w:t xml:space="preserve"> </w:t>
            </w:r>
            <w:r>
              <w:rPr>
                <w:w w:val="105"/>
                <w:position w:val="1"/>
                <w:sz w:val="18"/>
              </w:rPr>
              <w:t>Amortisation</w:t>
            </w:r>
            <w:r>
              <w:rPr>
                <w:spacing w:val="-1"/>
                <w:w w:val="105"/>
                <w:position w:val="1"/>
                <w:sz w:val="18"/>
              </w:rPr>
              <w:t xml:space="preserve"> </w:t>
            </w:r>
            <w:r>
              <w:rPr>
                <w:w w:val="105"/>
                <w:position w:val="1"/>
                <w:sz w:val="18"/>
              </w:rPr>
              <w:t>Expense</w:t>
            </w:r>
            <w:r>
              <w:rPr>
                <w:w w:val="105"/>
                <w:position w:val="1"/>
                <w:sz w:val="18"/>
              </w:rPr>
              <w:tab/>
            </w:r>
            <w:r>
              <w:rPr>
                <w:rFonts w:ascii="Times New Roman"/>
                <w:w w:val="105"/>
                <w:sz w:val="20"/>
              </w:rPr>
              <w:t>228,00</w:t>
            </w:r>
          </w:p>
        </w:tc>
        <w:tc>
          <w:tcPr>
            <w:tcW w:w="1065" w:type="dxa"/>
          </w:tcPr>
          <w:p w14:paraId="2DBA229D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91959" w14:paraId="629F8035" w14:textId="77777777">
        <w:trPr>
          <w:trHeight w:val="566"/>
        </w:trPr>
        <w:tc>
          <w:tcPr>
            <w:tcW w:w="8093" w:type="dxa"/>
          </w:tcPr>
          <w:p w14:paraId="09E4A317" w14:textId="77777777" w:rsidR="00D91959" w:rsidRDefault="0020020D">
            <w:pPr>
              <w:pStyle w:val="TableParagraph"/>
              <w:tabs>
                <w:tab w:val="left" w:pos="6861"/>
              </w:tabs>
              <w:spacing w:before="21"/>
              <w:ind w:left="50"/>
              <w:rPr>
                <w:rFonts w:ascii="Times New Roman"/>
                <w:sz w:val="20"/>
              </w:rPr>
            </w:pPr>
            <w:r>
              <w:rPr>
                <w:w w:val="105"/>
                <w:sz w:val="18"/>
              </w:rPr>
              <w:t>Insurance</w:t>
            </w:r>
            <w:r>
              <w:rPr>
                <w:w w:val="105"/>
                <w:sz w:val="18"/>
              </w:rPr>
              <w:tab/>
            </w:r>
            <w:r>
              <w:rPr>
                <w:rFonts w:ascii="Times New Roman"/>
                <w:w w:val="105"/>
                <w:position w:val="-2"/>
                <w:sz w:val="20"/>
              </w:rPr>
              <w:t>2,138.19</w:t>
            </w:r>
          </w:p>
          <w:p w14:paraId="235165AD" w14:textId="77777777" w:rsidR="00D91959" w:rsidRDefault="0020020D">
            <w:pPr>
              <w:pStyle w:val="TableParagraph"/>
              <w:tabs>
                <w:tab w:val="left" w:pos="6748"/>
              </w:tabs>
              <w:spacing w:before="21"/>
              <w:ind w:left="53"/>
              <w:rPr>
                <w:rFonts w:ascii="Times New Roman"/>
                <w:sz w:val="20"/>
              </w:rPr>
            </w:pPr>
            <w:r>
              <w:rPr>
                <w:sz w:val="18"/>
              </w:rPr>
              <w:t>Motor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vehicle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rFonts w:ascii="Times New Roman"/>
                <w:sz w:val="20"/>
              </w:rPr>
              <w:t>&amp;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sz w:val="18"/>
              </w:rPr>
              <w:t>Travel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  <w:r>
              <w:rPr>
                <w:sz w:val="18"/>
              </w:rPr>
              <w:tab/>
            </w:r>
            <w:r>
              <w:rPr>
                <w:rFonts w:ascii="Times New Roman"/>
                <w:position w:val="-2"/>
                <w:sz w:val="20"/>
              </w:rPr>
              <w:t>17,700.10</w:t>
            </w:r>
          </w:p>
        </w:tc>
        <w:tc>
          <w:tcPr>
            <w:tcW w:w="1065" w:type="dxa"/>
          </w:tcPr>
          <w:p w14:paraId="04B659CB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91959" w14:paraId="5CC42928" w14:textId="77777777">
        <w:trPr>
          <w:trHeight w:val="284"/>
        </w:trPr>
        <w:tc>
          <w:tcPr>
            <w:tcW w:w="8093" w:type="dxa"/>
          </w:tcPr>
          <w:p w14:paraId="1C066BB0" w14:textId="77777777" w:rsidR="00D91959" w:rsidRDefault="0020020D">
            <w:pPr>
              <w:pStyle w:val="TableParagraph"/>
              <w:tabs>
                <w:tab w:val="left" w:pos="6760"/>
              </w:tabs>
              <w:spacing w:before="17"/>
              <w:ind w:left="52"/>
              <w:rPr>
                <w:rFonts w:ascii="Times New Roman"/>
                <w:sz w:val="20"/>
              </w:rPr>
            </w:pPr>
            <w:r>
              <w:rPr>
                <w:w w:val="105"/>
                <w:sz w:val="18"/>
              </w:rPr>
              <w:t>Properly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expenses</w:t>
            </w:r>
            <w:r>
              <w:rPr>
                <w:w w:val="105"/>
                <w:sz w:val="18"/>
              </w:rPr>
              <w:tab/>
            </w:r>
            <w:r>
              <w:rPr>
                <w:rFonts w:ascii="Times New Roman"/>
                <w:w w:val="105"/>
                <w:position w:val="-2"/>
                <w:sz w:val="20"/>
              </w:rPr>
              <w:t>23,073.73</w:t>
            </w:r>
          </w:p>
        </w:tc>
        <w:tc>
          <w:tcPr>
            <w:tcW w:w="1065" w:type="dxa"/>
          </w:tcPr>
          <w:p w14:paraId="3D5E1122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91959" w14:paraId="1668CAAE" w14:textId="77777777">
        <w:trPr>
          <w:trHeight w:val="277"/>
        </w:trPr>
        <w:tc>
          <w:tcPr>
            <w:tcW w:w="8093" w:type="dxa"/>
          </w:tcPr>
          <w:p w14:paraId="6C6BBB45" w14:textId="77777777" w:rsidR="00D91959" w:rsidRDefault="0020020D">
            <w:pPr>
              <w:pStyle w:val="TableParagraph"/>
              <w:tabs>
                <w:tab w:val="left" w:pos="6748"/>
              </w:tabs>
              <w:spacing w:before="21"/>
              <w:ind w:left="59"/>
              <w:rPr>
                <w:rFonts w:ascii="Times New Roman"/>
                <w:sz w:val="20"/>
              </w:rPr>
            </w:pPr>
            <w:r>
              <w:rPr>
                <w:w w:val="105"/>
                <w:sz w:val="18"/>
              </w:rPr>
              <w:t>Audit,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legal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consultancy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fees</w:t>
            </w:r>
            <w:r>
              <w:rPr>
                <w:w w:val="105"/>
                <w:sz w:val="18"/>
              </w:rPr>
              <w:tab/>
            </w:r>
            <w:r>
              <w:rPr>
                <w:rFonts w:ascii="Times New Roman"/>
                <w:w w:val="105"/>
                <w:position w:val="-1"/>
                <w:sz w:val="20"/>
              </w:rPr>
              <w:t>63,506.00</w:t>
            </w:r>
          </w:p>
        </w:tc>
        <w:tc>
          <w:tcPr>
            <w:tcW w:w="1065" w:type="dxa"/>
          </w:tcPr>
          <w:p w14:paraId="7BFC3ACD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91959" w14:paraId="3B6DC2DF" w14:textId="77777777">
        <w:trPr>
          <w:trHeight w:val="291"/>
        </w:trPr>
        <w:tc>
          <w:tcPr>
            <w:tcW w:w="8093" w:type="dxa"/>
          </w:tcPr>
          <w:p w14:paraId="4D342098" w14:textId="77777777" w:rsidR="00D91959" w:rsidRDefault="0020020D">
            <w:pPr>
              <w:pStyle w:val="TableParagraph"/>
              <w:tabs>
                <w:tab w:val="left" w:pos="6699"/>
              </w:tabs>
              <w:spacing w:before="17"/>
              <w:ind w:left="50"/>
              <w:rPr>
                <w:rFonts w:ascii="Times New Roman"/>
                <w:sz w:val="20"/>
              </w:rPr>
            </w:pPr>
            <w:r>
              <w:rPr>
                <w:w w:val="105"/>
                <w:sz w:val="18"/>
              </w:rPr>
              <w:t>Other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Operating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Costs</w:t>
            </w:r>
            <w:r>
              <w:rPr>
                <w:w w:val="105"/>
                <w:sz w:val="18"/>
              </w:rPr>
              <w:tab/>
            </w:r>
            <w:r>
              <w:rPr>
                <w:rFonts w:ascii="Times New Roman"/>
                <w:w w:val="105"/>
                <w:position w:val="-2"/>
                <w:sz w:val="20"/>
              </w:rPr>
              <w:t>.19,284.59</w:t>
            </w:r>
          </w:p>
        </w:tc>
        <w:tc>
          <w:tcPr>
            <w:tcW w:w="1065" w:type="dxa"/>
          </w:tcPr>
          <w:p w14:paraId="63D34793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91959" w14:paraId="0DABD0A0" w14:textId="77777777">
        <w:trPr>
          <w:trHeight w:val="423"/>
        </w:trPr>
        <w:tc>
          <w:tcPr>
            <w:tcW w:w="8093" w:type="dxa"/>
          </w:tcPr>
          <w:p w14:paraId="7CD9B123" w14:textId="77777777" w:rsidR="00D91959" w:rsidRDefault="00D91959">
            <w:pPr>
              <w:pStyle w:val="TableParagraph"/>
              <w:spacing w:before="5"/>
              <w:rPr>
                <w:b/>
                <w:sz w:val="11"/>
              </w:rPr>
            </w:pPr>
          </w:p>
          <w:p w14:paraId="466D7A89" w14:textId="77777777" w:rsidR="00D91959" w:rsidRDefault="0020020D">
            <w:pPr>
              <w:pStyle w:val="TableParagraph"/>
              <w:spacing w:line="20" w:lineRule="exact"/>
              <w:ind w:left="658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0A63E8CE">
                <v:group id="_x0000_s1133" style="width:53.05pt;height:.75pt;mso-position-horizontal-relative:char;mso-position-vertical-relative:line" coordsize="1061,15">
                  <v:line id="_x0000_s1134" style="position:absolute" from="0,7" to="1061,7" strokeweight=".25444mm"/>
                  <w10:wrap type="none"/>
                  <w10:anchorlock/>
                </v:group>
              </w:pict>
            </w:r>
          </w:p>
        </w:tc>
        <w:tc>
          <w:tcPr>
            <w:tcW w:w="1065" w:type="dxa"/>
            <w:tcBorders>
              <w:bottom w:val="single" w:sz="4" w:space="0" w:color="000000"/>
            </w:tcBorders>
          </w:tcPr>
          <w:p w14:paraId="7102A61E" w14:textId="77777777" w:rsidR="00D91959" w:rsidRDefault="0020020D">
            <w:pPr>
              <w:pStyle w:val="TableParagraph"/>
              <w:spacing w:before="25"/>
              <w:ind w:left="46" w:right="6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493,878.64</w:t>
            </w:r>
          </w:p>
        </w:tc>
      </w:tr>
      <w:tr w:rsidR="00D91959" w14:paraId="0EC21A6C" w14:textId="77777777">
        <w:trPr>
          <w:trHeight w:val="542"/>
        </w:trPr>
        <w:tc>
          <w:tcPr>
            <w:tcW w:w="8093" w:type="dxa"/>
          </w:tcPr>
          <w:p w14:paraId="136F4A31" w14:textId="77777777" w:rsidR="00D91959" w:rsidRDefault="0020020D">
            <w:pPr>
              <w:pStyle w:val="TableParagraph"/>
              <w:spacing w:before="136"/>
              <w:ind w:left="53"/>
              <w:rPr>
                <w:b/>
                <w:sz w:val="18"/>
              </w:rPr>
            </w:pPr>
            <w:r>
              <w:rPr>
                <w:b/>
                <w:w w:val="105"/>
                <w:sz w:val="18"/>
                <w:u w:val="thick"/>
              </w:rPr>
              <w:t>UUNEXPENDED</w:t>
            </w:r>
            <w:r>
              <w:rPr>
                <w:b/>
                <w:spacing w:val="1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  <w:u w:val="thick"/>
              </w:rPr>
              <w:t>FOR</w:t>
            </w:r>
            <w:r>
              <w:rPr>
                <w:b/>
                <w:spacing w:val="2"/>
                <w:w w:val="105"/>
                <w:sz w:val="18"/>
                <w:u w:val="thick"/>
              </w:rPr>
              <w:t xml:space="preserve"> </w:t>
            </w:r>
            <w:r>
              <w:rPr>
                <w:b/>
                <w:w w:val="105"/>
                <w:sz w:val="18"/>
                <w:u w:val="thick"/>
              </w:rPr>
              <w:t>THE</w:t>
            </w:r>
            <w:r>
              <w:rPr>
                <w:b/>
                <w:spacing w:val="5"/>
                <w:w w:val="105"/>
                <w:sz w:val="18"/>
                <w:u w:val="thick"/>
              </w:rPr>
              <w:t xml:space="preserve"> </w:t>
            </w:r>
            <w:r>
              <w:rPr>
                <w:b/>
                <w:w w:val="105"/>
                <w:sz w:val="18"/>
                <w:u w:val="thick"/>
              </w:rPr>
              <w:t>YEAR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6" w:space="0" w:color="000000"/>
            </w:tcBorders>
          </w:tcPr>
          <w:p w14:paraId="2F7DF8E4" w14:textId="77777777" w:rsidR="00D91959" w:rsidRDefault="0020020D">
            <w:pPr>
              <w:pStyle w:val="TableParagraph"/>
              <w:spacing w:before="147"/>
              <w:ind w:left="46" w:righ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$72,647.60</w:t>
            </w:r>
          </w:p>
        </w:tc>
      </w:tr>
    </w:tbl>
    <w:p w14:paraId="477C61AC" w14:textId="77777777" w:rsidR="00D91959" w:rsidRDefault="00D91959">
      <w:pPr>
        <w:pStyle w:val="BodyText"/>
        <w:rPr>
          <w:b/>
          <w:sz w:val="16"/>
        </w:rPr>
      </w:pPr>
    </w:p>
    <w:p w14:paraId="09BBE56B" w14:textId="77777777" w:rsidR="00D91959" w:rsidRDefault="0020020D">
      <w:pPr>
        <w:spacing w:before="94"/>
        <w:ind w:left="2839" w:right="3262"/>
        <w:jc w:val="center"/>
        <w:rPr>
          <w:b/>
          <w:sz w:val="18"/>
        </w:rPr>
      </w:pPr>
      <w:r>
        <w:rPr>
          <w:b/>
          <w:w w:val="105"/>
          <w:sz w:val="18"/>
          <w:u w:val="thick"/>
        </w:rPr>
        <w:t>CERTIFICATE</w:t>
      </w:r>
      <w:r>
        <w:rPr>
          <w:b/>
          <w:spacing w:val="12"/>
          <w:w w:val="105"/>
          <w:sz w:val="18"/>
          <w:u w:val="thick"/>
        </w:rPr>
        <w:t xml:space="preserve"> </w:t>
      </w:r>
      <w:r>
        <w:rPr>
          <w:b/>
          <w:w w:val="105"/>
          <w:sz w:val="18"/>
          <w:u w:val="thick"/>
        </w:rPr>
        <w:t>OF</w:t>
      </w:r>
      <w:r>
        <w:rPr>
          <w:b/>
          <w:spacing w:val="-5"/>
          <w:w w:val="105"/>
          <w:sz w:val="18"/>
          <w:u w:val="thick"/>
        </w:rPr>
        <w:t xml:space="preserve"> </w:t>
      </w:r>
      <w:r>
        <w:rPr>
          <w:b/>
          <w:w w:val="105"/>
          <w:sz w:val="18"/>
          <w:u w:val="thick"/>
        </w:rPr>
        <w:t>COMPLIANCE</w:t>
      </w:r>
    </w:p>
    <w:p w14:paraId="085CFCDC" w14:textId="77777777" w:rsidR="00D91959" w:rsidRDefault="00D91959">
      <w:pPr>
        <w:pStyle w:val="BodyText"/>
        <w:spacing w:before="4"/>
        <w:rPr>
          <w:b/>
          <w:sz w:val="18"/>
        </w:rPr>
      </w:pPr>
    </w:p>
    <w:p w14:paraId="725D463B" w14:textId="77777777" w:rsidR="00D91959" w:rsidRDefault="0020020D">
      <w:pPr>
        <w:spacing w:line="314" w:lineRule="auto"/>
        <w:ind w:left="606" w:right="1452" w:hanging="7"/>
        <w:jc w:val="both"/>
        <w:rPr>
          <w:sz w:val="18"/>
        </w:rPr>
      </w:pPr>
      <w:r>
        <w:rPr>
          <w:w w:val="105"/>
          <w:sz w:val="18"/>
        </w:rPr>
        <w:t>This is to certify that the grant funds received by this organisation for the above project have been used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 the purpose for which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they were provided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that conditions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included in the letter of advice have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been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met.</w:t>
      </w:r>
    </w:p>
    <w:p w14:paraId="7F5C3C1E" w14:textId="77777777" w:rsidR="00D91959" w:rsidRDefault="00D91959">
      <w:pPr>
        <w:pStyle w:val="BodyText"/>
        <w:rPr>
          <w:sz w:val="20"/>
        </w:rPr>
      </w:pPr>
    </w:p>
    <w:p w14:paraId="107B4050" w14:textId="77777777" w:rsidR="00D91959" w:rsidRDefault="0020020D">
      <w:pPr>
        <w:tabs>
          <w:tab w:val="left" w:pos="5418"/>
        </w:tabs>
        <w:spacing w:before="157"/>
        <w:ind w:left="607"/>
        <w:jc w:val="both"/>
        <w:rPr>
          <w:rFonts w:ascii="Times New Roman"/>
          <w:sz w:val="20"/>
        </w:rPr>
      </w:pPr>
      <w:r>
        <w:rPr>
          <w:rFonts w:ascii="Times New Roman"/>
          <w:sz w:val="20"/>
        </w:rPr>
        <w:t>20</w:t>
      </w:r>
      <w:r>
        <w:rPr>
          <w:rFonts w:ascii="Times New Roman"/>
          <w:spacing w:val="14"/>
          <w:sz w:val="20"/>
        </w:rPr>
        <w:t xml:space="preserve"> </w:t>
      </w:r>
      <w:r>
        <w:rPr>
          <w:sz w:val="18"/>
        </w:rPr>
        <w:t>September</w:t>
      </w:r>
      <w:r>
        <w:rPr>
          <w:spacing w:val="48"/>
          <w:sz w:val="18"/>
        </w:rPr>
        <w:t xml:space="preserve"> </w:t>
      </w:r>
      <w:r>
        <w:rPr>
          <w:rFonts w:ascii="Times New Roman"/>
          <w:sz w:val="20"/>
        </w:rPr>
        <w:t>2019</w: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-3"/>
          <w:sz w:val="20"/>
        </w:rPr>
        <w:drawing>
          <wp:inline distT="0" distB="0" distL="0" distR="0" wp14:anchorId="35E6E6C0" wp14:editId="762F2B43">
            <wp:extent cx="2126538" cy="425922"/>
            <wp:effectExtent l="0" t="0" r="0" b="0"/>
            <wp:docPr id="4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1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538" cy="42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F08D0" w14:textId="77777777" w:rsidR="00D91959" w:rsidRDefault="00D91959">
      <w:pPr>
        <w:pStyle w:val="BodyText"/>
        <w:spacing w:before="7"/>
        <w:rPr>
          <w:rFonts w:ascii="Times New Roman"/>
          <w:sz w:val="11"/>
        </w:rPr>
      </w:pPr>
    </w:p>
    <w:p w14:paraId="4FE205E7" w14:textId="77777777" w:rsidR="00D91959" w:rsidRDefault="0020020D">
      <w:pPr>
        <w:spacing w:before="95"/>
        <w:ind w:left="2861" w:right="3262"/>
        <w:jc w:val="center"/>
        <w:rPr>
          <w:b/>
          <w:sz w:val="18"/>
        </w:rPr>
      </w:pPr>
      <w:r>
        <w:rPr>
          <w:b/>
          <w:w w:val="105"/>
          <w:sz w:val="18"/>
          <w:u w:val="thick"/>
        </w:rPr>
        <w:t>AUDITOR'S</w:t>
      </w:r>
      <w:r>
        <w:rPr>
          <w:b/>
          <w:spacing w:val="8"/>
          <w:w w:val="105"/>
          <w:sz w:val="18"/>
          <w:u w:val="thick"/>
        </w:rPr>
        <w:t xml:space="preserve"> </w:t>
      </w:r>
      <w:r>
        <w:rPr>
          <w:b/>
          <w:w w:val="105"/>
          <w:sz w:val="18"/>
          <w:u w:val="thick"/>
        </w:rPr>
        <w:t>REPORT</w:t>
      </w:r>
    </w:p>
    <w:p w14:paraId="2D094FCD" w14:textId="77777777" w:rsidR="00D91959" w:rsidRDefault="00D91959">
      <w:pPr>
        <w:pStyle w:val="BodyText"/>
        <w:spacing w:before="8"/>
        <w:rPr>
          <w:b/>
          <w:sz w:val="17"/>
        </w:rPr>
      </w:pPr>
    </w:p>
    <w:p w14:paraId="59473FFE" w14:textId="77777777" w:rsidR="00D91959" w:rsidRDefault="0020020D">
      <w:pPr>
        <w:spacing w:line="168" w:lineRule="exact"/>
        <w:ind w:left="594"/>
        <w:rPr>
          <w:sz w:val="18"/>
        </w:rPr>
      </w:pPr>
      <w:r>
        <w:rPr>
          <w:w w:val="105"/>
          <w:sz w:val="18"/>
        </w:rPr>
        <w:t>In</w:t>
      </w:r>
      <w:r>
        <w:rPr>
          <w:spacing w:val="33"/>
          <w:w w:val="105"/>
          <w:sz w:val="18"/>
        </w:rPr>
        <w:t xml:space="preserve"> </w:t>
      </w:r>
      <w:r>
        <w:rPr>
          <w:w w:val="105"/>
          <w:sz w:val="18"/>
        </w:rPr>
        <w:t>our opinion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above</w:t>
      </w:r>
      <w:r>
        <w:rPr>
          <w:spacing w:val="48"/>
          <w:w w:val="105"/>
          <w:sz w:val="18"/>
        </w:rPr>
        <w:t xml:space="preserve"> </w:t>
      </w:r>
      <w:r>
        <w:rPr>
          <w:w w:val="105"/>
          <w:sz w:val="18"/>
        </w:rPr>
        <w:t>statement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presents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fairly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receipts</w:t>
      </w:r>
      <w:r>
        <w:rPr>
          <w:spacing w:val="2"/>
          <w:w w:val="105"/>
          <w:sz w:val="18"/>
        </w:rPr>
        <w:t xml:space="preserve"> </w:t>
      </w:r>
      <w:proofErr w:type="gramStart"/>
      <w:r>
        <w:rPr>
          <w:w w:val="105"/>
          <w:sz w:val="18"/>
        </w:rPr>
        <w:t>and  payments</w:t>
      </w:r>
      <w:proofErr w:type="gramEnd"/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which</w:t>
      </w:r>
      <w:r>
        <w:rPr>
          <w:spacing w:val="5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the•statement</w:t>
      </w:r>
      <w:proofErr w:type="spellEnd"/>
    </w:p>
    <w:p w14:paraId="1D6EC8EB" w14:textId="77777777" w:rsidR="00D91959" w:rsidRDefault="0020020D">
      <w:pPr>
        <w:tabs>
          <w:tab w:val="left" w:pos="6732"/>
          <w:tab w:val="left" w:pos="8329"/>
        </w:tabs>
        <w:ind w:left="606"/>
        <w:rPr>
          <w:i/>
          <w:sz w:val="20"/>
        </w:rPr>
      </w:pPr>
      <w:r>
        <w:rPr>
          <w:sz w:val="18"/>
        </w:rPr>
        <w:t>relates</w:t>
      </w:r>
      <w:r>
        <w:rPr>
          <w:spacing w:val="24"/>
          <w:sz w:val="18"/>
        </w:rPr>
        <w:t xml:space="preserve"> </w:t>
      </w:r>
      <w:r>
        <w:rPr>
          <w:sz w:val="18"/>
        </w:rPr>
        <w:t>for</w:t>
      </w:r>
      <w:r>
        <w:rPr>
          <w:spacing w:val="28"/>
          <w:sz w:val="18"/>
        </w:rPr>
        <w:t xml:space="preserve"> </w:t>
      </w:r>
      <w:r>
        <w:rPr>
          <w:sz w:val="18"/>
        </w:rPr>
        <w:t>the</w:t>
      </w:r>
      <w:r>
        <w:rPr>
          <w:spacing w:val="21"/>
          <w:sz w:val="18"/>
        </w:rPr>
        <w:t xml:space="preserve"> </w:t>
      </w:r>
      <w:r>
        <w:rPr>
          <w:sz w:val="18"/>
        </w:rPr>
        <w:t>period</w:t>
      </w:r>
      <w:r>
        <w:rPr>
          <w:spacing w:val="23"/>
          <w:sz w:val="18"/>
        </w:rPr>
        <w:t xml:space="preserve"> </w:t>
      </w:r>
      <w:r>
        <w:rPr>
          <w:sz w:val="18"/>
        </w:rPr>
        <w:t>ended</w:t>
      </w:r>
      <w:r>
        <w:rPr>
          <w:spacing w:val="26"/>
          <w:sz w:val="18"/>
        </w:rPr>
        <w:t xml:space="preserve"> </w:t>
      </w:r>
      <w:r>
        <w:rPr>
          <w:rFonts w:ascii="Times New Roman" w:hAnsi="Times New Roman"/>
          <w:sz w:val="20"/>
        </w:rPr>
        <w:t>30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sz w:val="18"/>
        </w:rPr>
        <w:t>June</w:t>
      </w:r>
      <w:r>
        <w:rPr>
          <w:spacing w:val="14"/>
          <w:sz w:val="18"/>
        </w:rPr>
        <w:t xml:space="preserve"> </w:t>
      </w:r>
      <w:r>
        <w:rPr>
          <w:rFonts w:ascii="Times New Roman" w:hAnsi="Times New Roman"/>
          <w:sz w:val="20"/>
        </w:rPr>
        <w:t>2019.</w:t>
      </w:r>
      <w:r>
        <w:rPr>
          <w:rFonts w:ascii="Times New Roman" w:hAnsi="Times New Roman"/>
          <w:sz w:val="20"/>
        </w:rPr>
        <w:tab/>
      </w:r>
      <w:proofErr w:type="gramStart"/>
      <w:r>
        <w:rPr>
          <w:rFonts w:ascii="Times New Roman" w:hAnsi="Times New Roman"/>
          <w:i/>
          <w:spacing w:val="-1"/>
          <w:w w:val="80"/>
          <w:position w:val="-8"/>
        </w:rPr>
        <w:t>/?,,</w:t>
      </w:r>
      <w:proofErr w:type="gramEnd"/>
      <w:r>
        <w:rPr>
          <w:rFonts w:ascii="Times New Roman" w:hAnsi="Times New Roman"/>
          <w:i/>
          <w:spacing w:val="23"/>
          <w:w w:val="80"/>
          <w:position w:val="-8"/>
        </w:rPr>
        <w:t xml:space="preserve"> </w:t>
      </w:r>
      <w:r>
        <w:rPr>
          <w:i/>
          <w:w w:val="80"/>
          <w:position w:val="-8"/>
          <w:sz w:val="21"/>
        </w:rPr>
        <w:t>'J,</w:t>
      </w:r>
      <w:r>
        <w:rPr>
          <w:i/>
          <w:spacing w:val="-8"/>
          <w:w w:val="80"/>
          <w:position w:val="-8"/>
          <w:sz w:val="21"/>
        </w:rPr>
        <w:t xml:space="preserve"> </w:t>
      </w:r>
      <w:r>
        <w:rPr>
          <w:w w:val="80"/>
          <w:position w:val="-8"/>
          <w:sz w:val="21"/>
        </w:rPr>
        <w:t>•'</w:t>
      </w:r>
      <w:r>
        <w:rPr>
          <w:spacing w:val="-19"/>
          <w:w w:val="80"/>
          <w:position w:val="-8"/>
          <w:sz w:val="21"/>
        </w:rPr>
        <w:t xml:space="preserve"> </w:t>
      </w:r>
      <w:r>
        <w:rPr>
          <w:w w:val="80"/>
          <w:position w:val="-8"/>
          <w:sz w:val="21"/>
        </w:rPr>
        <w:t>...</w:t>
      </w:r>
      <w:r>
        <w:rPr>
          <w:w w:val="80"/>
          <w:position w:val="-8"/>
          <w:sz w:val="21"/>
        </w:rPr>
        <w:tab/>
      </w:r>
      <w:r>
        <w:rPr>
          <w:i/>
          <w:position w:val="9"/>
          <w:sz w:val="20"/>
        </w:rPr>
        <w:t>/</w:t>
      </w:r>
    </w:p>
    <w:p w14:paraId="3E1EAA73" w14:textId="77777777" w:rsidR="00D91959" w:rsidRDefault="0020020D">
      <w:pPr>
        <w:tabs>
          <w:tab w:val="left" w:pos="6826"/>
        </w:tabs>
        <w:ind w:left="6510"/>
        <w:rPr>
          <w:rFonts w:ascii="Times New Roman" w:hAnsi="Times New Roman"/>
          <w:sz w:val="8"/>
        </w:rPr>
      </w:pPr>
      <w:r>
        <w:rPr>
          <w:rFonts w:ascii="Times New Roman" w:hAnsi="Times New Roman"/>
          <w:i/>
          <w:w w:val="95"/>
          <w:sz w:val="8"/>
        </w:rPr>
        <w:t>/</w:t>
      </w:r>
      <w:r>
        <w:rPr>
          <w:rFonts w:ascii="Times New Roman" w:hAnsi="Times New Roman"/>
          <w:i/>
          <w:w w:val="95"/>
          <w:sz w:val="8"/>
        </w:rPr>
        <w:tab/>
      </w:r>
      <w:r>
        <w:rPr>
          <w:rFonts w:ascii="Times New Roman" w:hAnsi="Times New Roman"/>
          <w:w w:val="165"/>
          <w:sz w:val="8"/>
        </w:rPr>
        <w:t>_</w:t>
      </w:r>
      <w:proofErr w:type="gramStart"/>
      <w:r>
        <w:rPr>
          <w:rFonts w:ascii="Times New Roman" w:hAnsi="Times New Roman"/>
          <w:w w:val="165"/>
          <w:sz w:val="8"/>
        </w:rPr>
        <w:t xml:space="preserve">.;  </w:t>
      </w:r>
      <w:r>
        <w:rPr>
          <w:rFonts w:ascii="Times New Roman" w:hAnsi="Times New Roman"/>
          <w:spacing w:val="22"/>
          <w:w w:val="165"/>
          <w:sz w:val="8"/>
        </w:rPr>
        <w:t xml:space="preserve"> </w:t>
      </w:r>
      <w:proofErr w:type="gramEnd"/>
      <w:r>
        <w:rPr>
          <w:rFonts w:ascii="Times New Roman" w:hAnsi="Times New Roman"/>
          <w:w w:val="65"/>
          <w:sz w:val="8"/>
        </w:rPr>
        <w:t>I</w:t>
      </w:r>
      <w:r>
        <w:rPr>
          <w:rFonts w:ascii="Times New Roman" w:hAnsi="Times New Roman"/>
          <w:spacing w:val="9"/>
          <w:sz w:val="8"/>
        </w:rPr>
        <w:t xml:space="preserve">      </w:t>
      </w:r>
      <w:r>
        <w:rPr>
          <w:rFonts w:ascii="Times New Roman" w:hAnsi="Times New Roman"/>
          <w:w w:val="95"/>
          <w:sz w:val="8"/>
        </w:rPr>
        <w:t>•</w:t>
      </w:r>
    </w:p>
    <w:p w14:paraId="397DD7C4" w14:textId="77777777" w:rsidR="00D91959" w:rsidRDefault="0020020D">
      <w:pPr>
        <w:spacing w:before="29" w:line="112" w:lineRule="exact"/>
        <w:ind w:left="2062"/>
        <w:jc w:val="center"/>
        <w:rPr>
          <w:i/>
          <w:sz w:val="13"/>
        </w:rPr>
      </w:pPr>
      <w:r>
        <w:pict w14:anchorId="0A9BAF8A">
          <v:group id="_x0000_s1130" style="position:absolute;left:0;text-align:left;margin-left:294.45pt;margin-top:3.95pt;width:174.7pt;height:42.2pt;z-index:-18337280;mso-position-horizontal-relative:page" coordorigin="5889,79" coordsize="3494,844">
            <v:shape id="_x0000_s1132" type="#_x0000_t75" style="position:absolute;left:7073;top:78;width:2310;height:844">
              <v:imagedata r:id="rId109" o:title=""/>
            </v:shape>
            <v:line id="_x0000_s1131" style="position:absolute" from="5889,685" to="7073,685" strokeweight=".25444mm"/>
            <w10:wrap anchorx="page"/>
          </v:group>
        </w:pict>
      </w:r>
      <w:r>
        <w:rPr>
          <w:i/>
          <w:w w:val="66"/>
          <w:sz w:val="13"/>
        </w:rPr>
        <w:t>/</w:t>
      </w:r>
    </w:p>
    <w:p w14:paraId="2BCB59D0" w14:textId="77777777" w:rsidR="00D91959" w:rsidRDefault="0020020D">
      <w:pPr>
        <w:spacing w:line="457" w:lineRule="exact"/>
        <w:ind w:left="3187" w:right="1538"/>
        <w:jc w:val="center"/>
        <w:rPr>
          <w:rFonts w:ascii="Times New Roman" w:hAnsi="Times New Roman"/>
          <w:i/>
          <w:sz w:val="28"/>
        </w:rPr>
      </w:pPr>
      <w:proofErr w:type="gramStart"/>
      <w:r>
        <w:rPr>
          <w:rFonts w:ascii="Times New Roman" w:hAnsi="Times New Roman"/>
          <w:i/>
          <w:sz w:val="43"/>
        </w:rPr>
        <w:t>_,,</w:t>
      </w:r>
      <w:proofErr w:type="gramEnd"/>
      <w:r>
        <w:rPr>
          <w:rFonts w:ascii="Times New Roman" w:hAnsi="Times New Roman"/>
          <w:i/>
          <w:sz w:val="43"/>
        </w:rPr>
        <w:t>1,</w:t>
      </w:r>
      <w:r>
        <w:rPr>
          <w:rFonts w:ascii="Times New Roman" w:hAnsi="Times New Roman"/>
          <w:i/>
          <w:sz w:val="28"/>
        </w:rPr>
        <w:t>1·</w:t>
      </w:r>
    </w:p>
    <w:p w14:paraId="334151B6" w14:textId="77777777" w:rsidR="00D91959" w:rsidRDefault="0020020D">
      <w:pPr>
        <w:tabs>
          <w:tab w:val="left" w:pos="5425"/>
        </w:tabs>
        <w:spacing w:before="88"/>
        <w:ind w:left="607"/>
        <w:rPr>
          <w:sz w:val="18"/>
        </w:rPr>
      </w:pPr>
      <w:r>
        <w:rPr>
          <w:rFonts w:ascii="Times New Roman"/>
          <w:sz w:val="20"/>
        </w:rPr>
        <w:t>20</w:t>
      </w:r>
      <w:r>
        <w:rPr>
          <w:rFonts w:ascii="Times New Roman"/>
          <w:spacing w:val="8"/>
          <w:sz w:val="20"/>
        </w:rPr>
        <w:t xml:space="preserve"> </w:t>
      </w:r>
      <w:r>
        <w:rPr>
          <w:sz w:val="18"/>
        </w:rPr>
        <w:t>September</w:t>
      </w:r>
      <w:r>
        <w:rPr>
          <w:spacing w:val="36"/>
          <w:sz w:val="18"/>
        </w:rPr>
        <w:t xml:space="preserve"> </w:t>
      </w:r>
      <w:r>
        <w:rPr>
          <w:rFonts w:ascii="Times New Roman"/>
          <w:sz w:val="20"/>
        </w:rPr>
        <w:t>2019</w:t>
      </w:r>
      <w:r>
        <w:rPr>
          <w:rFonts w:ascii="Times New Roman"/>
          <w:sz w:val="20"/>
        </w:rPr>
        <w:tab/>
      </w:r>
      <w:r>
        <w:rPr>
          <w:w w:val="95"/>
          <w:position w:val="-1"/>
          <w:sz w:val="18"/>
        </w:rPr>
        <w:t>HAYWARDS</w:t>
      </w:r>
      <w:r>
        <w:rPr>
          <w:spacing w:val="8"/>
          <w:w w:val="95"/>
          <w:position w:val="-1"/>
          <w:sz w:val="18"/>
        </w:rPr>
        <w:t xml:space="preserve"> </w:t>
      </w:r>
      <w:r>
        <w:rPr>
          <w:w w:val="95"/>
          <w:position w:val="-1"/>
          <w:sz w:val="18"/>
        </w:rPr>
        <w:t>C</w:t>
      </w:r>
    </w:p>
    <w:p w14:paraId="6BE88217" w14:textId="77777777" w:rsidR="00D91959" w:rsidRDefault="0020020D">
      <w:pPr>
        <w:spacing w:before="76"/>
        <w:ind w:left="5426"/>
        <w:rPr>
          <w:sz w:val="18"/>
        </w:rPr>
      </w:pPr>
      <w:r>
        <w:rPr>
          <w:w w:val="95"/>
          <w:sz w:val="18"/>
        </w:rPr>
        <w:t>PETER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GESCH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-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PARTNER</w:t>
      </w:r>
    </w:p>
    <w:p w14:paraId="51D3976D" w14:textId="77777777" w:rsidR="00D91959" w:rsidRDefault="00D91959">
      <w:pPr>
        <w:rPr>
          <w:sz w:val="18"/>
        </w:rPr>
        <w:sectPr w:rsidR="00D91959">
          <w:type w:val="continuous"/>
          <w:pgSz w:w="11910" w:h="16850"/>
          <w:pgMar w:top="700" w:right="620" w:bottom="280" w:left="500" w:header="720" w:footer="720" w:gutter="0"/>
          <w:cols w:space="720"/>
        </w:sectPr>
      </w:pPr>
    </w:p>
    <w:p w14:paraId="3D65202B" w14:textId="77777777" w:rsidR="00D91959" w:rsidRDefault="0020020D">
      <w:pPr>
        <w:pStyle w:val="BodyText"/>
        <w:rPr>
          <w:sz w:val="20"/>
        </w:rPr>
      </w:pPr>
      <w:r>
        <w:lastRenderedPageBreak/>
        <w:pict w14:anchorId="11AA00E6">
          <v:line id="_x0000_s1129" style="position:absolute;z-index:15771648;mso-position-horizontal-relative:page;mso-position-vertical-relative:page" from="395.5pt,446.8pt" to="459.75pt,446.8pt" strokeweight=".50886mm">
            <w10:wrap anchorx="page" anchory="page"/>
          </v:line>
        </w:pict>
      </w:r>
    </w:p>
    <w:p w14:paraId="6B8FD6DA" w14:textId="77777777" w:rsidR="00D91959" w:rsidRDefault="00D91959">
      <w:pPr>
        <w:pStyle w:val="BodyText"/>
        <w:spacing w:before="4"/>
        <w:rPr>
          <w:sz w:val="20"/>
        </w:rPr>
      </w:pPr>
    </w:p>
    <w:p w14:paraId="0832631B" w14:textId="77777777" w:rsidR="00D91959" w:rsidRDefault="0020020D">
      <w:pPr>
        <w:ind w:left="3187" w:right="3189"/>
        <w:jc w:val="center"/>
        <w:rPr>
          <w:b/>
          <w:sz w:val="20"/>
        </w:rPr>
      </w:pPr>
      <w:r>
        <w:rPr>
          <w:b/>
          <w:w w:val="95"/>
          <w:sz w:val="20"/>
          <w:u w:val="thick"/>
        </w:rPr>
        <w:t>QUEENSLAND</w:t>
      </w:r>
      <w:r>
        <w:rPr>
          <w:b/>
          <w:spacing w:val="31"/>
          <w:w w:val="95"/>
          <w:sz w:val="20"/>
          <w:u w:val="thick"/>
        </w:rPr>
        <w:t xml:space="preserve"> </w:t>
      </w:r>
      <w:r>
        <w:rPr>
          <w:b/>
          <w:w w:val="95"/>
          <w:sz w:val="20"/>
          <w:u w:val="thick"/>
        </w:rPr>
        <w:t>ADVOCACY</w:t>
      </w:r>
      <w:r>
        <w:rPr>
          <w:b/>
          <w:spacing w:val="22"/>
          <w:w w:val="95"/>
          <w:sz w:val="20"/>
          <w:u w:val="thick"/>
        </w:rPr>
        <w:t xml:space="preserve"> </w:t>
      </w:r>
      <w:r>
        <w:rPr>
          <w:b/>
          <w:w w:val="95"/>
          <w:sz w:val="20"/>
          <w:u w:val="thick"/>
        </w:rPr>
        <w:t>INCORPORATED</w:t>
      </w:r>
    </w:p>
    <w:p w14:paraId="1010CAAB" w14:textId="77777777" w:rsidR="00D91959" w:rsidRDefault="0020020D">
      <w:pPr>
        <w:spacing w:before="1"/>
        <w:ind w:left="1955" w:right="1937"/>
        <w:jc w:val="center"/>
        <w:rPr>
          <w:b/>
          <w:sz w:val="20"/>
        </w:rPr>
      </w:pPr>
      <w:r>
        <w:rPr>
          <w:b/>
          <w:w w:val="95"/>
          <w:sz w:val="20"/>
          <w:u w:val="thick"/>
        </w:rPr>
        <w:t>STATEMENT</w:t>
      </w:r>
      <w:r>
        <w:rPr>
          <w:b/>
          <w:spacing w:val="1"/>
          <w:w w:val="95"/>
          <w:sz w:val="20"/>
          <w:u w:val="thick"/>
        </w:rPr>
        <w:t xml:space="preserve"> </w:t>
      </w:r>
      <w:r>
        <w:rPr>
          <w:b/>
          <w:w w:val="95"/>
          <w:sz w:val="20"/>
          <w:u w:val="thick"/>
        </w:rPr>
        <w:t>OF PROFIT</w:t>
      </w:r>
      <w:r>
        <w:rPr>
          <w:b/>
          <w:spacing w:val="1"/>
          <w:w w:val="95"/>
          <w:sz w:val="20"/>
          <w:u w:val="thick"/>
        </w:rPr>
        <w:t xml:space="preserve"> </w:t>
      </w:r>
      <w:r>
        <w:rPr>
          <w:b/>
          <w:w w:val="95"/>
          <w:sz w:val="20"/>
          <w:u w:val="thick"/>
        </w:rPr>
        <w:t>OR</w:t>
      </w:r>
      <w:r>
        <w:rPr>
          <w:b/>
          <w:spacing w:val="1"/>
          <w:w w:val="95"/>
          <w:sz w:val="20"/>
          <w:u w:val="thick"/>
        </w:rPr>
        <w:t xml:space="preserve"> </w:t>
      </w:r>
      <w:r>
        <w:rPr>
          <w:b/>
          <w:w w:val="95"/>
          <w:sz w:val="20"/>
          <w:u w:val="thick"/>
        </w:rPr>
        <w:t>LOSS</w:t>
      </w:r>
      <w:r>
        <w:rPr>
          <w:b/>
          <w:spacing w:val="1"/>
          <w:w w:val="95"/>
          <w:sz w:val="20"/>
          <w:u w:val="thick"/>
        </w:rPr>
        <w:t xml:space="preserve"> </w:t>
      </w:r>
      <w:r>
        <w:rPr>
          <w:b/>
          <w:w w:val="95"/>
          <w:sz w:val="20"/>
          <w:u w:val="thick"/>
        </w:rPr>
        <w:t>AND OTHER</w:t>
      </w:r>
      <w:r>
        <w:rPr>
          <w:b/>
          <w:spacing w:val="1"/>
          <w:w w:val="95"/>
          <w:sz w:val="20"/>
          <w:u w:val="thick"/>
        </w:rPr>
        <w:t xml:space="preserve"> </w:t>
      </w:r>
      <w:r>
        <w:rPr>
          <w:b/>
          <w:w w:val="95"/>
          <w:sz w:val="20"/>
          <w:u w:val="thick"/>
        </w:rPr>
        <w:t>COMPREHENSIVE</w:t>
      </w:r>
      <w:r>
        <w:rPr>
          <w:b/>
          <w:spacing w:val="1"/>
          <w:w w:val="95"/>
          <w:sz w:val="20"/>
          <w:u w:val="thick"/>
        </w:rPr>
        <w:t xml:space="preserve"> </w:t>
      </w:r>
      <w:r>
        <w:rPr>
          <w:b/>
          <w:w w:val="95"/>
          <w:sz w:val="20"/>
          <w:u w:val="thick"/>
        </w:rPr>
        <w:t>INCOME</w:t>
      </w:r>
      <w:r>
        <w:rPr>
          <w:b/>
          <w:spacing w:val="-50"/>
          <w:w w:val="95"/>
          <w:sz w:val="20"/>
        </w:rPr>
        <w:t xml:space="preserve"> </w:t>
      </w:r>
      <w:r>
        <w:rPr>
          <w:b/>
          <w:sz w:val="20"/>
          <w:u w:val="thick"/>
        </w:rPr>
        <w:t>FOR</w:t>
      </w:r>
      <w:r>
        <w:rPr>
          <w:b/>
          <w:spacing w:val="-4"/>
          <w:sz w:val="20"/>
          <w:u w:val="thick"/>
        </w:rPr>
        <w:t xml:space="preserve"> </w:t>
      </w:r>
      <w:r>
        <w:rPr>
          <w:b/>
          <w:sz w:val="20"/>
          <w:u w:val="thick"/>
        </w:rPr>
        <w:t>THE</w:t>
      </w:r>
      <w:r>
        <w:rPr>
          <w:b/>
          <w:spacing w:val="5"/>
          <w:sz w:val="20"/>
          <w:u w:val="thick"/>
        </w:rPr>
        <w:t xml:space="preserve"> </w:t>
      </w:r>
      <w:r>
        <w:rPr>
          <w:b/>
          <w:sz w:val="20"/>
          <w:u w:val="thick"/>
        </w:rPr>
        <w:t>YEAR ENDED</w:t>
      </w:r>
      <w:r>
        <w:rPr>
          <w:b/>
          <w:spacing w:val="6"/>
          <w:sz w:val="20"/>
          <w:u w:val="thick"/>
        </w:rPr>
        <w:t xml:space="preserve"> </w:t>
      </w:r>
      <w:r>
        <w:rPr>
          <w:b/>
          <w:sz w:val="20"/>
          <w:u w:val="thick"/>
        </w:rPr>
        <w:t>30</w:t>
      </w:r>
      <w:r>
        <w:rPr>
          <w:b/>
          <w:spacing w:val="23"/>
          <w:sz w:val="20"/>
          <w:u w:val="thick"/>
        </w:rPr>
        <w:t xml:space="preserve"> </w:t>
      </w:r>
      <w:r>
        <w:rPr>
          <w:b/>
          <w:sz w:val="20"/>
          <w:u w:val="thick"/>
        </w:rPr>
        <w:t>JUNE</w:t>
      </w:r>
      <w:r>
        <w:rPr>
          <w:b/>
          <w:spacing w:val="18"/>
          <w:sz w:val="20"/>
          <w:u w:val="thick"/>
        </w:rPr>
        <w:t xml:space="preserve"> </w:t>
      </w:r>
      <w:r>
        <w:rPr>
          <w:b/>
          <w:sz w:val="20"/>
          <w:u w:val="thick"/>
        </w:rPr>
        <w:t>2019</w:t>
      </w:r>
    </w:p>
    <w:p w14:paraId="6F3BBD03" w14:textId="77777777" w:rsidR="00D91959" w:rsidRDefault="00D91959">
      <w:pPr>
        <w:pStyle w:val="BodyText"/>
        <w:rPr>
          <w:b/>
          <w:sz w:val="20"/>
        </w:rPr>
      </w:pPr>
    </w:p>
    <w:p w14:paraId="61CF1373" w14:textId="77777777" w:rsidR="00D91959" w:rsidRDefault="00D91959">
      <w:pPr>
        <w:pStyle w:val="BodyText"/>
        <w:rPr>
          <w:b/>
          <w:sz w:val="20"/>
        </w:rPr>
      </w:pPr>
    </w:p>
    <w:p w14:paraId="602A0A40" w14:textId="77777777" w:rsidR="00D91959" w:rsidRDefault="00D91959">
      <w:pPr>
        <w:pStyle w:val="BodyText"/>
        <w:spacing w:before="10"/>
        <w:rPr>
          <w:b/>
          <w:sz w:val="25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1"/>
        <w:gridCol w:w="627"/>
        <w:gridCol w:w="79"/>
        <w:gridCol w:w="1314"/>
        <w:gridCol w:w="157"/>
        <w:gridCol w:w="1402"/>
      </w:tblGrid>
      <w:tr w:rsidR="00D91959" w14:paraId="70583AD8" w14:textId="77777777">
        <w:trPr>
          <w:trHeight w:val="231"/>
        </w:trPr>
        <w:tc>
          <w:tcPr>
            <w:tcW w:w="6788" w:type="dxa"/>
            <w:gridSpan w:val="2"/>
          </w:tcPr>
          <w:p w14:paraId="47D83388" w14:textId="77777777" w:rsidR="00D91959" w:rsidRDefault="0020020D">
            <w:pPr>
              <w:pStyle w:val="TableParagraph"/>
              <w:spacing w:line="21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  <w:u w:val="thick"/>
              </w:rPr>
              <w:t>Note</w:t>
            </w:r>
          </w:p>
        </w:tc>
        <w:tc>
          <w:tcPr>
            <w:tcW w:w="1393" w:type="dxa"/>
            <w:gridSpan w:val="2"/>
          </w:tcPr>
          <w:p w14:paraId="4C3DD307" w14:textId="77777777" w:rsidR="00D91959" w:rsidRDefault="0020020D">
            <w:pPr>
              <w:pStyle w:val="TableParagraph"/>
              <w:spacing w:line="211" w:lineRule="exact"/>
              <w:ind w:left="631"/>
              <w:rPr>
                <w:b/>
                <w:sz w:val="20"/>
              </w:rPr>
            </w:pPr>
            <w:r>
              <w:rPr>
                <w:b/>
                <w:w w:val="115"/>
                <w:sz w:val="20"/>
                <w:u w:val="thick"/>
              </w:rPr>
              <w:t>2019</w:t>
            </w:r>
          </w:p>
        </w:tc>
        <w:tc>
          <w:tcPr>
            <w:tcW w:w="1559" w:type="dxa"/>
            <w:gridSpan w:val="2"/>
          </w:tcPr>
          <w:p w14:paraId="7AD59F96" w14:textId="77777777" w:rsidR="00D91959" w:rsidRDefault="0020020D">
            <w:pPr>
              <w:pStyle w:val="TableParagraph"/>
              <w:spacing w:before="1" w:line="210" w:lineRule="exact"/>
              <w:ind w:left="681"/>
              <w:rPr>
                <w:b/>
                <w:sz w:val="20"/>
              </w:rPr>
            </w:pPr>
            <w:r>
              <w:rPr>
                <w:b/>
                <w:w w:val="115"/>
                <w:sz w:val="20"/>
                <w:u w:val="thick"/>
              </w:rPr>
              <w:t>2018</w:t>
            </w:r>
          </w:p>
        </w:tc>
      </w:tr>
      <w:tr w:rsidR="00D91959" w14:paraId="32D41221" w14:textId="77777777">
        <w:trPr>
          <w:trHeight w:val="465"/>
        </w:trPr>
        <w:tc>
          <w:tcPr>
            <w:tcW w:w="6161" w:type="dxa"/>
          </w:tcPr>
          <w:p w14:paraId="03D66C54" w14:textId="77777777" w:rsidR="00D91959" w:rsidRDefault="0020020D">
            <w:pPr>
              <w:pStyle w:val="TableParagraph"/>
              <w:spacing w:before="207" w:line="238" w:lineRule="exact"/>
              <w:ind w:left="74"/>
              <w:rPr>
                <w:sz w:val="21"/>
              </w:rPr>
            </w:pPr>
            <w:r>
              <w:rPr>
                <w:sz w:val="21"/>
              </w:rPr>
              <w:t>Revenue</w:t>
            </w:r>
          </w:p>
        </w:tc>
        <w:tc>
          <w:tcPr>
            <w:tcW w:w="627" w:type="dxa"/>
          </w:tcPr>
          <w:p w14:paraId="54068FBB" w14:textId="77777777" w:rsidR="00D91959" w:rsidRDefault="00D91959">
            <w:pPr>
              <w:pStyle w:val="TableParagraph"/>
              <w:rPr>
                <w:b/>
                <w:sz w:val="20"/>
              </w:rPr>
            </w:pPr>
          </w:p>
          <w:p w14:paraId="1AC4E223" w14:textId="77777777" w:rsidR="00D91959" w:rsidRDefault="0020020D">
            <w:pPr>
              <w:pStyle w:val="TableParagraph"/>
              <w:spacing w:line="215" w:lineRule="exact"/>
              <w:ind w:left="233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8"/>
                <w:sz w:val="21"/>
              </w:rPr>
              <w:t>2</w:t>
            </w:r>
          </w:p>
        </w:tc>
        <w:tc>
          <w:tcPr>
            <w:tcW w:w="1393" w:type="dxa"/>
            <w:gridSpan w:val="2"/>
          </w:tcPr>
          <w:p w14:paraId="0E240D18" w14:textId="77777777" w:rsidR="00D91959" w:rsidRDefault="00D91959">
            <w:pPr>
              <w:pStyle w:val="TableParagraph"/>
              <w:rPr>
                <w:b/>
                <w:sz w:val="20"/>
              </w:rPr>
            </w:pPr>
          </w:p>
          <w:p w14:paraId="181703EC" w14:textId="77777777" w:rsidR="00D91959" w:rsidRDefault="0020020D">
            <w:pPr>
              <w:pStyle w:val="TableParagraph"/>
              <w:spacing w:line="215" w:lineRule="exact"/>
              <w:ind w:left="205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2,077,824.65</w:t>
            </w:r>
          </w:p>
        </w:tc>
        <w:tc>
          <w:tcPr>
            <w:tcW w:w="1559" w:type="dxa"/>
            <w:gridSpan w:val="2"/>
          </w:tcPr>
          <w:p w14:paraId="45FE4309" w14:textId="77777777" w:rsidR="00D91959" w:rsidRDefault="00D91959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465E82FE" w14:textId="77777777" w:rsidR="00D91959" w:rsidRDefault="0020020D">
            <w:pPr>
              <w:pStyle w:val="TableParagraph"/>
              <w:spacing w:line="208" w:lineRule="exact"/>
              <w:ind w:left="258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1,651,125.24</w:t>
            </w:r>
          </w:p>
        </w:tc>
      </w:tr>
      <w:tr w:rsidR="00D91959" w14:paraId="3F1DF64F" w14:textId="77777777">
        <w:trPr>
          <w:trHeight w:val="234"/>
        </w:trPr>
        <w:tc>
          <w:tcPr>
            <w:tcW w:w="6161" w:type="dxa"/>
          </w:tcPr>
          <w:p w14:paraId="0CC85D40" w14:textId="77777777" w:rsidR="00D91959" w:rsidRDefault="0020020D">
            <w:pPr>
              <w:pStyle w:val="TableParagraph"/>
              <w:spacing w:line="214" w:lineRule="exact"/>
              <w:ind w:left="66"/>
              <w:rPr>
                <w:sz w:val="21"/>
              </w:rPr>
            </w:pPr>
            <w:r>
              <w:rPr>
                <w:w w:val="95"/>
                <w:sz w:val="21"/>
              </w:rPr>
              <w:t>Other</w:t>
            </w:r>
            <w:r>
              <w:rPr>
                <w:spacing w:val="-4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Income</w:t>
            </w:r>
          </w:p>
        </w:tc>
        <w:tc>
          <w:tcPr>
            <w:tcW w:w="627" w:type="dxa"/>
          </w:tcPr>
          <w:p w14:paraId="7DAE0AE1" w14:textId="77777777" w:rsidR="00D91959" w:rsidRDefault="0020020D">
            <w:pPr>
              <w:pStyle w:val="TableParagraph"/>
              <w:spacing w:before="2" w:line="212" w:lineRule="exact"/>
              <w:ind w:left="233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8"/>
                <w:sz w:val="21"/>
              </w:rPr>
              <w:t>2</w:t>
            </w:r>
          </w:p>
        </w:tc>
        <w:tc>
          <w:tcPr>
            <w:tcW w:w="1393" w:type="dxa"/>
            <w:gridSpan w:val="2"/>
          </w:tcPr>
          <w:p w14:paraId="18E46781" w14:textId="77777777" w:rsidR="00D91959" w:rsidRDefault="0020020D">
            <w:pPr>
              <w:pStyle w:val="TableParagraph"/>
              <w:spacing w:before="2" w:line="212" w:lineRule="exact"/>
              <w:ind w:left="461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35,409.13</w:t>
            </w:r>
          </w:p>
        </w:tc>
        <w:tc>
          <w:tcPr>
            <w:tcW w:w="1559" w:type="dxa"/>
            <w:gridSpan w:val="2"/>
          </w:tcPr>
          <w:p w14:paraId="0D638CD1" w14:textId="77777777" w:rsidR="00D91959" w:rsidRDefault="0020020D">
            <w:pPr>
              <w:pStyle w:val="TableParagraph"/>
              <w:spacing w:before="10" w:line="205" w:lineRule="exact"/>
              <w:ind w:left="525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69,900.05</w:t>
            </w:r>
          </w:p>
        </w:tc>
      </w:tr>
      <w:tr w:rsidR="00D91959" w14:paraId="00023043" w14:textId="77777777">
        <w:trPr>
          <w:trHeight w:val="234"/>
        </w:trPr>
        <w:tc>
          <w:tcPr>
            <w:tcW w:w="6161" w:type="dxa"/>
          </w:tcPr>
          <w:p w14:paraId="7B7EFA01" w14:textId="77777777" w:rsidR="00D91959" w:rsidRDefault="0020020D">
            <w:pPr>
              <w:pStyle w:val="TableParagraph"/>
              <w:spacing w:line="214" w:lineRule="exact"/>
              <w:ind w:left="67"/>
              <w:rPr>
                <w:sz w:val="21"/>
              </w:rPr>
            </w:pPr>
            <w:r>
              <w:rPr>
                <w:w w:val="90"/>
                <w:sz w:val="21"/>
              </w:rPr>
              <w:t>Employee</w:t>
            </w:r>
            <w:r>
              <w:rPr>
                <w:spacing w:val="22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benefits</w:t>
            </w:r>
            <w:r>
              <w:rPr>
                <w:spacing w:val="6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expense</w:t>
            </w:r>
          </w:p>
        </w:tc>
        <w:tc>
          <w:tcPr>
            <w:tcW w:w="627" w:type="dxa"/>
          </w:tcPr>
          <w:p w14:paraId="5149F93D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3" w:type="dxa"/>
            <w:gridSpan w:val="2"/>
          </w:tcPr>
          <w:p w14:paraId="1DEB8330" w14:textId="77777777" w:rsidR="00D91959" w:rsidRDefault="0020020D">
            <w:pPr>
              <w:pStyle w:val="TableParagraph"/>
              <w:spacing w:line="214" w:lineRule="exact"/>
              <w:ind w:left="115" w:right="-4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(1,639,051.14)</w:t>
            </w:r>
          </w:p>
        </w:tc>
        <w:tc>
          <w:tcPr>
            <w:tcW w:w="1559" w:type="dxa"/>
            <w:gridSpan w:val="2"/>
          </w:tcPr>
          <w:p w14:paraId="6F147CBC" w14:textId="77777777" w:rsidR="00D91959" w:rsidRDefault="0020020D">
            <w:pPr>
              <w:pStyle w:val="TableParagraph"/>
              <w:spacing w:before="6" w:line="208" w:lineRule="exact"/>
              <w:ind w:left="179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(1,294,863.29)</w:t>
            </w:r>
          </w:p>
        </w:tc>
      </w:tr>
      <w:tr w:rsidR="00D91959" w14:paraId="71C14AD3" w14:textId="77777777">
        <w:trPr>
          <w:trHeight w:val="230"/>
        </w:trPr>
        <w:tc>
          <w:tcPr>
            <w:tcW w:w="6161" w:type="dxa"/>
          </w:tcPr>
          <w:p w14:paraId="6F022678" w14:textId="77777777" w:rsidR="00D91959" w:rsidRDefault="0020020D">
            <w:pPr>
              <w:pStyle w:val="TableParagraph"/>
              <w:spacing w:line="211" w:lineRule="exact"/>
              <w:ind w:left="67"/>
              <w:rPr>
                <w:sz w:val="21"/>
              </w:rPr>
            </w:pPr>
            <w:r>
              <w:rPr>
                <w:w w:val="90"/>
                <w:sz w:val="21"/>
              </w:rPr>
              <w:t>Depreciation</w:t>
            </w:r>
            <w:r>
              <w:rPr>
                <w:spacing w:val="36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and</w:t>
            </w:r>
            <w:r>
              <w:rPr>
                <w:spacing w:val="10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amortisation</w:t>
            </w:r>
            <w:r>
              <w:rPr>
                <w:spacing w:val="29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expense</w:t>
            </w:r>
          </w:p>
        </w:tc>
        <w:tc>
          <w:tcPr>
            <w:tcW w:w="627" w:type="dxa"/>
          </w:tcPr>
          <w:p w14:paraId="408AC946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3" w:type="dxa"/>
            <w:gridSpan w:val="2"/>
          </w:tcPr>
          <w:p w14:paraId="275857A0" w14:textId="77777777" w:rsidR="00D91959" w:rsidRDefault="0020020D">
            <w:pPr>
              <w:pStyle w:val="TableParagraph"/>
              <w:spacing w:before="2" w:line="208" w:lineRule="exact"/>
              <w:ind w:left="389" w:right="-44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(13,897.00}</w:t>
            </w:r>
          </w:p>
        </w:tc>
        <w:tc>
          <w:tcPr>
            <w:tcW w:w="1559" w:type="dxa"/>
            <w:gridSpan w:val="2"/>
          </w:tcPr>
          <w:p w14:paraId="03265CC3" w14:textId="77777777" w:rsidR="00D91959" w:rsidRDefault="0020020D">
            <w:pPr>
              <w:pStyle w:val="TableParagraph"/>
              <w:spacing w:before="2" w:line="208" w:lineRule="exact"/>
              <w:ind w:left="45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(13,193.00)</w:t>
            </w:r>
          </w:p>
        </w:tc>
      </w:tr>
      <w:tr w:rsidR="00D91959" w14:paraId="522DA749" w14:textId="77777777">
        <w:trPr>
          <w:trHeight w:val="238"/>
        </w:trPr>
        <w:tc>
          <w:tcPr>
            <w:tcW w:w="6161" w:type="dxa"/>
          </w:tcPr>
          <w:p w14:paraId="1F608462" w14:textId="77777777" w:rsidR="00D91959" w:rsidRDefault="0020020D">
            <w:pPr>
              <w:pStyle w:val="TableParagraph"/>
              <w:spacing w:line="218" w:lineRule="exact"/>
              <w:ind w:left="57"/>
              <w:rPr>
                <w:sz w:val="21"/>
              </w:rPr>
            </w:pPr>
            <w:r>
              <w:rPr>
                <w:sz w:val="21"/>
              </w:rPr>
              <w:t>Insurance</w:t>
            </w:r>
          </w:p>
        </w:tc>
        <w:tc>
          <w:tcPr>
            <w:tcW w:w="627" w:type="dxa"/>
          </w:tcPr>
          <w:p w14:paraId="54C3543B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3" w:type="dxa"/>
            <w:gridSpan w:val="2"/>
          </w:tcPr>
          <w:p w14:paraId="648330DA" w14:textId="77777777" w:rsidR="00D91959" w:rsidRDefault="0020020D">
            <w:pPr>
              <w:pStyle w:val="TableParagraph"/>
              <w:spacing w:before="2" w:line="215" w:lineRule="exact"/>
              <w:ind w:left="490" w:right="-29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(9,187.14)</w:t>
            </w:r>
          </w:p>
        </w:tc>
        <w:tc>
          <w:tcPr>
            <w:tcW w:w="1559" w:type="dxa"/>
            <w:gridSpan w:val="2"/>
          </w:tcPr>
          <w:p w14:paraId="17F5F7BC" w14:textId="77777777" w:rsidR="00D91959" w:rsidRDefault="0020020D">
            <w:pPr>
              <w:pStyle w:val="TableParagraph"/>
              <w:spacing w:before="10" w:line="208" w:lineRule="exact"/>
              <w:ind w:left="562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(9,855.48)</w:t>
            </w:r>
          </w:p>
        </w:tc>
      </w:tr>
      <w:tr w:rsidR="00D91959" w14:paraId="22874BB0" w14:textId="77777777">
        <w:trPr>
          <w:trHeight w:val="230"/>
        </w:trPr>
        <w:tc>
          <w:tcPr>
            <w:tcW w:w="6161" w:type="dxa"/>
          </w:tcPr>
          <w:p w14:paraId="3C777A01" w14:textId="77777777" w:rsidR="00D91959" w:rsidRDefault="0020020D">
            <w:pPr>
              <w:pStyle w:val="TableParagraph"/>
              <w:spacing w:line="211" w:lineRule="exact"/>
              <w:ind w:left="68"/>
              <w:rPr>
                <w:sz w:val="21"/>
              </w:rPr>
            </w:pPr>
            <w:r>
              <w:rPr>
                <w:w w:val="90"/>
                <w:sz w:val="21"/>
              </w:rPr>
              <w:t>Motor</w:t>
            </w:r>
            <w:r>
              <w:rPr>
                <w:spacing w:val="19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vehicle</w:t>
            </w:r>
            <w:r>
              <w:rPr>
                <w:spacing w:val="1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&amp;</w:t>
            </w:r>
            <w:r>
              <w:rPr>
                <w:spacing w:val="22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Travel</w:t>
            </w:r>
            <w:r>
              <w:rPr>
                <w:spacing w:val="3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expenses</w:t>
            </w:r>
          </w:p>
        </w:tc>
        <w:tc>
          <w:tcPr>
            <w:tcW w:w="627" w:type="dxa"/>
          </w:tcPr>
          <w:p w14:paraId="4E905413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3" w:type="dxa"/>
            <w:gridSpan w:val="2"/>
          </w:tcPr>
          <w:p w14:paraId="11F64355" w14:textId="77777777" w:rsidR="00D91959" w:rsidRDefault="0020020D">
            <w:pPr>
              <w:pStyle w:val="TableParagraph"/>
              <w:spacing w:line="211" w:lineRule="exact"/>
              <w:ind w:left="389" w:right="-15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(63,305.05)</w:t>
            </w:r>
          </w:p>
        </w:tc>
        <w:tc>
          <w:tcPr>
            <w:tcW w:w="1559" w:type="dxa"/>
            <w:gridSpan w:val="2"/>
          </w:tcPr>
          <w:p w14:paraId="2F81D2F8" w14:textId="77777777" w:rsidR="00D91959" w:rsidRDefault="0020020D">
            <w:pPr>
              <w:pStyle w:val="TableParagraph"/>
              <w:spacing w:before="2" w:line="208" w:lineRule="exact"/>
              <w:ind w:left="45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(47,337.99)</w:t>
            </w:r>
          </w:p>
        </w:tc>
      </w:tr>
      <w:tr w:rsidR="00D91959" w14:paraId="5D50C812" w14:textId="77777777">
        <w:trPr>
          <w:trHeight w:val="238"/>
        </w:trPr>
        <w:tc>
          <w:tcPr>
            <w:tcW w:w="6161" w:type="dxa"/>
          </w:tcPr>
          <w:p w14:paraId="3B6F5F60" w14:textId="77777777" w:rsidR="00D91959" w:rsidRDefault="0020020D">
            <w:pPr>
              <w:pStyle w:val="TableParagraph"/>
              <w:spacing w:line="218" w:lineRule="exact"/>
              <w:ind w:left="67"/>
              <w:rPr>
                <w:sz w:val="21"/>
              </w:rPr>
            </w:pPr>
            <w:r>
              <w:rPr>
                <w:w w:val="95"/>
                <w:sz w:val="21"/>
              </w:rPr>
              <w:t>Property</w:t>
            </w:r>
            <w:r>
              <w:rPr>
                <w:spacing w:val="-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expenses</w:t>
            </w:r>
          </w:p>
        </w:tc>
        <w:tc>
          <w:tcPr>
            <w:tcW w:w="627" w:type="dxa"/>
          </w:tcPr>
          <w:p w14:paraId="3AAAC7CF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3" w:type="dxa"/>
            <w:gridSpan w:val="2"/>
          </w:tcPr>
          <w:p w14:paraId="44C0132F" w14:textId="77777777" w:rsidR="00D91959" w:rsidRDefault="0020020D">
            <w:pPr>
              <w:pStyle w:val="TableParagraph"/>
              <w:spacing w:before="2" w:line="215" w:lineRule="exact"/>
              <w:ind w:left="281" w:right="-15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(103,493.62)</w:t>
            </w:r>
          </w:p>
        </w:tc>
        <w:tc>
          <w:tcPr>
            <w:tcW w:w="1559" w:type="dxa"/>
            <w:gridSpan w:val="2"/>
          </w:tcPr>
          <w:p w14:paraId="17ACDAC0" w14:textId="77777777" w:rsidR="00D91959" w:rsidRDefault="0020020D">
            <w:pPr>
              <w:pStyle w:val="TableParagraph"/>
              <w:spacing w:before="10" w:line="208" w:lineRule="exact"/>
              <w:ind w:left="45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(98,926.96}</w:t>
            </w:r>
          </w:p>
        </w:tc>
      </w:tr>
      <w:tr w:rsidR="00D91959" w14:paraId="588C849C" w14:textId="77777777">
        <w:trPr>
          <w:trHeight w:val="230"/>
        </w:trPr>
        <w:tc>
          <w:tcPr>
            <w:tcW w:w="6161" w:type="dxa"/>
          </w:tcPr>
          <w:p w14:paraId="7F184FF3" w14:textId="77777777" w:rsidR="00D91959" w:rsidRDefault="0020020D">
            <w:pPr>
              <w:pStyle w:val="TableParagraph"/>
              <w:spacing w:line="211" w:lineRule="exact"/>
              <w:ind w:left="67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Staff training</w:t>
            </w:r>
            <w:r>
              <w:rPr>
                <w:spacing w:val="-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and</w:t>
            </w:r>
            <w:r>
              <w:rPr>
                <w:spacing w:val="-1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development</w:t>
            </w:r>
            <w:r>
              <w:rPr>
                <w:spacing w:val="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expenses</w:t>
            </w:r>
          </w:p>
        </w:tc>
        <w:tc>
          <w:tcPr>
            <w:tcW w:w="627" w:type="dxa"/>
          </w:tcPr>
          <w:p w14:paraId="62C00F51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3" w:type="dxa"/>
            <w:gridSpan w:val="2"/>
          </w:tcPr>
          <w:p w14:paraId="7D1881F2" w14:textId="77777777" w:rsidR="00D91959" w:rsidRDefault="0020020D">
            <w:pPr>
              <w:pStyle w:val="TableParagraph"/>
              <w:spacing w:line="211" w:lineRule="exact"/>
              <w:ind w:left="490" w:right="-29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(6,475.46)</w:t>
            </w:r>
          </w:p>
        </w:tc>
        <w:tc>
          <w:tcPr>
            <w:tcW w:w="1559" w:type="dxa"/>
            <w:gridSpan w:val="2"/>
          </w:tcPr>
          <w:p w14:paraId="303E13DB" w14:textId="77777777" w:rsidR="00D91959" w:rsidRDefault="0020020D">
            <w:pPr>
              <w:pStyle w:val="TableParagraph"/>
              <w:spacing w:before="2" w:line="208" w:lineRule="exact"/>
              <w:ind w:left="447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(21,163.78)</w:t>
            </w:r>
          </w:p>
        </w:tc>
      </w:tr>
      <w:tr w:rsidR="00D91959" w14:paraId="02A7C9F7" w14:textId="77777777">
        <w:trPr>
          <w:trHeight w:val="573"/>
        </w:trPr>
        <w:tc>
          <w:tcPr>
            <w:tcW w:w="6161" w:type="dxa"/>
          </w:tcPr>
          <w:p w14:paraId="21C83C86" w14:textId="77777777" w:rsidR="00D91959" w:rsidRDefault="0020020D">
            <w:pPr>
              <w:pStyle w:val="TableParagraph"/>
              <w:spacing w:line="230" w:lineRule="auto"/>
              <w:ind w:left="59" w:right="2821" w:firstLine="10"/>
              <w:rPr>
                <w:sz w:val="21"/>
              </w:rPr>
            </w:pPr>
            <w:r>
              <w:rPr>
                <w:w w:val="90"/>
                <w:sz w:val="21"/>
              </w:rPr>
              <w:t>Audit, legal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and consultancy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fees</w:t>
            </w:r>
            <w:r>
              <w:rPr>
                <w:spacing w:val="-50"/>
                <w:w w:val="90"/>
                <w:sz w:val="21"/>
              </w:rPr>
              <w:t xml:space="preserve"> </w:t>
            </w:r>
            <w:r>
              <w:rPr>
                <w:sz w:val="21"/>
              </w:rPr>
              <w:t>Other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operating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costs</w:t>
            </w:r>
          </w:p>
        </w:tc>
        <w:tc>
          <w:tcPr>
            <w:tcW w:w="627" w:type="dxa"/>
          </w:tcPr>
          <w:p w14:paraId="19C6B115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3" w:type="dxa"/>
            <w:gridSpan w:val="2"/>
          </w:tcPr>
          <w:p w14:paraId="76842248" w14:textId="77777777" w:rsidR="00D91959" w:rsidRDefault="0020020D">
            <w:pPr>
              <w:pStyle w:val="TableParagraph"/>
              <w:spacing w:before="2" w:line="236" w:lineRule="exact"/>
              <w:ind w:left="382" w:right="-29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(72,777.57}</w:t>
            </w:r>
          </w:p>
          <w:p w14:paraId="46241213" w14:textId="77777777" w:rsidR="00D91959" w:rsidRDefault="0020020D">
            <w:pPr>
              <w:pStyle w:val="TableParagraph"/>
              <w:spacing w:line="236" w:lineRule="exact"/>
              <w:ind w:left="281" w:right="-44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(149,083.05}</w:t>
            </w:r>
          </w:p>
        </w:tc>
        <w:tc>
          <w:tcPr>
            <w:tcW w:w="1559" w:type="dxa"/>
            <w:gridSpan w:val="2"/>
          </w:tcPr>
          <w:p w14:paraId="70D64EB9" w14:textId="77777777" w:rsidR="00D91959" w:rsidRDefault="0020020D">
            <w:pPr>
              <w:pStyle w:val="TableParagraph"/>
              <w:spacing w:before="2" w:line="240" w:lineRule="exact"/>
              <w:ind w:left="447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(91,197.84)</w:t>
            </w:r>
          </w:p>
          <w:p w14:paraId="6896F7A8" w14:textId="77777777" w:rsidR="00D91959" w:rsidRDefault="0020020D">
            <w:pPr>
              <w:pStyle w:val="TableParagraph"/>
              <w:spacing w:line="240" w:lineRule="exact"/>
              <w:ind w:left="447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(84,942.04}</w:t>
            </w:r>
          </w:p>
        </w:tc>
      </w:tr>
      <w:tr w:rsidR="00D91959" w14:paraId="09DA65F5" w14:textId="77777777">
        <w:trPr>
          <w:trHeight w:val="460"/>
        </w:trPr>
        <w:tc>
          <w:tcPr>
            <w:tcW w:w="6788" w:type="dxa"/>
            <w:gridSpan w:val="2"/>
          </w:tcPr>
          <w:p w14:paraId="79FBCBB7" w14:textId="77777777" w:rsidR="00D91959" w:rsidRDefault="0020020D">
            <w:pPr>
              <w:pStyle w:val="TableParagraph"/>
              <w:spacing w:before="108"/>
              <w:ind w:left="6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Current</w:t>
            </w:r>
            <w:r>
              <w:rPr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year</w:t>
            </w:r>
            <w:r>
              <w:rPr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surplus</w:t>
            </w:r>
            <w:r>
              <w:rPr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before</w:t>
            </w:r>
            <w:r>
              <w:rPr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income</w:t>
            </w:r>
            <w:r>
              <w:rPr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tax</w:t>
            </w:r>
          </w:p>
        </w:tc>
        <w:tc>
          <w:tcPr>
            <w:tcW w:w="79" w:type="dxa"/>
            <w:tcBorders>
              <w:top w:val="single" w:sz="6" w:space="0" w:color="000000"/>
            </w:tcBorders>
          </w:tcPr>
          <w:p w14:paraId="4BC31428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4" w:type="dxa"/>
            <w:tcBorders>
              <w:top w:val="single" w:sz="6" w:space="0" w:color="000000"/>
            </w:tcBorders>
          </w:tcPr>
          <w:p w14:paraId="15E929DC" w14:textId="77777777" w:rsidR="00D91959" w:rsidRDefault="0020020D">
            <w:pPr>
              <w:pStyle w:val="TableParagraph"/>
              <w:spacing w:before="121"/>
              <w:ind w:right="5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55,963.75</w:t>
            </w:r>
          </w:p>
        </w:tc>
        <w:tc>
          <w:tcPr>
            <w:tcW w:w="157" w:type="dxa"/>
            <w:tcBorders>
              <w:top w:val="single" w:sz="6" w:space="0" w:color="000000"/>
            </w:tcBorders>
          </w:tcPr>
          <w:p w14:paraId="2CF7A2E8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2" w:type="dxa"/>
            <w:tcBorders>
              <w:top w:val="single" w:sz="6" w:space="0" w:color="000000"/>
            </w:tcBorders>
          </w:tcPr>
          <w:p w14:paraId="33316AC9" w14:textId="77777777" w:rsidR="00D91959" w:rsidRDefault="0020020D">
            <w:pPr>
              <w:pStyle w:val="TableParagraph"/>
              <w:spacing w:before="128"/>
              <w:ind w:right="14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59,544.91</w:t>
            </w:r>
          </w:p>
        </w:tc>
      </w:tr>
      <w:tr w:rsidR="00D91959" w14:paraId="26AA5CA3" w14:textId="77777777">
        <w:trPr>
          <w:trHeight w:val="468"/>
        </w:trPr>
        <w:tc>
          <w:tcPr>
            <w:tcW w:w="6788" w:type="dxa"/>
            <w:gridSpan w:val="2"/>
          </w:tcPr>
          <w:p w14:paraId="1A861FAE" w14:textId="77777777" w:rsidR="00D91959" w:rsidRDefault="0020020D">
            <w:pPr>
              <w:pStyle w:val="TableParagraph"/>
              <w:spacing w:before="92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Income</w:t>
            </w:r>
            <w:r>
              <w:rPr>
                <w:spacing w:val="6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tax</w:t>
            </w:r>
            <w:r>
              <w:rPr>
                <w:spacing w:val="-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expense</w:t>
            </w:r>
          </w:p>
        </w:tc>
        <w:tc>
          <w:tcPr>
            <w:tcW w:w="79" w:type="dxa"/>
          </w:tcPr>
          <w:p w14:paraId="267A081D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4" w:type="dxa"/>
            <w:tcBorders>
              <w:bottom w:val="single" w:sz="6" w:space="0" w:color="000000"/>
            </w:tcBorders>
          </w:tcPr>
          <w:p w14:paraId="32961954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" w:type="dxa"/>
          </w:tcPr>
          <w:p w14:paraId="4356685C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2" w:type="dxa"/>
            <w:tcBorders>
              <w:bottom w:val="single" w:sz="6" w:space="0" w:color="000000"/>
            </w:tcBorders>
          </w:tcPr>
          <w:p w14:paraId="64EE57C7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1959" w14:paraId="552D06E5" w14:textId="77777777">
        <w:trPr>
          <w:trHeight w:val="453"/>
        </w:trPr>
        <w:tc>
          <w:tcPr>
            <w:tcW w:w="6788" w:type="dxa"/>
            <w:gridSpan w:val="2"/>
          </w:tcPr>
          <w:p w14:paraId="70B0AFE7" w14:textId="77777777" w:rsidR="00D91959" w:rsidRDefault="0020020D">
            <w:pPr>
              <w:pStyle w:val="TableParagraph"/>
              <w:spacing w:before="86"/>
              <w:ind w:left="6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Net</w:t>
            </w:r>
            <w:r>
              <w:rPr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current</w:t>
            </w:r>
            <w:r>
              <w:rPr>
                <w:b/>
                <w:spacing w:val="5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year</w:t>
            </w:r>
            <w:r>
              <w:rPr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surplus</w:t>
            </w:r>
          </w:p>
        </w:tc>
        <w:tc>
          <w:tcPr>
            <w:tcW w:w="79" w:type="dxa"/>
          </w:tcPr>
          <w:p w14:paraId="45593731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4" w:type="dxa"/>
            <w:tcBorders>
              <w:top w:val="single" w:sz="6" w:space="0" w:color="000000"/>
              <w:bottom w:val="single" w:sz="6" w:space="0" w:color="000000"/>
            </w:tcBorders>
          </w:tcPr>
          <w:p w14:paraId="0AA71976" w14:textId="77777777" w:rsidR="00D91959" w:rsidRDefault="0020020D">
            <w:pPr>
              <w:pStyle w:val="TableParagraph"/>
              <w:spacing w:before="99"/>
              <w:ind w:right="6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55,963.75</w:t>
            </w:r>
          </w:p>
        </w:tc>
        <w:tc>
          <w:tcPr>
            <w:tcW w:w="157" w:type="dxa"/>
          </w:tcPr>
          <w:p w14:paraId="4788825B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2" w:type="dxa"/>
            <w:tcBorders>
              <w:top w:val="single" w:sz="6" w:space="0" w:color="000000"/>
              <w:bottom w:val="single" w:sz="6" w:space="0" w:color="000000"/>
            </w:tcBorders>
          </w:tcPr>
          <w:p w14:paraId="5AFDC9A1" w14:textId="77777777" w:rsidR="00D91959" w:rsidRDefault="0020020D">
            <w:pPr>
              <w:pStyle w:val="TableParagraph"/>
              <w:spacing w:before="99"/>
              <w:ind w:right="14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59,544.91</w:t>
            </w:r>
          </w:p>
        </w:tc>
      </w:tr>
      <w:tr w:rsidR="00D91959" w14:paraId="3280070D" w14:textId="77777777">
        <w:trPr>
          <w:trHeight w:val="453"/>
        </w:trPr>
        <w:tc>
          <w:tcPr>
            <w:tcW w:w="6788" w:type="dxa"/>
            <w:gridSpan w:val="2"/>
          </w:tcPr>
          <w:p w14:paraId="3B6E5E20" w14:textId="77777777" w:rsidR="00D91959" w:rsidRDefault="0020020D">
            <w:pPr>
              <w:pStyle w:val="TableParagraph"/>
              <w:spacing w:before="86"/>
              <w:ind w:left="6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Other</w:t>
            </w:r>
            <w:r>
              <w:rPr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comprehensive</w:t>
            </w:r>
            <w:r>
              <w:rPr>
                <w:b/>
                <w:spacing w:val="-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income</w:t>
            </w:r>
          </w:p>
        </w:tc>
        <w:tc>
          <w:tcPr>
            <w:tcW w:w="79" w:type="dxa"/>
          </w:tcPr>
          <w:p w14:paraId="141DD0C9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4" w:type="dxa"/>
            <w:tcBorders>
              <w:top w:val="single" w:sz="6" w:space="0" w:color="000000"/>
              <w:bottom w:val="single" w:sz="6" w:space="0" w:color="000000"/>
            </w:tcBorders>
          </w:tcPr>
          <w:p w14:paraId="56DF7CB8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" w:type="dxa"/>
          </w:tcPr>
          <w:p w14:paraId="56C0868B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2" w:type="dxa"/>
            <w:tcBorders>
              <w:top w:val="single" w:sz="6" w:space="0" w:color="000000"/>
              <w:bottom w:val="single" w:sz="6" w:space="0" w:color="000000"/>
            </w:tcBorders>
          </w:tcPr>
          <w:p w14:paraId="32F66B52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1959" w14:paraId="23E36315" w14:textId="77777777">
        <w:trPr>
          <w:trHeight w:val="453"/>
        </w:trPr>
        <w:tc>
          <w:tcPr>
            <w:tcW w:w="6788" w:type="dxa"/>
            <w:gridSpan w:val="2"/>
          </w:tcPr>
          <w:p w14:paraId="749B4487" w14:textId="77777777" w:rsidR="00D91959" w:rsidRDefault="0020020D">
            <w:pPr>
              <w:pStyle w:val="TableParagraph"/>
              <w:spacing w:before="86"/>
              <w:ind w:left="5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</w:t>
            </w:r>
            <w:r>
              <w:rPr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comprehensive</w:t>
            </w:r>
            <w:r>
              <w:rPr>
                <w:b/>
                <w:spacing w:val="5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income</w:t>
            </w:r>
            <w:r>
              <w:rPr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for</w:t>
            </w:r>
            <w:r>
              <w:rPr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the</w:t>
            </w:r>
            <w:r>
              <w:rPr>
                <w:b/>
                <w:spacing w:val="-15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year</w:t>
            </w:r>
          </w:p>
        </w:tc>
        <w:tc>
          <w:tcPr>
            <w:tcW w:w="79" w:type="dxa"/>
          </w:tcPr>
          <w:p w14:paraId="03A0E1D6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4" w:type="dxa"/>
            <w:tcBorders>
              <w:top w:val="single" w:sz="6" w:space="0" w:color="000000"/>
              <w:bottom w:val="single" w:sz="6" w:space="0" w:color="000000"/>
            </w:tcBorders>
          </w:tcPr>
          <w:p w14:paraId="4E048CB5" w14:textId="77777777" w:rsidR="00D91959" w:rsidRDefault="0020020D">
            <w:pPr>
              <w:pStyle w:val="TableParagraph"/>
              <w:spacing w:before="99"/>
              <w:ind w:right="6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55,963.75</w:t>
            </w:r>
          </w:p>
        </w:tc>
        <w:tc>
          <w:tcPr>
            <w:tcW w:w="157" w:type="dxa"/>
          </w:tcPr>
          <w:p w14:paraId="1F96DDEA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2" w:type="dxa"/>
            <w:tcBorders>
              <w:top w:val="single" w:sz="6" w:space="0" w:color="000000"/>
              <w:bottom w:val="single" w:sz="6" w:space="0" w:color="000000"/>
            </w:tcBorders>
          </w:tcPr>
          <w:p w14:paraId="79CC0B88" w14:textId="77777777" w:rsidR="00D91959" w:rsidRDefault="0020020D">
            <w:pPr>
              <w:pStyle w:val="TableParagraph"/>
              <w:spacing w:before="106"/>
              <w:ind w:right="14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59,544.91</w:t>
            </w:r>
          </w:p>
        </w:tc>
      </w:tr>
      <w:tr w:rsidR="00D91959" w14:paraId="4A3EFC94" w14:textId="77777777">
        <w:trPr>
          <w:trHeight w:val="482"/>
        </w:trPr>
        <w:tc>
          <w:tcPr>
            <w:tcW w:w="6788" w:type="dxa"/>
            <w:gridSpan w:val="2"/>
          </w:tcPr>
          <w:p w14:paraId="655CEE13" w14:textId="77777777" w:rsidR="00D91959" w:rsidRDefault="0020020D">
            <w:pPr>
              <w:pStyle w:val="TableParagraph"/>
              <w:spacing w:before="93"/>
              <w:ind w:left="5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</w:t>
            </w:r>
            <w:r>
              <w:rPr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comprehensive</w:t>
            </w:r>
            <w:r>
              <w:rPr>
                <w:b/>
                <w:spacing w:val="1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income</w:t>
            </w:r>
            <w:r>
              <w:rPr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attributable</w:t>
            </w:r>
            <w:r>
              <w:rPr>
                <w:b/>
                <w:spacing w:val="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to members</w:t>
            </w:r>
            <w:r>
              <w:rPr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of</w:t>
            </w:r>
            <w:r>
              <w:rPr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the</w:t>
            </w:r>
            <w:r>
              <w:rPr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entity</w:t>
            </w:r>
          </w:p>
        </w:tc>
        <w:tc>
          <w:tcPr>
            <w:tcW w:w="79" w:type="dxa"/>
          </w:tcPr>
          <w:p w14:paraId="392639C0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4" w:type="dxa"/>
            <w:tcBorders>
              <w:top w:val="single" w:sz="6" w:space="0" w:color="000000"/>
            </w:tcBorders>
          </w:tcPr>
          <w:p w14:paraId="0A825558" w14:textId="77777777" w:rsidR="00D91959" w:rsidRDefault="0020020D">
            <w:pPr>
              <w:pStyle w:val="TableParagraph"/>
              <w:spacing w:before="99"/>
              <w:ind w:right="6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$55,963.75</w:t>
            </w:r>
          </w:p>
        </w:tc>
        <w:tc>
          <w:tcPr>
            <w:tcW w:w="157" w:type="dxa"/>
          </w:tcPr>
          <w:p w14:paraId="4510B53C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2" w:type="dxa"/>
            <w:tcBorders>
              <w:top w:val="single" w:sz="6" w:space="0" w:color="000000"/>
              <w:bottom w:val="single" w:sz="18" w:space="0" w:color="000000"/>
            </w:tcBorders>
          </w:tcPr>
          <w:p w14:paraId="2D059557" w14:textId="77777777" w:rsidR="00D91959" w:rsidRDefault="0020020D">
            <w:pPr>
              <w:pStyle w:val="TableParagraph"/>
              <w:spacing w:before="106"/>
              <w:ind w:right="15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$59,544.91</w:t>
            </w:r>
          </w:p>
        </w:tc>
      </w:tr>
    </w:tbl>
    <w:p w14:paraId="6D6C88AA" w14:textId="77777777" w:rsidR="00D91959" w:rsidRDefault="00D91959">
      <w:pPr>
        <w:pStyle w:val="BodyText"/>
        <w:rPr>
          <w:b/>
          <w:sz w:val="20"/>
        </w:rPr>
      </w:pPr>
    </w:p>
    <w:p w14:paraId="77C3C5DC" w14:textId="77777777" w:rsidR="00D91959" w:rsidRDefault="00D91959">
      <w:pPr>
        <w:pStyle w:val="BodyText"/>
        <w:rPr>
          <w:b/>
          <w:sz w:val="20"/>
        </w:rPr>
      </w:pPr>
    </w:p>
    <w:p w14:paraId="2C8A7C8A" w14:textId="77777777" w:rsidR="00D91959" w:rsidRDefault="00D91959">
      <w:pPr>
        <w:pStyle w:val="BodyText"/>
        <w:rPr>
          <w:b/>
          <w:sz w:val="20"/>
        </w:rPr>
      </w:pPr>
    </w:p>
    <w:p w14:paraId="57D87819" w14:textId="77777777" w:rsidR="00D91959" w:rsidRDefault="00D91959">
      <w:pPr>
        <w:pStyle w:val="BodyText"/>
        <w:rPr>
          <w:b/>
          <w:sz w:val="20"/>
        </w:rPr>
      </w:pPr>
    </w:p>
    <w:p w14:paraId="2684393D" w14:textId="77777777" w:rsidR="00D91959" w:rsidRDefault="00D91959">
      <w:pPr>
        <w:pStyle w:val="BodyText"/>
        <w:rPr>
          <w:b/>
          <w:sz w:val="20"/>
        </w:rPr>
      </w:pPr>
    </w:p>
    <w:p w14:paraId="3994B10D" w14:textId="77777777" w:rsidR="00D91959" w:rsidRDefault="00D91959">
      <w:pPr>
        <w:pStyle w:val="BodyText"/>
        <w:rPr>
          <w:b/>
          <w:sz w:val="20"/>
        </w:rPr>
      </w:pPr>
    </w:p>
    <w:p w14:paraId="18591C09" w14:textId="77777777" w:rsidR="00D91959" w:rsidRDefault="00D91959">
      <w:pPr>
        <w:pStyle w:val="BodyText"/>
        <w:rPr>
          <w:b/>
          <w:sz w:val="20"/>
        </w:rPr>
      </w:pPr>
    </w:p>
    <w:p w14:paraId="2D9556B8" w14:textId="77777777" w:rsidR="00D91959" w:rsidRDefault="00D91959">
      <w:pPr>
        <w:pStyle w:val="BodyText"/>
        <w:rPr>
          <w:b/>
          <w:sz w:val="20"/>
        </w:rPr>
      </w:pPr>
    </w:p>
    <w:p w14:paraId="552C9554" w14:textId="77777777" w:rsidR="00D91959" w:rsidRDefault="00D91959">
      <w:pPr>
        <w:pStyle w:val="BodyText"/>
        <w:rPr>
          <w:b/>
          <w:sz w:val="20"/>
        </w:rPr>
      </w:pPr>
    </w:p>
    <w:p w14:paraId="2A69921B" w14:textId="77777777" w:rsidR="00D91959" w:rsidRDefault="00D91959">
      <w:pPr>
        <w:pStyle w:val="BodyText"/>
        <w:rPr>
          <w:b/>
          <w:sz w:val="20"/>
        </w:rPr>
      </w:pPr>
    </w:p>
    <w:p w14:paraId="2F16E070" w14:textId="77777777" w:rsidR="00D91959" w:rsidRDefault="00D91959">
      <w:pPr>
        <w:pStyle w:val="BodyText"/>
        <w:rPr>
          <w:b/>
          <w:sz w:val="20"/>
        </w:rPr>
      </w:pPr>
    </w:p>
    <w:p w14:paraId="1BACFF3B" w14:textId="77777777" w:rsidR="00D91959" w:rsidRDefault="00D91959">
      <w:pPr>
        <w:pStyle w:val="BodyText"/>
        <w:rPr>
          <w:b/>
          <w:sz w:val="20"/>
        </w:rPr>
      </w:pPr>
    </w:p>
    <w:p w14:paraId="56C84C67" w14:textId="77777777" w:rsidR="00D91959" w:rsidRDefault="00D91959">
      <w:pPr>
        <w:pStyle w:val="BodyText"/>
        <w:rPr>
          <w:b/>
          <w:sz w:val="20"/>
        </w:rPr>
      </w:pPr>
    </w:p>
    <w:p w14:paraId="5D2800AE" w14:textId="77777777" w:rsidR="00D91959" w:rsidRDefault="00D91959">
      <w:pPr>
        <w:pStyle w:val="BodyText"/>
        <w:rPr>
          <w:b/>
          <w:sz w:val="20"/>
        </w:rPr>
      </w:pPr>
    </w:p>
    <w:p w14:paraId="62AEF750" w14:textId="77777777" w:rsidR="00D91959" w:rsidRDefault="00D91959">
      <w:pPr>
        <w:pStyle w:val="BodyText"/>
        <w:rPr>
          <w:b/>
          <w:sz w:val="20"/>
        </w:rPr>
      </w:pPr>
    </w:p>
    <w:p w14:paraId="6D52ABAD" w14:textId="77777777" w:rsidR="00D91959" w:rsidRDefault="00D91959">
      <w:pPr>
        <w:pStyle w:val="BodyText"/>
        <w:rPr>
          <w:b/>
          <w:sz w:val="20"/>
        </w:rPr>
      </w:pPr>
    </w:p>
    <w:p w14:paraId="1790F01B" w14:textId="77777777" w:rsidR="00D91959" w:rsidRDefault="00D91959">
      <w:pPr>
        <w:pStyle w:val="BodyText"/>
        <w:rPr>
          <w:b/>
          <w:sz w:val="20"/>
        </w:rPr>
      </w:pPr>
    </w:p>
    <w:p w14:paraId="2E57F0C9" w14:textId="77777777" w:rsidR="00D91959" w:rsidRDefault="00D91959">
      <w:pPr>
        <w:pStyle w:val="BodyText"/>
        <w:rPr>
          <w:b/>
          <w:sz w:val="20"/>
        </w:rPr>
      </w:pPr>
    </w:p>
    <w:p w14:paraId="7EBD129A" w14:textId="77777777" w:rsidR="00D91959" w:rsidRDefault="00D91959">
      <w:pPr>
        <w:pStyle w:val="BodyText"/>
        <w:rPr>
          <w:b/>
          <w:sz w:val="20"/>
        </w:rPr>
      </w:pPr>
    </w:p>
    <w:p w14:paraId="367F9801" w14:textId="77777777" w:rsidR="00D91959" w:rsidRDefault="00D91959">
      <w:pPr>
        <w:pStyle w:val="BodyText"/>
        <w:rPr>
          <w:b/>
          <w:sz w:val="20"/>
        </w:rPr>
      </w:pPr>
    </w:p>
    <w:p w14:paraId="57F73428" w14:textId="77777777" w:rsidR="00D91959" w:rsidRDefault="00D91959">
      <w:pPr>
        <w:pStyle w:val="BodyText"/>
        <w:rPr>
          <w:b/>
          <w:sz w:val="20"/>
        </w:rPr>
      </w:pPr>
    </w:p>
    <w:p w14:paraId="4198BB8C" w14:textId="77777777" w:rsidR="00D91959" w:rsidRDefault="00D91959">
      <w:pPr>
        <w:pStyle w:val="BodyText"/>
        <w:rPr>
          <w:b/>
          <w:sz w:val="20"/>
        </w:rPr>
      </w:pPr>
    </w:p>
    <w:p w14:paraId="1B5FBB9C" w14:textId="77777777" w:rsidR="00D91959" w:rsidRDefault="00D91959">
      <w:pPr>
        <w:pStyle w:val="BodyText"/>
        <w:rPr>
          <w:b/>
          <w:sz w:val="20"/>
        </w:rPr>
      </w:pPr>
    </w:p>
    <w:p w14:paraId="42AD09AB" w14:textId="77777777" w:rsidR="00D91959" w:rsidRDefault="00D91959">
      <w:pPr>
        <w:pStyle w:val="BodyText"/>
        <w:rPr>
          <w:b/>
          <w:sz w:val="20"/>
        </w:rPr>
      </w:pPr>
    </w:p>
    <w:p w14:paraId="0358AF3B" w14:textId="77777777" w:rsidR="00D91959" w:rsidRDefault="00D91959">
      <w:pPr>
        <w:pStyle w:val="BodyText"/>
        <w:rPr>
          <w:b/>
          <w:sz w:val="20"/>
        </w:rPr>
      </w:pPr>
    </w:p>
    <w:p w14:paraId="7C471032" w14:textId="77777777" w:rsidR="00D91959" w:rsidRDefault="00D91959">
      <w:pPr>
        <w:pStyle w:val="BodyText"/>
        <w:rPr>
          <w:b/>
          <w:sz w:val="20"/>
        </w:rPr>
      </w:pPr>
    </w:p>
    <w:p w14:paraId="4D453CFC" w14:textId="77777777" w:rsidR="00D91959" w:rsidRDefault="00D91959">
      <w:pPr>
        <w:pStyle w:val="BodyText"/>
        <w:spacing w:before="1"/>
        <w:rPr>
          <w:b/>
          <w:sz w:val="21"/>
        </w:rPr>
      </w:pPr>
    </w:p>
    <w:p w14:paraId="74415BE5" w14:textId="77777777" w:rsidR="00D91959" w:rsidRDefault="0020020D">
      <w:pPr>
        <w:spacing w:before="93"/>
        <w:ind w:left="556"/>
        <w:rPr>
          <w:sz w:val="21"/>
        </w:rPr>
      </w:pPr>
      <w:r>
        <w:rPr>
          <w:spacing w:val="-1"/>
          <w:w w:val="95"/>
          <w:sz w:val="21"/>
        </w:rPr>
        <w:t>The</w:t>
      </w:r>
      <w:r>
        <w:rPr>
          <w:spacing w:val="-11"/>
          <w:w w:val="95"/>
          <w:sz w:val="21"/>
        </w:rPr>
        <w:t xml:space="preserve"> </w:t>
      </w:r>
      <w:r>
        <w:rPr>
          <w:spacing w:val="-1"/>
          <w:w w:val="95"/>
          <w:sz w:val="21"/>
        </w:rPr>
        <w:t>accompanying</w:t>
      </w:r>
      <w:r>
        <w:rPr>
          <w:spacing w:val="11"/>
          <w:w w:val="95"/>
          <w:sz w:val="21"/>
        </w:rPr>
        <w:t xml:space="preserve"> </w:t>
      </w:r>
      <w:r>
        <w:rPr>
          <w:spacing w:val="-1"/>
          <w:w w:val="95"/>
          <w:sz w:val="21"/>
        </w:rPr>
        <w:t>notes</w:t>
      </w:r>
      <w:r>
        <w:rPr>
          <w:spacing w:val="3"/>
          <w:w w:val="95"/>
          <w:sz w:val="21"/>
        </w:rPr>
        <w:t xml:space="preserve"> </w:t>
      </w:r>
      <w:r>
        <w:rPr>
          <w:w w:val="95"/>
          <w:sz w:val="21"/>
        </w:rPr>
        <w:t>form</w:t>
      </w:r>
      <w:r>
        <w:rPr>
          <w:spacing w:val="5"/>
          <w:w w:val="95"/>
          <w:sz w:val="21"/>
        </w:rPr>
        <w:t xml:space="preserve"> </w:t>
      </w:r>
      <w:r>
        <w:rPr>
          <w:w w:val="95"/>
          <w:sz w:val="21"/>
        </w:rPr>
        <w:t>part</w:t>
      </w:r>
      <w:r>
        <w:rPr>
          <w:spacing w:val="-5"/>
          <w:w w:val="95"/>
          <w:sz w:val="21"/>
        </w:rPr>
        <w:t xml:space="preserve"> </w:t>
      </w:r>
      <w:r>
        <w:rPr>
          <w:w w:val="95"/>
          <w:sz w:val="21"/>
        </w:rPr>
        <w:t>of</w:t>
      </w:r>
      <w:r>
        <w:rPr>
          <w:spacing w:val="-4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-6"/>
          <w:w w:val="95"/>
          <w:sz w:val="21"/>
        </w:rPr>
        <w:t xml:space="preserve"> </w:t>
      </w:r>
      <w:r>
        <w:rPr>
          <w:w w:val="95"/>
          <w:sz w:val="21"/>
        </w:rPr>
        <w:t>financial</w:t>
      </w:r>
      <w:r>
        <w:rPr>
          <w:spacing w:val="4"/>
          <w:w w:val="95"/>
          <w:sz w:val="21"/>
        </w:rPr>
        <w:t xml:space="preserve"> </w:t>
      </w:r>
      <w:r>
        <w:rPr>
          <w:w w:val="95"/>
          <w:sz w:val="21"/>
        </w:rPr>
        <w:t>statements.</w:t>
      </w:r>
    </w:p>
    <w:p w14:paraId="0A6F63EB" w14:textId="77777777" w:rsidR="00D91959" w:rsidRDefault="00D91959">
      <w:pPr>
        <w:rPr>
          <w:sz w:val="21"/>
        </w:rPr>
        <w:sectPr w:rsidR="00D91959">
          <w:headerReference w:type="even" r:id="rId110"/>
          <w:headerReference w:type="default" r:id="rId111"/>
          <w:footerReference w:type="default" r:id="rId112"/>
          <w:pgSz w:w="11910" w:h="16850"/>
          <w:pgMar w:top="1240" w:right="620" w:bottom="280" w:left="500" w:header="1001" w:footer="0" w:gutter="0"/>
          <w:pgNumType w:start="1"/>
          <w:cols w:space="720"/>
        </w:sectPr>
      </w:pPr>
    </w:p>
    <w:p w14:paraId="6E58EE6F" w14:textId="77777777" w:rsidR="00D91959" w:rsidRDefault="00D91959">
      <w:pPr>
        <w:pStyle w:val="BodyText"/>
        <w:rPr>
          <w:sz w:val="20"/>
        </w:rPr>
      </w:pPr>
    </w:p>
    <w:p w14:paraId="64BFFDC6" w14:textId="77777777" w:rsidR="00D91959" w:rsidRDefault="00D91959">
      <w:pPr>
        <w:pStyle w:val="BodyText"/>
        <w:spacing w:before="10"/>
        <w:rPr>
          <w:sz w:val="21"/>
        </w:rPr>
      </w:pPr>
    </w:p>
    <w:tbl>
      <w:tblPr>
        <w:tblW w:w="0" w:type="auto"/>
        <w:tblInd w:w="5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2"/>
        <w:gridCol w:w="1147"/>
        <w:gridCol w:w="159"/>
        <w:gridCol w:w="1258"/>
        <w:gridCol w:w="69"/>
      </w:tblGrid>
      <w:tr w:rsidR="00D91959" w14:paraId="5582AC2D" w14:textId="77777777">
        <w:trPr>
          <w:trHeight w:val="214"/>
        </w:trPr>
        <w:tc>
          <w:tcPr>
            <w:tcW w:w="7042" w:type="dxa"/>
          </w:tcPr>
          <w:p w14:paraId="34779309" w14:textId="77777777" w:rsidR="00D91959" w:rsidRDefault="0020020D">
            <w:pPr>
              <w:pStyle w:val="TableParagraph"/>
              <w:spacing w:line="194" w:lineRule="exact"/>
              <w:ind w:right="60"/>
              <w:jc w:val="right"/>
              <w:rPr>
                <w:b/>
                <w:sz w:val="19"/>
              </w:rPr>
            </w:pPr>
            <w:r>
              <w:rPr>
                <w:b/>
                <w:sz w:val="19"/>
                <w:u w:val="thick"/>
              </w:rPr>
              <w:t>QUEENSLAND</w:t>
            </w:r>
            <w:r>
              <w:rPr>
                <w:b/>
                <w:spacing w:val="33"/>
                <w:sz w:val="19"/>
                <w:u w:val="thick"/>
              </w:rPr>
              <w:t xml:space="preserve"> </w:t>
            </w:r>
            <w:r>
              <w:rPr>
                <w:b/>
                <w:sz w:val="19"/>
                <w:u w:val="thick"/>
              </w:rPr>
              <w:t>ADVOCACY</w:t>
            </w:r>
            <w:r>
              <w:rPr>
                <w:b/>
                <w:spacing w:val="20"/>
                <w:sz w:val="19"/>
                <w:u w:val="thick"/>
              </w:rPr>
              <w:t xml:space="preserve"> </w:t>
            </w:r>
            <w:r>
              <w:rPr>
                <w:b/>
                <w:sz w:val="19"/>
                <w:u w:val="thick"/>
              </w:rPr>
              <w:t>INCORPORATED</w:t>
            </w:r>
          </w:p>
        </w:tc>
        <w:tc>
          <w:tcPr>
            <w:tcW w:w="1147" w:type="dxa"/>
          </w:tcPr>
          <w:p w14:paraId="6A508EA4" w14:textId="77777777" w:rsidR="00D91959" w:rsidRDefault="00D919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" w:type="dxa"/>
          </w:tcPr>
          <w:p w14:paraId="2F7D29A2" w14:textId="77777777" w:rsidR="00D91959" w:rsidRDefault="00D919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</w:tcPr>
          <w:p w14:paraId="6FB2EF96" w14:textId="77777777" w:rsidR="00D91959" w:rsidRDefault="00D919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" w:type="dxa"/>
            <w:vMerge w:val="restart"/>
            <w:tcBorders>
              <w:bottom w:val="single" w:sz="6" w:space="0" w:color="000000"/>
            </w:tcBorders>
          </w:tcPr>
          <w:p w14:paraId="3E9E2F20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1959" w14:paraId="0BFFA28A" w14:textId="77777777">
        <w:trPr>
          <w:trHeight w:val="219"/>
        </w:trPr>
        <w:tc>
          <w:tcPr>
            <w:tcW w:w="7042" w:type="dxa"/>
          </w:tcPr>
          <w:p w14:paraId="1114141D" w14:textId="77777777" w:rsidR="00D91959" w:rsidRDefault="0020020D">
            <w:pPr>
              <w:pStyle w:val="TableParagraph"/>
              <w:spacing w:line="199" w:lineRule="exact"/>
              <w:ind w:right="24"/>
              <w:jc w:val="right"/>
              <w:rPr>
                <w:b/>
                <w:sz w:val="19"/>
              </w:rPr>
            </w:pPr>
            <w:r>
              <w:rPr>
                <w:b/>
                <w:sz w:val="19"/>
                <w:u w:val="thick"/>
              </w:rPr>
              <w:t>STATEMENT</w:t>
            </w:r>
            <w:r>
              <w:rPr>
                <w:b/>
                <w:spacing w:val="33"/>
                <w:sz w:val="19"/>
                <w:u w:val="thick"/>
              </w:rPr>
              <w:t xml:space="preserve"> </w:t>
            </w:r>
            <w:r>
              <w:rPr>
                <w:b/>
                <w:sz w:val="19"/>
                <w:u w:val="thick"/>
              </w:rPr>
              <w:t>OF</w:t>
            </w:r>
            <w:r>
              <w:rPr>
                <w:b/>
                <w:spacing w:val="7"/>
                <w:sz w:val="19"/>
                <w:u w:val="thick"/>
              </w:rPr>
              <w:t xml:space="preserve"> </w:t>
            </w:r>
            <w:r>
              <w:rPr>
                <w:b/>
                <w:sz w:val="19"/>
                <w:u w:val="thick"/>
              </w:rPr>
              <w:t>FINANCIAL</w:t>
            </w:r>
            <w:r>
              <w:rPr>
                <w:b/>
                <w:spacing w:val="50"/>
                <w:sz w:val="19"/>
                <w:u w:val="thick"/>
              </w:rPr>
              <w:t xml:space="preserve"> </w:t>
            </w:r>
            <w:r>
              <w:rPr>
                <w:b/>
                <w:sz w:val="19"/>
                <w:u w:val="thick"/>
              </w:rPr>
              <w:t>PERFORMANCE</w:t>
            </w:r>
          </w:p>
        </w:tc>
        <w:tc>
          <w:tcPr>
            <w:tcW w:w="1147" w:type="dxa"/>
          </w:tcPr>
          <w:p w14:paraId="4A54673D" w14:textId="77777777" w:rsidR="00D91959" w:rsidRDefault="00D919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9" w:type="dxa"/>
          </w:tcPr>
          <w:p w14:paraId="23096CAC" w14:textId="77777777" w:rsidR="00D91959" w:rsidRDefault="00D919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8" w:type="dxa"/>
          </w:tcPr>
          <w:p w14:paraId="3B9AD056" w14:textId="77777777" w:rsidR="00D91959" w:rsidRDefault="00D919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" w:type="dxa"/>
            <w:vMerge/>
            <w:tcBorders>
              <w:top w:val="nil"/>
              <w:bottom w:val="single" w:sz="6" w:space="0" w:color="000000"/>
            </w:tcBorders>
          </w:tcPr>
          <w:p w14:paraId="3D374284" w14:textId="77777777" w:rsidR="00D91959" w:rsidRDefault="00D91959">
            <w:pPr>
              <w:rPr>
                <w:sz w:val="2"/>
                <w:szCs w:val="2"/>
              </w:rPr>
            </w:pPr>
          </w:p>
        </w:tc>
      </w:tr>
      <w:tr w:rsidR="00D91959" w14:paraId="5CAD90E7" w14:textId="77777777">
        <w:trPr>
          <w:trHeight w:val="457"/>
        </w:trPr>
        <w:tc>
          <w:tcPr>
            <w:tcW w:w="7042" w:type="dxa"/>
          </w:tcPr>
          <w:p w14:paraId="690B40C7" w14:textId="77777777" w:rsidR="00D91959" w:rsidRDefault="0020020D">
            <w:pPr>
              <w:pStyle w:val="TableParagraph"/>
              <w:spacing w:line="218" w:lineRule="exact"/>
              <w:ind w:left="3901"/>
              <w:rPr>
                <w:b/>
                <w:sz w:val="19"/>
              </w:rPr>
            </w:pPr>
            <w:r>
              <w:rPr>
                <w:b/>
                <w:w w:val="105"/>
                <w:sz w:val="19"/>
                <w:u w:val="thick"/>
              </w:rPr>
              <w:t>AS</w:t>
            </w:r>
            <w:r>
              <w:rPr>
                <w:b/>
                <w:spacing w:val="-10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AT</w:t>
            </w:r>
            <w:r>
              <w:rPr>
                <w:b/>
                <w:spacing w:val="-2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30</w:t>
            </w:r>
            <w:r>
              <w:rPr>
                <w:b/>
                <w:spacing w:val="38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JUNE</w:t>
            </w:r>
            <w:r>
              <w:rPr>
                <w:b/>
                <w:spacing w:val="15"/>
                <w:w w:val="105"/>
                <w:sz w:val="19"/>
                <w:u w:val="thick"/>
              </w:rPr>
              <w:t xml:space="preserve"> </w:t>
            </w:r>
            <w:r>
              <w:rPr>
                <w:b/>
                <w:w w:val="105"/>
                <w:sz w:val="19"/>
                <w:u w:val="thick"/>
              </w:rPr>
              <w:t>2019</w:t>
            </w:r>
          </w:p>
        </w:tc>
        <w:tc>
          <w:tcPr>
            <w:tcW w:w="1147" w:type="dxa"/>
          </w:tcPr>
          <w:p w14:paraId="6FC0F86B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" w:type="dxa"/>
          </w:tcPr>
          <w:p w14:paraId="590710D0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14:paraId="7F1CE3C9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" w:type="dxa"/>
            <w:vMerge/>
            <w:tcBorders>
              <w:top w:val="nil"/>
              <w:bottom w:val="single" w:sz="6" w:space="0" w:color="000000"/>
            </w:tcBorders>
          </w:tcPr>
          <w:p w14:paraId="125B8943" w14:textId="77777777" w:rsidR="00D91959" w:rsidRDefault="00D91959">
            <w:pPr>
              <w:rPr>
                <w:sz w:val="2"/>
                <w:szCs w:val="2"/>
              </w:rPr>
            </w:pPr>
          </w:p>
        </w:tc>
      </w:tr>
      <w:tr w:rsidR="00D91959" w14:paraId="0EA8761C" w14:textId="77777777">
        <w:trPr>
          <w:trHeight w:val="680"/>
        </w:trPr>
        <w:tc>
          <w:tcPr>
            <w:tcW w:w="7042" w:type="dxa"/>
          </w:tcPr>
          <w:p w14:paraId="099CC54A" w14:textId="77777777" w:rsidR="00D91959" w:rsidRDefault="00D91959">
            <w:pPr>
              <w:pStyle w:val="TableParagraph"/>
              <w:spacing w:before="4"/>
              <w:rPr>
                <w:sz w:val="21"/>
              </w:rPr>
            </w:pPr>
          </w:p>
          <w:p w14:paraId="5E49536A" w14:textId="77777777" w:rsidR="00D91959" w:rsidRDefault="0020020D">
            <w:pPr>
              <w:pStyle w:val="TableParagraph"/>
              <w:spacing w:line="230" w:lineRule="exact"/>
              <w:ind w:left="6189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 wp14:anchorId="41F14122" wp14:editId="5F5C9D6D">
                  <wp:extent cx="398045" cy="146303"/>
                  <wp:effectExtent l="0" t="0" r="0" b="0"/>
                  <wp:docPr id="51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63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45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</w:tcPr>
          <w:p w14:paraId="3E11F7CD" w14:textId="77777777" w:rsidR="00D91959" w:rsidRDefault="00D91959">
            <w:pPr>
              <w:pStyle w:val="TableParagraph"/>
              <w:spacing w:before="3"/>
              <w:rPr>
                <w:sz w:val="20"/>
              </w:rPr>
            </w:pPr>
          </w:p>
          <w:p w14:paraId="525C5BB2" w14:textId="77777777" w:rsidR="00D91959" w:rsidRDefault="0020020D">
            <w:pPr>
              <w:pStyle w:val="TableParagraph"/>
              <w:ind w:left="405"/>
              <w:rPr>
                <w:b/>
                <w:sz w:val="19"/>
              </w:rPr>
            </w:pPr>
            <w:r>
              <w:rPr>
                <w:b/>
                <w:w w:val="115"/>
                <w:sz w:val="19"/>
                <w:u w:val="thick"/>
              </w:rPr>
              <w:t>2019</w:t>
            </w:r>
          </w:p>
        </w:tc>
        <w:tc>
          <w:tcPr>
            <w:tcW w:w="159" w:type="dxa"/>
          </w:tcPr>
          <w:p w14:paraId="3C36AEE8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14:paraId="18E0BBB2" w14:textId="77777777" w:rsidR="00D91959" w:rsidRDefault="00D91959">
            <w:pPr>
              <w:pStyle w:val="TableParagraph"/>
              <w:spacing w:before="10"/>
              <w:rPr>
                <w:sz w:val="20"/>
              </w:rPr>
            </w:pPr>
          </w:p>
          <w:p w14:paraId="008D6519" w14:textId="77777777" w:rsidR="00D91959" w:rsidRDefault="0020020D">
            <w:pPr>
              <w:pStyle w:val="TableParagraph"/>
              <w:spacing w:before="1"/>
              <w:ind w:left="535"/>
              <w:rPr>
                <w:b/>
                <w:sz w:val="19"/>
              </w:rPr>
            </w:pPr>
            <w:r>
              <w:rPr>
                <w:b/>
                <w:w w:val="125"/>
                <w:sz w:val="19"/>
                <w:u w:val="thick"/>
              </w:rPr>
              <w:t>2018</w:t>
            </w:r>
          </w:p>
        </w:tc>
        <w:tc>
          <w:tcPr>
            <w:tcW w:w="69" w:type="dxa"/>
            <w:vMerge/>
            <w:tcBorders>
              <w:top w:val="nil"/>
              <w:bottom w:val="single" w:sz="6" w:space="0" w:color="000000"/>
            </w:tcBorders>
          </w:tcPr>
          <w:p w14:paraId="4B6C23DB" w14:textId="77777777" w:rsidR="00D91959" w:rsidRDefault="00D91959">
            <w:pPr>
              <w:rPr>
                <w:sz w:val="2"/>
                <w:szCs w:val="2"/>
              </w:rPr>
            </w:pPr>
          </w:p>
        </w:tc>
      </w:tr>
      <w:tr w:rsidR="00D91959" w14:paraId="40400F8D" w14:textId="77777777">
        <w:trPr>
          <w:trHeight w:val="554"/>
        </w:trPr>
        <w:tc>
          <w:tcPr>
            <w:tcW w:w="7042" w:type="dxa"/>
          </w:tcPr>
          <w:p w14:paraId="6FC7BE2D" w14:textId="77777777" w:rsidR="00D91959" w:rsidRDefault="00D91959">
            <w:pPr>
              <w:pStyle w:val="TableParagraph"/>
              <w:spacing w:before="8"/>
              <w:rPr>
                <w:sz w:val="18"/>
              </w:rPr>
            </w:pPr>
          </w:p>
          <w:p w14:paraId="5CD7B26A" w14:textId="77777777" w:rsidR="00D91959" w:rsidRDefault="0020020D">
            <w:pPr>
              <w:pStyle w:val="TableParagraph"/>
              <w:ind w:left="97"/>
              <w:rPr>
                <w:b/>
                <w:sz w:val="19"/>
              </w:rPr>
            </w:pPr>
            <w:r>
              <w:rPr>
                <w:b/>
                <w:sz w:val="19"/>
              </w:rPr>
              <w:t>ASSETS</w:t>
            </w:r>
          </w:p>
        </w:tc>
        <w:tc>
          <w:tcPr>
            <w:tcW w:w="1147" w:type="dxa"/>
          </w:tcPr>
          <w:p w14:paraId="59E48644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" w:type="dxa"/>
          </w:tcPr>
          <w:p w14:paraId="2EFFBEEA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14:paraId="244BD32D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" w:type="dxa"/>
            <w:vMerge/>
            <w:tcBorders>
              <w:top w:val="nil"/>
              <w:bottom w:val="single" w:sz="6" w:space="0" w:color="000000"/>
            </w:tcBorders>
          </w:tcPr>
          <w:p w14:paraId="0BF139B8" w14:textId="77777777" w:rsidR="00D91959" w:rsidRDefault="00D91959">
            <w:pPr>
              <w:rPr>
                <w:sz w:val="2"/>
                <w:szCs w:val="2"/>
              </w:rPr>
            </w:pPr>
          </w:p>
        </w:tc>
      </w:tr>
      <w:tr w:rsidR="00D91959" w14:paraId="1954970E" w14:textId="77777777">
        <w:trPr>
          <w:trHeight w:val="452"/>
        </w:trPr>
        <w:tc>
          <w:tcPr>
            <w:tcW w:w="7042" w:type="dxa"/>
          </w:tcPr>
          <w:p w14:paraId="74A1678A" w14:textId="77777777" w:rsidR="00D91959" w:rsidRDefault="0020020D">
            <w:pPr>
              <w:pStyle w:val="TableParagraph"/>
              <w:spacing w:before="114"/>
              <w:ind w:left="88"/>
              <w:rPr>
                <w:b/>
                <w:sz w:val="19"/>
              </w:rPr>
            </w:pPr>
            <w:r>
              <w:rPr>
                <w:b/>
                <w:w w:val="110"/>
                <w:sz w:val="19"/>
              </w:rPr>
              <w:t>Current</w:t>
            </w:r>
            <w:r>
              <w:rPr>
                <w:b/>
                <w:spacing w:val="-10"/>
                <w:w w:val="110"/>
                <w:sz w:val="19"/>
              </w:rPr>
              <w:t xml:space="preserve"> </w:t>
            </w:r>
            <w:r>
              <w:rPr>
                <w:b/>
                <w:w w:val="110"/>
                <w:sz w:val="19"/>
              </w:rPr>
              <w:t>Assets</w:t>
            </w:r>
          </w:p>
        </w:tc>
        <w:tc>
          <w:tcPr>
            <w:tcW w:w="1147" w:type="dxa"/>
          </w:tcPr>
          <w:p w14:paraId="6F0E18BC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" w:type="dxa"/>
          </w:tcPr>
          <w:p w14:paraId="0AD7CB07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14:paraId="13948038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" w:type="dxa"/>
            <w:vMerge/>
            <w:tcBorders>
              <w:top w:val="nil"/>
              <w:bottom w:val="single" w:sz="6" w:space="0" w:color="000000"/>
            </w:tcBorders>
          </w:tcPr>
          <w:p w14:paraId="4307B26B" w14:textId="77777777" w:rsidR="00D91959" w:rsidRDefault="00D91959">
            <w:pPr>
              <w:rPr>
                <w:sz w:val="2"/>
                <w:szCs w:val="2"/>
              </w:rPr>
            </w:pPr>
          </w:p>
        </w:tc>
      </w:tr>
      <w:tr w:rsidR="00D91959" w14:paraId="7E9C0B53" w14:textId="77777777">
        <w:trPr>
          <w:trHeight w:val="920"/>
        </w:trPr>
        <w:tc>
          <w:tcPr>
            <w:tcW w:w="7042" w:type="dxa"/>
          </w:tcPr>
          <w:p w14:paraId="5D33A1F1" w14:textId="77777777" w:rsidR="00D91959" w:rsidRDefault="0020020D">
            <w:pPr>
              <w:pStyle w:val="TableParagraph"/>
              <w:tabs>
                <w:tab w:val="right" w:pos="6506"/>
              </w:tabs>
              <w:spacing w:before="113" w:line="240" w:lineRule="exact"/>
              <w:ind w:left="80"/>
              <w:rPr>
                <w:sz w:val="20"/>
              </w:rPr>
            </w:pPr>
            <w:r>
              <w:rPr>
                <w:sz w:val="20"/>
              </w:rPr>
              <w:t>Cash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Cash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Equivalents</w:t>
            </w:r>
            <w:r>
              <w:rPr>
                <w:sz w:val="20"/>
              </w:rPr>
              <w:tab/>
            </w:r>
            <w:r>
              <w:rPr>
                <w:position w:val="-1"/>
                <w:sz w:val="20"/>
              </w:rPr>
              <w:t>3</w:t>
            </w:r>
          </w:p>
          <w:p w14:paraId="20D87AB0" w14:textId="77777777" w:rsidR="00D91959" w:rsidRDefault="0020020D">
            <w:pPr>
              <w:pStyle w:val="TableParagraph"/>
              <w:ind w:left="74" w:right="4193" w:firstLine="7"/>
              <w:rPr>
                <w:sz w:val="20"/>
              </w:rPr>
            </w:pPr>
            <w:r>
              <w:rPr>
                <w:w w:val="95"/>
                <w:sz w:val="20"/>
              </w:rPr>
              <w:t xml:space="preserve">Debtors </w:t>
            </w:r>
            <w:r>
              <w:rPr>
                <w:w w:val="95"/>
                <w:sz w:val="19"/>
              </w:rPr>
              <w:t>&amp;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20"/>
              </w:rPr>
              <w:t>Prepayments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Deposits</w:t>
            </w:r>
          </w:p>
        </w:tc>
        <w:tc>
          <w:tcPr>
            <w:tcW w:w="1147" w:type="dxa"/>
            <w:tcBorders>
              <w:bottom w:val="single" w:sz="4" w:space="0" w:color="000000"/>
            </w:tcBorders>
          </w:tcPr>
          <w:p w14:paraId="2BE76723" w14:textId="77777777" w:rsidR="00D91959" w:rsidRDefault="0020020D">
            <w:pPr>
              <w:pStyle w:val="TableParagraph"/>
              <w:spacing w:before="126" w:line="240" w:lineRule="exact"/>
              <w:ind w:left="113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772,838.68</w:t>
            </w:r>
          </w:p>
          <w:p w14:paraId="676C8234" w14:textId="77777777" w:rsidR="00D91959" w:rsidRDefault="0020020D">
            <w:pPr>
              <w:pStyle w:val="TableParagraph"/>
              <w:spacing w:line="234" w:lineRule="exact"/>
              <w:ind w:left="225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22,33S.70</w:t>
            </w:r>
          </w:p>
          <w:p w14:paraId="48CBF296" w14:textId="77777777" w:rsidR="00D91959" w:rsidRDefault="0020020D">
            <w:pPr>
              <w:pStyle w:val="TableParagraph"/>
              <w:spacing w:line="236" w:lineRule="exact"/>
              <w:ind w:left="490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80"/>
                <w:sz w:val="21"/>
              </w:rPr>
              <w:t>SOO.DO</w:t>
            </w:r>
          </w:p>
        </w:tc>
        <w:tc>
          <w:tcPr>
            <w:tcW w:w="159" w:type="dxa"/>
            <w:tcBorders>
              <w:bottom w:val="single" w:sz="4" w:space="0" w:color="000000"/>
            </w:tcBorders>
          </w:tcPr>
          <w:p w14:paraId="53263B55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  <w:tcBorders>
              <w:bottom w:val="single" w:sz="4" w:space="0" w:color="000000"/>
            </w:tcBorders>
          </w:tcPr>
          <w:p w14:paraId="7CBF19B8" w14:textId="77777777" w:rsidR="00D91959" w:rsidRDefault="0020020D">
            <w:pPr>
              <w:pStyle w:val="TableParagraph"/>
              <w:spacing w:before="134" w:line="236" w:lineRule="exact"/>
              <w:ind w:left="264" w:right="-15"/>
              <w:rPr>
                <w:rFonts w:ascii="Times New Roman"/>
                <w:sz w:val="21"/>
              </w:rPr>
            </w:pPr>
            <w:proofErr w:type="gramStart"/>
            <w:r>
              <w:rPr>
                <w:rFonts w:ascii="Times New Roman"/>
                <w:w w:val="105"/>
                <w:sz w:val="21"/>
              </w:rPr>
              <w:t>618,191.S</w:t>
            </w:r>
            <w:proofErr w:type="gramEnd"/>
            <w:r>
              <w:rPr>
                <w:rFonts w:ascii="Times New Roman"/>
                <w:w w:val="105"/>
                <w:sz w:val="21"/>
              </w:rPr>
              <w:t>2</w:t>
            </w:r>
          </w:p>
          <w:p w14:paraId="4A4AB2FC" w14:textId="77777777" w:rsidR="00D91959" w:rsidRDefault="0020020D">
            <w:pPr>
              <w:pStyle w:val="TableParagraph"/>
              <w:spacing w:line="234" w:lineRule="exact"/>
              <w:ind w:left="373" w:right="-15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3S,801.24</w:t>
            </w:r>
          </w:p>
          <w:p w14:paraId="2EC1533A" w14:textId="77777777" w:rsidR="00D91959" w:rsidRDefault="0020020D">
            <w:pPr>
              <w:pStyle w:val="TableParagraph"/>
              <w:spacing w:line="240" w:lineRule="exact"/>
              <w:ind w:left="657" w:right="-15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75"/>
                <w:sz w:val="21"/>
              </w:rPr>
              <w:t>SOO.DO</w:t>
            </w:r>
          </w:p>
        </w:tc>
        <w:tc>
          <w:tcPr>
            <w:tcW w:w="69" w:type="dxa"/>
            <w:vMerge/>
            <w:tcBorders>
              <w:top w:val="nil"/>
              <w:bottom w:val="single" w:sz="6" w:space="0" w:color="000000"/>
            </w:tcBorders>
          </w:tcPr>
          <w:p w14:paraId="49A29E34" w14:textId="77777777" w:rsidR="00D91959" w:rsidRDefault="00D91959">
            <w:pPr>
              <w:rPr>
                <w:sz w:val="2"/>
                <w:szCs w:val="2"/>
              </w:rPr>
            </w:pPr>
          </w:p>
        </w:tc>
      </w:tr>
      <w:tr w:rsidR="00D91959" w14:paraId="4ED9945A" w14:textId="77777777">
        <w:trPr>
          <w:trHeight w:val="476"/>
        </w:trPr>
        <w:tc>
          <w:tcPr>
            <w:tcW w:w="7042" w:type="dxa"/>
          </w:tcPr>
          <w:p w14:paraId="436B7892" w14:textId="77777777" w:rsidR="00D91959" w:rsidRDefault="0020020D">
            <w:pPr>
              <w:pStyle w:val="TableParagraph"/>
              <w:spacing w:before="117"/>
              <w:ind w:left="78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Total</w:t>
            </w:r>
            <w:r>
              <w:rPr>
                <w:b/>
                <w:spacing w:val="-1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Current</w:t>
            </w:r>
            <w:r>
              <w:rPr>
                <w:b/>
                <w:spacing w:val="26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Assets</w:t>
            </w:r>
          </w:p>
        </w:tc>
        <w:tc>
          <w:tcPr>
            <w:tcW w:w="1147" w:type="dxa"/>
            <w:tcBorders>
              <w:top w:val="single" w:sz="4" w:space="0" w:color="000000"/>
            </w:tcBorders>
          </w:tcPr>
          <w:p w14:paraId="0CFD57FA" w14:textId="77777777" w:rsidR="00D91959" w:rsidRDefault="0020020D">
            <w:pPr>
              <w:pStyle w:val="TableParagraph"/>
              <w:spacing w:before="128"/>
              <w:ind w:left="-13" w:right="6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79S,674.38</w:t>
            </w:r>
          </w:p>
        </w:tc>
        <w:tc>
          <w:tcPr>
            <w:tcW w:w="159" w:type="dxa"/>
            <w:tcBorders>
              <w:top w:val="single" w:sz="4" w:space="0" w:color="000000"/>
            </w:tcBorders>
          </w:tcPr>
          <w:p w14:paraId="6E24CA9D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  <w:tcBorders>
              <w:top w:val="single" w:sz="4" w:space="0" w:color="000000"/>
            </w:tcBorders>
          </w:tcPr>
          <w:p w14:paraId="147DDD1A" w14:textId="77777777" w:rsidR="00D91959" w:rsidRDefault="0020020D">
            <w:pPr>
              <w:pStyle w:val="TableParagraph"/>
              <w:spacing w:before="135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6S4,492.76</w:t>
            </w:r>
          </w:p>
        </w:tc>
        <w:tc>
          <w:tcPr>
            <w:tcW w:w="69" w:type="dxa"/>
            <w:vMerge/>
            <w:tcBorders>
              <w:top w:val="nil"/>
              <w:bottom w:val="single" w:sz="6" w:space="0" w:color="000000"/>
            </w:tcBorders>
          </w:tcPr>
          <w:p w14:paraId="3B97EFDC" w14:textId="77777777" w:rsidR="00D91959" w:rsidRDefault="00D91959">
            <w:pPr>
              <w:rPr>
                <w:sz w:val="2"/>
                <w:szCs w:val="2"/>
              </w:rPr>
            </w:pPr>
          </w:p>
        </w:tc>
      </w:tr>
      <w:tr w:rsidR="00D91959" w14:paraId="67812D76" w14:textId="77777777">
        <w:trPr>
          <w:trHeight w:val="446"/>
        </w:trPr>
        <w:tc>
          <w:tcPr>
            <w:tcW w:w="7042" w:type="dxa"/>
          </w:tcPr>
          <w:p w14:paraId="0C1D1AD6" w14:textId="77777777" w:rsidR="00D91959" w:rsidRDefault="0020020D">
            <w:pPr>
              <w:pStyle w:val="TableParagraph"/>
              <w:spacing w:before="94"/>
              <w:ind w:left="70"/>
              <w:rPr>
                <w:b/>
                <w:sz w:val="19"/>
              </w:rPr>
            </w:pPr>
            <w:r>
              <w:rPr>
                <w:b/>
                <w:w w:val="115"/>
                <w:sz w:val="19"/>
              </w:rPr>
              <w:t>Investment</w:t>
            </w:r>
          </w:p>
        </w:tc>
        <w:tc>
          <w:tcPr>
            <w:tcW w:w="1147" w:type="dxa"/>
          </w:tcPr>
          <w:p w14:paraId="539B4AEC" w14:textId="77777777" w:rsidR="00D91959" w:rsidRDefault="0020020D">
            <w:pPr>
              <w:pStyle w:val="TableParagraph"/>
              <w:spacing w:before="105"/>
              <w:ind w:left="-13" w:right="57"/>
              <w:jc w:val="right"/>
              <w:rPr>
                <w:rFonts w:ascii="Times New Roman"/>
                <w:sz w:val="21"/>
              </w:rPr>
            </w:pPr>
            <w:proofErr w:type="gramStart"/>
            <w:r>
              <w:rPr>
                <w:rFonts w:ascii="Times New Roman"/>
                <w:sz w:val="21"/>
              </w:rPr>
              <w:t>62,3S8.S</w:t>
            </w:r>
            <w:proofErr w:type="gramEnd"/>
            <w:r>
              <w:rPr>
                <w:rFonts w:ascii="Times New Roman"/>
                <w:sz w:val="21"/>
              </w:rPr>
              <w:t>3</w:t>
            </w:r>
          </w:p>
        </w:tc>
        <w:tc>
          <w:tcPr>
            <w:tcW w:w="159" w:type="dxa"/>
          </w:tcPr>
          <w:p w14:paraId="07962F02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14:paraId="27960917" w14:textId="77777777" w:rsidR="00D91959" w:rsidRDefault="0020020D">
            <w:pPr>
              <w:pStyle w:val="TableParagraph"/>
              <w:spacing w:before="105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S</w:t>
            </w:r>
            <w:proofErr w:type="gramStart"/>
            <w:r>
              <w:rPr>
                <w:rFonts w:ascii="Times New Roman"/>
                <w:w w:val="105"/>
                <w:sz w:val="21"/>
              </w:rPr>
              <w:t>9,S</w:t>
            </w:r>
            <w:proofErr w:type="gramEnd"/>
            <w:r>
              <w:rPr>
                <w:rFonts w:ascii="Times New Roman"/>
                <w:w w:val="105"/>
                <w:sz w:val="21"/>
              </w:rPr>
              <w:t>98.74</w:t>
            </w:r>
          </w:p>
        </w:tc>
        <w:tc>
          <w:tcPr>
            <w:tcW w:w="69" w:type="dxa"/>
            <w:vMerge/>
            <w:tcBorders>
              <w:top w:val="nil"/>
              <w:bottom w:val="single" w:sz="6" w:space="0" w:color="000000"/>
            </w:tcBorders>
          </w:tcPr>
          <w:p w14:paraId="41E77506" w14:textId="77777777" w:rsidR="00D91959" w:rsidRDefault="00D91959">
            <w:pPr>
              <w:rPr>
                <w:sz w:val="2"/>
                <w:szCs w:val="2"/>
              </w:rPr>
            </w:pPr>
          </w:p>
        </w:tc>
      </w:tr>
      <w:tr w:rsidR="00D91959" w14:paraId="13B78980" w14:textId="77777777">
        <w:trPr>
          <w:trHeight w:val="437"/>
        </w:trPr>
        <w:tc>
          <w:tcPr>
            <w:tcW w:w="7042" w:type="dxa"/>
          </w:tcPr>
          <w:p w14:paraId="61B9F03E" w14:textId="77777777" w:rsidR="00D91959" w:rsidRDefault="0020020D">
            <w:pPr>
              <w:pStyle w:val="TableParagraph"/>
              <w:tabs>
                <w:tab w:val="right" w:pos="6500"/>
              </w:tabs>
              <w:spacing w:before="94"/>
              <w:ind w:left="76"/>
              <w:rPr>
                <w:sz w:val="20"/>
              </w:rPr>
            </w:pPr>
            <w:r>
              <w:rPr>
                <w:b/>
                <w:w w:val="105"/>
                <w:sz w:val="19"/>
              </w:rPr>
              <w:t>Fixed</w:t>
            </w:r>
            <w:r>
              <w:rPr>
                <w:b/>
                <w:spacing w:val="3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Assets</w:t>
            </w:r>
            <w:r>
              <w:rPr>
                <w:b/>
                <w:w w:val="105"/>
                <w:sz w:val="19"/>
              </w:rPr>
              <w:tab/>
            </w:r>
            <w:r>
              <w:rPr>
                <w:w w:val="105"/>
                <w:position w:val="-1"/>
                <w:sz w:val="20"/>
              </w:rPr>
              <w:t>4</w:t>
            </w:r>
          </w:p>
        </w:tc>
        <w:tc>
          <w:tcPr>
            <w:tcW w:w="1147" w:type="dxa"/>
            <w:tcBorders>
              <w:bottom w:val="single" w:sz="4" w:space="0" w:color="000000"/>
            </w:tcBorders>
          </w:tcPr>
          <w:p w14:paraId="35425556" w14:textId="77777777" w:rsidR="00D91959" w:rsidRDefault="0020020D">
            <w:pPr>
              <w:pStyle w:val="TableParagraph"/>
              <w:spacing w:before="105"/>
              <w:ind w:left="-13" w:right="6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62,847.90</w:t>
            </w:r>
          </w:p>
        </w:tc>
        <w:tc>
          <w:tcPr>
            <w:tcW w:w="159" w:type="dxa"/>
            <w:tcBorders>
              <w:bottom w:val="single" w:sz="4" w:space="0" w:color="000000"/>
            </w:tcBorders>
          </w:tcPr>
          <w:p w14:paraId="4CD0A3C6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  <w:tcBorders>
              <w:bottom w:val="single" w:sz="4" w:space="0" w:color="000000"/>
            </w:tcBorders>
          </w:tcPr>
          <w:p w14:paraId="7B27D378" w14:textId="77777777" w:rsidR="00D91959" w:rsidRDefault="0020020D">
            <w:pPr>
              <w:pStyle w:val="TableParagraph"/>
              <w:spacing w:before="105"/>
              <w:ind w:right="-15"/>
              <w:jc w:val="right"/>
              <w:rPr>
                <w:rFonts w:ascii="Times New Roman"/>
                <w:sz w:val="21"/>
              </w:rPr>
            </w:pPr>
            <w:proofErr w:type="gramStart"/>
            <w:r>
              <w:rPr>
                <w:rFonts w:ascii="Times New Roman"/>
                <w:w w:val="105"/>
                <w:sz w:val="21"/>
              </w:rPr>
              <w:t>47,S</w:t>
            </w:r>
            <w:proofErr w:type="gramEnd"/>
            <w:r>
              <w:rPr>
                <w:rFonts w:ascii="Times New Roman"/>
                <w:w w:val="105"/>
                <w:sz w:val="21"/>
              </w:rPr>
              <w:t>60.48</w:t>
            </w:r>
          </w:p>
        </w:tc>
        <w:tc>
          <w:tcPr>
            <w:tcW w:w="69" w:type="dxa"/>
            <w:vMerge/>
            <w:tcBorders>
              <w:top w:val="nil"/>
              <w:bottom w:val="single" w:sz="6" w:space="0" w:color="000000"/>
            </w:tcBorders>
          </w:tcPr>
          <w:p w14:paraId="41E89C0D" w14:textId="77777777" w:rsidR="00D91959" w:rsidRDefault="00D91959">
            <w:pPr>
              <w:rPr>
                <w:sz w:val="2"/>
                <w:szCs w:val="2"/>
              </w:rPr>
            </w:pPr>
          </w:p>
        </w:tc>
      </w:tr>
      <w:tr w:rsidR="00D91959" w14:paraId="74456DA5" w14:textId="77777777">
        <w:trPr>
          <w:trHeight w:val="475"/>
        </w:trPr>
        <w:tc>
          <w:tcPr>
            <w:tcW w:w="7042" w:type="dxa"/>
          </w:tcPr>
          <w:p w14:paraId="0322A0C3" w14:textId="77777777" w:rsidR="00D91959" w:rsidRDefault="0020020D">
            <w:pPr>
              <w:pStyle w:val="TableParagraph"/>
              <w:spacing w:before="102"/>
              <w:ind w:left="71"/>
              <w:rPr>
                <w:b/>
                <w:sz w:val="19"/>
              </w:rPr>
            </w:pPr>
            <w:r>
              <w:rPr>
                <w:b/>
                <w:sz w:val="19"/>
              </w:rPr>
              <w:t>TOTAL</w:t>
            </w:r>
            <w:r>
              <w:rPr>
                <w:b/>
                <w:spacing w:val="13"/>
                <w:sz w:val="19"/>
              </w:rPr>
              <w:t xml:space="preserve"> </w:t>
            </w:r>
            <w:r>
              <w:rPr>
                <w:b/>
                <w:sz w:val="19"/>
              </w:rPr>
              <w:t>ASSETS</w:t>
            </w:r>
          </w:p>
        </w:tc>
        <w:tc>
          <w:tcPr>
            <w:tcW w:w="1147" w:type="dxa"/>
            <w:tcBorders>
              <w:top w:val="single" w:sz="4" w:space="0" w:color="000000"/>
              <w:bottom w:val="single" w:sz="6" w:space="0" w:color="000000"/>
            </w:tcBorders>
          </w:tcPr>
          <w:p w14:paraId="627E0139" w14:textId="77777777" w:rsidR="00D91959" w:rsidRDefault="0020020D">
            <w:pPr>
              <w:pStyle w:val="TableParagraph"/>
              <w:spacing w:before="113"/>
              <w:ind w:left="-13" w:right="5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$920,880.81</w:t>
            </w:r>
          </w:p>
        </w:tc>
        <w:tc>
          <w:tcPr>
            <w:tcW w:w="159" w:type="dxa"/>
            <w:tcBorders>
              <w:top w:val="single" w:sz="4" w:space="0" w:color="000000"/>
            </w:tcBorders>
          </w:tcPr>
          <w:p w14:paraId="1701E43E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  <w:tcBorders>
              <w:top w:val="single" w:sz="4" w:space="0" w:color="000000"/>
              <w:bottom w:val="single" w:sz="6" w:space="0" w:color="000000"/>
            </w:tcBorders>
          </w:tcPr>
          <w:p w14:paraId="3E9DE4A8" w14:textId="77777777" w:rsidR="00D91959" w:rsidRDefault="0020020D">
            <w:pPr>
              <w:pStyle w:val="TableParagraph"/>
              <w:spacing w:before="12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10"/>
                <w:sz w:val="21"/>
              </w:rPr>
              <w:t>$761,6Sl.98</w:t>
            </w:r>
          </w:p>
        </w:tc>
        <w:tc>
          <w:tcPr>
            <w:tcW w:w="69" w:type="dxa"/>
            <w:vMerge/>
            <w:tcBorders>
              <w:top w:val="nil"/>
              <w:bottom w:val="single" w:sz="6" w:space="0" w:color="000000"/>
            </w:tcBorders>
          </w:tcPr>
          <w:p w14:paraId="4A59DB78" w14:textId="77777777" w:rsidR="00D91959" w:rsidRDefault="00D91959">
            <w:pPr>
              <w:rPr>
                <w:sz w:val="2"/>
                <w:szCs w:val="2"/>
              </w:rPr>
            </w:pPr>
          </w:p>
        </w:tc>
      </w:tr>
      <w:tr w:rsidR="00D91959" w14:paraId="250E03F6" w14:textId="77777777">
        <w:trPr>
          <w:trHeight w:val="665"/>
        </w:trPr>
        <w:tc>
          <w:tcPr>
            <w:tcW w:w="7042" w:type="dxa"/>
          </w:tcPr>
          <w:p w14:paraId="268C5817" w14:textId="77777777" w:rsidR="00D91959" w:rsidRDefault="00D91959">
            <w:pPr>
              <w:pStyle w:val="TableParagraph"/>
              <w:spacing w:before="4"/>
              <w:rPr>
                <w:sz w:val="28"/>
              </w:rPr>
            </w:pPr>
          </w:p>
          <w:p w14:paraId="711C3BA6" w14:textId="77777777" w:rsidR="00D91959" w:rsidRDefault="0020020D">
            <w:pPr>
              <w:pStyle w:val="TableParagraph"/>
              <w:ind w:left="68"/>
              <w:rPr>
                <w:b/>
                <w:sz w:val="19"/>
              </w:rPr>
            </w:pPr>
            <w:r>
              <w:rPr>
                <w:b/>
                <w:w w:val="115"/>
                <w:sz w:val="19"/>
              </w:rPr>
              <w:t>LIABILITIES</w:t>
            </w:r>
          </w:p>
        </w:tc>
        <w:tc>
          <w:tcPr>
            <w:tcW w:w="1147" w:type="dxa"/>
            <w:tcBorders>
              <w:top w:val="single" w:sz="6" w:space="0" w:color="000000"/>
            </w:tcBorders>
          </w:tcPr>
          <w:p w14:paraId="63295294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" w:type="dxa"/>
          </w:tcPr>
          <w:p w14:paraId="4351DA99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  <w:tcBorders>
              <w:top w:val="single" w:sz="6" w:space="0" w:color="000000"/>
            </w:tcBorders>
          </w:tcPr>
          <w:p w14:paraId="363BE976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" w:type="dxa"/>
            <w:tcBorders>
              <w:top w:val="single" w:sz="6" w:space="0" w:color="000000"/>
            </w:tcBorders>
          </w:tcPr>
          <w:p w14:paraId="33783174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1959" w14:paraId="29768E7C" w14:textId="77777777">
        <w:trPr>
          <w:trHeight w:val="464"/>
        </w:trPr>
        <w:tc>
          <w:tcPr>
            <w:tcW w:w="7042" w:type="dxa"/>
          </w:tcPr>
          <w:p w14:paraId="25BABF86" w14:textId="77777777" w:rsidR="00D91959" w:rsidRDefault="0020020D">
            <w:pPr>
              <w:pStyle w:val="TableParagraph"/>
              <w:spacing w:before="122"/>
              <w:ind w:left="66"/>
              <w:rPr>
                <w:b/>
                <w:sz w:val="19"/>
              </w:rPr>
            </w:pPr>
            <w:r>
              <w:rPr>
                <w:b/>
                <w:w w:val="110"/>
                <w:sz w:val="19"/>
              </w:rPr>
              <w:t>Current</w:t>
            </w:r>
            <w:r>
              <w:rPr>
                <w:b/>
                <w:spacing w:val="-8"/>
                <w:w w:val="110"/>
                <w:sz w:val="19"/>
              </w:rPr>
              <w:t xml:space="preserve"> </w:t>
            </w:r>
            <w:r>
              <w:rPr>
                <w:b/>
                <w:w w:val="110"/>
                <w:sz w:val="19"/>
              </w:rPr>
              <w:t>Liabilities</w:t>
            </w:r>
          </w:p>
        </w:tc>
        <w:tc>
          <w:tcPr>
            <w:tcW w:w="1147" w:type="dxa"/>
          </w:tcPr>
          <w:p w14:paraId="08523247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" w:type="dxa"/>
          </w:tcPr>
          <w:p w14:paraId="545F82EB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14:paraId="6F2E42E4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" w:type="dxa"/>
          </w:tcPr>
          <w:p w14:paraId="5CC916A5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1959" w14:paraId="0430BDFC" w14:textId="77777777">
        <w:trPr>
          <w:trHeight w:val="370"/>
        </w:trPr>
        <w:tc>
          <w:tcPr>
            <w:tcW w:w="7042" w:type="dxa"/>
          </w:tcPr>
          <w:p w14:paraId="4444FD05" w14:textId="77777777" w:rsidR="00D91959" w:rsidRDefault="0020020D">
            <w:pPr>
              <w:pStyle w:val="TableParagraph"/>
              <w:spacing w:before="117"/>
              <w:ind w:left="58"/>
              <w:rPr>
                <w:sz w:val="20"/>
              </w:rPr>
            </w:pPr>
            <w:r>
              <w:rPr>
                <w:sz w:val="20"/>
              </w:rPr>
              <w:t>Creditors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19"/>
              </w:rPr>
              <w:t xml:space="preserve">&amp; </w:t>
            </w:r>
            <w:r>
              <w:rPr>
                <w:sz w:val="20"/>
              </w:rPr>
              <w:t>Accruals</w:t>
            </w:r>
          </w:p>
        </w:tc>
        <w:tc>
          <w:tcPr>
            <w:tcW w:w="1147" w:type="dxa"/>
          </w:tcPr>
          <w:p w14:paraId="25AB77B8" w14:textId="77777777" w:rsidR="00D91959" w:rsidRDefault="0020020D">
            <w:pPr>
              <w:pStyle w:val="TableParagraph"/>
              <w:spacing w:before="137" w:line="213" w:lineRule="exact"/>
              <w:ind w:left="-13" w:right="7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SG,213.94</w:t>
            </w:r>
          </w:p>
        </w:tc>
        <w:tc>
          <w:tcPr>
            <w:tcW w:w="159" w:type="dxa"/>
          </w:tcPr>
          <w:p w14:paraId="3E1C8B96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14:paraId="6823C6BE" w14:textId="77777777" w:rsidR="00D91959" w:rsidRDefault="0020020D">
            <w:pPr>
              <w:pStyle w:val="TableParagraph"/>
              <w:spacing w:before="137" w:line="213" w:lineRule="exact"/>
              <w:ind w:right="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SS,209.09</w:t>
            </w:r>
          </w:p>
        </w:tc>
        <w:tc>
          <w:tcPr>
            <w:tcW w:w="69" w:type="dxa"/>
          </w:tcPr>
          <w:p w14:paraId="3F8C4B47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1959" w14:paraId="441E4A19" w14:textId="77777777">
        <w:trPr>
          <w:trHeight w:val="556"/>
        </w:trPr>
        <w:tc>
          <w:tcPr>
            <w:tcW w:w="7042" w:type="dxa"/>
          </w:tcPr>
          <w:p w14:paraId="5CF52232" w14:textId="77777777" w:rsidR="00D91959" w:rsidRDefault="0020020D">
            <w:pPr>
              <w:pStyle w:val="TableParagraph"/>
              <w:spacing w:line="215" w:lineRule="exact"/>
              <w:ind w:left="60"/>
              <w:rPr>
                <w:sz w:val="20"/>
              </w:rPr>
            </w:pPr>
            <w:r>
              <w:rPr>
                <w:spacing w:val="-1"/>
                <w:sz w:val="20"/>
              </w:rPr>
              <w:t>Employee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Provisions</w:t>
            </w:r>
          </w:p>
          <w:p w14:paraId="432DB41A" w14:textId="77777777" w:rsidR="00D91959" w:rsidRDefault="0020020D">
            <w:pPr>
              <w:pStyle w:val="TableParagraph"/>
              <w:spacing w:before="1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Income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Received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19"/>
              </w:rPr>
              <w:t>&amp;</w:t>
            </w:r>
            <w:r>
              <w:rPr>
                <w:spacing w:val="22"/>
                <w:w w:val="95"/>
                <w:sz w:val="19"/>
              </w:rPr>
              <w:t xml:space="preserve"> </w:t>
            </w:r>
            <w:r>
              <w:rPr>
                <w:w w:val="95"/>
                <w:sz w:val="20"/>
              </w:rPr>
              <w:t>Unexpended</w:t>
            </w:r>
          </w:p>
        </w:tc>
        <w:tc>
          <w:tcPr>
            <w:tcW w:w="1147" w:type="dxa"/>
            <w:tcBorders>
              <w:bottom w:val="single" w:sz="4" w:space="0" w:color="000000"/>
            </w:tcBorders>
          </w:tcPr>
          <w:p w14:paraId="4B631E6A" w14:textId="77777777" w:rsidR="00D91959" w:rsidRDefault="0020020D">
            <w:pPr>
              <w:pStyle w:val="TableParagraph"/>
              <w:spacing w:line="238" w:lineRule="exact"/>
              <w:ind w:left="102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213,373.81</w:t>
            </w:r>
          </w:p>
          <w:p w14:paraId="3492A199" w14:textId="77777777" w:rsidR="00D91959" w:rsidRDefault="0020020D">
            <w:pPr>
              <w:pStyle w:val="TableParagraph"/>
              <w:spacing w:line="240" w:lineRule="exact"/>
              <w:ind w:left="89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147,7SS.10</w:t>
            </w:r>
          </w:p>
        </w:tc>
        <w:tc>
          <w:tcPr>
            <w:tcW w:w="159" w:type="dxa"/>
            <w:tcBorders>
              <w:bottom w:val="single" w:sz="4" w:space="0" w:color="000000"/>
            </w:tcBorders>
          </w:tcPr>
          <w:p w14:paraId="784E434B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  <w:tcBorders>
              <w:bottom w:val="single" w:sz="4" w:space="0" w:color="000000"/>
            </w:tcBorders>
          </w:tcPr>
          <w:p w14:paraId="6D7896D8" w14:textId="77777777" w:rsidR="00D91959" w:rsidRDefault="0020020D">
            <w:pPr>
              <w:pStyle w:val="TableParagraph"/>
              <w:spacing w:before="5" w:line="236" w:lineRule="exact"/>
              <w:ind w:left="248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166,0GS.68</w:t>
            </w:r>
          </w:p>
          <w:p w14:paraId="463FCD63" w14:textId="77777777" w:rsidR="00D91959" w:rsidRDefault="0020020D">
            <w:pPr>
              <w:pStyle w:val="TableParagraph"/>
              <w:spacing w:line="236" w:lineRule="exact"/>
              <w:ind w:left="35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89,803.00</w:t>
            </w:r>
          </w:p>
        </w:tc>
        <w:tc>
          <w:tcPr>
            <w:tcW w:w="69" w:type="dxa"/>
          </w:tcPr>
          <w:p w14:paraId="18B71E9E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1959" w14:paraId="5980A4A7" w14:textId="77777777">
        <w:trPr>
          <w:trHeight w:val="458"/>
        </w:trPr>
        <w:tc>
          <w:tcPr>
            <w:tcW w:w="7042" w:type="dxa"/>
          </w:tcPr>
          <w:p w14:paraId="590D6B7C" w14:textId="77777777" w:rsidR="00D91959" w:rsidRDefault="0020020D">
            <w:pPr>
              <w:pStyle w:val="TableParagraph"/>
              <w:spacing w:before="127"/>
              <w:ind w:left="57"/>
              <w:rPr>
                <w:b/>
                <w:sz w:val="19"/>
              </w:rPr>
            </w:pPr>
            <w:r>
              <w:rPr>
                <w:b/>
                <w:w w:val="110"/>
                <w:sz w:val="19"/>
              </w:rPr>
              <w:t>Total</w:t>
            </w:r>
            <w:r>
              <w:rPr>
                <w:b/>
                <w:spacing w:val="-3"/>
                <w:w w:val="110"/>
                <w:sz w:val="19"/>
              </w:rPr>
              <w:t xml:space="preserve"> </w:t>
            </w:r>
            <w:r>
              <w:rPr>
                <w:b/>
                <w:w w:val="110"/>
                <w:sz w:val="19"/>
              </w:rPr>
              <w:t>Current</w:t>
            </w:r>
            <w:r>
              <w:rPr>
                <w:b/>
                <w:spacing w:val="7"/>
                <w:w w:val="110"/>
                <w:sz w:val="19"/>
              </w:rPr>
              <w:t xml:space="preserve"> </w:t>
            </w:r>
            <w:r>
              <w:rPr>
                <w:b/>
                <w:w w:val="110"/>
                <w:sz w:val="19"/>
              </w:rPr>
              <w:t>Liabilities</w:t>
            </w: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</w:tcBorders>
          </w:tcPr>
          <w:p w14:paraId="72E15C0B" w14:textId="77777777" w:rsidR="00D91959" w:rsidRDefault="0020020D">
            <w:pPr>
              <w:pStyle w:val="TableParagraph"/>
              <w:spacing w:before="130"/>
              <w:ind w:left="-13" w:right="68"/>
              <w:jc w:val="right"/>
              <w:rPr>
                <w:rFonts w:ascii="Times New Roman"/>
                <w:sz w:val="21"/>
              </w:rPr>
            </w:pPr>
            <w:proofErr w:type="gramStart"/>
            <w:r>
              <w:rPr>
                <w:rFonts w:ascii="Times New Roman"/>
                <w:sz w:val="21"/>
              </w:rPr>
              <w:t>417,342.SS</w:t>
            </w:r>
            <w:proofErr w:type="gramEnd"/>
          </w:p>
        </w:tc>
        <w:tc>
          <w:tcPr>
            <w:tcW w:w="159" w:type="dxa"/>
            <w:tcBorders>
              <w:top w:val="single" w:sz="4" w:space="0" w:color="000000"/>
              <w:bottom w:val="single" w:sz="4" w:space="0" w:color="000000"/>
            </w:tcBorders>
          </w:tcPr>
          <w:p w14:paraId="4A9516B2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  <w:tcBorders>
              <w:top w:val="single" w:sz="4" w:space="0" w:color="000000"/>
              <w:bottom w:val="single" w:sz="4" w:space="0" w:color="000000"/>
            </w:tcBorders>
          </w:tcPr>
          <w:p w14:paraId="54947883" w14:textId="77777777" w:rsidR="00D91959" w:rsidRDefault="0020020D">
            <w:pPr>
              <w:pStyle w:val="TableParagraph"/>
              <w:spacing w:before="138"/>
              <w:ind w:right="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314,077.77</w:t>
            </w:r>
          </w:p>
        </w:tc>
        <w:tc>
          <w:tcPr>
            <w:tcW w:w="69" w:type="dxa"/>
          </w:tcPr>
          <w:p w14:paraId="5EE02F3A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1959" w14:paraId="650851E6" w14:textId="77777777">
        <w:trPr>
          <w:trHeight w:val="458"/>
        </w:trPr>
        <w:tc>
          <w:tcPr>
            <w:tcW w:w="7042" w:type="dxa"/>
          </w:tcPr>
          <w:p w14:paraId="373979AE" w14:textId="77777777" w:rsidR="00D91959" w:rsidRDefault="0020020D">
            <w:pPr>
              <w:pStyle w:val="TableParagraph"/>
              <w:spacing w:before="119"/>
              <w:ind w:left="57"/>
              <w:rPr>
                <w:b/>
                <w:sz w:val="19"/>
              </w:rPr>
            </w:pPr>
            <w:r>
              <w:rPr>
                <w:b/>
                <w:w w:val="110"/>
                <w:sz w:val="19"/>
              </w:rPr>
              <w:t>TOTAL</w:t>
            </w:r>
            <w:r>
              <w:rPr>
                <w:b/>
                <w:spacing w:val="-9"/>
                <w:w w:val="110"/>
                <w:sz w:val="19"/>
              </w:rPr>
              <w:t xml:space="preserve"> </w:t>
            </w:r>
            <w:r>
              <w:rPr>
                <w:b/>
                <w:w w:val="110"/>
                <w:sz w:val="19"/>
              </w:rPr>
              <w:t>LIABILITES</w:t>
            </w: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</w:tcBorders>
          </w:tcPr>
          <w:p w14:paraId="32FDC7FA" w14:textId="77777777" w:rsidR="00D91959" w:rsidRDefault="0020020D">
            <w:pPr>
              <w:pStyle w:val="TableParagraph"/>
              <w:spacing w:before="130"/>
              <w:ind w:left="-13" w:right="68"/>
              <w:jc w:val="right"/>
              <w:rPr>
                <w:rFonts w:ascii="Times New Roman"/>
                <w:sz w:val="21"/>
              </w:rPr>
            </w:pPr>
            <w:proofErr w:type="gramStart"/>
            <w:r>
              <w:rPr>
                <w:rFonts w:ascii="Times New Roman"/>
                <w:sz w:val="21"/>
              </w:rPr>
              <w:t>417,342.SS</w:t>
            </w:r>
            <w:proofErr w:type="gramEnd"/>
          </w:p>
        </w:tc>
        <w:tc>
          <w:tcPr>
            <w:tcW w:w="159" w:type="dxa"/>
            <w:tcBorders>
              <w:top w:val="single" w:sz="4" w:space="0" w:color="000000"/>
              <w:bottom w:val="single" w:sz="4" w:space="0" w:color="000000"/>
            </w:tcBorders>
          </w:tcPr>
          <w:p w14:paraId="4CED8B66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  <w:tcBorders>
              <w:top w:val="single" w:sz="4" w:space="0" w:color="000000"/>
              <w:bottom w:val="single" w:sz="4" w:space="0" w:color="000000"/>
            </w:tcBorders>
          </w:tcPr>
          <w:p w14:paraId="5009B021" w14:textId="77777777" w:rsidR="00D91959" w:rsidRDefault="0020020D">
            <w:pPr>
              <w:pStyle w:val="TableParagraph"/>
              <w:spacing w:before="138"/>
              <w:ind w:right="1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314,077.77</w:t>
            </w:r>
          </w:p>
        </w:tc>
        <w:tc>
          <w:tcPr>
            <w:tcW w:w="69" w:type="dxa"/>
          </w:tcPr>
          <w:p w14:paraId="1EB6C74B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1959" w14:paraId="7D453AE6" w14:textId="77777777">
        <w:trPr>
          <w:trHeight w:val="492"/>
        </w:trPr>
        <w:tc>
          <w:tcPr>
            <w:tcW w:w="7042" w:type="dxa"/>
          </w:tcPr>
          <w:p w14:paraId="0B3AD39A" w14:textId="77777777" w:rsidR="00D91959" w:rsidRDefault="0020020D">
            <w:pPr>
              <w:pStyle w:val="TableParagraph"/>
              <w:spacing w:before="119"/>
              <w:ind w:left="61"/>
              <w:rPr>
                <w:b/>
                <w:sz w:val="19"/>
              </w:rPr>
            </w:pPr>
            <w:r>
              <w:rPr>
                <w:b/>
                <w:sz w:val="19"/>
              </w:rPr>
              <w:t>NET</w:t>
            </w:r>
            <w:r>
              <w:rPr>
                <w:b/>
                <w:spacing w:val="9"/>
                <w:sz w:val="19"/>
              </w:rPr>
              <w:t xml:space="preserve"> </w:t>
            </w:r>
            <w:r>
              <w:rPr>
                <w:b/>
                <w:sz w:val="19"/>
              </w:rPr>
              <w:t>ASSETS</w:t>
            </w:r>
          </w:p>
        </w:tc>
        <w:tc>
          <w:tcPr>
            <w:tcW w:w="1147" w:type="dxa"/>
            <w:tcBorders>
              <w:top w:val="single" w:sz="4" w:space="0" w:color="000000"/>
              <w:bottom w:val="single" w:sz="6" w:space="0" w:color="000000"/>
            </w:tcBorders>
          </w:tcPr>
          <w:p w14:paraId="6AD475C3" w14:textId="77777777" w:rsidR="00D91959" w:rsidRDefault="0020020D">
            <w:pPr>
              <w:pStyle w:val="TableParagraph"/>
              <w:spacing w:before="130"/>
              <w:ind w:left="-13" w:right="8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$S</w:t>
            </w:r>
            <w:proofErr w:type="gramStart"/>
            <w:r>
              <w:rPr>
                <w:rFonts w:ascii="Times New Roman"/>
                <w:sz w:val="21"/>
              </w:rPr>
              <w:t>03,S</w:t>
            </w:r>
            <w:proofErr w:type="gramEnd"/>
            <w:r>
              <w:rPr>
                <w:rFonts w:ascii="Times New Roman"/>
                <w:sz w:val="21"/>
              </w:rPr>
              <w:t>37.96</w:t>
            </w:r>
          </w:p>
        </w:tc>
        <w:tc>
          <w:tcPr>
            <w:tcW w:w="159" w:type="dxa"/>
            <w:tcBorders>
              <w:top w:val="single" w:sz="4" w:space="0" w:color="000000"/>
            </w:tcBorders>
          </w:tcPr>
          <w:p w14:paraId="73B6AA3B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  <w:tcBorders>
              <w:top w:val="single" w:sz="4" w:space="0" w:color="000000"/>
              <w:bottom w:val="single" w:sz="6" w:space="0" w:color="000000"/>
            </w:tcBorders>
          </w:tcPr>
          <w:p w14:paraId="41AD84F5" w14:textId="77777777" w:rsidR="00D91959" w:rsidRDefault="0020020D">
            <w:pPr>
              <w:pStyle w:val="TableParagraph"/>
              <w:spacing w:before="13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$447,574.21</w:t>
            </w:r>
          </w:p>
        </w:tc>
        <w:tc>
          <w:tcPr>
            <w:tcW w:w="69" w:type="dxa"/>
            <w:tcBorders>
              <w:bottom w:val="single" w:sz="6" w:space="0" w:color="000000"/>
            </w:tcBorders>
          </w:tcPr>
          <w:p w14:paraId="38D277A8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1959" w14:paraId="25B822A5" w14:textId="77777777">
        <w:trPr>
          <w:trHeight w:val="1122"/>
        </w:trPr>
        <w:tc>
          <w:tcPr>
            <w:tcW w:w="7042" w:type="dxa"/>
          </w:tcPr>
          <w:p w14:paraId="63F185B6" w14:textId="77777777" w:rsidR="00D91959" w:rsidRDefault="00D91959">
            <w:pPr>
              <w:pStyle w:val="TableParagraph"/>
              <w:rPr>
                <w:sz w:val="20"/>
              </w:rPr>
            </w:pPr>
          </w:p>
          <w:p w14:paraId="43A37035" w14:textId="77777777" w:rsidR="00D91959" w:rsidRDefault="00D91959">
            <w:pPr>
              <w:pStyle w:val="TableParagraph"/>
              <w:rPr>
                <w:sz w:val="20"/>
              </w:rPr>
            </w:pPr>
          </w:p>
          <w:p w14:paraId="701479F7" w14:textId="77777777" w:rsidR="00D91959" w:rsidRDefault="00D91959">
            <w:pPr>
              <w:pStyle w:val="TableParagraph"/>
              <w:spacing w:before="6"/>
              <w:rPr>
                <w:sz w:val="28"/>
              </w:rPr>
            </w:pPr>
          </w:p>
          <w:p w14:paraId="5C97FB54" w14:textId="77777777" w:rsidR="00D91959" w:rsidRDefault="0020020D">
            <w:pPr>
              <w:pStyle w:val="TableParagraph"/>
              <w:ind w:left="6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MEMBERS</w:t>
            </w:r>
            <w:r>
              <w:rPr>
                <w:b/>
                <w:spacing w:val="4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FUNDS</w:t>
            </w:r>
          </w:p>
        </w:tc>
        <w:tc>
          <w:tcPr>
            <w:tcW w:w="1147" w:type="dxa"/>
            <w:tcBorders>
              <w:top w:val="single" w:sz="6" w:space="0" w:color="000000"/>
            </w:tcBorders>
          </w:tcPr>
          <w:p w14:paraId="4D91B66F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" w:type="dxa"/>
          </w:tcPr>
          <w:p w14:paraId="6A108FE5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  <w:tcBorders>
              <w:top w:val="single" w:sz="6" w:space="0" w:color="000000"/>
            </w:tcBorders>
          </w:tcPr>
          <w:p w14:paraId="186D40A6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" w:type="dxa"/>
            <w:tcBorders>
              <w:top w:val="single" w:sz="6" w:space="0" w:color="000000"/>
            </w:tcBorders>
          </w:tcPr>
          <w:p w14:paraId="3255EED5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1959" w14:paraId="3C701E0E" w14:textId="77777777">
        <w:trPr>
          <w:trHeight w:val="492"/>
        </w:trPr>
        <w:tc>
          <w:tcPr>
            <w:tcW w:w="7042" w:type="dxa"/>
          </w:tcPr>
          <w:p w14:paraId="2415CF70" w14:textId="77777777" w:rsidR="00D91959" w:rsidRDefault="0020020D">
            <w:pPr>
              <w:pStyle w:val="TableParagraph"/>
              <w:spacing w:before="117"/>
              <w:ind w:left="52"/>
              <w:rPr>
                <w:sz w:val="20"/>
              </w:rPr>
            </w:pPr>
            <w:r>
              <w:rPr>
                <w:sz w:val="20"/>
              </w:rPr>
              <w:t>Retained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Surplus</w:t>
            </w:r>
          </w:p>
        </w:tc>
        <w:tc>
          <w:tcPr>
            <w:tcW w:w="1147" w:type="dxa"/>
            <w:tcBorders>
              <w:bottom w:val="single" w:sz="6" w:space="0" w:color="000000"/>
            </w:tcBorders>
          </w:tcPr>
          <w:p w14:paraId="73C3B7B4" w14:textId="77777777" w:rsidR="00D91959" w:rsidRDefault="0020020D">
            <w:pPr>
              <w:pStyle w:val="TableParagraph"/>
              <w:spacing w:before="137"/>
              <w:ind w:left="-13" w:right="8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S</w:t>
            </w:r>
            <w:proofErr w:type="gramStart"/>
            <w:r>
              <w:rPr>
                <w:rFonts w:ascii="Times New Roman"/>
                <w:sz w:val="21"/>
              </w:rPr>
              <w:t>03,S</w:t>
            </w:r>
            <w:proofErr w:type="gramEnd"/>
            <w:r>
              <w:rPr>
                <w:rFonts w:ascii="Times New Roman"/>
                <w:sz w:val="21"/>
              </w:rPr>
              <w:t>37.96</w:t>
            </w:r>
          </w:p>
        </w:tc>
        <w:tc>
          <w:tcPr>
            <w:tcW w:w="159" w:type="dxa"/>
          </w:tcPr>
          <w:p w14:paraId="366B6130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  <w:tcBorders>
              <w:bottom w:val="single" w:sz="6" w:space="0" w:color="000000"/>
            </w:tcBorders>
          </w:tcPr>
          <w:p w14:paraId="507C3E63" w14:textId="77777777" w:rsidR="00D91959" w:rsidRDefault="0020020D">
            <w:pPr>
              <w:pStyle w:val="TableParagraph"/>
              <w:spacing w:before="137"/>
              <w:ind w:right="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447,574.21</w:t>
            </w:r>
          </w:p>
        </w:tc>
        <w:tc>
          <w:tcPr>
            <w:tcW w:w="69" w:type="dxa"/>
            <w:tcBorders>
              <w:bottom w:val="single" w:sz="6" w:space="0" w:color="000000"/>
            </w:tcBorders>
          </w:tcPr>
          <w:p w14:paraId="49722E89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1959" w14:paraId="12FB83A3" w14:textId="77777777">
        <w:trPr>
          <w:trHeight w:val="453"/>
        </w:trPr>
        <w:tc>
          <w:tcPr>
            <w:tcW w:w="7042" w:type="dxa"/>
          </w:tcPr>
          <w:p w14:paraId="343DC239" w14:textId="77777777" w:rsidR="00D91959" w:rsidRDefault="0020020D">
            <w:pPr>
              <w:pStyle w:val="TableParagraph"/>
              <w:spacing w:before="88"/>
              <w:ind w:left="5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TOTAL</w:t>
            </w:r>
            <w:r>
              <w:rPr>
                <w:b/>
                <w:spacing w:val="-2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MEMBERS</w:t>
            </w:r>
            <w:r>
              <w:rPr>
                <w:b/>
                <w:spacing w:val="-2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FUNDS</w:t>
            </w:r>
          </w:p>
        </w:tc>
        <w:tc>
          <w:tcPr>
            <w:tcW w:w="1147" w:type="dxa"/>
            <w:tcBorders>
              <w:top w:val="single" w:sz="6" w:space="0" w:color="000000"/>
              <w:bottom w:val="single" w:sz="6" w:space="0" w:color="000000"/>
            </w:tcBorders>
          </w:tcPr>
          <w:p w14:paraId="4050D4F5" w14:textId="77777777" w:rsidR="00D91959" w:rsidRDefault="0020020D">
            <w:pPr>
              <w:pStyle w:val="TableParagraph"/>
              <w:spacing w:before="99"/>
              <w:ind w:left="-13" w:right="8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$S</w:t>
            </w:r>
            <w:proofErr w:type="gramStart"/>
            <w:r>
              <w:rPr>
                <w:rFonts w:ascii="Times New Roman"/>
                <w:sz w:val="21"/>
              </w:rPr>
              <w:t>03,S</w:t>
            </w:r>
            <w:proofErr w:type="gramEnd"/>
            <w:r>
              <w:rPr>
                <w:rFonts w:ascii="Times New Roman"/>
                <w:sz w:val="21"/>
              </w:rPr>
              <w:t>37.96</w:t>
            </w:r>
          </w:p>
        </w:tc>
        <w:tc>
          <w:tcPr>
            <w:tcW w:w="159" w:type="dxa"/>
          </w:tcPr>
          <w:p w14:paraId="78068315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  <w:tcBorders>
              <w:top w:val="single" w:sz="6" w:space="0" w:color="000000"/>
              <w:bottom w:val="single" w:sz="6" w:space="0" w:color="000000"/>
            </w:tcBorders>
          </w:tcPr>
          <w:p w14:paraId="2CDFB2CB" w14:textId="77777777" w:rsidR="00D91959" w:rsidRDefault="0020020D">
            <w:pPr>
              <w:pStyle w:val="TableParagraph"/>
              <w:spacing w:before="99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$447,574.21</w:t>
            </w:r>
          </w:p>
        </w:tc>
        <w:tc>
          <w:tcPr>
            <w:tcW w:w="69" w:type="dxa"/>
            <w:tcBorders>
              <w:top w:val="single" w:sz="6" w:space="0" w:color="000000"/>
              <w:bottom w:val="single" w:sz="6" w:space="0" w:color="000000"/>
            </w:tcBorders>
          </w:tcPr>
          <w:p w14:paraId="1CDADA75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5F5C27B" w14:textId="77777777" w:rsidR="00D91959" w:rsidRDefault="00D91959">
      <w:pPr>
        <w:rPr>
          <w:rFonts w:ascii="Times New Roman"/>
          <w:sz w:val="20"/>
        </w:rPr>
        <w:sectPr w:rsidR="00D91959">
          <w:headerReference w:type="even" r:id="rId114"/>
          <w:headerReference w:type="default" r:id="rId115"/>
          <w:footerReference w:type="even" r:id="rId116"/>
          <w:pgSz w:w="11910" w:h="16850"/>
          <w:pgMar w:top="1200" w:right="620" w:bottom="1600" w:left="500" w:header="974" w:footer="1417" w:gutter="0"/>
          <w:pgNumType w:start="2"/>
          <w:cols w:space="720"/>
        </w:sectPr>
      </w:pPr>
    </w:p>
    <w:p w14:paraId="5032C059" w14:textId="77777777" w:rsidR="00D91959" w:rsidRDefault="0020020D">
      <w:pPr>
        <w:pStyle w:val="BodyText"/>
        <w:spacing w:before="9"/>
        <w:rPr>
          <w:sz w:val="27"/>
        </w:rPr>
      </w:pPr>
      <w:r>
        <w:lastRenderedPageBreak/>
        <w:pict w14:anchorId="7F1043E6">
          <v:line id="_x0000_s1128" style="position:absolute;z-index:15772160;mso-position-horizontal-relative:page;mso-position-vertical-relative:page" from="485pt,535.5pt" to="540.6pt,535.5pt" strokeweight=".50886mm">
            <w10:wrap anchorx="page" anchory="page"/>
          </v:line>
        </w:pict>
      </w:r>
      <w:r>
        <w:pict w14:anchorId="2E09BE93">
          <v:line id="_x0000_s1127" style="position:absolute;z-index:15772672;mso-position-horizontal-relative:page;mso-position-vertical-relative:page" from="427.25pt,535.5pt" to="481.4pt,535.5pt" strokeweight=".50886mm">
            <w10:wrap anchorx="page" anchory="page"/>
          </v:line>
        </w:pict>
      </w:r>
      <w:r>
        <w:pict w14:anchorId="46E0D628">
          <v:line id="_x0000_s1126" style="position:absolute;z-index:15773184;mso-position-horizontal-relative:page;mso-position-vertical-relative:page" from="366.65pt,535.15pt" to="422.2pt,535.15pt" strokeweight=".50886mm">
            <w10:wrap anchorx="page" anchory="page"/>
          </v:line>
        </w:pict>
      </w:r>
      <w:r>
        <w:pict w14:anchorId="3A84A4AF">
          <v:line id="_x0000_s1125" style="position:absolute;z-index:15773696;mso-position-horizontal-relative:page;mso-position-vertical-relative:page" from="307.45pt,535.5pt" to="361.6pt,535.5pt" strokeweight=".50886mm">
            <w10:wrap anchorx="page" anchory="page"/>
          </v:line>
        </w:pict>
      </w:r>
    </w:p>
    <w:p w14:paraId="460A041A" w14:textId="77777777" w:rsidR="00D91959" w:rsidRDefault="0020020D">
      <w:pPr>
        <w:spacing w:before="94" w:line="290" w:lineRule="auto"/>
        <w:ind w:left="3549" w:right="3181" w:hanging="269"/>
        <w:rPr>
          <w:b/>
          <w:sz w:val="20"/>
        </w:rPr>
      </w:pPr>
      <w:r>
        <w:rPr>
          <w:b/>
          <w:w w:val="95"/>
          <w:sz w:val="20"/>
          <w:u w:val="thick"/>
        </w:rPr>
        <w:t>QUEENSLAND</w:t>
      </w:r>
      <w:r>
        <w:rPr>
          <w:b/>
          <w:spacing w:val="1"/>
          <w:w w:val="95"/>
          <w:sz w:val="20"/>
          <w:u w:val="thick"/>
        </w:rPr>
        <w:t xml:space="preserve"> </w:t>
      </w:r>
      <w:r>
        <w:rPr>
          <w:b/>
          <w:w w:val="95"/>
          <w:sz w:val="20"/>
          <w:u w:val="thick"/>
        </w:rPr>
        <w:t>ADVOCACY</w:t>
      </w:r>
      <w:r>
        <w:rPr>
          <w:b/>
          <w:spacing w:val="1"/>
          <w:w w:val="95"/>
          <w:sz w:val="20"/>
          <w:u w:val="thick"/>
        </w:rPr>
        <w:t xml:space="preserve"> </w:t>
      </w:r>
      <w:r>
        <w:rPr>
          <w:b/>
          <w:w w:val="95"/>
          <w:sz w:val="20"/>
          <w:u w:val="thick"/>
        </w:rPr>
        <w:t>INCORPORATED</w:t>
      </w:r>
      <w:r>
        <w:rPr>
          <w:b/>
          <w:spacing w:val="-50"/>
          <w:w w:val="95"/>
          <w:sz w:val="20"/>
        </w:rPr>
        <w:t xml:space="preserve"> </w:t>
      </w:r>
      <w:r>
        <w:rPr>
          <w:b/>
          <w:spacing w:val="-1"/>
          <w:sz w:val="20"/>
          <w:u w:val="thick"/>
        </w:rPr>
        <w:t xml:space="preserve">STATEMENT </w:t>
      </w:r>
      <w:r>
        <w:rPr>
          <w:b/>
          <w:sz w:val="20"/>
          <w:u w:val="thick"/>
        </w:rPr>
        <w:t>OF CHANGES IN</w:t>
      </w:r>
      <w:r>
        <w:rPr>
          <w:b/>
          <w:spacing w:val="1"/>
          <w:sz w:val="20"/>
          <w:u w:val="thick"/>
        </w:rPr>
        <w:t xml:space="preserve"> </w:t>
      </w:r>
      <w:r>
        <w:rPr>
          <w:b/>
          <w:sz w:val="20"/>
          <w:u w:val="thick"/>
        </w:rPr>
        <w:t>EQUITY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  <w:u w:val="thick"/>
        </w:rPr>
        <w:t>FOR</w:t>
      </w:r>
      <w:r>
        <w:rPr>
          <w:b/>
          <w:spacing w:val="6"/>
          <w:sz w:val="20"/>
          <w:u w:val="thick"/>
        </w:rPr>
        <w:t xml:space="preserve"> </w:t>
      </w:r>
      <w:r>
        <w:rPr>
          <w:b/>
          <w:sz w:val="20"/>
          <w:u w:val="thick"/>
        </w:rPr>
        <w:t>THE</w:t>
      </w:r>
      <w:r>
        <w:rPr>
          <w:b/>
          <w:spacing w:val="-5"/>
          <w:sz w:val="20"/>
          <w:u w:val="thick"/>
        </w:rPr>
        <w:t xml:space="preserve"> </w:t>
      </w:r>
      <w:r>
        <w:rPr>
          <w:b/>
          <w:sz w:val="20"/>
          <w:u w:val="thick"/>
        </w:rPr>
        <w:t>YEAR</w:t>
      </w:r>
      <w:r>
        <w:rPr>
          <w:b/>
          <w:spacing w:val="-4"/>
          <w:sz w:val="20"/>
          <w:u w:val="thick"/>
        </w:rPr>
        <w:t xml:space="preserve"> </w:t>
      </w:r>
      <w:r>
        <w:rPr>
          <w:b/>
          <w:sz w:val="20"/>
          <w:u w:val="thick"/>
        </w:rPr>
        <w:t>ENDED</w:t>
      </w:r>
      <w:r>
        <w:rPr>
          <w:b/>
          <w:spacing w:val="2"/>
          <w:sz w:val="20"/>
          <w:u w:val="thick"/>
        </w:rPr>
        <w:t xml:space="preserve"> </w:t>
      </w:r>
      <w:r>
        <w:rPr>
          <w:b/>
          <w:sz w:val="20"/>
          <w:u w:val="thick"/>
        </w:rPr>
        <w:t>30</w:t>
      </w:r>
      <w:r>
        <w:rPr>
          <w:b/>
          <w:spacing w:val="19"/>
          <w:sz w:val="20"/>
          <w:u w:val="thick"/>
        </w:rPr>
        <w:t xml:space="preserve"> </w:t>
      </w:r>
      <w:r>
        <w:rPr>
          <w:b/>
          <w:sz w:val="20"/>
          <w:u w:val="thick"/>
        </w:rPr>
        <w:t>JUNE 2019</w:t>
      </w:r>
    </w:p>
    <w:p w14:paraId="094C3742" w14:textId="77777777" w:rsidR="00D91959" w:rsidRDefault="00D91959">
      <w:pPr>
        <w:pStyle w:val="BodyText"/>
        <w:rPr>
          <w:b/>
        </w:rPr>
      </w:pPr>
    </w:p>
    <w:p w14:paraId="4BF0A256" w14:textId="77777777" w:rsidR="00D91959" w:rsidRDefault="00D91959">
      <w:pPr>
        <w:pStyle w:val="BodyText"/>
        <w:spacing w:before="1"/>
        <w:rPr>
          <w:b/>
          <w:sz w:val="27"/>
        </w:rPr>
      </w:pPr>
    </w:p>
    <w:p w14:paraId="6990A265" w14:textId="77777777" w:rsidR="00D91959" w:rsidRDefault="0020020D">
      <w:pPr>
        <w:tabs>
          <w:tab w:val="left" w:pos="6955"/>
          <w:tab w:val="left" w:pos="8138"/>
          <w:tab w:val="left" w:pos="8283"/>
        </w:tabs>
        <w:spacing w:line="283" w:lineRule="auto"/>
        <w:ind w:left="5764" w:right="1741" w:firstLine="2396"/>
        <w:rPr>
          <w:b/>
          <w:sz w:val="20"/>
        </w:rPr>
      </w:pPr>
      <w:r>
        <w:rPr>
          <w:b/>
          <w:sz w:val="20"/>
        </w:rPr>
        <w:t>Financial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 xml:space="preserve">Retained   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Revaluation</w:t>
      </w:r>
      <w:r>
        <w:rPr>
          <w:b/>
          <w:sz w:val="20"/>
        </w:rPr>
        <w:tab/>
      </w:r>
      <w:r>
        <w:rPr>
          <w:b/>
          <w:sz w:val="20"/>
        </w:rPr>
        <w:tab/>
        <w:t>Assets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  <w:u w:val="thick"/>
        </w:rPr>
        <w:t>Surplus</w:t>
      </w:r>
      <w:r>
        <w:rPr>
          <w:b/>
          <w:sz w:val="20"/>
        </w:rPr>
        <w:tab/>
      </w:r>
      <w:proofErr w:type="spellStart"/>
      <w:r>
        <w:rPr>
          <w:b/>
          <w:sz w:val="20"/>
          <w:u w:val="thick"/>
        </w:rPr>
        <w:t>Surplus</w:t>
      </w:r>
      <w:proofErr w:type="spellEnd"/>
      <w:r>
        <w:rPr>
          <w:b/>
          <w:sz w:val="20"/>
        </w:rPr>
        <w:tab/>
      </w:r>
      <w:r>
        <w:rPr>
          <w:b/>
          <w:sz w:val="20"/>
          <w:u w:val="thick"/>
        </w:rPr>
        <w:t>Reserve</w:t>
      </w:r>
    </w:p>
    <w:p w14:paraId="6CB2DEC5" w14:textId="77777777" w:rsidR="00D91959" w:rsidRDefault="00D91959">
      <w:pPr>
        <w:pStyle w:val="BodyText"/>
        <w:rPr>
          <w:b/>
          <w:sz w:val="20"/>
        </w:rPr>
      </w:pPr>
    </w:p>
    <w:p w14:paraId="251922DB" w14:textId="77777777" w:rsidR="00D91959" w:rsidRDefault="00D91959">
      <w:pPr>
        <w:pStyle w:val="BodyText"/>
        <w:rPr>
          <w:b/>
          <w:sz w:val="20"/>
        </w:rPr>
      </w:pPr>
    </w:p>
    <w:p w14:paraId="505AE5A1" w14:textId="77777777" w:rsidR="00D91959" w:rsidRDefault="00D91959">
      <w:pPr>
        <w:pStyle w:val="BodyText"/>
        <w:rPr>
          <w:b/>
          <w:sz w:val="20"/>
        </w:rPr>
      </w:pPr>
    </w:p>
    <w:p w14:paraId="4A28228F" w14:textId="77777777" w:rsidR="00D91959" w:rsidRDefault="00D91959">
      <w:pPr>
        <w:pStyle w:val="BodyText"/>
        <w:spacing w:before="10" w:after="1"/>
        <w:rPr>
          <w:b/>
          <w:sz w:val="10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6"/>
        <w:gridCol w:w="1390"/>
        <w:gridCol w:w="1040"/>
        <w:gridCol w:w="996"/>
        <w:gridCol w:w="1236"/>
      </w:tblGrid>
      <w:tr w:rsidR="00D91959" w14:paraId="2730FAA7" w14:textId="77777777">
        <w:trPr>
          <w:trHeight w:val="377"/>
        </w:trPr>
        <w:tc>
          <w:tcPr>
            <w:tcW w:w="5226" w:type="dxa"/>
          </w:tcPr>
          <w:p w14:paraId="00C2B653" w14:textId="77777777" w:rsidR="00D91959" w:rsidRDefault="0020020D">
            <w:pPr>
              <w:pStyle w:val="TableParagraph"/>
              <w:spacing w:before="15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Balance</w:t>
            </w:r>
            <w:r>
              <w:rPr>
                <w:b/>
                <w:spacing w:val="12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at</w:t>
            </w:r>
            <w:proofErr w:type="gramEnd"/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July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2017</w:t>
            </w:r>
          </w:p>
        </w:tc>
        <w:tc>
          <w:tcPr>
            <w:tcW w:w="1390" w:type="dxa"/>
            <w:tcBorders>
              <w:bottom w:val="single" w:sz="4" w:space="0" w:color="000000"/>
            </w:tcBorders>
          </w:tcPr>
          <w:p w14:paraId="48D9309F" w14:textId="77777777" w:rsidR="00D91959" w:rsidRDefault="0020020D">
            <w:pPr>
              <w:pStyle w:val="TableParagraph"/>
              <w:spacing w:before="20"/>
              <w:ind w:right="29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388,029.30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</w:tcPr>
          <w:p w14:paraId="4F2B0C85" w14:textId="77777777" w:rsidR="00D91959" w:rsidRDefault="0020020D">
            <w:pPr>
              <w:pStyle w:val="TableParagraph"/>
              <w:ind w:left="293"/>
              <w:rPr>
                <w:rFonts w:ascii="Courier New"/>
                <w:sz w:val="26"/>
              </w:rPr>
            </w:pPr>
            <w:r>
              <w:rPr>
                <w:rFonts w:ascii="Courier New"/>
                <w:w w:val="75"/>
                <w:sz w:val="26"/>
              </w:rPr>
              <w:t>NIL</w:t>
            </w: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 w14:paraId="418C1791" w14:textId="77777777" w:rsidR="00D91959" w:rsidRDefault="0020020D">
            <w:pPr>
              <w:pStyle w:val="TableParagraph"/>
              <w:spacing w:before="7"/>
              <w:ind w:right="241"/>
              <w:jc w:val="right"/>
              <w:rPr>
                <w:rFonts w:ascii="Courier New"/>
                <w:sz w:val="26"/>
              </w:rPr>
            </w:pPr>
            <w:r>
              <w:rPr>
                <w:rFonts w:ascii="Courier New"/>
                <w:w w:val="75"/>
                <w:sz w:val="26"/>
              </w:rPr>
              <w:t>NIL</w:t>
            </w:r>
          </w:p>
        </w:tc>
        <w:tc>
          <w:tcPr>
            <w:tcW w:w="1236" w:type="dxa"/>
            <w:tcBorders>
              <w:bottom w:val="single" w:sz="4" w:space="0" w:color="000000"/>
            </w:tcBorders>
          </w:tcPr>
          <w:p w14:paraId="3670F9EE" w14:textId="77777777" w:rsidR="00D91959" w:rsidRDefault="0020020D">
            <w:pPr>
              <w:pStyle w:val="TableParagraph"/>
              <w:spacing w:before="28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388,029.30</w:t>
            </w:r>
          </w:p>
        </w:tc>
      </w:tr>
      <w:tr w:rsidR="00D91959" w14:paraId="52A0738B" w14:textId="77777777">
        <w:trPr>
          <w:trHeight w:val="578"/>
        </w:trPr>
        <w:tc>
          <w:tcPr>
            <w:tcW w:w="5226" w:type="dxa"/>
          </w:tcPr>
          <w:p w14:paraId="1D0C8E52" w14:textId="77777777" w:rsidR="00D91959" w:rsidRDefault="0020020D">
            <w:pPr>
              <w:pStyle w:val="TableParagraph"/>
              <w:spacing w:before="182"/>
              <w:ind w:left="7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Comprehensive</w:t>
            </w:r>
            <w:r>
              <w:rPr>
                <w:b/>
                <w:spacing w:val="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Income</w:t>
            </w:r>
          </w:p>
        </w:tc>
        <w:tc>
          <w:tcPr>
            <w:tcW w:w="1390" w:type="dxa"/>
            <w:tcBorders>
              <w:top w:val="single" w:sz="4" w:space="0" w:color="000000"/>
            </w:tcBorders>
          </w:tcPr>
          <w:p w14:paraId="05BC955E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0" w:type="dxa"/>
            <w:tcBorders>
              <w:top w:val="single" w:sz="4" w:space="0" w:color="000000"/>
            </w:tcBorders>
          </w:tcPr>
          <w:p w14:paraId="2EBAE5C1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530CF634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6" w:type="dxa"/>
            <w:tcBorders>
              <w:top w:val="single" w:sz="4" w:space="0" w:color="000000"/>
            </w:tcBorders>
          </w:tcPr>
          <w:p w14:paraId="334E019B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1959" w14:paraId="100F4A1B" w14:textId="77777777">
        <w:trPr>
          <w:trHeight w:val="514"/>
        </w:trPr>
        <w:tc>
          <w:tcPr>
            <w:tcW w:w="5226" w:type="dxa"/>
          </w:tcPr>
          <w:p w14:paraId="707D8C56" w14:textId="77777777" w:rsidR="00D91959" w:rsidRDefault="0020020D">
            <w:pPr>
              <w:pStyle w:val="TableParagraph"/>
              <w:spacing w:before="161"/>
              <w:ind w:left="57"/>
              <w:rPr>
                <w:sz w:val="19"/>
              </w:rPr>
            </w:pPr>
            <w:r>
              <w:rPr>
                <w:w w:val="105"/>
                <w:sz w:val="19"/>
              </w:rPr>
              <w:t>Surplus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for</w:t>
            </w:r>
            <w:r>
              <w:rPr>
                <w:spacing w:val="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year</w:t>
            </w:r>
            <w:r>
              <w:rPr>
                <w:spacing w:val="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attributable</w:t>
            </w:r>
            <w:r>
              <w:rPr>
                <w:spacing w:val="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members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entity</w:t>
            </w:r>
          </w:p>
        </w:tc>
        <w:tc>
          <w:tcPr>
            <w:tcW w:w="1390" w:type="dxa"/>
            <w:tcBorders>
              <w:bottom w:val="single" w:sz="4" w:space="0" w:color="000000"/>
            </w:tcBorders>
          </w:tcPr>
          <w:p w14:paraId="1B7DAE37" w14:textId="77777777" w:rsidR="00D91959" w:rsidRDefault="0020020D">
            <w:pPr>
              <w:pStyle w:val="TableParagraph"/>
              <w:spacing w:before="157"/>
              <w:ind w:right="27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59,544.91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</w:tcPr>
          <w:p w14:paraId="3F9127E8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 w14:paraId="3EB4C466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6" w:type="dxa"/>
            <w:tcBorders>
              <w:bottom w:val="single" w:sz="4" w:space="0" w:color="000000"/>
            </w:tcBorders>
          </w:tcPr>
          <w:p w14:paraId="37DF6415" w14:textId="77777777" w:rsidR="00D91959" w:rsidRDefault="0020020D">
            <w:pPr>
              <w:pStyle w:val="TableParagraph"/>
              <w:spacing w:before="165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59,544.91</w:t>
            </w:r>
          </w:p>
        </w:tc>
      </w:tr>
      <w:tr w:rsidR="00D91959" w14:paraId="43217F1A" w14:textId="77777777">
        <w:trPr>
          <w:trHeight w:val="819"/>
        </w:trPr>
        <w:tc>
          <w:tcPr>
            <w:tcW w:w="5226" w:type="dxa"/>
          </w:tcPr>
          <w:p w14:paraId="359AA46F" w14:textId="77777777" w:rsidR="00D91959" w:rsidRDefault="0020020D">
            <w:pPr>
              <w:pStyle w:val="TableParagraph"/>
              <w:spacing w:before="182" w:line="278" w:lineRule="auto"/>
              <w:ind w:left="60" w:right="800" w:hanging="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 comprehensive income attributable to</w:t>
            </w:r>
            <w:r>
              <w:rPr>
                <w:b/>
                <w:spacing w:val="-56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members</w:t>
            </w:r>
            <w:r>
              <w:rPr>
                <w:b/>
                <w:spacing w:val="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of</w:t>
            </w:r>
            <w:r>
              <w:rPr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the</w:t>
            </w:r>
            <w:r>
              <w:rPr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entity</w:t>
            </w:r>
          </w:p>
        </w:tc>
        <w:tc>
          <w:tcPr>
            <w:tcW w:w="1390" w:type="dxa"/>
            <w:tcBorders>
              <w:top w:val="single" w:sz="4" w:space="0" w:color="000000"/>
              <w:bottom w:val="single" w:sz="4" w:space="0" w:color="000000"/>
            </w:tcBorders>
          </w:tcPr>
          <w:p w14:paraId="08A2F9C3" w14:textId="77777777" w:rsidR="00D91959" w:rsidRDefault="00D91959">
            <w:pPr>
              <w:pStyle w:val="TableParagraph"/>
              <w:rPr>
                <w:b/>
              </w:rPr>
            </w:pPr>
          </w:p>
          <w:p w14:paraId="6F547398" w14:textId="77777777" w:rsidR="00D91959" w:rsidRDefault="00D91959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15E3928C" w14:textId="77777777" w:rsidR="00D91959" w:rsidRDefault="0020020D">
            <w:pPr>
              <w:pStyle w:val="TableParagraph"/>
              <w:ind w:right="27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59,544.91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14:paraId="5679AFF1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</w:tcPr>
          <w:p w14:paraId="155F9B67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6" w:type="dxa"/>
            <w:tcBorders>
              <w:top w:val="single" w:sz="4" w:space="0" w:color="000000"/>
              <w:bottom w:val="single" w:sz="4" w:space="0" w:color="000000"/>
            </w:tcBorders>
          </w:tcPr>
          <w:p w14:paraId="0FD972A5" w14:textId="77777777" w:rsidR="00D91959" w:rsidRDefault="00D91959">
            <w:pPr>
              <w:pStyle w:val="TableParagraph"/>
              <w:rPr>
                <w:b/>
              </w:rPr>
            </w:pPr>
          </w:p>
          <w:p w14:paraId="240FEE92" w14:textId="77777777" w:rsidR="00D91959" w:rsidRDefault="00D91959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12402D96" w14:textId="77777777" w:rsidR="00D91959" w:rsidRDefault="0020020D">
            <w:pPr>
              <w:pStyle w:val="TableParagraph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59,544.91</w:t>
            </w:r>
          </w:p>
        </w:tc>
      </w:tr>
      <w:tr w:rsidR="00D91959" w14:paraId="3B17E63F" w14:textId="77777777">
        <w:trPr>
          <w:trHeight w:val="595"/>
        </w:trPr>
        <w:tc>
          <w:tcPr>
            <w:tcW w:w="5226" w:type="dxa"/>
          </w:tcPr>
          <w:p w14:paraId="7715D757" w14:textId="77777777" w:rsidR="00D91959" w:rsidRDefault="0020020D">
            <w:pPr>
              <w:pStyle w:val="TableParagraph"/>
              <w:spacing w:before="182"/>
              <w:ind w:left="58"/>
              <w:rPr>
                <w:b/>
                <w:sz w:val="20"/>
              </w:rPr>
            </w:pPr>
            <w:r>
              <w:rPr>
                <w:b/>
                <w:sz w:val="20"/>
              </w:rPr>
              <w:t>Balance</w:t>
            </w:r>
            <w:r>
              <w:rPr>
                <w:b/>
                <w:spacing w:val="13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at</w:t>
            </w:r>
            <w:proofErr w:type="gramEnd"/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30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b/>
                <w:sz w:val="20"/>
              </w:rPr>
              <w:t>June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2018</w:t>
            </w:r>
          </w:p>
        </w:tc>
        <w:tc>
          <w:tcPr>
            <w:tcW w:w="1390" w:type="dxa"/>
            <w:tcBorders>
              <w:top w:val="single" w:sz="4" w:space="0" w:color="000000"/>
              <w:bottom w:val="single" w:sz="4" w:space="0" w:color="000000"/>
            </w:tcBorders>
          </w:tcPr>
          <w:p w14:paraId="1BF32F13" w14:textId="77777777" w:rsidR="00D91959" w:rsidRDefault="0020020D">
            <w:pPr>
              <w:pStyle w:val="TableParagraph"/>
              <w:spacing w:before="188"/>
              <w:ind w:right="28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447,574.21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14:paraId="5B61B927" w14:textId="77777777" w:rsidR="00D91959" w:rsidRDefault="0020020D">
            <w:pPr>
              <w:pStyle w:val="TableParagraph"/>
              <w:spacing w:before="168"/>
              <w:ind w:left="286"/>
              <w:rPr>
                <w:rFonts w:ascii="Courier New"/>
                <w:sz w:val="26"/>
              </w:rPr>
            </w:pPr>
            <w:r>
              <w:rPr>
                <w:rFonts w:ascii="Courier New"/>
                <w:w w:val="75"/>
                <w:sz w:val="26"/>
              </w:rPr>
              <w:t>NIL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</w:tcPr>
          <w:p w14:paraId="4F08F16C" w14:textId="77777777" w:rsidR="00D91959" w:rsidRDefault="0020020D">
            <w:pPr>
              <w:pStyle w:val="TableParagraph"/>
              <w:spacing w:before="175"/>
              <w:ind w:right="249"/>
              <w:jc w:val="right"/>
              <w:rPr>
                <w:rFonts w:ascii="Courier New"/>
                <w:sz w:val="26"/>
              </w:rPr>
            </w:pPr>
            <w:r>
              <w:rPr>
                <w:rFonts w:ascii="Courier New"/>
                <w:w w:val="75"/>
                <w:sz w:val="26"/>
              </w:rPr>
              <w:t>NIL</w:t>
            </w:r>
          </w:p>
        </w:tc>
        <w:tc>
          <w:tcPr>
            <w:tcW w:w="1236" w:type="dxa"/>
            <w:tcBorders>
              <w:top w:val="single" w:sz="4" w:space="0" w:color="000000"/>
              <w:bottom w:val="single" w:sz="4" w:space="0" w:color="000000"/>
            </w:tcBorders>
          </w:tcPr>
          <w:p w14:paraId="2522976D" w14:textId="77777777" w:rsidR="00D91959" w:rsidRDefault="0020020D">
            <w:pPr>
              <w:pStyle w:val="TableParagraph"/>
              <w:spacing w:before="195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447,574.21</w:t>
            </w:r>
          </w:p>
        </w:tc>
      </w:tr>
      <w:tr w:rsidR="00D91959" w14:paraId="5E2E039C" w14:textId="77777777">
        <w:trPr>
          <w:trHeight w:val="595"/>
        </w:trPr>
        <w:tc>
          <w:tcPr>
            <w:tcW w:w="5226" w:type="dxa"/>
          </w:tcPr>
          <w:p w14:paraId="1EE8DAD3" w14:textId="77777777" w:rsidR="00D91959" w:rsidRDefault="00D91959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661FA59E" w14:textId="77777777" w:rsidR="00D91959" w:rsidRDefault="0020020D">
            <w:pPr>
              <w:pStyle w:val="TableParagraph"/>
              <w:ind w:left="58"/>
              <w:rPr>
                <w:b/>
                <w:sz w:val="20"/>
              </w:rPr>
            </w:pPr>
            <w:r>
              <w:rPr>
                <w:b/>
                <w:sz w:val="20"/>
              </w:rPr>
              <w:t>Balance</w:t>
            </w:r>
            <w:r>
              <w:rPr>
                <w:b/>
                <w:spacing w:val="12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at</w:t>
            </w:r>
            <w:proofErr w:type="gramEnd"/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July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2018</w:t>
            </w:r>
          </w:p>
        </w:tc>
        <w:tc>
          <w:tcPr>
            <w:tcW w:w="1390" w:type="dxa"/>
            <w:tcBorders>
              <w:top w:val="single" w:sz="4" w:space="0" w:color="000000"/>
              <w:bottom w:val="single" w:sz="4" w:space="0" w:color="000000"/>
            </w:tcBorders>
          </w:tcPr>
          <w:p w14:paraId="67219DD9" w14:textId="77777777" w:rsidR="00D91959" w:rsidRDefault="00D91959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FB18CEA" w14:textId="77777777" w:rsidR="00D91959" w:rsidRDefault="0020020D">
            <w:pPr>
              <w:pStyle w:val="TableParagraph"/>
              <w:ind w:right="28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447,574.21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 w14:paraId="2977A2E2" w14:textId="77777777" w:rsidR="00D91959" w:rsidRDefault="0020020D">
            <w:pPr>
              <w:pStyle w:val="TableParagraph"/>
              <w:spacing w:before="218"/>
              <w:ind w:left="279"/>
              <w:rPr>
                <w:rFonts w:ascii="Courier New"/>
                <w:sz w:val="26"/>
              </w:rPr>
            </w:pPr>
            <w:r>
              <w:rPr>
                <w:rFonts w:ascii="Courier New"/>
                <w:w w:val="75"/>
                <w:sz w:val="26"/>
              </w:rPr>
              <w:t>NIL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</w:tcPr>
          <w:p w14:paraId="6DB08294" w14:textId="77777777" w:rsidR="00D91959" w:rsidRDefault="0020020D">
            <w:pPr>
              <w:pStyle w:val="TableParagraph"/>
              <w:spacing w:before="225"/>
              <w:ind w:right="246"/>
              <w:jc w:val="right"/>
              <w:rPr>
                <w:rFonts w:ascii="Courier New"/>
                <w:sz w:val="26"/>
              </w:rPr>
            </w:pPr>
            <w:r>
              <w:rPr>
                <w:rFonts w:ascii="Courier New"/>
                <w:w w:val="75"/>
                <w:sz w:val="26"/>
              </w:rPr>
              <w:t>NIL</w:t>
            </w:r>
          </w:p>
        </w:tc>
        <w:tc>
          <w:tcPr>
            <w:tcW w:w="1236" w:type="dxa"/>
            <w:tcBorders>
              <w:top w:val="single" w:sz="4" w:space="0" w:color="000000"/>
              <w:bottom w:val="single" w:sz="4" w:space="0" w:color="000000"/>
            </w:tcBorders>
          </w:tcPr>
          <w:p w14:paraId="278E56BC" w14:textId="77777777" w:rsidR="00D91959" w:rsidRDefault="00D91959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1AA24497" w14:textId="77777777" w:rsidR="00D91959" w:rsidRDefault="0020020D">
            <w:pPr>
              <w:pStyle w:val="TableParagraph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447,574.21</w:t>
            </w:r>
          </w:p>
        </w:tc>
      </w:tr>
      <w:tr w:rsidR="00D91959" w14:paraId="0CDDDAF8" w14:textId="77777777">
        <w:trPr>
          <w:trHeight w:val="575"/>
        </w:trPr>
        <w:tc>
          <w:tcPr>
            <w:tcW w:w="5226" w:type="dxa"/>
          </w:tcPr>
          <w:p w14:paraId="264D5EB3" w14:textId="77777777" w:rsidR="00D91959" w:rsidRDefault="0020020D">
            <w:pPr>
              <w:pStyle w:val="TableParagraph"/>
              <w:spacing w:before="175"/>
              <w:ind w:left="5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Comprehensive</w:t>
            </w:r>
            <w:r>
              <w:rPr>
                <w:b/>
                <w:spacing w:val="-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Income</w:t>
            </w:r>
          </w:p>
        </w:tc>
        <w:tc>
          <w:tcPr>
            <w:tcW w:w="1390" w:type="dxa"/>
            <w:tcBorders>
              <w:top w:val="single" w:sz="4" w:space="0" w:color="000000"/>
            </w:tcBorders>
          </w:tcPr>
          <w:p w14:paraId="0136C981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0" w:type="dxa"/>
            <w:tcBorders>
              <w:top w:val="single" w:sz="4" w:space="0" w:color="000000"/>
            </w:tcBorders>
          </w:tcPr>
          <w:p w14:paraId="2DDD107D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14CE4EDA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6" w:type="dxa"/>
            <w:tcBorders>
              <w:top w:val="single" w:sz="4" w:space="0" w:color="000000"/>
            </w:tcBorders>
          </w:tcPr>
          <w:p w14:paraId="49B3AC17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1959" w14:paraId="45BBFA3D" w14:textId="77777777">
        <w:trPr>
          <w:trHeight w:val="525"/>
        </w:trPr>
        <w:tc>
          <w:tcPr>
            <w:tcW w:w="5226" w:type="dxa"/>
          </w:tcPr>
          <w:p w14:paraId="36260767" w14:textId="77777777" w:rsidR="00D91959" w:rsidRDefault="0020020D">
            <w:pPr>
              <w:pStyle w:val="TableParagraph"/>
              <w:spacing w:before="164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Surplus</w:t>
            </w:r>
            <w:r>
              <w:rPr>
                <w:spacing w:val="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for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year</w:t>
            </w:r>
            <w:r>
              <w:rPr>
                <w:spacing w:val="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attributable</w:t>
            </w:r>
            <w:r>
              <w:rPr>
                <w:spacing w:val="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members</w:t>
            </w:r>
            <w:r>
              <w:rPr>
                <w:spacing w:val="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entity</w:t>
            </w:r>
          </w:p>
        </w:tc>
        <w:tc>
          <w:tcPr>
            <w:tcW w:w="1390" w:type="dxa"/>
            <w:tcBorders>
              <w:bottom w:val="single" w:sz="4" w:space="0" w:color="000000"/>
            </w:tcBorders>
          </w:tcPr>
          <w:p w14:paraId="6BF6D3CE" w14:textId="77777777" w:rsidR="00D91959" w:rsidRDefault="0020020D">
            <w:pPr>
              <w:pStyle w:val="TableParagraph"/>
              <w:spacing w:before="161"/>
              <w:ind w:right="29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55,963.75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</w:tcPr>
          <w:p w14:paraId="77287A6C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 w14:paraId="66ED7359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6" w:type="dxa"/>
            <w:tcBorders>
              <w:bottom w:val="single" w:sz="4" w:space="0" w:color="000000"/>
            </w:tcBorders>
          </w:tcPr>
          <w:p w14:paraId="3E6F0FBF" w14:textId="77777777" w:rsidR="00D91959" w:rsidRDefault="0020020D">
            <w:pPr>
              <w:pStyle w:val="TableParagraph"/>
              <w:spacing w:before="175"/>
              <w:ind w:right="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55,963.75</w:t>
            </w:r>
          </w:p>
        </w:tc>
      </w:tr>
      <w:tr w:rsidR="00D91959" w14:paraId="056696CC" w14:textId="77777777">
        <w:trPr>
          <w:trHeight w:val="430"/>
        </w:trPr>
        <w:tc>
          <w:tcPr>
            <w:tcW w:w="5226" w:type="dxa"/>
          </w:tcPr>
          <w:p w14:paraId="577BC68F" w14:textId="77777777" w:rsidR="00D91959" w:rsidRDefault="0020020D">
            <w:pPr>
              <w:pStyle w:val="TableParagraph"/>
              <w:spacing w:before="175"/>
              <w:ind w:left="5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</w:t>
            </w:r>
            <w:r>
              <w:rPr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comprehensive</w:t>
            </w:r>
            <w:r>
              <w:rPr>
                <w:b/>
                <w:spacing w:val="6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income</w:t>
            </w:r>
            <w:r>
              <w:rPr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attributable</w:t>
            </w:r>
            <w:r>
              <w:rPr>
                <w:b/>
                <w:spacing w:val="8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to</w:t>
            </w:r>
          </w:p>
        </w:tc>
        <w:tc>
          <w:tcPr>
            <w:tcW w:w="1390" w:type="dxa"/>
            <w:tcBorders>
              <w:top w:val="single" w:sz="4" w:space="0" w:color="000000"/>
            </w:tcBorders>
          </w:tcPr>
          <w:p w14:paraId="427D31F8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0" w:type="dxa"/>
            <w:tcBorders>
              <w:top w:val="single" w:sz="4" w:space="0" w:color="000000"/>
            </w:tcBorders>
          </w:tcPr>
          <w:p w14:paraId="57F2BEA6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1688D20E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6" w:type="dxa"/>
            <w:tcBorders>
              <w:top w:val="single" w:sz="4" w:space="0" w:color="000000"/>
            </w:tcBorders>
          </w:tcPr>
          <w:p w14:paraId="19EF1E35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1959" w14:paraId="02C25D61" w14:textId="77777777">
        <w:trPr>
          <w:trHeight w:val="396"/>
        </w:trPr>
        <w:tc>
          <w:tcPr>
            <w:tcW w:w="5226" w:type="dxa"/>
          </w:tcPr>
          <w:p w14:paraId="4BB3C4C9" w14:textId="77777777" w:rsidR="00D91959" w:rsidRDefault="0020020D">
            <w:pPr>
              <w:pStyle w:val="TableParagraph"/>
              <w:spacing w:before="19"/>
              <w:ind w:left="5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members</w:t>
            </w:r>
            <w:r>
              <w:rPr>
                <w:b/>
                <w:spacing w:val="5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of</w:t>
            </w:r>
            <w:r>
              <w:rPr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the</w:t>
            </w:r>
            <w:r>
              <w:rPr>
                <w:b/>
                <w:spacing w:val="-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entity</w:t>
            </w:r>
          </w:p>
        </w:tc>
        <w:tc>
          <w:tcPr>
            <w:tcW w:w="1390" w:type="dxa"/>
            <w:tcBorders>
              <w:bottom w:val="single" w:sz="4" w:space="0" w:color="000000"/>
            </w:tcBorders>
          </w:tcPr>
          <w:p w14:paraId="4A912118" w14:textId="77777777" w:rsidR="00D91959" w:rsidRDefault="0020020D">
            <w:pPr>
              <w:pStyle w:val="TableParagraph"/>
              <w:spacing w:before="25"/>
              <w:ind w:right="29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55,963.75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</w:tcPr>
          <w:p w14:paraId="3CAF79E6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 w14:paraId="32E440C6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6" w:type="dxa"/>
            <w:tcBorders>
              <w:bottom w:val="single" w:sz="4" w:space="0" w:color="000000"/>
            </w:tcBorders>
          </w:tcPr>
          <w:p w14:paraId="7995CC0F" w14:textId="77777777" w:rsidR="00D91959" w:rsidRDefault="0020020D">
            <w:pPr>
              <w:pStyle w:val="TableParagraph"/>
              <w:spacing w:before="39"/>
              <w:ind w:right="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55,963.75</w:t>
            </w:r>
          </w:p>
        </w:tc>
      </w:tr>
      <w:tr w:rsidR="00D91959" w14:paraId="2482F360" w14:textId="77777777">
        <w:trPr>
          <w:trHeight w:val="644"/>
        </w:trPr>
        <w:tc>
          <w:tcPr>
            <w:tcW w:w="5226" w:type="dxa"/>
          </w:tcPr>
          <w:p w14:paraId="75850483" w14:textId="77777777" w:rsidR="00D91959" w:rsidRDefault="0020020D">
            <w:pPr>
              <w:pStyle w:val="TableParagraph"/>
              <w:spacing w:before="168"/>
              <w:ind w:left="5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Balance</w:t>
            </w:r>
            <w:r>
              <w:rPr>
                <w:b/>
                <w:spacing w:val="5"/>
                <w:w w:val="105"/>
                <w:sz w:val="20"/>
              </w:rPr>
              <w:t xml:space="preserve"> </w:t>
            </w:r>
            <w:proofErr w:type="gramStart"/>
            <w:r>
              <w:rPr>
                <w:b/>
                <w:w w:val="105"/>
                <w:sz w:val="20"/>
              </w:rPr>
              <w:t>at</w:t>
            </w:r>
            <w:proofErr w:type="gramEnd"/>
            <w:r>
              <w:rPr>
                <w:b/>
                <w:spacing w:val="15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30</w:t>
            </w:r>
            <w:r>
              <w:rPr>
                <w:b/>
                <w:spacing w:val="1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June</w:t>
            </w:r>
            <w:r>
              <w:rPr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2019</w:t>
            </w:r>
          </w:p>
        </w:tc>
        <w:tc>
          <w:tcPr>
            <w:tcW w:w="1390" w:type="dxa"/>
            <w:tcBorders>
              <w:top w:val="single" w:sz="4" w:space="0" w:color="000000"/>
            </w:tcBorders>
          </w:tcPr>
          <w:p w14:paraId="0B0B113A" w14:textId="77777777" w:rsidR="00D91959" w:rsidRDefault="0020020D">
            <w:pPr>
              <w:pStyle w:val="TableParagraph"/>
              <w:spacing w:before="174"/>
              <w:ind w:right="30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503,537.96</w:t>
            </w:r>
          </w:p>
        </w:tc>
        <w:tc>
          <w:tcPr>
            <w:tcW w:w="1040" w:type="dxa"/>
            <w:tcBorders>
              <w:top w:val="single" w:sz="4" w:space="0" w:color="000000"/>
            </w:tcBorders>
          </w:tcPr>
          <w:p w14:paraId="42A09D63" w14:textId="77777777" w:rsidR="00D91959" w:rsidRDefault="0020020D">
            <w:pPr>
              <w:pStyle w:val="TableParagraph"/>
              <w:spacing w:before="161"/>
              <w:ind w:left="279"/>
              <w:rPr>
                <w:rFonts w:ascii="Courier New"/>
                <w:sz w:val="26"/>
              </w:rPr>
            </w:pPr>
            <w:r>
              <w:rPr>
                <w:rFonts w:ascii="Courier New"/>
                <w:w w:val="75"/>
                <w:sz w:val="26"/>
              </w:rPr>
              <w:t>NIL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26C2A519" w14:textId="77777777" w:rsidR="00D91959" w:rsidRDefault="0020020D">
            <w:pPr>
              <w:pStyle w:val="TableParagraph"/>
              <w:spacing w:before="168"/>
              <w:ind w:right="256"/>
              <w:jc w:val="right"/>
              <w:rPr>
                <w:rFonts w:ascii="Courier New"/>
                <w:sz w:val="26"/>
              </w:rPr>
            </w:pPr>
            <w:r>
              <w:rPr>
                <w:rFonts w:ascii="Courier New"/>
                <w:w w:val="75"/>
                <w:sz w:val="26"/>
              </w:rPr>
              <w:t>NIL</w:t>
            </w:r>
          </w:p>
        </w:tc>
        <w:tc>
          <w:tcPr>
            <w:tcW w:w="1236" w:type="dxa"/>
            <w:tcBorders>
              <w:top w:val="single" w:sz="4" w:space="0" w:color="000000"/>
            </w:tcBorders>
          </w:tcPr>
          <w:p w14:paraId="14448A86" w14:textId="77777777" w:rsidR="00D91959" w:rsidRDefault="0020020D">
            <w:pPr>
              <w:pStyle w:val="TableParagraph"/>
              <w:spacing w:before="188"/>
              <w:ind w:right="1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503,537.96</w:t>
            </w:r>
          </w:p>
        </w:tc>
      </w:tr>
    </w:tbl>
    <w:p w14:paraId="4EBF624C" w14:textId="77777777" w:rsidR="00D91959" w:rsidRDefault="00D91959">
      <w:pPr>
        <w:pStyle w:val="BodyText"/>
        <w:rPr>
          <w:b/>
          <w:sz w:val="20"/>
        </w:rPr>
      </w:pPr>
    </w:p>
    <w:p w14:paraId="1F2ACED5" w14:textId="77777777" w:rsidR="00D91959" w:rsidRDefault="00D91959">
      <w:pPr>
        <w:pStyle w:val="BodyText"/>
        <w:rPr>
          <w:b/>
          <w:sz w:val="20"/>
        </w:rPr>
      </w:pPr>
    </w:p>
    <w:p w14:paraId="484D9752" w14:textId="77777777" w:rsidR="00D91959" w:rsidRDefault="00D91959">
      <w:pPr>
        <w:pStyle w:val="BodyText"/>
        <w:rPr>
          <w:b/>
          <w:sz w:val="20"/>
        </w:rPr>
      </w:pPr>
    </w:p>
    <w:p w14:paraId="63B30BBD" w14:textId="77777777" w:rsidR="00D91959" w:rsidRDefault="00D91959">
      <w:pPr>
        <w:pStyle w:val="BodyText"/>
        <w:rPr>
          <w:b/>
          <w:sz w:val="20"/>
        </w:rPr>
      </w:pPr>
    </w:p>
    <w:p w14:paraId="66D64187" w14:textId="77777777" w:rsidR="00D91959" w:rsidRDefault="00D91959">
      <w:pPr>
        <w:pStyle w:val="BodyText"/>
        <w:rPr>
          <w:b/>
          <w:sz w:val="20"/>
        </w:rPr>
      </w:pPr>
    </w:p>
    <w:p w14:paraId="449CB926" w14:textId="77777777" w:rsidR="00D91959" w:rsidRDefault="00D91959">
      <w:pPr>
        <w:pStyle w:val="BodyText"/>
        <w:rPr>
          <w:b/>
          <w:sz w:val="20"/>
        </w:rPr>
      </w:pPr>
    </w:p>
    <w:p w14:paraId="4B77D03A" w14:textId="77777777" w:rsidR="00D91959" w:rsidRDefault="00D91959">
      <w:pPr>
        <w:pStyle w:val="BodyText"/>
        <w:rPr>
          <w:b/>
          <w:sz w:val="20"/>
        </w:rPr>
      </w:pPr>
    </w:p>
    <w:p w14:paraId="4E7C30B7" w14:textId="77777777" w:rsidR="00D91959" w:rsidRDefault="00D91959">
      <w:pPr>
        <w:pStyle w:val="BodyText"/>
        <w:rPr>
          <w:b/>
          <w:sz w:val="20"/>
        </w:rPr>
      </w:pPr>
    </w:p>
    <w:p w14:paraId="0D65A8B0" w14:textId="77777777" w:rsidR="00D91959" w:rsidRDefault="00D91959">
      <w:pPr>
        <w:pStyle w:val="BodyText"/>
        <w:rPr>
          <w:b/>
          <w:sz w:val="20"/>
        </w:rPr>
      </w:pPr>
    </w:p>
    <w:p w14:paraId="10051100" w14:textId="77777777" w:rsidR="00D91959" w:rsidRDefault="00D91959">
      <w:pPr>
        <w:pStyle w:val="BodyText"/>
        <w:rPr>
          <w:b/>
          <w:sz w:val="20"/>
        </w:rPr>
      </w:pPr>
    </w:p>
    <w:p w14:paraId="2D69F528" w14:textId="77777777" w:rsidR="00D91959" w:rsidRDefault="00D91959">
      <w:pPr>
        <w:pStyle w:val="BodyText"/>
        <w:rPr>
          <w:b/>
          <w:sz w:val="20"/>
        </w:rPr>
      </w:pPr>
    </w:p>
    <w:p w14:paraId="54EED64C" w14:textId="77777777" w:rsidR="00D91959" w:rsidRDefault="00D91959">
      <w:pPr>
        <w:pStyle w:val="BodyText"/>
        <w:rPr>
          <w:b/>
          <w:sz w:val="20"/>
        </w:rPr>
      </w:pPr>
    </w:p>
    <w:p w14:paraId="69A0087C" w14:textId="77777777" w:rsidR="00D91959" w:rsidRDefault="00D91959">
      <w:pPr>
        <w:pStyle w:val="BodyText"/>
        <w:rPr>
          <w:b/>
          <w:sz w:val="20"/>
        </w:rPr>
      </w:pPr>
    </w:p>
    <w:p w14:paraId="3B7265F2" w14:textId="77777777" w:rsidR="00D91959" w:rsidRDefault="00D91959">
      <w:pPr>
        <w:pStyle w:val="BodyText"/>
        <w:rPr>
          <w:b/>
          <w:sz w:val="20"/>
        </w:rPr>
      </w:pPr>
    </w:p>
    <w:p w14:paraId="2EBDDA25" w14:textId="77777777" w:rsidR="00D91959" w:rsidRDefault="00D91959">
      <w:pPr>
        <w:pStyle w:val="BodyText"/>
        <w:rPr>
          <w:b/>
          <w:sz w:val="20"/>
        </w:rPr>
      </w:pPr>
    </w:p>
    <w:p w14:paraId="44668021" w14:textId="77777777" w:rsidR="00D91959" w:rsidRDefault="00D91959">
      <w:pPr>
        <w:pStyle w:val="BodyText"/>
        <w:rPr>
          <w:b/>
          <w:sz w:val="20"/>
        </w:rPr>
      </w:pPr>
    </w:p>
    <w:p w14:paraId="2B4E3ECB" w14:textId="77777777" w:rsidR="00D91959" w:rsidRDefault="00D91959">
      <w:pPr>
        <w:pStyle w:val="BodyText"/>
        <w:rPr>
          <w:b/>
          <w:sz w:val="20"/>
        </w:rPr>
      </w:pPr>
    </w:p>
    <w:p w14:paraId="73CBAC30" w14:textId="77777777" w:rsidR="00D91959" w:rsidRDefault="00D91959">
      <w:pPr>
        <w:pStyle w:val="BodyText"/>
        <w:rPr>
          <w:b/>
          <w:sz w:val="20"/>
        </w:rPr>
      </w:pPr>
    </w:p>
    <w:p w14:paraId="6799A159" w14:textId="77777777" w:rsidR="00D91959" w:rsidRDefault="00D91959">
      <w:pPr>
        <w:pStyle w:val="BodyText"/>
        <w:spacing w:before="10"/>
        <w:rPr>
          <w:b/>
          <w:sz w:val="25"/>
        </w:rPr>
      </w:pPr>
    </w:p>
    <w:p w14:paraId="0BCFD38A" w14:textId="77777777" w:rsidR="00D91959" w:rsidRDefault="0020020D">
      <w:pPr>
        <w:spacing w:before="94"/>
        <w:ind w:left="390"/>
        <w:rPr>
          <w:sz w:val="19"/>
        </w:rPr>
      </w:pPr>
      <w:r>
        <w:rPr>
          <w:w w:val="105"/>
          <w:sz w:val="19"/>
        </w:rPr>
        <w:t>The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accompanying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notes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form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part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these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financial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statements.</w:t>
      </w:r>
    </w:p>
    <w:p w14:paraId="3EF30071" w14:textId="77777777" w:rsidR="00D91959" w:rsidRDefault="00D91959">
      <w:pPr>
        <w:rPr>
          <w:sz w:val="19"/>
        </w:rPr>
        <w:sectPr w:rsidR="00D91959">
          <w:footerReference w:type="even" r:id="rId117"/>
          <w:pgSz w:w="11910" w:h="16850"/>
          <w:pgMar w:top="1140" w:right="620" w:bottom="280" w:left="500" w:header="974" w:footer="0" w:gutter="0"/>
          <w:cols w:space="720"/>
        </w:sectPr>
      </w:pPr>
    </w:p>
    <w:p w14:paraId="0B64C872" w14:textId="77777777" w:rsidR="00D91959" w:rsidRDefault="0020020D">
      <w:pPr>
        <w:pStyle w:val="BodyText"/>
        <w:rPr>
          <w:sz w:val="20"/>
        </w:rPr>
      </w:pPr>
      <w:r>
        <w:lastRenderedPageBreak/>
        <w:pict w14:anchorId="0DAE937C">
          <v:line id="_x0000_s1124" style="position:absolute;z-index:-18333184;mso-position-horizontal-relative:page;mso-position-vertical-relative:page" from="394.05pt,605.5pt" to="460.1pt,605.5pt" strokeweight=".25444mm">
            <w10:wrap anchorx="page" anchory="page"/>
          </v:line>
        </w:pict>
      </w:r>
    </w:p>
    <w:p w14:paraId="346A6547" w14:textId="77777777" w:rsidR="00D91959" w:rsidRDefault="00D91959">
      <w:pPr>
        <w:pStyle w:val="BodyText"/>
        <w:spacing w:before="3"/>
        <w:rPr>
          <w:sz w:val="20"/>
        </w:rPr>
      </w:pPr>
    </w:p>
    <w:tbl>
      <w:tblPr>
        <w:tblW w:w="0" w:type="auto"/>
        <w:tblInd w:w="5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08"/>
        <w:gridCol w:w="207"/>
        <w:gridCol w:w="1106"/>
        <w:gridCol w:w="130"/>
        <w:gridCol w:w="1337"/>
      </w:tblGrid>
      <w:tr w:rsidR="00D91959" w14:paraId="29C98E76" w14:textId="77777777">
        <w:trPr>
          <w:trHeight w:val="941"/>
        </w:trPr>
        <w:tc>
          <w:tcPr>
            <w:tcW w:w="7115" w:type="dxa"/>
            <w:gridSpan w:val="2"/>
          </w:tcPr>
          <w:p w14:paraId="70BC208B" w14:textId="77777777" w:rsidR="00D91959" w:rsidRDefault="0020020D">
            <w:pPr>
              <w:pStyle w:val="TableParagraph"/>
              <w:ind w:left="2852" w:right="15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  <w:u w:val="thick"/>
              </w:rPr>
              <w:t>QUEENSLAND</w:t>
            </w:r>
            <w:r>
              <w:rPr>
                <w:b/>
                <w:spacing w:val="1"/>
                <w:w w:val="95"/>
                <w:sz w:val="20"/>
                <w:u w:val="thick"/>
              </w:rPr>
              <w:t xml:space="preserve"> </w:t>
            </w:r>
            <w:r>
              <w:rPr>
                <w:b/>
                <w:w w:val="95"/>
                <w:sz w:val="20"/>
                <w:u w:val="thick"/>
              </w:rPr>
              <w:t>ADVOCACY</w:t>
            </w:r>
            <w:r>
              <w:rPr>
                <w:b/>
                <w:spacing w:val="1"/>
                <w:w w:val="95"/>
                <w:sz w:val="20"/>
                <w:u w:val="thick"/>
              </w:rPr>
              <w:t xml:space="preserve"> </w:t>
            </w:r>
            <w:r>
              <w:rPr>
                <w:b/>
                <w:w w:val="95"/>
                <w:sz w:val="20"/>
                <w:u w:val="thick"/>
              </w:rPr>
              <w:t>INCORPORATED</w:t>
            </w:r>
            <w:r>
              <w:rPr>
                <w:b/>
                <w:spacing w:val="-50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  <w:u w:val="thick"/>
              </w:rPr>
              <w:t>SCHEDULE</w:t>
            </w:r>
            <w:r>
              <w:rPr>
                <w:b/>
                <w:spacing w:val="24"/>
                <w:w w:val="95"/>
                <w:sz w:val="20"/>
                <w:u w:val="thick"/>
              </w:rPr>
              <w:t xml:space="preserve"> </w:t>
            </w:r>
            <w:r>
              <w:rPr>
                <w:b/>
                <w:w w:val="95"/>
                <w:sz w:val="20"/>
                <w:u w:val="thick"/>
              </w:rPr>
              <w:t>OF</w:t>
            </w:r>
            <w:r>
              <w:rPr>
                <w:b/>
                <w:spacing w:val="-10"/>
                <w:w w:val="95"/>
                <w:sz w:val="20"/>
                <w:u w:val="thick"/>
              </w:rPr>
              <w:t xml:space="preserve"> </w:t>
            </w:r>
            <w:r>
              <w:rPr>
                <w:b/>
                <w:w w:val="95"/>
                <w:sz w:val="20"/>
                <w:u w:val="thick"/>
              </w:rPr>
              <w:t>CASH</w:t>
            </w:r>
            <w:r>
              <w:rPr>
                <w:b/>
                <w:spacing w:val="-1"/>
                <w:w w:val="95"/>
                <w:sz w:val="20"/>
                <w:u w:val="thick"/>
              </w:rPr>
              <w:t xml:space="preserve"> </w:t>
            </w:r>
            <w:r>
              <w:rPr>
                <w:b/>
                <w:w w:val="95"/>
                <w:sz w:val="20"/>
                <w:u w:val="thick"/>
              </w:rPr>
              <w:t>FLOWS</w:t>
            </w:r>
          </w:p>
          <w:p w14:paraId="7C3966D5" w14:textId="77777777" w:rsidR="00D91959" w:rsidRDefault="0020020D">
            <w:pPr>
              <w:pStyle w:val="TableParagraph"/>
              <w:spacing w:before="2"/>
              <w:ind w:left="2852" w:righ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thick"/>
              </w:rPr>
              <w:t>FOR</w:t>
            </w:r>
            <w:r>
              <w:rPr>
                <w:b/>
                <w:spacing w:val="-8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THE YEAR ENDED</w:t>
            </w:r>
            <w:r>
              <w:rPr>
                <w:b/>
                <w:spacing w:val="-1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30</w:t>
            </w:r>
            <w:r>
              <w:rPr>
                <w:b/>
                <w:spacing w:val="18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JUNE</w:t>
            </w:r>
            <w:r>
              <w:rPr>
                <w:b/>
                <w:spacing w:val="4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2019</w:t>
            </w:r>
          </w:p>
        </w:tc>
        <w:tc>
          <w:tcPr>
            <w:tcW w:w="2573" w:type="dxa"/>
            <w:gridSpan w:val="3"/>
          </w:tcPr>
          <w:p w14:paraId="412B00C6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1959" w14:paraId="3DF13A67" w14:textId="77777777">
        <w:trPr>
          <w:trHeight w:val="695"/>
        </w:trPr>
        <w:tc>
          <w:tcPr>
            <w:tcW w:w="7115" w:type="dxa"/>
            <w:gridSpan w:val="2"/>
          </w:tcPr>
          <w:p w14:paraId="346B193D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14:paraId="0BB400DF" w14:textId="77777777" w:rsidR="00D91959" w:rsidRDefault="00D91959">
            <w:pPr>
              <w:pStyle w:val="TableParagraph"/>
              <w:spacing w:before="1"/>
              <w:rPr>
                <w:sz w:val="21"/>
              </w:rPr>
            </w:pPr>
          </w:p>
          <w:p w14:paraId="139217F9" w14:textId="77777777" w:rsidR="00D91959" w:rsidRDefault="0020020D">
            <w:pPr>
              <w:pStyle w:val="TableParagraph"/>
              <w:ind w:left="336"/>
              <w:rPr>
                <w:b/>
                <w:sz w:val="20"/>
              </w:rPr>
            </w:pPr>
            <w:r>
              <w:rPr>
                <w:b/>
                <w:w w:val="110"/>
                <w:sz w:val="20"/>
                <w:u w:val="thick"/>
              </w:rPr>
              <w:t>2019</w:t>
            </w:r>
          </w:p>
        </w:tc>
        <w:tc>
          <w:tcPr>
            <w:tcW w:w="1467" w:type="dxa"/>
            <w:gridSpan w:val="2"/>
          </w:tcPr>
          <w:p w14:paraId="66AE5E55" w14:textId="77777777" w:rsidR="00D91959" w:rsidRDefault="00D91959">
            <w:pPr>
              <w:pStyle w:val="TableParagraph"/>
              <w:spacing w:before="1"/>
              <w:rPr>
                <w:sz w:val="21"/>
              </w:rPr>
            </w:pPr>
          </w:p>
          <w:p w14:paraId="4A65C988" w14:textId="77777777" w:rsidR="00D91959" w:rsidRDefault="0020020D">
            <w:pPr>
              <w:pStyle w:val="TableParagraph"/>
              <w:ind w:left="659"/>
              <w:rPr>
                <w:b/>
                <w:sz w:val="20"/>
              </w:rPr>
            </w:pPr>
            <w:r>
              <w:rPr>
                <w:b/>
                <w:w w:val="115"/>
                <w:sz w:val="20"/>
                <w:u w:val="thick"/>
              </w:rPr>
              <w:t>2018</w:t>
            </w:r>
          </w:p>
        </w:tc>
      </w:tr>
      <w:tr w:rsidR="00D91959" w14:paraId="7B8C50B3" w14:textId="77777777">
        <w:trPr>
          <w:trHeight w:val="566"/>
        </w:trPr>
        <w:tc>
          <w:tcPr>
            <w:tcW w:w="7115" w:type="dxa"/>
            <w:gridSpan w:val="2"/>
          </w:tcPr>
          <w:p w14:paraId="6A5A4CA5" w14:textId="77777777" w:rsidR="00D91959" w:rsidRDefault="00D91959">
            <w:pPr>
              <w:pStyle w:val="TableParagraph"/>
              <w:spacing w:before="10"/>
              <w:rPr>
                <w:sz w:val="18"/>
              </w:rPr>
            </w:pPr>
          </w:p>
          <w:p w14:paraId="253B3DDE" w14:textId="77777777" w:rsidR="00D91959" w:rsidRDefault="0020020D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CASH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FLOWS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FROM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OPERATING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ACTIVITIES</w:t>
            </w:r>
          </w:p>
        </w:tc>
        <w:tc>
          <w:tcPr>
            <w:tcW w:w="1106" w:type="dxa"/>
          </w:tcPr>
          <w:p w14:paraId="6CC14503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7" w:type="dxa"/>
            <w:gridSpan w:val="2"/>
          </w:tcPr>
          <w:p w14:paraId="4D817C59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1959" w14:paraId="3DADA5BA" w14:textId="77777777">
        <w:trPr>
          <w:trHeight w:val="341"/>
        </w:trPr>
        <w:tc>
          <w:tcPr>
            <w:tcW w:w="7115" w:type="dxa"/>
            <w:gridSpan w:val="2"/>
          </w:tcPr>
          <w:p w14:paraId="5100D238" w14:textId="77777777" w:rsidR="00D91959" w:rsidRDefault="0020020D">
            <w:pPr>
              <w:pStyle w:val="TableParagraph"/>
              <w:spacing w:before="112" w:line="209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Receipts</w:t>
            </w:r>
          </w:p>
        </w:tc>
        <w:tc>
          <w:tcPr>
            <w:tcW w:w="1106" w:type="dxa"/>
          </w:tcPr>
          <w:p w14:paraId="278D9D77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7" w:type="dxa"/>
            <w:gridSpan w:val="2"/>
          </w:tcPr>
          <w:p w14:paraId="7EDEA004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1959" w14:paraId="4A0800E7" w14:textId="77777777">
        <w:trPr>
          <w:trHeight w:val="285"/>
        </w:trPr>
        <w:tc>
          <w:tcPr>
            <w:tcW w:w="7115" w:type="dxa"/>
            <w:gridSpan w:val="2"/>
          </w:tcPr>
          <w:p w14:paraId="49BB962E" w14:textId="77777777" w:rsidR="00D91959" w:rsidRDefault="0020020D">
            <w:pPr>
              <w:pStyle w:val="TableParagraph"/>
              <w:spacing w:line="234" w:lineRule="exact"/>
              <w:ind w:left="82"/>
              <w:rPr>
                <w:sz w:val="21"/>
              </w:rPr>
            </w:pPr>
            <w:r>
              <w:rPr>
                <w:sz w:val="21"/>
              </w:rPr>
              <w:t>Investment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Income</w:t>
            </w:r>
          </w:p>
        </w:tc>
        <w:tc>
          <w:tcPr>
            <w:tcW w:w="1106" w:type="dxa"/>
          </w:tcPr>
          <w:p w14:paraId="3C7D32BC" w14:textId="77777777" w:rsidR="00D91959" w:rsidRDefault="0020020D">
            <w:pPr>
              <w:pStyle w:val="TableParagraph"/>
              <w:spacing w:before="36" w:line="229" w:lineRule="exact"/>
              <w:ind w:right="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14,377.71</w:t>
            </w:r>
          </w:p>
        </w:tc>
        <w:tc>
          <w:tcPr>
            <w:tcW w:w="1467" w:type="dxa"/>
            <w:gridSpan w:val="2"/>
          </w:tcPr>
          <w:p w14:paraId="2A102FD6" w14:textId="77777777" w:rsidR="00D91959" w:rsidRDefault="0020020D">
            <w:pPr>
              <w:pStyle w:val="TableParagraph"/>
              <w:spacing w:before="44" w:line="222" w:lineRule="exact"/>
              <w:ind w:left="496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10,969.33</w:t>
            </w:r>
          </w:p>
        </w:tc>
      </w:tr>
      <w:tr w:rsidR="00D91959" w14:paraId="3BEC6BDD" w14:textId="77777777">
        <w:trPr>
          <w:trHeight w:val="441"/>
        </w:trPr>
        <w:tc>
          <w:tcPr>
            <w:tcW w:w="6908" w:type="dxa"/>
          </w:tcPr>
          <w:p w14:paraId="301787CB" w14:textId="77777777" w:rsidR="00D91959" w:rsidRDefault="0020020D">
            <w:pPr>
              <w:pStyle w:val="TableParagraph"/>
              <w:spacing w:line="178" w:lineRule="exact"/>
              <w:ind w:left="92"/>
              <w:rPr>
                <w:sz w:val="21"/>
              </w:rPr>
            </w:pPr>
            <w:r>
              <w:rPr>
                <w:w w:val="95"/>
                <w:sz w:val="21"/>
              </w:rPr>
              <w:t>Other</w:t>
            </w:r>
            <w:r>
              <w:rPr>
                <w:spacing w:val="-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Income</w:t>
            </w:r>
          </w:p>
          <w:p w14:paraId="11C1437A" w14:textId="77777777" w:rsidR="00D91959" w:rsidRDefault="0020020D">
            <w:pPr>
              <w:pStyle w:val="TableParagraph"/>
              <w:spacing w:line="240" w:lineRule="exact"/>
              <w:ind w:left="84"/>
              <w:rPr>
                <w:sz w:val="21"/>
              </w:rPr>
            </w:pPr>
            <w:r>
              <w:rPr>
                <w:w w:val="90"/>
                <w:sz w:val="21"/>
              </w:rPr>
              <w:t>Cash</w:t>
            </w:r>
            <w:r>
              <w:rPr>
                <w:spacing w:val="20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flows</w:t>
            </w:r>
            <w:r>
              <w:rPr>
                <w:spacing w:val="18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from</w:t>
            </w:r>
            <w:r>
              <w:rPr>
                <w:spacing w:val="5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Government</w:t>
            </w:r>
            <w:r>
              <w:rPr>
                <w:spacing w:val="33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Grants</w:t>
            </w:r>
          </w:p>
        </w:tc>
        <w:tc>
          <w:tcPr>
            <w:tcW w:w="1313" w:type="dxa"/>
            <w:gridSpan w:val="2"/>
          </w:tcPr>
          <w:p w14:paraId="3E4652CC" w14:textId="77777777" w:rsidR="00D91959" w:rsidRDefault="0020020D">
            <w:pPr>
              <w:pStyle w:val="TableParagraph"/>
              <w:spacing w:line="218" w:lineRule="exact"/>
              <w:ind w:right="8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606,607.80</w:t>
            </w:r>
          </w:p>
          <w:p w14:paraId="2AE32DC8" w14:textId="77777777" w:rsidR="00D91959" w:rsidRDefault="0020020D">
            <w:pPr>
              <w:pStyle w:val="TableParagraph"/>
              <w:spacing w:line="204" w:lineRule="exact"/>
              <w:ind w:right="8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1,563,665.91</w:t>
            </w:r>
          </w:p>
        </w:tc>
        <w:tc>
          <w:tcPr>
            <w:tcW w:w="130" w:type="dxa"/>
          </w:tcPr>
          <w:p w14:paraId="68602B0B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7" w:type="dxa"/>
          </w:tcPr>
          <w:p w14:paraId="4C603996" w14:textId="77777777" w:rsidR="00D91959" w:rsidRDefault="0020020D">
            <w:pPr>
              <w:pStyle w:val="TableParagraph"/>
              <w:spacing w:line="225" w:lineRule="exact"/>
              <w:ind w:right="8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470,750.17</w:t>
            </w:r>
          </w:p>
          <w:p w14:paraId="228DFB3F" w14:textId="77777777" w:rsidR="00D91959" w:rsidRDefault="0020020D">
            <w:pPr>
              <w:pStyle w:val="TableParagraph"/>
              <w:spacing w:line="197" w:lineRule="exact"/>
              <w:ind w:right="9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1,224,751.94</w:t>
            </w:r>
          </w:p>
        </w:tc>
      </w:tr>
      <w:tr w:rsidR="00D91959" w14:paraId="2532E4A9" w14:textId="77777777">
        <w:trPr>
          <w:trHeight w:val="206"/>
        </w:trPr>
        <w:tc>
          <w:tcPr>
            <w:tcW w:w="6908" w:type="dxa"/>
          </w:tcPr>
          <w:p w14:paraId="77F2DE2A" w14:textId="77777777" w:rsidR="00D91959" w:rsidRDefault="0020020D">
            <w:pPr>
              <w:pStyle w:val="TableParagraph"/>
              <w:spacing w:line="187" w:lineRule="exact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Payments</w:t>
            </w:r>
          </w:p>
        </w:tc>
        <w:tc>
          <w:tcPr>
            <w:tcW w:w="1313" w:type="dxa"/>
            <w:gridSpan w:val="2"/>
          </w:tcPr>
          <w:p w14:paraId="3B41EC24" w14:textId="77777777" w:rsidR="00D91959" w:rsidRDefault="00D919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" w:type="dxa"/>
          </w:tcPr>
          <w:p w14:paraId="6B0CF6B8" w14:textId="77777777" w:rsidR="00D91959" w:rsidRDefault="00D9195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7" w:type="dxa"/>
          </w:tcPr>
          <w:p w14:paraId="6B61E248" w14:textId="77777777" w:rsidR="00D91959" w:rsidRDefault="00D9195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91959" w14:paraId="67EEE82C" w14:textId="77777777">
        <w:trPr>
          <w:trHeight w:val="394"/>
        </w:trPr>
        <w:tc>
          <w:tcPr>
            <w:tcW w:w="6908" w:type="dxa"/>
          </w:tcPr>
          <w:p w14:paraId="2C7AEEA7" w14:textId="77777777" w:rsidR="00D91959" w:rsidRDefault="0020020D">
            <w:pPr>
              <w:pStyle w:val="TableParagraph"/>
              <w:spacing w:line="237" w:lineRule="exact"/>
              <w:ind w:left="78"/>
              <w:rPr>
                <w:sz w:val="21"/>
              </w:rPr>
            </w:pPr>
            <w:r>
              <w:rPr>
                <w:w w:val="90"/>
                <w:sz w:val="21"/>
              </w:rPr>
              <w:t>Payments</w:t>
            </w:r>
            <w:r>
              <w:rPr>
                <w:spacing w:val="38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to</w:t>
            </w:r>
            <w:r>
              <w:rPr>
                <w:spacing w:val="5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Employees</w:t>
            </w:r>
            <w:r>
              <w:rPr>
                <w:spacing w:val="26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and</w:t>
            </w:r>
            <w:r>
              <w:rPr>
                <w:spacing w:val="19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Administration</w:t>
            </w:r>
          </w:p>
        </w:tc>
        <w:tc>
          <w:tcPr>
            <w:tcW w:w="1313" w:type="dxa"/>
            <w:gridSpan w:val="2"/>
            <w:tcBorders>
              <w:bottom w:val="single" w:sz="6" w:space="0" w:color="000000"/>
            </w:tcBorders>
          </w:tcPr>
          <w:p w14:paraId="03224C8C" w14:textId="77777777" w:rsidR="00D91959" w:rsidRDefault="0020020D">
            <w:pPr>
              <w:pStyle w:val="TableParagraph"/>
              <w:spacing w:before="33"/>
              <w:ind w:left="6" w:right="-15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(1,998,060.05)</w:t>
            </w:r>
          </w:p>
        </w:tc>
        <w:tc>
          <w:tcPr>
            <w:tcW w:w="130" w:type="dxa"/>
          </w:tcPr>
          <w:p w14:paraId="55DF3C19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7" w:type="dxa"/>
            <w:tcBorders>
              <w:bottom w:val="single" w:sz="6" w:space="0" w:color="000000"/>
            </w:tcBorders>
          </w:tcPr>
          <w:p w14:paraId="70116F7C" w14:textId="77777777" w:rsidR="00D91959" w:rsidRDefault="0020020D">
            <w:pPr>
              <w:pStyle w:val="TableParagraph"/>
              <w:spacing w:before="33"/>
              <w:ind w:right="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(1,561,060.99)</w:t>
            </w:r>
          </w:p>
        </w:tc>
      </w:tr>
      <w:tr w:rsidR="00D91959" w14:paraId="687643F4" w14:textId="77777777">
        <w:trPr>
          <w:trHeight w:val="453"/>
        </w:trPr>
        <w:tc>
          <w:tcPr>
            <w:tcW w:w="6908" w:type="dxa"/>
          </w:tcPr>
          <w:p w14:paraId="534DD133" w14:textId="77777777" w:rsidR="00D91959" w:rsidRDefault="0020020D">
            <w:pPr>
              <w:pStyle w:val="TableParagraph"/>
              <w:spacing w:before="64"/>
              <w:ind w:left="87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Net</w:t>
            </w:r>
            <w:r>
              <w:rPr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b/>
                <w:spacing w:val="-1"/>
                <w:w w:val="105"/>
                <w:sz w:val="20"/>
              </w:rPr>
              <w:t>cash</w:t>
            </w:r>
            <w:r>
              <w:rPr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b/>
                <w:spacing w:val="-1"/>
                <w:w w:val="105"/>
                <w:sz w:val="20"/>
              </w:rPr>
              <w:t>provided</w:t>
            </w:r>
            <w:r>
              <w:rPr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by</w:t>
            </w:r>
            <w:r>
              <w:rPr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(used</w:t>
            </w:r>
            <w:r>
              <w:rPr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in)</w:t>
            </w:r>
            <w:r>
              <w:rPr>
                <w:b/>
                <w:spacing w:val="14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operating</w:t>
            </w:r>
            <w:r>
              <w:rPr>
                <w:b/>
                <w:spacing w:val="-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activities</w:t>
            </w:r>
          </w:p>
        </w:tc>
        <w:tc>
          <w:tcPr>
            <w:tcW w:w="1313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6B5F7CF9" w14:textId="77777777" w:rsidR="00D91959" w:rsidRDefault="0020020D">
            <w:pPr>
              <w:pStyle w:val="TableParagraph"/>
              <w:spacing w:before="99"/>
              <w:ind w:left="14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$186,591.37</w:t>
            </w:r>
          </w:p>
        </w:tc>
        <w:tc>
          <w:tcPr>
            <w:tcW w:w="130" w:type="dxa"/>
          </w:tcPr>
          <w:p w14:paraId="494A486E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7" w:type="dxa"/>
            <w:tcBorders>
              <w:top w:val="single" w:sz="6" w:space="0" w:color="000000"/>
              <w:bottom w:val="single" w:sz="6" w:space="0" w:color="000000"/>
            </w:tcBorders>
          </w:tcPr>
          <w:p w14:paraId="41C9740F" w14:textId="77777777" w:rsidR="00D91959" w:rsidRDefault="0020020D">
            <w:pPr>
              <w:pStyle w:val="TableParagraph"/>
              <w:spacing w:before="99"/>
              <w:ind w:left="148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$145,410.45</w:t>
            </w:r>
          </w:p>
        </w:tc>
      </w:tr>
      <w:tr w:rsidR="00D91959" w14:paraId="0AD3F239" w14:textId="77777777">
        <w:trPr>
          <w:trHeight w:val="525"/>
        </w:trPr>
        <w:tc>
          <w:tcPr>
            <w:tcW w:w="6908" w:type="dxa"/>
          </w:tcPr>
          <w:p w14:paraId="1C19E60C" w14:textId="77777777" w:rsidR="00D91959" w:rsidRDefault="00D91959">
            <w:pPr>
              <w:pStyle w:val="TableParagraph"/>
              <w:spacing w:before="7"/>
              <w:rPr>
                <w:sz w:val="25"/>
              </w:rPr>
            </w:pPr>
          </w:p>
          <w:p w14:paraId="289B1E3F" w14:textId="77777777" w:rsidR="00D91959" w:rsidRDefault="0020020D">
            <w:pPr>
              <w:pStyle w:val="TableParagraph"/>
              <w:spacing w:before="1" w:line="210" w:lineRule="exact"/>
              <w:ind w:left="78"/>
              <w:rPr>
                <w:b/>
                <w:sz w:val="20"/>
              </w:rPr>
            </w:pPr>
            <w:r>
              <w:rPr>
                <w:b/>
                <w:sz w:val="20"/>
              </w:rPr>
              <w:t>CASH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FLOWS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FROM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INVESTING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ACTIVITIES</w:t>
            </w:r>
          </w:p>
        </w:tc>
        <w:tc>
          <w:tcPr>
            <w:tcW w:w="1313" w:type="dxa"/>
            <w:gridSpan w:val="2"/>
            <w:tcBorders>
              <w:top w:val="single" w:sz="6" w:space="0" w:color="000000"/>
            </w:tcBorders>
          </w:tcPr>
          <w:p w14:paraId="61E42017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" w:type="dxa"/>
          </w:tcPr>
          <w:p w14:paraId="07AFFDF5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7" w:type="dxa"/>
            <w:tcBorders>
              <w:top w:val="single" w:sz="6" w:space="0" w:color="000000"/>
            </w:tcBorders>
          </w:tcPr>
          <w:p w14:paraId="05AE4D31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1959" w14:paraId="2EFD1994" w14:textId="77777777">
        <w:trPr>
          <w:trHeight w:val="235"/>
        </w:trPr>
        <w:tc>
          <w:tcPr>
            <w:tcW w:w="6908" w:type="dxa"/>
          </w:tcPr>
          <w:p w14:paraId="000028A3" w14:textId="77777777" w:rsidR="00D91959" w:rsidRDefault="0020020D">
            <w:pPr>
              <w:pStyle w:val="TableParagraph"/>
              <w:spacing w:line="216" w:lineRule="exact"/>
              <w:ind w:left="61"/>
              <w:rPr>
                <w:sz w:val="21"/>
              </w:rPr>
            </w:pPr>
            <w:r>
              <w:rPr>
                <w:w w:val="90"/>
                <w:sz w:val="21"/>
              </w:rPr>
              <w:t>Investment</w:t>
            </w:r>
            <w:r>
              <w:rPr>
                <w:spacing w:val="3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Units</w:t>
            </w:r>
            <w:r>
              <w:rPr>
                <w:spacing w:val="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Purchased</w:t>
            </w:r>
          </w:p>
        </w:tc>
        <w:tc>
          <w:tcPr>
            <w:tcW w:w="207" w:type="dxa"/>
          </w:tcPr>
          <w:p w14:paraId="2123A3F9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</w:tcPr>
          <w:p w14:paraId="6F56481E" w14:textId="77777777" w:rsidR="00D91959" w:rsidRDefault="0020020D">
            <w:pPr>
              <w:pStyle w:val="TableParagraph"/>
              <w:spacing w:before="28" w:line="188" w:lineRule="exact"/>
              <w:ind w:right="2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(2,759.79)</w:t>
            </w:r>
          </w:p>
        </w:tc>
        <w:tc>
          <w:tcPr>
            <w:tcW w:w="130" w:type="dxa"/>
          </w:tcPr>
          <w:p w14:paraId="5C19AB85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7" w:type="dxa"/>
          </w:tcPr>
          <w:p w14:paraId="5FD5FAA3" w14:textId="77777777" w:rsidR="00D91959" w:rsidRDefault="0020020D">
            <w:pPr>
              <w:pStyle w:val="TableParagraph"/>
              <w:spacing w:before="35" w:line="180" w:lineRule="exact"/>
              <w:ind w:right="2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(888.19)</w:t>
            </w:r>
          </w:p>
        </w:tc>
      </w:tr>
      <w:tr w:rsidR="00D91959" w14:paraId="4C62434F" w14:textId="77777777">
        <w:trPr>
          <w:trHeight w:val="374"/>
        </w:trPr>
        <w:tc>
          <w:tcPr>
            <w:tcW w:w="6908" w:type="dxa"/>
          </w:tcPr>
          <w:p w14:paraId="3ECB1EDA" w14:textId="77777777" w:rsidR="00D91959" w:rsidRDefault="0020020D">
            <w:pPr>
              <w:pStyle w:val="TableParagraph"/>
              <w:spacing w:line="235" w:lineRule="exact"/>
              <w:ind w:left="71"/>
              <w:rPr>
                <w:sz w:val="21"/>
              </w:rPr>
            </w:pPr>
            <w:r>
              <w:rPr>
                <w:w w:val="95"/>
                <w:sz w:val="21"/>
              </w:rPr>
              <w:t>Payment</w:t>
            </w:r>
            <w:r>
              <w:rPr>
                <w:spacing w:val="1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for</w:t>
            </w:r>
            <w:r>
              <w:rPr>
                <w:spacing w:val="-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purchase</w:t>
            </w:r>
            <w:r>
              <w:rPr>
                <w:spacing w:val="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of</w:t>
            </w:r>
            <w:r>
              <w:rPr>
                <w:spacing w:val="-1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plant</w:t>
            </w:r>
            <w:r>
              <w:rPr>
                <w:spacing w:val="-3"/>
                <w:w w:val="95"/>
                <w:sz w:val="21"/>
              </w:rPr>
              <w:t xml:space="preserve"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1"/>
              </w:rPr>
              <w:t>equipment</w:t>
            </w:r>
          </w:p>
        </w:tc>
        <w:tc>
          <w:tcPr>
            <w:tcW w:w="1313" w:type="dxa"/>
            <w:gridSpan w:val="2"/>
          </w:tcPr>
          <w:p w14:paraId="116B741B" w14:textId="77777777" w:rsidR="00D91959" w:rsidRDefault="0020020D">
            <w:pPr>
              <w:pStyle w:val="TableParagraph"/>
              <w:spacing w:before="23"/>
              <w:ind w:left="265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  <w:u w:val="thick"/>
              </w:rPr>
              <w:t>(29,184.42)</w:t>
            </w:r>
          </w:p>
        </w:tc>
        <w:tc>
          <w:tcPr>
            <w:tcW w:w="130" w:type="dxa"/>
          </w:tcPr>
          <w:p w14:paraId="6251DA4B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7" w:type="dxa"/>
          </w:tcPr>
          <w:p w14:paraId="793048B5" w14:textId="77777777" w:rsidR="00D91959" w:rsidRDefault="0020020D">
            <w:pPr>
              <w:pStyle w:val="TableParagraph"/>
              <w:spacing w:before="30"/>
              <w:ind w:right="3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  <w:u w:val="thick"/>
              </w:rPr>
              <w:t>(19,817.39)</w:t>
            </w:r>
          </w:p>
        </w:tc>
      </w:tr>
      <w:tr w:rsidR="00D91959" w14:paraId="5C9321FD" w14:textId="77777777">
        <w:trPr>
          <w:trHeight w:val="485"/>
        </w:trPr>
        <w:tc>
          <w:tcPr>
            <w:tcW w:w="6908" w:type="dxa"/>
          </w:tcPr>
          <w:p w14:paraId="70BD1BC4" w14:textId="77777777" w:rsidR="00D91959" w:rsidRDefault="0020020D">
            <w:pPr>
              <w:pStyle w:val="TableParagraph"/>
              <w:spacing w:before="96"/>
              <w:ind w:left="73"/>
              <w:rPr>
                <w:b/>
                <w:sz w:val="20"/>
              </w:rPr>
            </w:pPr>
            <w:r>
              <w:rPr>
                <w:b/>
                <w:sz w:val="20"/>
              </w:rPr>
              <w:t>Net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cash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provided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by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(used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in)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investing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activities</w:t>
            </w:r>
          </w:p>
        </w:tc>
        <w:tc>
          <w:tcPr>
            <w:tcW w:w="1313" w:type="dxa"/>
            <w:gridSpan w:val="2"/>
            <w:tcBorders>
              <w:bottom w:val="single" w:sz="6" w:space="0" w:color="000000"/>
            </w:tcBorders>
          </w:tcPr>
          <w:p w14:paraId="21DF27E4" w14:textId="77777777" w:rsidR="00D91959" w:rsidRDefault="0020020D">
            <w:pPr>
              <w:pStyle w:val="TableParagraph"/>
              <w:spacing w:before="124"/>
              <w:ind w:left="162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$(31,944.21)</w:t>
            </w:r>
          </w:p>
        </w:tc>
        <w:tc>
          <w:tcPr>
            <w:tcW w:w="130" w:type="dxa"/>
          </w:tcPr>
          <w:p w14:paraId="090A08B5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7" w:type="dxa"/>
            <w:tcBorders>
              <w:bottom w:val="single" w:sz="6" w:space="0" w:color="000000"/>
            </w:tcBorders>
          </w:tcPr>
          <w:p w14:paraId="60FCC80A" w14:textId="77777777" w:rsidR="00D91959" w:rsidRDefault="0020020D">
            <w:pPr>
              <w:pStyle w:val="TableParagraph"/>
              <w:spacing w:before="131"/>
              <w:ind w:right="3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$(20,705.58)</w:t>
            </w:r>
          </w:p>
        </w:tc>
      </w:tr>
      <w:tr w:rsidR="00D91959" w14:paraId="5CFAF3BF" w14:textId="77777777">
        <w:trPr>
          <w:trHeight w:val="646"/>
        </w:trPr>
        <w:tc>
          <w:tcPr>
            <w:tcW w:w="6908" w:type="dxa"/>
          </w:tcPr>
          <w:p w14:paraId="138BD881" w14:textId="77777777" w:rsidR="00D91959" w:rsidRDefault="00D91959">
            <w:pPr>
              <w:pStyle w:val="TableParagraph"/>
              <w:spacing w:before="3"/>
              <w:rPr>
                <w:sz w:val="26"/>
              </w:rPr>
            </w:pPr>
          </w:p>
          <w:p w14:paraId="76FD8E6C" w14:textId="77777777" w:rsidR="00D91959" w:rsidRDefault="0020020D">
            <w:pPr>
              <w:pStyle w:val="TableParagraph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CASH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FLOWS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FROM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FINANCIAL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ACTIVITIES</w:t>
            </w:r>
          </w:p>
        </w:tc>
        <w:tc>
          <w:tcPr>
            <w:tcW w:w="1313" w:type="dxa"/>
            <w:gridSpan w:val="2"/>
            <w:tcBorders>
              <w:top w:val="single" w:sz="6" w:space="0" w:color="000000"/>
            </w:tcBorders>
          </w:tcPr>
          <w:p w14:paraId="784DC2F6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" w:type="dxa"/>
          </w:tcPr>
          <w:p w14:paraId="5A3D4FC7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7" w:type="dxa"/>
            <w:tcBorders>
              <w:top w:val="single" w:sz="6" w:space="0" w:color="000000"/>
            </w:tcBorders>
          </w:tcPr>
          <w:p w14:paraId="7D2A5B3B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1959" w14:paraId="63F69945" w14:textId="77777777">
        <w:trPr>
          <w:trHeight w:val="372"/>
        </w:trPr>
        <w:tc>
          <w:tcPr>
            <w:tcW w:w="6908" w:type="dxa"/>
          </w:tcPr>
          <w:p w14:paraId="2265D668" w14:textId="77777777" w:rsidR="00D91959" w:rsidRDefault="0020020D">
            <w:pPr>
              <w:pStyle w:val="TableParagraph"/>
              <w:spacing w:before="108"/>
              <w:ind w:left="64"/>
              <w:rPr>
                <w:sz w:val="21"/>
              </w:rPr>
            </w:pPr>
            <w:r>
              <w:rPr>
                <w:w w:val="90"/>
                <w:sz w:val="21"/>
              </w:rPr>
              <w:t>Net</w:t>
            </w:r>
            <w:r>
              <w:rPr>
                <w:spacing w:val="19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increase</w:t>
            </w:r>
            <w:r>
              <w:rPr>
                <w:spacing w:val="19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(decrease)</w:t>
            </w:r>
            <w:r>
              <w:rPr>
                <w:spacing w:val="24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in</w:t>
            </w:r>
            <w:r>
              <w:rPr>
                <w:spacing w:val="-5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cash</w:t>
            </w:r>
            <w:r>
              <w:rPr>
                <w:spacing w:val="16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held</w:t>
            </w:r>
          </w:p>
        </w:tc>
        <w:tc>
          <w:tcPr>
            <w:tcW w:w="1313" w:type="dxa"/>
            <w:gridSpan w:val="2"/>
          </w:tcPr>
          <w:p w14:paraId="37DF1C76" w14:textId="77777777" w:rsidR="00D91959" w:rsidRDefault="0020020D">
            <w:pPr>
              <w:pStyle w:val="TableParagraph"/>
              <w:spacing w:before="144" w:line="208" w:lineRule="exact"/>
              <w:ind w:left="235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154,103.77</w:t>
            </w:r>
          </w:p>
        </w:tc>
        <w:tc>
          <w:tcPr>
            <w:tcW w:w="130" w:type="dxa"/>
          </w:tcPr>
          <w:p w14:paraId="0553BC0E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7" w:type="dxa"/>
          </w:tcPr>
          <w:p w14:paraId="786208C0" w14:textId="77777777" w:rsidR="00D91959" w:rsidRDefault="0020020D">
            <w:pPr>
              <w:pStyle w:val="TableParagraph"/>
              <w:spacing w:before="152" w:line="201" w:lineRule="exact"/>
              <w:ind w:left="243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124,704.87</w:t>
            </w:r>
          </w:p>
        </w:tc>
      </w:tr>
      <w:tr w:rsidR="00D91959" w14:paraId="38B2E516" w14:textId="77777777">
        <w:trPr>
          <w:trHeight w:val="364"/>
        </w:trPr>
        <w:tc>
          <w:tcPr>
            <w:tcW w:w="6908" w:type="dxa"/>
          </w:tcPr>
          <w:p w14:paraId="0662DF16" w14:textId="77777777" w:rsidR="00D91959" w:rsidRDefault="0020020D">
            <w:pPr>
              <w:pStyle w:val="TableParagraph"/>
              <w:spacing w:line="214" w:lineRule="exact"/>
              <w:ind w:left="62"/>
              <w:rPr>
                <w:sz w:val="21"/>
              </w:rPr>
            </w:pPr>
            <w:r>
              <w:rPr>
                <w:w w:val="95"/>
                <w:sz w:val="21"/>
              </w:rPr>
              <w:t>Cash</w:t>
            </w:r>
            <w:r>
              <w:rPr>
                <w:spacing w:val="-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at beginning</w:t>
            </w:r>
            <w:r>
              <w:rPr>
                <w:spacing w:val="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of</w:t>
            </w:r>
            <w:r>
              <w:rPr>
                <w:spacing w:val="-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the</w:t>
            </w:r>
            <w:r>
              <w:rPr>
                <w:spacing w:val="-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reporting</w:t>
            </w:r>
            <w:r>
              <w:rPr>
                <w:spacing w:val="8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period</w:t>
            </w:r>
          </w:p>
        </w:tc>
        <w:tc>
          <w:tcPr>
            <w:tcW w:w="1313" w:type="dxa"/>
            <w:gridSpan w:val="2"/>
            <w:tcBorders>
              <w:bottom w:val="single" w:sz="6" w:space="0" w:color="000000"/>
            </w:tcBorders>
          </w:tcPr>
          <w:p w14:paraId="1A14FB81" w14:textId="77777777" w:rsidR="00D91959" w:rsidRDefault="0020020D">
            <w:pPr>
              <w:pStyle w:val="TableParagraph"/>
              <w:spacing w:before="10"/>
              <w:ind w:left="229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618,191.52</w:t>
            </w:r>
          </w:p>
        </w:tc>
        <w:tc>
          <w:tcPr>
            <w:tcW w:w="130" w:type="dxa"/>
          </w:tcPr>
          <w:p w14:paraId="3201334B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7" w:type="dxa"/>
            <w:tcBorders>
              <w:bottom w:val="single" w:sz="6" w:space="0" w:color="000000"/>
            </w:tcBorders>
          </w:tcPr>
          <w:p w14:paraId="73199D42" w14:textId="77777777" w:rsidR="00D91959" w:rsidRDefault="0020020D">
            <w:pPr>
              <w:pStyle w:val="TableParagraph"/>
              <w:spacing w:before="10"/>
              <w:ind w:left="242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493,486.65</w:t>
            </w:r>
          </w:p>
        </w:tc>
      </w:tr>
      <w:tr w:rsidR="00D91959" w14:paraId="1FEFEE11" w14:textId="77777777">
        <w:trPr>
          <w:trHeight w:val="446"/>
        </w:trPr>
        <w:tc>
          <w:tcPr>
            <w:tcW w:w="6908" w:type="dxa"/>
          </w:tcPr>
          <w:p w14:paraId="420B5D6D" w14:textId="77777777" w:rsidR="00D91959" w:rsidRDefault="0020020D">
            <w:pPr>
              <w:pStyle w:val="TableParagraph"/>
              <w:spacing w:before="64"/>
              <w:ind w:left="6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Cash</w:t>
            </w:r>
            <w:r>
              <w:rPr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at</w:t>
            </w:r>
            <w:r>
              <w:rPr>
                <w:b/>
                <w:spacing w:val="13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end</w:t>
            </w:r>
            <w:r>
              <w:rPr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of</w:t>
            </w:r>
            <w:r>
              <w:rPr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the</w:t>
            </w:r>
            <w:r>
              <w:rPr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reporting period</w:t>
            </w:r>
          </w:p>
        </w:tc>
        <w:tc>
          <w:tcPr>
            <w:tcW w:w="1313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490BEFAB" w14:textId="77777777" w:rsidR="00D91959" w:rsidRDefault="0020020D">
            <w:pPr>
              <w:pStyle w:val="TableParagraph"/>
              <w:spacing w:before="99"/>
              <w:ind w:left="119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$772,295.29</w:t>
            </w:r>
          </w:p>
        </w:tc>
        <w:tc>
          <w:tcPr>
            <w:tcW w:w="130" w:type="dxa"/>
          </w:tcPr>
          <w:p w14:paraId="69F6617D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7" w:type="dxa"/>
            <w:tcBorders>
              <w:top w:val="single" w:sz="6" w:space="0" w:color="000000"/>
              <w:bottom w:val="single" w:sz="6" w:space="0" w:color="000000"/>
            </w:tcBorders>
          </w:tcPr>
          <w:p w14:paraId="2C06E79B" w14:textId="77777777" w:rsidR="00D91959" w:rsidRDefault="0020020D">
            <w:pPr>
              <w:pStyle w:val="TableParagraph"/>
              <w:spacing w:before="99"/>
              <w:ind w:left="126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$618,191.52</w:t>
            </w:r>
          </w:p>
        </w:tc>
      </w:tr>
      <w:tr w:rsidR="00D91959" w14:paraId="01D4AFBF" w14:textId="77777777">
        <w:trPr>
          <w:trHeight w:val="539"/>
        </w:trPr>
        <w:tc>
          <w:tcPr>
            <w:tcW w:w="6908" w:type="dxa"/>
          </w:tcPr>
          <w:p w14:paraId="528CC3F6" w14:textId="77777777" w:rsidR="00D91959" w:rsidRDefault="00D91959">
            <w:pPr>
              <w:pStyle w:val="TableParagraph"/>
              <w:spacing w:before="3"/>
              <w:rPr>
                <w:sz w:val="26"/>
              </w:rPr>
            </w:pPr>
          </w:p>
          <w:p w14:paraId="7D46A0A3" w14:textId="77777777" w:rsidR="00D91959" w:rsidRDefault="0020020D">
            <w:pPr>
              <w:pStyle w:val="TableParagraph"/>
              <w:spacing w:line="217" w:lineRule="exact"/>
              <w:ind w:left="6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Reconciliation</w:t>
            </w:r>
            <w:r>
              <w:rPr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of</w:t>
            </w:r>
            <w:r>
              <w:rPr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Net</w:t>
            </w:r>
            <w:r>
              <w:rPr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Surplus/Deficit</w:t>
            </w:r>
            <w:r>
              <w:rPr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to</w:t>
            </w:r>
            <w:r>
              <w:rPr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Net</w:t>
            </w:r>
            <w:r>
              <w:rPr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Cash</w:t>
            </w:r>
          </w:p>
        </w:tc>
        <w:tc>
          <w:tcPr>
            <w:tcW w:w="1313" w:type="dxa"/>
            <w:gridSpan w:val="2"/>
            <w:tcBorders>
              <w:top w:val="single" w:sz="6" w:space="0" w:color="000000"/>
            </w:tcBorders>
          </w:tcPr>
          <w:p w14:paraId="198D791D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" w:type="dxa"/>
          </w:tcPr>
          <w:p w14:paraId="636C1697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7" w:type="dxa"/>
            <w:tcBorders>
              <w:top w:val="single" w:sz="6" w:space="0" w:color="000000"/>
            </w:tcBorders>
          </w:tcPr>
          <w:p w14:paraId="44AB7C84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1959" w14:paraId="02AFB5F1" w14:textId="77777777">
        <w:trPr>
          <w:trHeight w:val="230"/>
        </w:trPr>
        <w:tc>
          <w:tcPr>
            <w:tcW w:w="6908" w:type="dxa"/>
          </w:tcPr>
          <w:p w14:paraId="5766D30E" w14:textId="77777777" w:rsidR="00D91959" w:rsidRDefault="0020020D">
            <w:pPr>
              <w:pStyle w:val="TableParagraph"/>
              <w:spacing w:before="1" w:line="210" w:lineRule="exact"/>
              <w:ind w:left="58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Provided</w:t>
            </w:r>
            <w:r>
              <w:rPr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by</w:t>
            </w:r>
            <w:r>
              <w:rPr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(Used</w:t>
            </w:r>
            <w:r>
              <w:rPr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in)</w:t>
            </w:r>
            <w:r>
              <w:rPr>
                <w:b/>
                <w:spacing w:val="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Operating</w:t>
            </w:r>
            <w:r>
              <w:rPr>
                <w:b/>
                <w:spacing w:val="-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Activities</w:t>
            </w:r>
          </w:p>
        </w:tc>
        <w:tc>
          <w:tcPr>
            <w:tcW w:w="1313" w:type="dxa"/>
            <w:gridSpan w:val="2"/>
          </w:tcPr>
          <w:p w14:paraId="1EBBA16C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" w:type="dxa"/>
          </w:tcPr>
          <w:p w14:paraId="1F2C74D8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7" w:type="dxa"/>
          </w:tcPr>
          <w:p w14:paraId="078B3653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91959" w14:paraId="7C844D8A" w14:textId="77777777">
        <w:trPr>
          <w:trHeight w:val="459"/>
        </w:trPr>
        <w:tc>
          <w:tcPr>
            <w:tcW w:w="6908" w:type="dxa"/>
          </w:tcPr>
          <w:p w14:paraId="29E3A356" w14:textId="77777777" w:rsidR="00D91959" w:rsidRDefault="00D91959">
            <w:pPr>
              <w:pStyle w:val="TableParagraph"/>
              <w:spacing w:before="3"/>
              <w:rPr>
                <w:sz w:val="19"/>
              </w:rPr>
            </w:pPr>
          </w:p>
          <w:p w14:paraId="1CFDEA58" w14:textId="77777777" w:rsidR="00D91959" w:rsidRDefault="0020020D">
            <w:pPr>
              <w:pStyle w:val="TableParagraph"/>
              <w:spacing w:line="217" w:lineRule="exact"/>
              <w:ind w:left="48"/>
              <w:rPr>
                <w:sz w:val="21"/>
              </w:rPr>
            </w:pPr>
            <w:r>
              <w:rPr>
                <w:w w:val="95"/>
                <w:sz w:val="21"/>
              </w:rPr>
              <w:t>Operating</w:t>
            </w:r>
            <w:r>
              <w:rPr>
                <w:spacing w:val="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Result</w:t>
            </w:r>
          </w:p>
        </w:tc>
        <w:tc>
          <w:tcPr>
            <w:tcW w:w="207" w:type="dxa"/>
          </w:tcPr>
          <w:p w14:paraId="5414031D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6" w:type="dxa"/>
          </w:tcPr>
          <w:p w14:paraId="1EC864E0" w14:textId="77777777" w:rsidR="00D91959" w:rsidRDefault="00D91959">
            <w:pPr>
              <w:pStyle w:val="TableParagraph"/>
              <w:spacing w:before="1"/>
              <w:rPr>
                <w:sz w:val="23"/>
              </w:rPr>
            </w:pPr>
          </w:p>
          <w:p w14:paraId="08D2AA17" w14:textId="77777777" w:rsidR="00D91959" w:rsidRDefault="0020020D">
            <w:pPr>
              <w:pStyle w:val="TableParagraph"/>
              <w:spacing w:before="1" w:line="173" w:lineRule="exact"/>
              <w:ind w:right="11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55,963.75</w:t>
            </w:r>
          </w:p>
        </w:tc>
        <w:tc>
          <w:tcPr>
            <w:tcW w:w="130" w:type="dxa"/>
          </w:tcPr>
          <w:p w14:paraId="14D3D720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7" w:type="dxa"/>
          </w:tcPr>
          <w:p w14:paraId="1DF0A4E5" w14:textId="77777777" w:rsidR="00D91959" w:rsidRDefault="00D91959">
            <w:pPr>
              <w:pStyle w:val="TableParagraph"/>
              <w:spacing w:before="9"/>
              <w:rPr>
                <w:sz w:val="23"/>
              </w:rPr>
            </w:pPr>
          </w:p>
          <w:p w14:paraId="33F2967F" w14:textId="77777777" w:rsidR="00D91959" w:rsidRDefault="0020020D">
            <w:pPr>
              <w:pStyle w:val="TableParagraph"/>
              <w:spacing w:line="166" w:lineRule="exact"/>
              <w:ind w:left="34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57,592.44</w:t>
            </w:r>
          </w:p>
        </w:tc>
      </w:tr>
      <w:tr w:rsidR="00D91959" w14:paraId="18B82AE6" w14:textId="77777777">
        <w:trPr>
          <w:trHeight w:val="265"/>
        </w:trPr>
        <w:tc>
          <w:tcPr>
            <w:tcW w:w="6908" w:type="dxa"/>
          </w:tcPr>
          <w:p w14:paraId="7A9FAB4E" w14:textId="77777777" w:rsidR="00D91959" w:rsidRDefault="0020020D">
            <w:pPr>
              <w:pStyle w:val="TableParagraph"/>
              <w:spacing w:line="235" w:lineRule="exact"/>
              <w:ind w:left="50"/>
              <w:rPr>
                <w:sz w:val="21"/>
              </w:rPr>
            </w:pPr>
            <w:proofErr w:type="gramStart"/>
            <w:r>
              <w:rPr>
                <w:spacing w:val="-1"/>
                <w:w w:val="95"/>
                <w:sz w:val="21"/>
              </w:rPr>
              <w:t>Plus</w:t>
            </w:r>
            <w:proofErr w:type="gramEnd"/>
            <w:r>
              <w:rPr>
                <w:spacing w:val="-11"/>
                <w:w w:val="95"/>
                <w:sz w:val="21"/>
              </w:rPr>
              <w:t xml:space="preserve"> </w:t>
            </w:r>
            <w:r>
              <w:rPr>
                <w:spacing w:val="-1"/>
                <w:w w:val="95"/>
                <w:sz w:val="21"/>
              </w:rPr>
              <w:t>Depreciation</w:t>
            </w:r>
          </w:p>
        </w:tc>
        <w:tc>
          <w:tcPr>
            <w:tcW w:w="1313" w:type="dxa"/>
            <w:gridSpan w:val="2"/>
          </w:tcPr>
          <w:p w14:paraId="5A7BB90F" w14:textId="77777777" w:rsidR="00D91959" w:rsidRDefault="0020020D">
            <w:pPr>
              <w:pStyle w:val="TableParagraph"/>
              <w:spacing w:before="37" w:line="208" w:lineRule="exact"/>
              <w:ind w:left="329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13,897.00</w:t>
            </w:r>
          </w:p>
        </w:tc>
        <w:tc>
          <w:tcPr>
            <w:tcW w:w="1467" w:type="dxa"/>
            <w:gridSpan w:val="2"/>
          </w:tcPr>
          <w:p w14:paraId="577759AD" w14:textId="77777777" w:rsidR="00D91959" w:rsidRDefault="0020020D">
            <w:pPr>
              <w:pStyle w:val="TableParagraph"/>
              <w:spacing w:before="45" w:line="201" w:lineRule="exact"/>
              <w:ind w:left="467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13,193.00</w:t>
            </w:r>
          </w:p>
        </w:tc>
      </w:tr>
      <w:tr w:rsidR="00D91959" w14:paraId="7151814A" w14:textId="77777777">
        <w:trPr>
          <w:trHeight w:val="234"/>
        </w:trPr>
        <w:tc>
          <w:tcPr>
            <w:tcW w:w="6908" w:type="dxa"/>
          </w:tcPr>
          <w:p w14:paraId="6C52865B" w14:textId="77777777" w:rsidR="00D91959" w:rsidRDefault="0020020D">
            <w:pPr>
              <w:pStyle w:val="TableParagraph"/>
              <w:spacing w:line="214" w:lineRule="exact"/>
              <w:ind w:left="117"/>
              <w:rPr>
                <w:sz w:val="21"/>
              </w:rPr>
            </w:pPr>
            <w:r>
              <w:rPr>
                <w:w w:val="90"/>
                <w:sz w:val="21"/>
              </w:rPr>
              <w:t>-</w:t>
            </w:r>
            <w:r>
              <w:rPr>
                <w:spacing w:val="18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(Increase)/Decrease</w:t>
            </w:r>
            <w:r>
              <w:rPr>
                <w:spacing w:val="2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in</w:t>
            </w:r>
            <w:r>
              <w:rPr>
                <w:spacing w:val="10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Receivables</w:t>
            </w:r>
          </w:p>
        </w:tc>
        <w:tc>
          <w:tcPr>
            <w:tcW w:w="1313" w:type="dxa"/>
            <w:gridSpan w:val="2"/>
          </w:tcPr>
          <w:p w14:paraId="34F931DE" w14:textId="77777777" w:rsidR="00D91959" w:rsidRDefault="0020020D">
            <w:pPr>
              <w:pStyle w:val="TableParagraph"/>
              <w:spacing w:before="10" w:line="205" w:lineRule="exact"/>
              <w:ind w:left="329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13,465.54</w:t>
            </w:r>
          </w:p>
        </w:tc>
        <w:tc>
          <w:tcPr>
            <w:tcW w:w="1467" w:type="dxa"/>
            <w:gridSpan w:val="2"/>
          </w:tcPr>
          <w:p w14:paraId="56FADF33" w14:textId="77777777" w:rsidR="00D91959" w:rsidRDefault="0020020D">
            <w:pPr>
              <w:pStyle w:val="TableParagraph"/>
              <w:spacing w:before="17" w:line="197" w:lineRule="exact"/>
              <w:ind w:left="581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2,988.30</w:t>
            </w:r>
          </w:p>
        </w:tc>
      </w:tr>
      <w:tr w:rsidR="00D91959" w14:paraId="015150F7" w14:textId="77777777">
        <w:trPr>
          <w:trHeight w:val="230"/>
        </w:trPr>
        <w:tc>
          <w:tcPr>
            <w:tcW w:w="6908" w:type="dxa"/>
          </w:tcPr>
          <w:p w14:paraId="5ED9E4F3" w14:textId="77777777" w:rsidR="00D91959" w:rsidRDefault="0020020D">
            <w:pPr>
              <w:pStyle w:val="TableParagraph"/>
              <w:spacing w:line="211" w:lineRule="exact"/>
              <w:ind w:left="117"/>
              <w:rPr>
                <w:sz w:val="21"/>
              </w:rPr>
            </w:pPr>
            <w:r>
              <w:rPr>
                <w:w w:val="90"/>
                <w:sz w:val="21"/>
              </w:rPr>
              <w:t>-</w:t>
            </w:r>
            <w:r>
              <w:rPr>
                <w:spacing w:val="10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Increase/(Decrease)</w:t>
            </w:r>
            <w:r>
              <w:rPr>
                <w:spacing w:val="28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in</w:t>
            </w:r>
            <w:r>
              <w:rPr>
                <w:spacing w:val="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Payables</w:t>
            </w:r>
          </w:p>
        </w:tc>
        <w:tc>
          <w:tcPr>
            <w:tcW w:w="1313" w:type="dxa"/>
            <w:gridSpan w:val="2"/>
          </w:tcPr>
          <w:p w14:paraId="68311BDC" w14:textId="77777777" w:rsidR="00D91959" w:rsidRDefault="0020020D">
            <w:pPr>
              <w:pStyle w:val="TableParagraph"/>
              <w:spacing w:before="6" w:line="205" w:lineRule="exact"/>
              <w:ind w:left="359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(1,995.15)</w:t>
            </w:r>
          </w:p>
        </w:tc>
        <w:tc>
          <w:tcPr>
            <w:tcW w:w="1467" w:type="dxa"/>
            <w:gridSpan w:val="2"/>
          </w:tcPr>
          <w:p w14:paraId="3F06C21B" w14:textId="77777777" w:rsidR="00D91959" w:rsidRDefault="0020020D">
            <w:pPr>
              <w:pStyle w:val="TableParagraph"/>
              <w:spacing w:before="13" w:line="197" w:lineRule="exact"/>
              <w:ind w:left="468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30,283.79</w:t>
            </w:r>
          </w:p>
        </w:tc>
      </w:tr>
      <w:tr w:rsidR="00D91959" w14:paraId="3793870C" w14:textId="77777777">
        <w:trPr>
          <w:trHeight w:val="234"/>
        </w:trPr>
        <w:tc>
          <w:tcPr>
            <w:tcW w:w="6908" w:type="dxa"/>
          </w:tcPr>
          <w:p w14:paraId="279BCE54" w14:textId="77777777" w:rsidR="00D91959" w:rsidRDefault="0020020D">
            <w:pPr>
              <w:pStyle w:val="TableParagraph"/>
              <w:spacing w:line="211" w:lineRule="exact"/>
              <w:ind w:left="117"/>
              <w:rPr>
                <w:sz w:val="21"/>
              </w:rPr>
            </w:pPr>
            <w:r>
              <w:rPr>
                <w:w w:val="90"/>
                <w:sz w:val="21"/>
              </w:rPr>
              <w:t>-</w:t>
            </w:r>
            <w:r>
              <w:rPr>
                <w:spacing w:val="1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Increase/(Decrease)</w:t>
            </w:r>
            <w:r>
              <w:rPr>
                <w:spacing w:val="29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in</w:t>
            </w:r>
            <w:r>
              <w:rPr>
                <w:spacing w:val="8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Provisions</w:t>
            </w:r>
          </w:p>
        </w:tc>
        <w:tc>
          <w:tcPr>
            <w:tcW w:w="1313" w:type="dxa"/>
            <w:gridSpan w:val="2"/>
          </w:tcPr>
          <w:p w14:paraId="1F4721A5" w14:textId="77777777" w:rsidR="00D91959" w:rsidRDefault="0020020D">
            <w:pPr>
              <w:pStyle w:val="TableParagraph"/>
              <w:spacing w:before="13" w:line="201" w:lineRule="exact"/>
              <w:ind w:left="328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47,308.13</w:t>
            </w:r>
          </w:p>
        </w:tc>
        <w:tc>
          <w:tcPr>
            <w:tcW w:w="1467" w:type="dxa"/>
            <w:gridSpan w:val="2"/>
          </w:tcPr>
          <w:p w14:paraId="06E26D9B" w14:textId="77777777" w:rsidR="00D91959" w:rsidRDefault="0020020D">
            <w:pPr>
              <w:pStyle w:val="TableParagraph"/>
              <w:spacing w:before="13" w:line="201" w:lineRule="exact"/>
              <w:ind w:left="467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56,942.60</w:t>
            </w:r>
          </w:p>
        </w:tc>
      </w:tr>
      <w:tr w:rsidR="00D91959" w14:paraId="50AFF4A4" w14:textId="77777777">
        <w:trPr>
          <w:trHeight w:val="378"/>
        </w:trPr>
        <w:tc>
          <w:tcPr>
            <w:tcW w:w="6908" w:type="dxa"/>
          </w:tcPr>
          <w:p w14:paraId="31B0AE3D" w14:textId="77777777" w:rsidR="00D91959" w:rsidRDefault="0020020D">
            <w:pPr>
              <w:pStyle w:val="TableParagraph"/>
              <w:spacing w:line="214" w:lineRule="exact"/>
              <w:ind w:left="117"/>
              <w:rPr>
                <w:sz w:val="21"/>
              </w:rPr>
            </w:pPr>
            <w:r>
              <w:rPr>
                <w:w w:val="90"/>
                <w:sz w:val="21"/>
              </w:rPr>
              <w:t>-</w:t>
            </w:r>
            <w:r>
              <w:rPr>
                <w:spacing w:val="13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Increase/(Decrease)</w:t>
            </w:r>
            <w:r>
              <w:rPr>
                <w:spacing w:val="34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in</w:t>
            </w:r>
            <w:r>
              <w:rPr>
                <w:spacing w:val="8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Grants</w:t>
            </w:r>
            <w:r>
              <w:rPr>
                <w:spacing w:val="8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Unexpended</w:t>
            </w:r>
          </w:p>
        </w:tc>
        <w:tc>
          <w:tcPr>
            <w:tcW w:w="1313" w:type="dxa"/>
            <w:gridSpan w:val="2"/>
          </w:tcPr>
          <w:p w14:paraId="62193845" w14:textId="77777777" w:rsidR="00D91959" w:rsidRDefault="0020020D">
            <w:pPr>
              <w:pStyle w:val="TableParagraph"/>
              <w:spacing w:before="10"/>
              <w:ind w:left="329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57,952.10</w:t>
            </w:r>
          </w:p>
        </w:tc>
        <w:tc>
          <w:tcPr>
            <w:tcW w:w="1467" w:type="dxa"/>
            <w:gridSpan w:val="2"/>
          </w:tcPr>
          <w:p w14:paraId="7C908E4C" w14:textId="77777777" w:rsidR="00D91959" w:rsidRDefault="0020020D">
            <w:pPr>
              <w:pStyle w:val="TableParagraph"/>
              <w:spacing w:before="10"/>
              <w:ind w:left="396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  <w:u w:val="thick"/>
              </w:rPr>
              <w:t>(15,589.68)</w:t>
            </w:r>
          </w:p>
        </w:tc>
      </w:tr>
      <w:tr w:rsidR="00D91959" w14:paraId="754028B6" w14:textId="77777777">
        <w:trPr>
          <w:trHeight w:val="348"/>
        </w:trPr>
        <w:tc>
          <w:tcPr>
            <w:tcW w:w="6908" w:type="dxa"/>
          </w:tcPr>
          <w:p w14:paraId="09491B50" w14:textId="77777777" w:rsidR="00D91959" w:rsidRDefault="0020020D">
            <w:pPr>
              <w:pStyle w:val="TableParagraph"/>
              <w:spacing w:before="72"/>
              <w:ind w:left="5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Net</w:t>
            </w:r>
            <w:r>
              <w:rPr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cash</w:t>
            </w:r>
            <w:r>
              <w:rPr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provided</w:t>
            </w:r>
            <w:r>
              <w:rPr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by</w:t>
            </w:r>
            <w:r>
              <w:rPr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(used</w:t>
            </w:r>
            <w:r>
              <w:rPr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in)</w:t>
            </w:r>
            <w:r>
              <w:rPr>
                <w:b/>
                <w:spacing w:val="7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operating</w:t>
            </w:r>
            <w:r>
              <w:rPr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activities</w:t>
            </w:r>
          </w:p>
        </w:tc>
        <w:tc>
          <w:tcPr>
            <w:tcW w:w="207" w:type="dxa"/>
          </w:tcPr>
          <w:p w14:paraId="54A97679" w14:textId="77777777" w:rsidR="00D91959" w:rsidRDefault="0020020D">
            <w:pPr>
              <w:pStyle w:val="TableParagraph"/>
              <w:spacing w:before="99" w:line="229" w:lineRule="exact"/>
              <w:ind w:left="111" w:right="-13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$1</w:t>
            </w:r>
          </w:p>
        </w:tc>
        <w:tc>
          <w:tcPr>
            <w:tcW w:w="1106" w:type="dxa"/>
          </w:tcPr>
          <w:p w14:paraId="0432D275" w14:textId="77777777" w:rsidR="00D91959" w:rsidRDefault="0020020D">
            <w:pPr>
              <w:pStyle w:val="TableParagraph"/>
              <w:spacing w:before="99" w:line="229" w:lineRule="exact"/>
              <w:ind w:right="12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86,591.37</w:t>
            </w:r>
          </w:p>
        </w:tc>
        <w:tc>
          <w:tcPr>
            <w:tcW w:w="130" w:type="dxa"/>
          </w:tcPr>
          <w:p w14:paraId="2CC08575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7" w:type="dxa"/>
          </w:tcPr>
          <w:p w14:paraId="70CCA0C2" w14:textId="77777777" w:rsidR="00D91959" w:rsidRDefault="0020020D">
            <w:pPr>
              <w:pStyle w:val="TableParagraph"/>
              <w:spacing w:before="107" w:line="222" w:lineRule="exact"/>
              <w:ind w:left="126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$145,410.45</w:t>
            </w:r>
          </w:p>
        </w:tc>
      </w:tr>
    </w:tbl>
    <w:p w14:paraId="3966C03C" w14:textId="77777777" w:rsidR="00D91959" w:rsidRDefault="0020020D">
      <w:pPr>
        <w:pStyle w:val="BodyText"/>
        <w:spacing w:before="8"/>
        <w:rPr>
          <w:sz w:val="5"/>
        </w:rPr>
      </w:pPr>
      <w:r>
        <w:pict w14:anchorId="7D5CC194">
          <v:shape id="_x0000_s1123" style="position:absolute;margin-left:394.05pt;margin-top:5.6pt;width:65.7pt;height:.1pt;z-index:-15683072;mso-wrap-distance-left:0;mso-wrap-distance-right:0;mso-position-horizontal-relative:page;mso-position-vertical-relative:text" coordorigin="7881,112" coordsize="1314,0" path="m7881,112r1314,e" filled="f" strokeweight=".25444mm">
            <v:path arrowok="t"/>
            <w10:wrap type="topAndBottom" anchorx="page"/>
          </v:shape>
        </w:pict>
      </w:r>
      <w:r>
        <w:pict w14:anchorId="6A7B3A2F">
          <v:shape id="_x0000_s1122" style="position:absolute;margin-left:466.25pt;margin-top:5.6pt;width:65.7pt;height:.1pt;z-index:-15682560;mso-wrap-distance-left:0;mso-wrap-distance-right:0;mso-position-horizontal-relative:page;mso-position-vertical-relative:text" coordorigin="9325,112" coordsize="1314,0" path="m9325,112r1313,e" filled="f" strokeweight=".25444mm">
            <v:path arrowok="t"/>
            <w10:wrap type="topAndBottom" anchorx="page"/>
          </v:shape>
        </w:pict>
      </w:r>
    </w:p>
    <w:p w14:paraId="35E989DA" w14:textId="77777777" w:rsidR="00D91959" w:rsidRDefault="00D91959">
      <w:pPr>
        <w:rPr>
          <w:sz w:val="5"/>
        </w:rPr>
        <w:sectPr w:rsidR="00D91959">
          <w:headerReference w:type="even" r:id="rId118"/>
          <w:headerReference w:type="default" r:id="rId119"/>
          <w:footerReference w:type="even" r:id="rId120"/>
          <w:pgSz w:w="11910" w:h="16850"/>
          <w:pgMar w:top="1220" w:right="620" w:bottom="1620" w:left="500" w:header="979" w:footer="1426" w:gutter="0"/>
          <w:pgNumType w:start="4"/>
          <w:cols w:space="720"/>
        </w:sectPr>
      </w:pPr>
    </w:p>
    <w:p w14:paraId="5B5A31AE" w14:textId="77777777" w:rsidR="00D91959" w:rsidRDefault="00D91959">
      <w:pPr>
        <w:pStyle w:val="BodyText"/>
        <w:spacing w:before="2"/>
        <w:rPr>
          <w:sz w:val="12"/>
        </w:rPr>
      </w:pPr>
    </w:p>
    <w:p w14:paraId="2E30D6F9" w14:textId="77777777" w:rsidR="00D91959" w:rsidRDefault="0020020D">
      <w:pPr>
        <w:spacing w:before="92"/>
        <w:ind w:left="3187" w:right="3181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w w:val="90"/>
          <w:sz w:val="21"/>
          <w:u w:val="thick"/>
        </w:rPr>
        <w:t>QUEENSLAND</w:t>
      </w:r>
      <w:r>
        <w:rPr>
          <w:rFonts w:ascii="Times New Roman"/>
          <w:b/>
          <w:spacing w:val="30"/>
          <w:w w:val="90"/>
          <w:sz w:val="21"/>
          <w:u w:val="thick"/>
        </w:rPr>
        <w:t xml:space="preserve"> </w:t>
      </w:r>
      <w:r>
        <w:rPr>
          <w:rFonts w:ascii="Times New Roman"/>
          <w:b/>
          <w:w w:val="90"/>
          <w:sz w:val="21"/>
          <w:u w:val="thick"/>
        </w:rPr>
        <w:t>ADVOCACY</w:t>
      </w:r>
      <w:r>
        <w:rPr>
          <w:rFonts w:ascii="Times New Roman"/>
          <w:b/>
          <w:spacing w:val="30"/>
          <w:w w:val="90"/>
          <w:sz w:val="21"/>
          <w:u w:val="thick"/>
        </w:rPr>
        <w:t xml:space="preserve"> </w:t>
      </w:r>
      <w:r>
        <w:rPr>
          <w:rFonts w:ascii="Times New Roman"/>
          <w:b/>
          <w:w w:val="90"/>
          <w:sz w:val="21"/>
          <w:u w:val="thick"/>
        </w:rPr>
        <w:t>INCORPORATED</w:t>
      </w:r>
    </w:p>
    <w:p w14:paraId="22B3E47A" w14:textId="77777777" w:rsidR="00D91959" w:rsidRDefault="0020020D">
      <w:pPr>
        <w:spacing w:before="4" w:line="244" w:lineRule="auto"/>
        <w:ind w:left="2142" w:right="2132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w w:val="90"/>
          <w:sz w:val="21"/>
          <w:u w:val="thick"/>
        </w:rPr>
        <w:t>NOTES TO AND</w:t>
      </w:r>
      <w:r>
        <w:rPr>
          <w:rFonts w:ascii="Times New Roman"/>
          <w:b/>
          <w:spacing w:val="1"/>
          <w:w w:val="90"/>
          <w:sz w:val="21"/>
          <w:u w:val="thick"/>
        </w:rPr>
        <w:t xml:space="preserve"> </w:t>
      </w:r>
      <w:r>
        <w:rPr>
          <w:rFonts w:ascii="Times New Roman"/>
          <w:b/>
          <w:w w:val="90"/>
          <w:sz w:val="21"/>
          <w:u w:val="thick"/>
        </w:rPr>
        <w:t>FORMING</w:t>
      </w:r>
      <w:r>
        <w:rPr>
          <w:rFonts w:ascii="Times New Roman"/>
          <w:b/>
          <w:spacing w:val="1"/>
          <w:w w:val="90"/>
          <w:sz w:val="21"/>
          <w:u w:val="thick"/>
        </w:rPr>
        <w:t xml:space="preserve"> </w:t>
      </w:r>
      <w:r>
        <w:rPr>
          <w:rFonts w:ascii="Times New Roman"/>
          <w:b/>
          <w:w w:val="90"/>
          <w:sz w:val="21"/>
          <w:u w:val="thick"/>
        </w:rPr>
        <w:t>PART OF THE</w:t>
      </w:r>
      <w:r>
        <w:rPr>
          <w:rFonts w:ascii="Times New Roman"/>
          <w:b/>
          <w:spacing w:val="1"/>
          <w:w w:val="90"/>
          <w:sz w:val="21"/>
          <w:u w:val="thick"/>
        </w:rPr>
        <w:t xml:space="preserve"> </w:t>
      </w:r>
      <w:r>
        <w:rPr>
          <w:rFonts w:ascii="Times New Roman"/>
          <w:b/>
          <w:w w:val="90"/>
          <w:sz w:val="21"/>
          <w:u w:val="thick"/>
        </w:rPr>
        <w:t>FINANCIAL</w:t>
      </w:r>
      <w:r>
        <w:rPr>
          <w:rFonts w:ascii="Times New Roman"/>
          <w:b/>
          <w:spacing w:val="1"/>
          <w:w w:val="90"/>
          <w:sz w:val="21"/>
          <w:u w:val="thick"/>
        </w:rPr>
        <w:t xml:space="preserve"> </w:t>
      </w:r>
      <w:r>
        <w:rPr>
          <w:rFonts w:ascii="Times New Roman"/>
          <w:b/>
          <w:w w:val="90"/>
          <w:sz w:val="21"/>
          <w:u w:val="thick"/>
        </w:rPr>
        <w:t>STATEMENTS</w:t>
      </w:r>
      <w:r>
        <w:rPr>
          <w:rFonts w:ascii="Times New Roman"/>
          <w:b/>
          <w:spacing w:val="1"/>
          <w:w w:val="90"/>
          <w:sz w:val="21"/>
        </w:rPr>
        <w:t xml:space="preserve"> </w:t>
      </w:r>
      <w:r>
        <w:rPr>
          <w:rFonts w:ascii="Times New Roman"/>
          <w:b/>
          <w:w w:val="90"/>
          <w:sz w:val="21"/>
          <w:u w:val="thick"/>
        </w:rPr>
        <w:t>FOR</w:t>
      </w:r>
      <w:r>
        <w:rPr>
          <w:rFonts w:ascii="Times New Roman"/>
          <w:b/>
          <w:spacing w:val="-6"/>
          <w:w w:val="90"/>
          <w:sz w:val="21"/>
          <w:u w:val="thick"/>
        </w:rPr>
        <w:t xml:space="preserve"> </w:t>
      </w:r>
      <w:r>
        <w:rPr>
          <w:rFonts w:ascii="Times New Roman"/>
          <w:b/>
          <w:w w:val="90"/>
          <w:sz w:val="21"/>
          <w:u w:val="thick"/>
        </w:rPr>
        <w:t>THE</w:t>
      </w:r>
      <w:r>
        <w:rPr>
          <w:rFonts w:ascii="Times New Roman"/>
          <w:b/>
          <w:spacing w:val="19"/>
          <w:w w:val="90"/>
          <w:sz w:val="21"/>
          <w:u w:val="thick"/>
        </w:rPr>
        <w:t xml:space="preserve"> </w:t>
      </w:r>
      <w:r>
        <w:rPr>
          <w:rFonts w:ascii="Times New Roman"/>
          <w:b/>
          <w:w w:val="90"/>
          <w:sz w:val="21"/>
          <w:u w:val="thick"/>
        </w:rPr>
        <w:t>YEAR</w:t>
      </w:r>
      <w:r>
        <w:rPr>
          <w:rFonts w:ascii="Times New Roman"/>
          <w:b/>
          <w:spacing w:val="21"/>
          <w:w w:val="90"/>
          <w:sz w:val="21"/>
          <w:u w:val="thick"/>
        </w:rPr>
        <w:t xml:space="preserve"> </w:t>
      </w:r>
      <w:r>
        <w:rPr>
          <w:rFonts w:ascii="Times New Roman"/>
          <w:b/>
          <w:w w:val="90"/>
          <w:sz w:val="21"/>
          <w:u w:val="thick"/>
        </w:rPr>
        <w:t>ENDED</w:t>
      </w:r>
      <w:r>
        <w:rPr>
          <w:rFonts w:ascii="Times New Roman"/>
          <w:b/>
          <w:spacing w:val="17"/>
          <w:w w:val="90"/>
          <w:sz w:val="21"/>
          <w:u w:val="thick"/>
        </w:rPr>
        <w:t xml:space="preserve"> </w:t>
      </w:r>
      <w:r>
        <w:rPr>
          <w:rFonts w:ascii="Times New Roman"/>
          <w:b/>
          <w:w w:val="90"/>
          <w:sz w:val="21"/>
          <w:u w:val="thick"/>
        </w:rPr>
        <w:t>30</w:t>
      </w:r>
      <w:r>
        <w:rPr>
          <w:rFonts w:ascii="Times New Roman"/>
          <w:b/>
          <w:spacing w:val="10"/>
          <w:w w:val="90"/>
          <w:sz w:val="21"/>
          <w:u w:val="thick"/>
        </w:rPr>
        <w:t xml:space="preserve"> </w:t>
      </w:r>
      <w:r>
        <w:rPr>
          <w:rFonts w:ascii="Times New Roman"/>
          <w:b/>
          <w:w w:val="90"/>
          <w:sz w:val="21"/>
          <w:u w:val="thick"/>
        </w:rPr>
        <w:t>JUNE</w:t>
      </w:r>
      <w:r>
        <w:rPr>
          <w:rFonts w:ascii="Times New Roman"/>
          <w:b/>
          <w:spacing w:val="19"/>
          <w:w w:val="90"/>
          <w:sz w:val="21"/>
          <w:u w:val="thick"/>
        </w:rPr>
        <w:t xml:space="preserve"> </w:t>
      </w:r>
      <w:r>
        <w:rPr>
          <w:rFonts w:ascii="Times New Roman"/>
          <w:b/>
          <w:w w:val="90"/>
          <w:sz w:val="21"/>
          <w:u w:val="thick"/>
        </w:rPr>
        <w:t>2019</w:t>
      </w:r>
    </w:p>
    <w:p w14:paraId="6A50E3E0" w14:textId="77777777" w:rsidR="00D91959" w:rsidRDefault="00D91959">
      <w:pPr>
        <w:pStyle w:val="BodyText"/>
        <w:rPr>
          <w:rFonts w:ascii="Times New Roman"/>
          <w:b/>
        </w:rPr>
      </w:pPr>
    </w:p>
    <w:p w14:paraId="3C42F41F" w14:textId="77777777" w:rsidR="00D91959" w:rsidRDefault="00D91959">
      <w:pPr>
        <w:pStyle w:val="BodyText"/>
        <w:spacing w:before="6"/>
        <w:rPr>
          <w:rFonts w:ascii="Times New Roman"/>
          <w:b/>
          <w:sz w:val="18"/>
        </w:rPr>
      </w:pPr>
    </w:p>
    <w:p w14:paraId="6F9C2ABE" w14:textId="77777777" w:rsidR="00D91959" w:rsidRDefault="0020020D">
      <w:pPr>
        <w:pStyle w:val="ListParagraph"/>
        <w:numPr>
          <w:ilvl w:val="0"/>
          <w:numId w:val="6"/>
        </w:numPr>
        <w:tabs>
          <w:tab w:val="left" w:pos="854"/>
        </w:tabs>
        <w:rPr>
          <w:rFonts w:ascii="Times New Roman"/>
          <w:b/>
          <w:sz w:val="21"/>
        </w:rPr>
      </w:pPr>
      <w:r>
        <w:rPr>
          <w:rFonts w:ascii="Times New Roman"/>
          <w:b/>
          <w:w w:val="90"/>
          <w:sz w:val="21"/>
        </w:rPr>
        <w:t>STATEMENT</w:t>
      </w:r>
      <w:r>
        <w:rPr>
          <w:rFonts w:ascii="Times New Roman"/>
          <w:b/>
          <w:spacing w:val="35"/>
          <w:w w:val="90"/>
          <w:sz w:val="21"/>
        </w:rPr>
        <w:t xml:space="preserve"> </w:t>
      </w:r>
      <w:r>
        <w:rPr>
          <w:rFonts w:ascii="Times New Roman"/>
          <w:b/>
          <w:w w:val="90"/>
          <w:sz w:val="21"/>
        </w:rPr>
        <w:t>OF</w:t>
      </w:r>
      <w:r>
        <w:rPr>
          <w:rFonts w:ascii="Times New Roman"/>
          <w:b/>
          <w:spacing w:val="13"/>
          <w:w w:val="90"/>
          <w:sz w:val="21"/>
        </w:rPr>
        <w:t xml:space="preserve"> </w:t>
      </w:r>
      <w:r>
        <w:rPr>
          <w:rFonts w:ascii="Times New Roman"/>
          <w:b/>
          <w:w w:val="90"/>
          <w:sz w:val="21"/>
        </w:rPr>
        <w:t>SIGNIFICANT</w:t>
      </w:r>
      <w:r>
        <w:rPr>
          <w:rFonts w:ascii="Times New Roman"/>
          <w:b/>
          <w:spacing w:val="45"/>
          <w:w w:val="90"/>
          <w:sz w:val="21"/>
        </w:rPr>
        <w:t xml:space="preserve"> </w:t>
      </w:r>
      <w:r>
        <w:rPr>
          <w:rFonts w:ascii="Times New Roman"/>
          <w:b/>
          <w:w w:val="90"/>
          <w:sz w:val="21"/>
        </w:rPr>
        <w:t>ACCOUNTING</w:t>
      </w:r>
      <w:r>
        <w:rPr>
          <w:rFonts w:ascii="Times New Roman"/>
          <w:b/>
          <w:spacing w:val="33"/>
          <w:w w:val="90"/>
          <w:sz w:val="21"/>
        </w:rPr>
        <w:t xml:space="preserve"> </w:t>
      </w:r>
      <w:r>
        <w:rPr>
          <w:rFonts w:ascii="Times New Roman"/>
          <w:b/>
          <w:w w:val="90"/>
          <w:sz w:val="21"/>
        </w:rPr>
        <w:t>POLICIES</w:t>
      </w:r>
    </w:p>
    <w:p w14:paraId="5520A0ED" w14:textId="77777777" w:rsidR="00D91959" w:rsidRDefault="00D91959">
      <w:pPr>
        <w:pStyle w:val="BodyText"/>
        <w:spacing w:before="5"/>
        <w:rPr>
          <w:rFonts w:ascii="Times New Roman"/>
          <w:b/>
        </w:rPr>
      </w:pPr>
    </w:p>
    <w:p w14:paraId="5FCA7F22" w14:textId="77777777" w:rsidR="00D91959" w:rsidRDefault="0020020D">
      <w:pPr>
        <w:spacing w:line="247" w:lineRule="auto"/>
        <w:ind w:left="817" w:right="517" w:hanging="2"/>
        <w:jc w:val="both"/>
        <w:rPr>
          <w:sz w:val="20"/>
        </w:rPr>
      </w:pPr>
      <w:r>
        <w:rPr>
          <w:sz w:val="20"/>
        </w:rPr>
        <w:t xml:space="preserve">This financial report is a special purpose financial report prepared </w:t>
      </w:r>
      <w:proofErr w:type="gramStart"/>
      <w:r>
        <w:rPr>
          <w:sz w:val="20"/>
        </w:rPr>
        <w:t>in order to</w:t>
      </w:r>
      <w:proofErr w:type="gramEnd"/>
      <w:r>
        <w:rPr>
          <w:sz w:val="20"/>
        </w:rPr>
        <w:t xml:space="preserve"> satisfy the financial reporting</w:t>
      </w:r>
      <w:r>
        <w:rPr>
          <w:spacing w:val="1"/>
          <w:sz w:val="20"/>
        </w:rPr>
        <w:t xml:space="preserve"> </w:t>
      </w:r>
      <w:r>
        <w:rPr>
          <w:sz w:val="20"/>
        </w:rPr>
        <w:t>requirement</w:t>
      </w:r>
      <w:r>
        <w:rPr>
          <w:spacing w:val="1"/>
          <w:sz w:val="20"/>
        </w:rPr>
        <w:t xml:space="preserve"> </w:t>
      </w:r>
      <w:r>
        <w:rPr>
          <w:sz w:val="20"/>
        </w:rPr>
        <w:t>of the</w:t>
      </w:r>
      <w:r>
        <w:rPr>
          <w:spacing w:val="1"/>
          <w:sz w:val="20"/>
        </w:rPr>
        <w:t xml:space="preserve"> </w:t>
      </w:r>
      <w:r>
        <w:rPr>
          <w:sz w:val="20"/>
        </w:rPr>
        <w:t>Associations</w:t>
      </w:r>
      <w:r>
        <w:rPr>
          <w:spacing w:val="1"/>
          <w:sz w:val="20"/>
        </w:rPr>
        <w:t xml:space="preserve"> </w:t>
      </w:r>
      <w:r>
        <w:rPr>
          <w:sz w:val="20"/>
        </w:rPr>
        <w:t>Incorporated</w:t>
      </w:r>
      <w:r>
        <w:rPr>
          <w:spacing w:val="1"/>
          <w:sz w:val="20"/>
        </w:rPr>
        <w:t xml:space="preserve"> </w:t>
      </w:r>
      <w:r>
        <w:rPr>
          <w:sz w:val="20"/>
        </w:rPr>
        <w:t>Act</w:t>
      </w:r>
      <w:r>
        <w:rPr>
          <w:spacing w:val="1"/>
          <w:sz w:val="20"/>
        </w:rPr>
        <w:t xml:space="preserve"> </w:t>
      </w:r>
      <w:r>
        <w:rPr>
          <w:sz w:val="20"/>
        </w:rPr>
        <w:t>(Qld)</w:t>
      </w:r>
      <w:r>
        <w:rPr>
          <w:spacing w:val="1"/>
          <w:sz w:val="20"/>
        </w:rPr>
        <w:t xml:space="preserve"> </w:t>
      </w:r>
      <w:r>
        <w:rPr>
          <w:sz w:val="20"/>
        </w:rPr>
        <w:t>and Australian</w:t>
      </w:r>
      <w:r>
        <w:rPr>
          <w:spacing w:val="1"/>
          <w:sz w:val="20"/>
        </w:rPr>
        <w:t xml:space="preserve"> </w:t>
      </w:r>
      <w:r>
        <w:rPr>
          <w:sz w:val="20"/>
        </w:rPr>
        <w:t>Charities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Not-for-Profits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Commission</w:t>
      </w:r>
      <w:r>
        <w:rPr>
          <w:spacing w:val="20"/>
          <w:sz w:val="20"/>
        </w:rPr>
        <w:t xml:space="preserve"> </w:t>
      </w:r>
      <w:r>
        <w:rPr>
          <w:sz w:val="20"/>
        </w:rPr>
        <w:t>Act</w:t>
      </w:r>
      <w:r>
        <w:rPr>
          <w:spacing w:val="1"/>
          <w:sz w:val="20"/>
        </w:rPr>
        <w:t xml:space="preserve"> </w:t>
      </w:r>
      <w:r>
        <w:rPr>
          <w:sz w:val="20"/>
        </w:rPr>
        <w:t>2012.</w:t>
      </w:r>
      <w:r>
        <w:rPr>
          <w:spacing w:val="51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committee</w:t>
      </w:r>
      <w:r>
        <w:rPr>
          <w:spacing w:val="5"/>
          <w:sz w:val="20"/>
        </w:rPr>
        <w:t xml:space="preserve"> </w:t>
      </w:r>
      <w:r>
        <w:rPr>
          <w:sz w:val="20"/>
        </w:rPr>
        <w:t>has</w:t>
      </w:r>
      <w:r>
        <w:rPr>
          <w:spacing w:val="-2"/>
          <w:sz w:val="20"/>
        </w:rPr>
        <w:t xml:space="preserve"> </w:t>
      </w:r>
      <w:r>
        <w:rPr>
          <w:sz w:val="20"/>
        </w:rPr>
        <w:t>dete</w:t>
      </w:r>
      <w:r>
        <w:rPr>
          <w:sz w:val="20"/>
        </w:rPr>
        <w:t>rmined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4"/>
          <w:sz w:val="20"/>
        </w:rPr>
        <w:t xml:space="preserve"> </w:t>
      </w:r>
      <w:r>
        <w:rPr>
          <w:sz w:val="20"/>
        </w:rPr>
        <w:t>association</w:t>
      </w:r>
      <w:r>
        <w:rPr>
          <w:spacing w:val="13"/>
          <w:sz w:val="20"/>
        </w:rPr>
        <w:t xml:space="preserve"> </w:t>
      </w:r>
      <w:r>
        <w:rPr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reporting</w:t>
      </w:r>
      <w:r>
        <w:rPr>
          <w:spacing w:val="3"/>
          <w:sz w:val="20"/>
        </w:rPr>
        <w:t xml:space="preserve"> </w:t>
      </w:r>
      <w:r>
        <w:rPr>
          <w:sz w:val="20"/>
        </w:rPr>
        <w:t>entity.</w:t>
      </w:r>
    </w:p>
    <w:p w14:paraId="767C2FCA" w14:textId="77777777" w:rsidR="00D91959" w:rsidRDefault="00D91959">
      <w:pPr>
        <w:pStyle w:val="BodyText"/>
        <w:spacing w:before="7"/>
        <w:rPr>
          <w:sz w:val="21"/>
        </w:rPr>
      </w:pPr>
    </w:p>
    <w:p w14:paraId="15423C91" w14:textId="77777777" w:rsidR="00D91959" w:rsidRDefault="0020020D">
      <w:pPr>
        <w:ind w:left="813" w:right="530" w:hanging="5"/>
        <w:jc w:val="both"/>
        <w:rPr>
          <w:sz w:val="20"/>
        </w:rPr>
      </w:pPr>
      <w:r>
        <w:rPr>
          <w:sz w:val="20"/>
        </w:rPr>
        <w:t xml:space="preserve">The report is also prepared on an accruals basis and is based on historical costs and does not </w:t>
      </w:r>
      <w:proofErr w:type="gramStart"/>
      <w:r>
        <w:rPr>
          <w:sz w:val="20"/>
        </w:rPr>
        <w:t>take into</w:t>
      </w:r>
      <w:r>
        <w:rPr>
          <w:spacing w:val="1"/>
          <w:sz w:val="20"/>
        </w:rPr>
        <w:t xml:space="preserve"> </w:t>
      </w:r>
      <w:r>
        <w:rPr>
          <w:sz w:val="20"/>
        </w:rPr>
        <w:t>account</w:t>
      </w:r>
      <w:proofErr w:type="gramEnd"/>
      <w:r>
        <w:rPr>
          <w:sz w:val="20"/>
        </w:rPr>
        <w:t xml:space="preserve"> changing money values or, except where specifically stated, current valuations of non-current</w:t>
      </w:r>
      <w:r>
        <w:rPr>
          <w:spacing w:val="1"/>
          <w:sz w:val="20"/>
        </w:rPr>
        <w:t xml:space="preserve"> </w:t>
      </w:r>
      <w:r>
        <w:rPr>
          <w:sz w:val="20"/>
        </w:rPr>
        <w:t>assets.</w:t>
      </w:r>
    </w:p>
    <w:p w14:paraId="291A349C" w14:textId="77777777" w:rsidR="00D91959" w:rsidRDefault="00D91959">
      <w:pPr>
        <w:pStyle w:val="BodyText"/>
        <w:rPr>
          <w:sz w:val="24"/>
        </w:rPr>
      </w:pPr>
    </w:p>
    <w:p w14:paraId="6D610568" w14:textId="77777777" w:rsidR="00D91959" w:rsidRDefault="0020020D">
      <w:pPr>
        <w:ind w:left="806" w:right="543" w:hanging="6"/>
        <w:jc w:val="both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following</w:t>
      </w:r>
      <w:r>
        <w:rPr>
          <w:spacing w:val="1"/>
          <w:sz w:val="20"/>
        </w:rPr>
        <w:t xml:space="preserve"> </w:t>
      </w:r>
      <w:r>
        <w:rPr>
          <w:sz w:val="20"/>
        </w:rPr>
        <w:t>significant</w:t>
      </w:r>
      <w:r>
        <w:rPr>
          <w:spacing w:val="1"/>
          <w:sz w:val="20"/>
        </w:rPr>
        <w:t xml:space="preserve"> </w:t>
      </w:r>
      <w:r>
        <w:rPr>
          <w:sz w:val="20"/>
        </w:rPr>
        <w:t>accounting</w:t>
      </w:r>
      <w:r>
        <w:rPr>
          <w:spacing w:val="1"/>
          <w:sz w:val="20"/>
        </w:rPr>
        <w:t xml:space="preserve"> </w:t>
      </w:r>
      <w:r>
        <w:rPr>
          <w:sz w:val="20"/>
        </w:rPr>
        <w:t>pol</w:t>
      </w:r>
      <w:r>
        <w:rPr>
          <w:sz w:val="20"/>
        </w:rPr>
        <w:t>icies,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consistent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previous</w:t>
      </w:r>
      <w:r>
        <w:rPr>
          <w:spacing w:val="1"/>
          <w:sz w:val="20"/>
        </w:rPr>
        <w:t xml:space="preserve"> </w:t>
      </w:r>
      <w:r>
        <w:rPr>
          <w:sz w:val="20"/>
        </w:rPr>
        <w:t>period</w:t>
      </w:r>
      <w:r>
        <w:rPr>
          <w:spacing w:val="1"/>
          <w:sz w:val="20"/>
        </w:rPr>
        <w:t xml:space="preserve"> </w:t>
      </w:r>
      <w:r>
        <w:rPr>
          <w:sz w:val="20"/>
        </w:rPr>
        <w:t>unless</w:t>
      </w:r>
      <w:r>
        <w:rPr>
          <w:spacing w:val="1"/>
          <w:sz w:val="20"/>
        </w:rPr>
        <w:t xml:space="preserve"> </w:t>
      </w:r>
      <w:r>
        <w:rPr>
          <w:sz w:val="20"/>
        </w:rPr>
        <w:t>otherwise</w:t>
      </w:r>
      <w:r>
        <w:rPr>
          <w:spacing w:val="3"/>
          <w:sz w:val="20"/>
        </w:rPr>
        <w:t xml:space="preserve"> </w:t>
      </w:r>
      <w:r>
        <w:rPr>
          <w:sz w:val="20"/>
        </w:rPr>
        <w:t>stated, have</w:t>
      </w:r>
      <w:r>
        <w:rPr>
          <w:spacing w:val="1"/>
          <w:sz w:val="20"/>
        </w:rPr>
        <w:t xml:space="preserve"> </w:t>
      </w:r>
      <w:r>
        <w:rPr>
          <w:sz w:val="20"/>
        </w:rPr>
        <w:t>been</w:t>
      </w:r>
      <w:r>
        <w:rPr>
          <w:spacing w:val="-3"/>
          <w:sz w:val="20"/>
        </w:rPr>
        <w:t xml:space="preserve"> </w:t>
      </w:r>
      <w:r>
        <w:rPr>
          <w:sz w:val="20"/>
        </w:rPr>
        <w:t>adopted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preparation</w:t>
      </w:r>
      <w:r>
        <w:rPr>
          <w:spacing w:val="10"/>
          <w:sz w:val="20"/>
        </w:rPr>
        <w:t xml:space="preserve"> </w:t>
      </w:r>
      <w:r>
        <w:rPr>
          <w:sz w:val="20"/>
        </w:rPr>
        <w:t>of</w:t>
      </w:r>
      <w:r>
        <w:rPr>
          <w:spacing w:val="7"/>
          <w:sz w:val="20"/>
        </w:rPr>
        <w:t xml:space="preserve"> </w:t>
      </w:r>
      <w:r>
        <w:rPr>
          <w:sz w:val="20"/>
        </w:rPr>
        <w:t>this</w:t>
      </w:r>
      <w:r>
        <w:rPr>
          <w:spacing w:val="4"/>
          <w:sz w:val="20"/>
        </w:rPr>
        <w:t xml:space="preserve"> </w:t>
      </w:r>
      <w:r>
        <w:rPr>
          <w:sz w:val="20"/>
        </w:rPr>
        <w:t>financial</w:t>
      </w:r>
      <w:r>
        <w:rPr>
          <w:spacing w:val="14"/>
          <w:sz w:val="20"/>
        </w:rPr>
        <w:t xml:space="preserve"> </w:t>
      </w:r>
      <w:r>
        <w:rPr>
          <w:sz w:val="20"/>
        </w:rPr>
        <w:t>report.</w:t>
      </w:r>
    </w:p>
    <w:p w14:paraId="3E196496" w14:textId="77777777" w:rsidR="00D91959" w:rsidRDefault="00D91959">
      <w:pPr>
        <w:pStyle w:val="BodyText"/>
        <w:spacing w:before="3"/>
        <w:rPr>
          <w:sz w:val="20"/>
        </w:rPr>
      </w:pPr>
    </w:p>
    <w:p w14:paraId="6F34A76E" w14:textId="77777777" w:rsidR="00D91959" w:rsidRDefault="0020020D">
      <w:pPr>
        <w:pStyle w:val="ListParagraph"/>
        <w:numPr>
          <w:ilvl w:val="1"/>
          <w:numId w:val="6"/>
        </w:numPr>
        <w:tabs>
          <w:tab w:val="left" w:pos="1240"/>
        </w:tabs>
        <w:ind w:hanging="430"/>
        <w:rPr>
          <w:b/>
          <w:sz w:val="20"/>
        </w:rPr>
      </w:pPr>
      <w:r>
        <w:rPr>
          <w:b/>
          <w:sz w:val="20"/>
        </w:rPr>
        <w:t>Revenue</w:t>
      </w:r>
    </w:p>
    <w:p w14:paraId="5208181A" w14:textId="77777777" w:rsidR="00D91959" w:rsidRDefault="00D91959">
      <w:pPr>
        <w:pStyle w:val="BodyText"/>
        <w:spacing w:before="6"/>
        <w:rPr>
          <w:b/>
          <w:sz w:val="24"/>
        </w:rPr>
      </w:pPr>
    </w:p>
    <w:p w14:paraId="1B918214" w14:textId="77777777" w:rsidR="00D91959" w:rsidRDefault="0020020D">
      <w:pPr>
        <w:ind w:left="1086" w:firstLine="7"/>
        <w:rPr>
          <w:sz w:val="20"/>
        </w:rPr>
      </w:pPr>
      <w:r>
        <w:rPr>
          <w:spacing w:val="-1"/>
          <w:sz w:val="20"/>
        </w:rPr>
        <w:t>Revenue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comprises</w:t>
      </w:r>
      <w:r>
        <w:rPr>
          <w:spacing w:val="7"/>
          <w:sz w:val="20"/>
        </w:rPr>
        <w:t xml:space="preserve"> </w:t>
      </w:r>
      <w:r>
        <w:rPr>
          <w:sz w:val="20"/>
        </w:rPr>
        <w:t>revenue</w:t>
      </w:r>
      <w:r>
        <w:rPr>
          <w:spacing w:val="-5"/>
          <w:sz w:val="20"/>
        </w:rPr>
        <w:t xml:space="preserve"> </w:t>
      </w:r>
      <w:r>
        <w:rPr>
          <w:sz w:val="20"/>
        </w:rPr>
        <w:t>from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governmentgrants</w:t>
      </w:r>
      <w:proofErr w:type="spellEnd"/>
      <w:r>
        <w:rPr>
          <w:sz w:val="20"/>
        </w:rPr>
        <w:t>,</w:t>
      </w:r>
      <w:r>
        <w:rPr>
          <w:spacing w:val="-13"/>
          <w:sz w:val="20"/>
        </w:rPr>
        <w:t xml:space="preserve"> </w:t>
      </w:r>
      <w:r>
        <w:rPr>
          <w:sz w:val="20"/>
        </w:rPr>
        <w:t>fundraising,</w:t>
      </w:r>
      <w:r>
        <w:rPr>
          <w:spacing w:val="4"/>
          <w:sz w:val="20"/>
        </w:rPr>
        <w:t xml:space="preserve"> </w:t>
      </w:r>
      <w:proofErr w:type="gramStart"/>
      <w:r>
        <w:rPr>
          <w:sz w:val="20"/>
        </w:rPr>
        <w:t>events</w:t>
      </w:r>
      <w:proofErr w:type="gramEnd"/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fee</w:t>
      </w:r>
      <w:r>
        <w:rPr>
          <w:spacing w:val="-9"/>
          <w:sz w:val="20"/>
        </w:rPr>
        <w:t xml:space="preserve"> </w:t>
      </w: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z w:val="20"/>
        </w:rPr>
        <w:t>service</w:t>
      </w:r>
      <w:r>
        <w:rPr>
          <w:spacing w:val="-4"/>
          <w:sz w:val="20"/>
        </w:rPr>
        <w:t xml:space="preserve"> </w:t>
      </w:r>
      <w:r>
        <w:rPr>
          <w:sz w:val="20"/>
        </w:rPr>
        <w:t>activities.</w:t>
      </w:r>
    </w:p>
    <w:p w14:paraId="3837EA92" w14:textId="77777777" w:rsidR="00D91959" w:rsidRDefault="00D91959">
      <w:pPr>
        <w:pStyle w:val="BodyText"/>
      </w:pPr>
    </w:p>
    <w:p w14:paraId="542EAA72" w14:textId="77777777" w:rsidR="00D91959" w:rsidRDefault="0020020D">
      <w:pPr>
        <w:ind w:left="1087" w:right="518" w:hanging="2"/>
        <w:rPr>
          <w:sz w:val="20"/>
        </w:rPr>
      </w:pPr>
      <w:r>
        <w:rPr>
          <w:sz w:val="20"/>
        </w:rPr>
        <w:t>Revenue</w:t>
      </w:r>
      <w:r>
        <w:rPr>
          <w:spacing w:val="37"/>
          <w:sz w:val="20"/>
        </w:rPr>
        <w:t xml:space="preserve"> </w:t>
      </w:r>
      <w:r>
        <w:rPr>
          <w:sz w:val="20"/>
        </w:rPr>
        <w:t>is</w:t>
      </w:r>
      <w:r>
        <w:rPr>
          <w:spacing w:val="23"/>
          <w:sz w:val="20"/>
        </w:rPr>
        <w:t xml:space="preserve"> </w:t>
      </w:r>
      <w:r>
        <w:rPr>
          <w:sz w:val="20"/>
        </w:rPr>
        <w:t>measured</w:t>
      </w:r>
      <w:r>
        <w:rPr>
          <w:spacing w:val="28"/>
          <w:sz w:val="20"/>
        </w:rPr>
        <w:t xml:space="preserve"> </w:t>
      </w:r>
      <w:r>
        <w:rPr>
          <w:sz w:val="20"/>
        </w:rPr>
        <w:t>by</w:t>
      </w:r>
      <w:r>
        <w:rPr>
          <w:spacing w:val="22"/>
          <w:sz w:val="20"/>
        </w:rPr>
        <w:t xml:space="preserve"> </w:t>
      </w:r>
      <w:r>
        <w:rPr>
          <w:sz w:val="20"/>
        </w:rPr>
        <w:t>reference</w:t>
      </w:r>
      <w:r>
        <w:rPr>
          <w:spacing w:val="37"/>
          <w:sz w:val="20"/>
        </w:rPr>
        <w:t xml:space="preserve"> </w:t>
      </w:r>
      <w:r>
        <w:rPr>
          <w:sz w:val="20"/>
        </w:rPr>
        <w:t>to</w:t>
      </w:r>
      <w:r>
        <w:rPr>
          <w:spacing w:val="25"/>
          <w:sz w:val="20"/>
        </w:rPr>
        <w:t xml:space="preserve"> </w:t>
      </w:r>
      <w:r>
        <w:rPr>
          <w:sz w:val="20"/>
        </w:rPr>
        <w:t>the</w:t>
      </w:r>
      <w:r>
        <w:rPr>
          <w:spacing w:val="27"/>
          <w:sz w:val="20"/>
        </w:rPr>
        <w:t xml:space="preserve"> </w:t>
      </w:r>
      <w:r>
        <w:rPr>
          <w:sz w:val="20"/>
        </w:rPr>
        <w:t>fair</w:t>
      </w:r>
      <w:r>
        <w:rPr>
          <w:spacing w:val="31"/>
          <w:sz w:val="20"/>
        </w:rPr>
        <w:t xml:space="preserve"> </w:t>
      </w:r>
      <w:r>
        <w:rPr>
          <w:sz w:val="20"/>
        </w:rPr>
        <w:t>value</w:t>
      </w:r>
      <w:r>
        <w:rPr>
          <w:spacing w:val="26"/>
          <w:sz w:val="20"/>
        </w:rPr>
        <w:t xml:space="preserve"> </w:t>
      </w:r>
      <w:r>
        <w:rPr>
          <w:sz w:val="20"/>
        </w:rPr>
        <w:t>of</w:t>
      </w:r>
      <w:r>
        <w:rPr>
          <w:spacing w:val="21"/>
          <w:sz w:val="20"/>
        </w:rPr>
        <w:t xml:space="preserve"> </w:t>
      </w:r>
      <w:r>
        <w:rPr>
          <w:sz w:val="20"/>
        </w:rPr>
        <w:t>consideration</w:t>
      </w:r>
      <w:r>
        <w:rPr>
          <w:spacing w:val="36"/>
          <w:sz w:val="20"/>
        </w:rPr>
        <w:t xml:space="preserve"> </w:t>
      </w:r>
      <w:r>
        <w:rPr>
          <w:sz w:val="20"/>
        </w:rPr>
        <w:t>received</w:t>
      </w:r>
      <w:r>
        <w:rPr>
          <w:spacing w:val="20"/>
          <w:sz w:val="20"/>
        </w:rPr>
        <w:t xml:space="preserve"> </w:t>
      </w:r>
      <w:r>
        <w:rPr>
          <w:sz w:val="20"/>
        </w:rPr>
        <w:t>or</w:t>
      </w:r>
      <w:r>
        <w:rPr>
          <w:spacing w:val="26"/>
          <w:sz w:val="20"/>
        </w:rPr>
        <w:t xml:space="preserve"> </w:t>
      </w:r>
      <w:r>
        <w:rPr>
          <w:sz w:val="20"/>
        </w:rPr>
        <w:t>receivable</w:t>
      </w:r>
      <w:r>
        <w:rPr>
          <w:spacing w:val="43"/>
          <w:sz w:val="20"/>
        </w:rPr>
        <w:t xml:space="preserve"> </w:t>
      </w:r>
      <w:r>
        <w:rPr>
          <w:sz w:val="20"/>
        </w:rPr>
        <w:t>by</w:t>
      </w:r>
      <w:r>
        <w:rPr>
          <w:spacing w:val="31"/>
          <w:sz w:val="20"/>
        </w:rPr>
        <w:t xml:space="preserve"> </w:t>
      </w:r>
      <w:r>
        <w:rPr>
          <w:sz w:val="20"/>
        </w:rPr>
        <w:t>the</w:t>
      </w:r>
      <w:r>
        <w:rPr>
          <w:spacing w:val="-53"/>
          <w:sz w:val="20"/>
        </w:rPr>
        <w:t xml:space="preserve"> </w:t>
      </w:r>
      <w:r>
        <w:rPr>
          <w:sz w:val="20"/>
        </w:rPr>
        <w:t>entity</w:t>
      </w:r>
      <w:r>
        <w:rPr>
          <w:spacing w:val="3"/>
          <w:sz w:val="20"/>
        </w:rPr>
        <w:t xml:space="preserve"> </w:t>
      </w:r>
      <w:r>
        <w:rPr>
          <w:sz w:val="20"/>
        </w:rPr>
        <w:t>for</w:t>
      </w:r>
      <w:r>
        <w:rPr>
          <w:spacing w:val="8"/>
          <w:sz w:val="20"/>
        </w:rPr>
        <w:t xml:space="preserve"> </w:t>
      </w:r>
      <w:r>
        <w:rPr>
          <w:sz w:val="20"/>
        </w:rPr>
        <w:t>goods</w:t>
      </w:r>
      <w:r>
        <w:rPr>
          <w:spacing w:val="2"/>
          <w:sz w:val="20"/>
        </w:rPr>
        <w:t xml:space="preserve"> </w:t>
      </w:r>
      <w:r>
        <w:rPr>
          <w:sz w:val="20"/>
        </w:rPr>
        <w:t>supplied</w:t>
      </w:r>
      <w:r>
        <w:rPr>
          <w:spacing w:val="12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services</w:t>
      </w:r>
      <w:r>
        <w:rPr>
          <w:spacing w:val="9"/>
          <w:sz w:val="20"/>
        </w:rPr>
        <w:t xml:space="preserve"> </w:t>
      </w:r>
      <w:r>
        <w:rPr>
          <w:sz w:val="20"/>
        </w:rPr>
        <w:t>provided.</w:t>
      </w:r>
    </w:p>
    <w:p w14:paraId="1D4DB53A" w14:textId="77777777" w:rsidR="00D91959" w:rsidRDefault="00D91959">
      <w:pPr>
        <w:pStyle w:val="BodyText"/>
        <w:spacing w:before="4"/>
        <w:rPr>
          <w:sz w:val="23"/>
        </w:rPr>
      </w:pPr>
    </w:p>
    <w:p w14:paraId="492E356E" w14:textId="77777777" w:rsidR="00D91959" w:rsidRDefault="0020020D">
      <w:pPr>
        <w:ind w:left="1091" w:right="518" w:hanging="6"/>
        <w:rPr>
          <w:sz w:val="20"/>
        </w:rPr>
      </w:pPr>
      <w:r>
        <w:rPr>
          <w:sz w:val="20"/>
        </w:rPr>
        <w:t>Revenue</w:t>
      </w:r>
      <w:r>
        <w:rPr>
          <w:spacing w:val="15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recognised</w:t>
      </w:r>
      <w:r>
        <w:rPr>
          <w:spacing w:val="18"/>
          <w:sz w:val="20"/>
        </w:rPr>
        <w:t xml:space="preserve"> </w:t>
      </w:r>
      <w:r>
        <w:rPr>
          <w:sz w:val="20"/>
        </w:rPr>
        <w:t>when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amount</w:t>
      </w:r>
      <w:r>
        <w:rPr>
          <w:spacing w:val="13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revenue</w:t>
      </w:r>
      <w:r>
        <w:rPr>
          <w:spacing w:val="6"/>
          <w:sz w:val="20"/>
        </w:rPr>
        <w:t xml:space="preserve"> </w:t>
      </w:r>
      <w:r>
        <w:rPr>
          <w:sz w:val="20"/>
        </w:rPr>
        <w:t>can</w:t>
      </w:r>
      <w:r>
        <w:rPr>
          <w:spacing w:val="4"/>
          <w:sz w:val="20"/>
        </w:rPr>
        <w:t xml:space="preserve"> </w:t>
      </w:r>
      <w:r>
        <w:rPr>
          <w:sz w:val="20"/>
        </w:rPr>
        <w:t>be</w:t>
      </w:r>
      <w:r>
        <w:rPr>
          <w:spacing w:val="-5"/>
          <w:sz w:val="20"/>
        </w:rPr>
        <w:t xml:space="preserve"> </w:t>
      </w:r>
      <w:r>
        <w:rPr>
          <w:sz w:val="20"/>
        </w:rPr>
        <w:t>measured</w:t>
      </w:r>
      <w:r>
        <w:rPr>
          <w:spacing w:val="7"/>
          <w:sz w:val="20"/>
        </w:rPr>
        <w:t xml:space="preserve"> </w:t>
      </w:r>
      <w:r>
        <w:rPr>
          <w:sz w:val="20"/>
        </w:rPr>
        <w:t>reliably,</w:t>
      </w:r>
      <w:r>
        <w:rPr>
          <w:spacing w:val="4"/>
          <w:sz w:val="20"/>
        </w:rPr>
        <w:t xml:space="preserve"> </w:t>
      </w:r>
      <w:r>
        <w:rPr>
          <w:sz w:val="20"/>
        </w:rPr>
        <w:t>collection</w:t>
      </w:r>
      <w:r>
        <w:rPr>
          <w:spacing w:val="10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probable,</w:t>
      </w:r>
      <w:r>
        <w:rPr>
          <w:spacing w:val="-5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costs</w:t>
      </w:r>
      <w:r>
        <w:rPr>
          <w:spacing w:val="6"/>
          <w:sz w:val="20"/>
        </w:rPr>
        <w:t xml:space="preserve"> </w:t>
      </w:r>
      <w:r>
        <w:rPr>
          <w:sz w:val="20"/>
        </w:rPr>
        <w:t>incurred</w:t>
      </w:r>
      <w:r>
        <w:rPr>
          <w:spacing w:val="5"/>
          <w:sz w:val="20"/>
        </w:rPr>
        <w:t xml:space="preserve"> </w:t>
      </w:r>
      <w:r>
        <w:rPr>
          <w:sz w:val="20"/>
        </w:rPr>
        <w:t>or</w:t>
      </w:r>
      <w:r>
        <w:rPr>
          <w:spacing w:val="5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incurred</w:t>
      </w:r>
      <w:r>
        <w:rPr>
          <w:spacing w:val="-4"/>
          <w:sz w:val="20"/>
        </w:rPr>
        <w:t xml:space="preserve"> </w:t>
      </w:r>
      <w:r>
        <w:rPr>
          <w:sz w:val="20"/>
        </w:rPr>
        <w:t>can be</w:t>
      </w:r>
      <w:r>
        <w:rPr>
          <w:spacing w:val="-8"/>
          <w:sz w:val="20"/>
        </w:rPr>
        <w:t xml:space="preserve"> </w:t>
      </w:r>
      <w:r>
        <w:rPr>
          <w:sz w:val="20"/>
        </w:rPr>
        <w:t>measured</w:t>
      </w:r>
      <w:r>
        <w:rPr>
          <w:spacing w:val="2"/>
          <w:sz w:val="20"/>
        </w:rPr>
        <w:t xml:space="preserve"> </w:t>
      </w:r>
      <w:r>
        <w:rPr>
          <w:sz w:val="20"/>
        </w:rPr>
        <w:t>reliably.</w:t>
      </w:r>
    </w:p>
    <w:p w14:paraId="0CC4A21E" w14:textId="77777777" w:rsidR="00D91959" w:rsidRDefault="00D91959">
      <w:pPr>
        <w:pStyle w:val="BodyText"/>
        <w:spacing w:before="8"/>
        <w:rPr>
          <w:sz w:val="21"/>
        </w:rPr>
      </w:pPr>
    </w:p>
    <w:p w14:paraId="6E8C149D" w14:textId="77777777" w:rsidR="00D91959" w:rsidRDefault="0020020D">
      <w:pPr>
        <w:ind w:left="1091"/>
        <w:rPr>
          <w:i/>
          <w:sz w:val="19"/>
        </w:rPr>
      </w:pPr>
      <w:r>
        <w:rPr>
          <w:i/>
          <w:w w:val="105"/>
          <w:sz w:val="19"/>
        </w:rPr>
        <w:t>Government</w:t>
      </w:r>
      <w:r>
        <w:rPr>
          <w:i/>
          <w:spacing w:val="-12"/>
          <w:w w:val="105"/>
          <w:sz w:val="19"/>
        </w:rPr>
        <w:t xml:space="preserve"> </w:t>
      </w:r>
      <w:r>
        <w:rPr>
          <w:i/>
          <w:w w:val="105"/>
          <w:sz w:val="19"/>
        </w:rPr>
        <w:t>grants</w:t>
      </w:r>
    </w:p>
    <w:p w14:paraId="0EFFC253" w14:textId="77777777" w:rsidR="00D91959" w:rsidRDefault="0020020D">
      <w:pPr>
        <w:spacing w:before="147" w:line="242" w:lineRule="auto"/>
        <w:ind w:left="1081" w:right="637" w:firstLine="6"/>
        <w:jc w:val="both"/>
        <w:rPr>
          <w:sz w:val="20"/>
        </w:rPr>
      </w:pPr>
      <w:proofErr w:type="gramStart"/>
      <w:r>
        <w:rPr>
          <w:sz w:val="20"/>
        </w:rPr>
        <w:t>A number of</w:t>
      </w:r>
      <w:proofErr w:type="gramEnd"/>
      <w:r>
        <w:rPr>
          <w:sz w:val="20"/>
        </w:rPr>
        <w:t xml:space="preserve"> the entity's programs are supported by grants received from the Federal, State and Local</w:t>
      </w:r>
      <w:r>
        <w:rPr>
          <w:spacing w:val="1"/>
          <w:sz w:val="20"/>
        </w:rPr>
        <w:t xml:space="preserve"> </w:t>
      </w:r>
      <w:r>
        <w:rPr>
          <w:sz w:val="20"/>
        </w:rPr>
        <w:t>governments.</w:t>
      </w:r>
      <w:r>
        <w:rPr>
          <w:spacing w:val="55"/>
          <w:sz w:val="20"/>
        </w:rPr>
        <w:t xml:space="preserve"> </w:t>
      </w:r>
      <w:r>
        <w:rPr>
          <w:sz w:val="20"/>
        </w:rPr>
        <w:t>If conditions are attached to a grant which must be satisfied before the entity is eligible</w:t>
      </w:r>
      <w:r>
        <w:rPr>
          <w:spacing w:val="1"/>
          <w:sz w:val="20"/>
        </w:rPr>
        <w:t xml:space="preserve"> </w:t>
      </w:r>
      <w:r>
        <w:rPr>
          <w:sz w:val="20"/>
        </w:rPr>
        <w:t>to receive the contribution, recognition of the grant as revenue is deferred until those conditions are</w:t>
      </w:r>
      <w:r>
        <w:rPr>
          <w:spacing w:val="1"/>
          <w:sz w:val="20"/>
        </w:rPr>
        <w:t xml:space="preserve"> </w:t>
      </w:r>
      <w:r>
        <w:rPr>
          <w:sz w:val="20"/>
        </w:rPr>
        <w:t>satisfied.</w:t>
      </w:r>
    </w:p>
    <w:p w14:paraId="04CEA43A" w14:textId="77777777" w:rsidR="00D91959" w:rsidRDefault="00D91959">
      <w:pPr>
        <w:pStyle w:val="BodyText"/>
        <w:spacing w:before="11"/>
        <w:rPr>
          <w:sz w:val="23"/>
        </w:rPr>
      </w:pPr>
    </w:p>
    <w:p w14:paraId="067EEFC9" w14:textId="77777777" w:rsidR="00D91959" w:rsidRDefault="0020020D">
      <w:pPr>
        <w:spacing w:line="244" w:lineRule="auto"/>
        <w:ind w:left="1072" w:right="636" w:firstLine="5"/>
        <w:jc w:val="both"/>
        <w:rPr>
          <w:sz w:val="20"/>
        </w:rPr>
      </w:pPr>
      <w:r>
        <w:rPr>
          <w:sz w:val="20"/>
        </w:rPr>
        <w:t>Where a grant is received on the condition that specified services are delivered to the granter, this is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considered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reciprocal</w:t>
      </w:r>
      <w:r>
        <w:rPr>
          <w:spacing w:val="2"/>
          <w:sz w:val="20"/>
        </w:rPr>
        <w:t xml:space="preserve"> </w:t>
      </w:r>
      <w:r>
        <w:rPr>
          <w:sz w:val="20"/>
        </w:rPr>
        <w:t>transaction.</w:t>
      </w:r>
      <w:r>
        <w:rPr>
          <w:spacing w:val="1"/>
          <w:sz w:val="20"/>
        </w:rPr>
        <w:t xml:space="preserve"> </w:t>
      </w:r>
      <w:r>
        <w:rPr>
          <w:sz w:val="20"/>
        </w:rPr>
        <w:t>Revenue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z w:val="20"/>
        </w:rPr>
        <w:t>recognised</w:t>
      </w:r>
      <w:r>
        <w:rPr>
          <w:spacing w:val="2"/>
          <w:sz w:val="20"/>
        </w:rPr>
        <w:t xml:space="preserve"> </w:t>
      </w:r>
      <w:r>
        <w:rPr>
          <w:sz w:val="20"/>
        </w:rPr>
        <w:t>as</w:t>
      </w:r>
      <w:r>
        <w:rPr>
          <w:spacing w:val="-14"/>
          <w:sz w:val="20"/>
        </w:rPr>
        <w:t xml:space="preserve"> </w:t>
      </w:r>
      <w:r>
        <w:rPr>
          <w:sz w:val="20"/>
        </w:rPr>
        <w:t>services</w:t>
      </w:r>
      <w:r>
        <w:rPr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14"/>
          <w:sz w:val="20"/>
        </w:rPr>
        <w:t xml:space="preserve"> </w:t>
      </w:r>
      <w:r>
        <w:rPr>
          <w:sz w:val="20"/>
        </w:rPr>
        <w:t>performed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z w:val="20"/>
        </w:rPr>
        <w:t>at</w:t>
      </w:r>
      <w:r>
        <w:rPr>
          <w:spacing w:val="-8"/>
          <w:sz w:val="20"/>
        </w:rPr>
        <w:t xml:space="preserve"> </w:t>
      </w:r>
      <w:r>
        <w:rPr>
          <w:sz w:val="20"/>
        </w:rPr>
        <w:t>year-end</w:t>
      </w:r>
      <w:r>
        <w:rPr>
          <w:spacing w:val="-54"/>
          <w:sz w:val="20"/>
        </w:rPr>
        <w:t xml:space="preserve"> </w:t>
      </w:r>
      <w:r>
        <w:rPr>
          <w:sz w:val="20"/>
        </w:rPr>
        <w:t>until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service</w:t>
      </w:r>
      <w:r>
        <w:rPr>
          <w:spacing w:val="-29"/>
          <w:sz w:val="20"/>
        </w:rPr>
        <w:t xml:space="preserve"> </w:t>
      </w:r>
      <w:r>
        <w:rPr>
          <w:sz w:val="20"/>
        </w:rPr>
        <w:t>•is</w:t>
      </w:r>
      <w:r>
        <w:rPr>
          <w:spacing w:val="2"/>
          <w:sz w:val="20"/>
        </w:rPr>
        <w:t xml:space="preserve"> </w:t>
      </w:r>
      <w:r>
        <w:rPr>
          <w:sz w:val="20"/>
        </w:rPr>
        <w:t>delivered.</w:t>
      </w:r>
    </w:p>
    <w:p w14:paraId="4EC193A9" w14:textId="77777777" w:rsidR="00D91959" w:rsidRDefault="00D91959">
      <w:pPr>
        <w:pStyle w:val="BodyText"/>
        <w:spacing w:before="5"/>
        <w:rPr>
          <w:sz w:val="23"/>
        </w:rPr>
      </w:pPr>
    </w:p>
    <w:p w14:paraId="734AA996" w14:textId="77777777" w:rsidR="00D91959" w:rsidRDefault="0020020D">
      <w:pPr>
        <w:spacing w:line="247" w:lineRule="auto"/>
        <w:ind w:left="1073" w:right="635" w:hanging="2"/>
        <w:jc w:val="both"/>
        <w:rPr>
          <w:sz w:val="20"/>
        </w:rPr>
      </w:pPr>
      <w:r>
        <w:rPr>
          <w:sz w:val="20"/>
        </w:rPr>
        <w:t>Revenue from a n</w:t>
      </w:r>
      <w:r>
        <w:rPr>
          <w:sz w:val="20"/>
        </w:rPr>
        <w:t>on-reciprocal grant that is not subject to conditions is recognised when the entity</w:t>
      </w:r>
      <w:r>
        <w:rPr>
          <w:spacing w:val="1"/>
          <w:sz w:val="20"/>
        </w:rPr>
        <w:t xml:space="preserve"> </w:t>
      </w:r>
      <w:r>
        <w:rPr>
          <w:sz w:val="20"/>
        </w:rPr>
        <w:t>obtains</w:t>
      </w:r>
      <w:r>
        <w:rPr>
          <w:spacing w:val="-2"/>
          <w:sz w:val="20"/>
        </w:rPr>
        <w:t xml:space="preserve"> </w:t>
      </w:r>
      <w:r>
        <w:rPr>
          <w:sz w:val="20"/>
        </w:rPr>
        <w:t>control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funds,</w:t>
      </w:r>
      <w:r>
        <w:rPr>
          <w:spacing w:val="-8"/>
          <w:sz w:val="20"/>
        </w:rPr>
        <w:t xml:space="preserve"> </w:t>
      </w:r>
      <w:r>
        <w:rPr>
          <w:sz w:val="20"/>
        </w:rPr>
        <w:t>economic benefits</w:t>
      </w:r>
      <w:r>
        <w:rPr>
          <w:spacing w:val="-5"/>
          <w:sz w:val="20"/>
        </w:rPr>
        <w:t xml:space="preserve"> </w:t>
      </w:r>
      <w:r>
        <w:rPr>
          <w:sz w:val="20"/>
        </w:rPr>
        <w:t>are</w:t>
      </w:r>
      <w:r>
        <w:rPr>
          <w:spacing w:val="-10"/>
          <w:sz w:val="20"/>
        </w:rPr>
        <w:t xml:space="preserve"> </w:t>
      </w:r>
      <w:proofErr w:type="gramStart"/>
      <w:r>
        <w:rPr>
          <w:sz w:val="20"/>
        </w:rPr>
        <w:t>probable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amount</w:t>
      </w:r>
      <w:r>
        <w:rPr>
          <w:spacing w:val="-1"/>
          <w:sz w:val="20"/>
        </w:rPr>
        <w:t xml:space="preserve"> </w:t>
      </w:r>
      <w:r>
        <w:rPr>
          <w:sz w:val="20"/>
        </w:rPr>
        <w:t>can</w:t>
      </w:r>
      <w:r>
        <w:rPr>
          <w:spacing w:val="-6"/>
          <w:sz w:val="20"/>
        </w:rPr>
        <w:t xml:space="preserve"> </w:t>
      </w:r>
      <w:r>
        <w:rPr>
          <w:sz w:val="20"/>
        </w:rPr>
        <w:t>be</w:t>
      </w:r>
      <w:r>
        <w:rPr>
          <w:spacing w:val="-9"/>
          <w:sz w:val="20"/>
        </w:rPr>
        <w:t xml:space="preserve"> </w:t>
      </w:r>
      <w:r>
        <w:rPr>
          <w:sz w:val="20"/>
        </w:rPr>
        <w:t>measured</w:t>
      </w:r>
      <w:r>
        <w:rPr>
          <w:spacing w:val="-1"/>
          <w:sz w:val="20"/>
        </w:rPr>
        <w:t xml:space="preserve"> </w:t>
      </w:r>
      <w:r>
        <w:rPr>
          <w:sz w:val="20"/>
        </w:rPr>
        <w:t>reliably.</w:t>
      </w:r>
      <w:r>
        <w:rPr>
          <w:spacing w:val="1"/>
          <w:sz w:val="20"/>
        </w:rPr>
        <w:t xml:space="preserve"> </w:t>
      </w:r>
      <w:r>
        <w:rPr>
          <w:sz w:val="20"/>
        </w:rPr>
        <w:t>Where</w:t>
      </w:r>
      <w:r>
        <w:rPr>
          <w:spacing w:val="1"/>
          <w:sz w:val="20"/>
        </w:rPr>
        <w:t xml:space="preserve"> </w:t>
      </w:r>
      <w:r>
        <w:rPr>
          <w:sz w:val="20"/>
        </w:rPr>
        <w:t>a grant</w:t>
      </w:r>
      <w:r>
        <w:rPr>
          <w:spacing w:val="1"/>
          <w:sz w:val="20"/>
        </w:rPr>
        <w:t xml:space="preserve"> </w:t>
      </w:r>
      <w:r>
        <w:rPr>
          <w:sz w:val="20"/>
        </w:rPr>
        <w:t>may be required</w:t>
      </w:r>
      <w:r>
        <w:rPr>
          <w:spacing w:val="1"/>
          <w:sz w:val="20"/>
        </w:rPr>
        <w:t xml:space="preserve"> </w:t>
      </w:r>
      <w:r>
        <w:rPr>
          <w:sz w:val="20"/>
        </w:rPr>
        <w:t>to be repaid if</w:t>
      </w:r>
      <w:r>
        <w:rPr>
          <w:spacing w:val="1"/>
          <w:sz w:val="20"/>
        </w:rPr>
        <w:t xml:space="preserve"> </w:t>
      </w:r>
      <w:r>
        <w:rPr>
          <w:sz w:val="20"/>
        </w:rPr>
        <w:t>certain</w:t>
      </w:r>
      <w:r>
        <w:rPr>
          <w:spacing w:val="1"/>
          <w:sz w:val="20"/>
        </w:rPr>
        <w:t xml:space="preserve"> </w:t>
      </w:r>
      <w:r>
        <w:rPr>
          <w:sz w:val="20"/>
        </w:rPr>
        <w:t>conditions</w:t>
      </w:r>
      <w:r>
        <w:rPr>
          <w:spacing w:val="1"/>
          <w:sz w:val="20"/>
        </w:rPr>
        <w:t xml:space="preserve"> </w:t>
      </w:r>
      <w:r>
        <w:rPr>
          <w:sz w:val="20"/>
        </w:rPr>
        <w:t>are not satisfied,</w:t>
      </w:r>
      <w:r>
        <w:rPr>
          <w:spacing w:val="1"/>
          <w:sz w:val="20"/>
        </w:rPr>
        <w:t xml:space="preserve"> </w:t>
      </w:r>
      <w:r>
        <w:rPr>
          <w:sz w:val="20"/>
        </w:rPr>
        <w:t>a liability is</w:t>
      </w:r>
      <w:r>
        <w:rPr>
          <w:spacing w:val="1"/>
          <w:sz w:val="20"/>
        </w:rPr>
        <w:t xml:space="preserve"> </w:t>
      </w:r>
      <w:r>
        <w:rPr>
          <w:sz w:val="20"/>
        </w:rPr>
        <w:t>recognised</w:t>
      </w:r>
      <w:r>
        <w:rPr>
          <w:spacing w:val="2"/>
          <w:sz w:val="20"/>
        </w:rPr>
        <w:t xml:space="preserve"> </w:t>
      </w:r>
      <w:r>
        <w:rPr>
          <w:sz w:val="20"/>
        </w:rPr>
        <w:t>at</w:t>
      </w:r>
      <w:r>
        <w:rPr>
          <w:spacing w:val="-3"/>
          <w:sz w:val="20"/>
        </w:rPr>
        <w:t xml:space="preserve"> </w:t>
      </w:r>
      <w:r>
        <w:rPr>
          <w:sz w:val="20"/>
        </w:rPr>
        <w:t>year</w:t>
      </w:r>
      <w:r>
        <w:rPr>
          <w:spacing w:val="11"/>
          <w:sz w:val="20"/>
        </w:rPr>
        <w:t xml:space="preserve"> </w:t>
      </w:r>
      <w:r>
        <w:rPr>
          <w:sz w:val="20"/>
        </w:rPr>
        <w:t>end</w:t>
      </w:r>
      <w:r>
        <w:rPr>
          <w:spacing w:val="1"/>
          <w:sz w:val="20"/>
        </w:rPr>
        <w:t xml:space="preserve"> </w:t>
      </w:r>
      <w:r>
        <w:rPr>
          <w:sz w:val="20"/>
        </w:rPr>
        <w:t>to the</w:t>
      </w:r>
      <w:r>
        <w:rPr>
          <w:spacing w:val="-10"/>
          <w:sz w:val="20"/>
        </w:rPr>
        <w:t xml:space="preserve"> </w:t>
      </w:r>
      <w:r>
        <w:rPr>
          <w:sz w:val="20"/>
        </w:rPr>
        <w:t>extent</w:t>
      </w:r>
      <w:r>
        <w:rPr>
          <w:spacing w:val="4"/>
          <w:sz w:val="20"/>
        </w:rPr>
        <w:t xml:space="preserve"> </w:t>
      </w:r>
      <w:r>
        <w:rPr>
          <w:sz w:val="20"/>
        </w:rPr>
        <w:t>that</w:t>
      </w:r>
      <w:r>
        <w:rPr>
          <w:spacing w:val="-11"/>
          <w:sz w:val="20"/>
        </w:rPr>
        <w:t xml:space="preserve"> </w:t>
      </w:r>
      <w:r>
        <w:rPr>
          <w:sz w:val="20"/>
        </w:rPr>
        <w:t>conditions</w:t>
      </w:r>
      <w:r>
        <w:rPr>
          <w:spacing w:val="15"/>
          <w:sz w:val="20"/>
        </w:rPr>
        <w:t xml:space="preserve"> </w:t>
      </w:r>
      <w:r>
        <w:rPr>
          <w:sz w:val="20"/>
        </w:rPr>
        <w:t>remain</w:t>
      </w:r>
      <w:r>
        <w:rPr>
          <w:spacing w:val="7"/>
          <w:sz w:val="20"/>
        </w:rPr>
        <w:t xml:space="preserve"> </w:t>
      </w:r>
      <w:r>
        <w:rPr>
          <w:sz w:val="20"/>
        </w:rPr>
        <w:t>unsatisfied.</w:t>
      </w:r>
    </w:p>
    <w:p w14:paraId="1258CE9D" w14:textId="77777777" w:rsidR="00D91959" w:rsidRDefault="00D91959">
      <w:pPr>
        <w:pStyle w:val="BodyText"/>
        <w:spacing w:before="4"/>
      </w:pPr>
    </w:p>
    <w:p w14:paraId="73FB1EE5" w14:textId="77777777" w:rsidR="00D91959" w:rsidRDefault="0020020D">
      <w:pPr>
        <w:ind w:left="1219" w:right="557" w:hanging="4"/>
        <w:jc w:val="both"/>
        <w:rPr>
          <w:sz w:val="20"/>
        </w:rPr>
      </w:pPr>
      <w:r>
        <w:rPr>
          <w:sz w:val="20"/>
        </w:rPr>
        <w:t>Where the entity receives a non-reciprocal contribution of an asset from a government or other party</w:t>
      </w:r>
      <w:r>
        <w:rPr>
          <w:spacing w:val="1"/>
          <w:sz w:val="20"/>
        </w:rPr>
        <w:t xml:space="preserve"> </w:t>
      </w:r>
      <w:r>
        <w:rPr>
          <w:sz w:val="20"/>
        </w:rPr>
        <w:t>for no or nominal consideration, the</w:t>
      </w:r>
      <w:r>
        <w:rPr>
          <w:sz w:val="20"/>
        </w:rPr>
        <w:t xml:space="preserve"> asset is recognised at fair value and a corresponding amount of</w:t>
      </w:r>
      <w:r>
        <w:rPr>
          <w:spacing w:val="1"/>
          <w:sz w:val="20"/>
        </w:rPr>
        <w:t xml:space="preserve"> </w:t>
      </w:r>
      <w:r>
        <w:rPr>
          <w:sz w:val="20"/>
        </w:rPr>
        <w:t>revenue</w:t>
      </w:r>
      <w:r>
        <w:rPr>
          <w:spacing w:val="5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recognised.</w:t>
      </w:r>
    </w:p>
    <w:p w14:paraId="03DD2A6F" w14:textId="77777777" w:rsidR="00D91959" w:rsidRDefault="00D91959">
      <w:pPr>
        <w:pStyle w:val="BodyText"/>
        <w:spacing w:before="4"/>
      </w:pPr>
    </w:p>
    <w:p w14:paraId="56B1A5E3" w14:textId="77777777" w:rsidR="00D91959" w:rsidRDefault="0020020D">
      <w:pPr>
        <w:ind w:left="1223"/>
        <w:rPr>
          <w:i/>
          <w:sz w:val="19"/>
        </w:rPr>
      </w:pPr>
      <w:r>
        <w:rPr>
          <w:i/>
          <w:w w:val="105"/>
          <w:sz w:val="19"/>
        </w:rPr>
        <w:t>Donations</w:t>
      </w:r>
    </w:p>
    <w:p w14:paraId="7835CCD4" w14:textId="77777777" w:rsidR="00D91959" w:rsidRDefault="0020020D">
      <w:pPr>
        <w:spacing w:before="155"/>
        <w:ind w:left="1211" w:right="561" w:firstLine="12"/>
        <w:jc w:val="both"/>
        <w:rPr>
          <w:sz w:val="20"/>
        </w:rPr>
      </w:pPr>
      <w:r>
        <w:rPr>
          <w:sz w:val="20"/>
        </w:rPr>
        <w:t>Donations collected, including cash and goods for resale, are recognised as revenue when the entity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gains control, economic benefits are </w:t>
      </w:r>
      <w:proofErr w:type="gramStart"/>
      <w:r>
        <w:rPr>
          <w:sz w:val="20"/>
        </w:rPr>
        <w:t>probable</w:t>
      </w:r>
      <w:proofErr w:type="gramEnd"/>
      <w:r>
        <w:rPr>
          <w:sz w:val="20"/>
        </w:rPr>
        <w:t xml:space="preserve"> and the amount of the donation can be measured</w:t>
      </w:r>
      <w:r>
        <w:rPr>
          <w:spacing w:val="1"/>
          <w:sz w:val="20"/>
        </w:rPr>
        <w:t xml:space="preserve"> </w:t>
      </w:r>
      <w:r>
        <w:rPr>
          <w:sz w:val="20"/>
        </w:rPr>
        <w:t>reliably.</w:t>
      </w:r>
    </w:p>
    <w:p w14:paraId="42FFD947" w14:textId="77777777" w:rsidR="00D91959" w:rsidRDefault="00D91959">
      <w:pPr>
        <w:pStyle w:val="BodyText"/>
        <w:rPr>
          <w:sz w:val="24"/>
        </w:rPr>
      </w:pPr>
    </w:p>
    <w:p w14:paraId="6C3F40CC" w14:textId="77777777" w:rsidR="00D91959" w:rsidRDefault="0020020D">
      <w:pPr>
        <w:ind w:left="1215" w:right="518" w:firstLine="13"/>
        <w:rPr>
          <w:sz w:val="20"/>
        </w:rPr>
      </w:pPr>
      <w:r>
        <w:rPr>
          <w:sz w:val="20"/>
        </w:rPr>
        <w:t>Where</w:t>
      </w:r>
      <w:r>
        <w:rPr>
          <w:spacing w:val="15"/>
          <w:sz w:val="20"/>
        </w:rPr>
        <w:t xml:space="preserve"> </w:t>
      </w:r>
      <w:r>
        <w:rPr>
          <w:sz w:val="20"/>
        </w:rPr>
        <w:t>donations</w:t>
      </w:r>
      <w:r>
        <w:rPr>
          <w:spacing w:val="17"/>
          <w:sz w:val="20"/>
        </w:rPr>
        <w:t xml:space="preserve"> </w:t>
      </w:r>
      <w:r>
        <w:rPr>
          <w:sz w:val="20"/>
        </w:rPr>
        <w:t>are</w:t>
      </w:r>
      <w:r>
        <w:rPr>
          <w:spacing w:val="9"/>
          <w:sz w:val="20"/>
        </w:rPr>
        <w:t xml:space="preserve"> </w:t>
      </w:r>
      <w:r>
        <w:rPr>
          <w:sz w:val="20"/>
        </w:rPr>
        <w:t>received</w:t>
      </w:r>
      <w:r>
        <w:rPr>
          <w:spacing w:val="15"/>
          <w:sz w:val="20"/>
        </w:rPr>
        <w:t xml:space="preserve"> </w:t>
      </w:r>
      <w:r>
        <w:rPr>
          <w:sz w:val="20"/>
        </w:rPr>
        <w:t>for</w:t>
      </w:r>
      <w:r>
        <w:rPr>
          <w:spacing w:val="19"/>
          <w:sz w:val="20"/>
        </w:rPr>
        <w:t xml:space="preserve"> </w:t>
      </w:r>
      <w:r>
        <w:rPr>
          <w:sz w:val="20"/>
        </w:rPr>
        <w:t>a</w:t>
      </w:r>
      <w:r>
        <w:rPr>
          <w:spacing w:val="13"/>
          <w:sz w:val="20"/>
        </w:rPr>
        <w:t xml:space="preserve"> </w:t>
      </w:r>
      <w:r>
        <w:rPr>
          <w:sz w:val="20"/>
        </w:rPr>
        <w:t>specific</w:t>
      </w:r>
      <w:r>
        <w:rPr>
          <w:spacing w:val="23"/>
          <w:sz w:val="20"/>
        </w:rPr>
        <w:t xml:space="preserve"> </w:t>
      </w:r>
      <w:r>
        <w:rPr>
          <w:sz w:val="20"/>
        </w:rPr>
        <w:t>purpose,</w:t>
      </w:r>
      <w:r>
        <w:rPr>
          <w:spacing w:val="21"/>
          <w:sz w:val="20"/>
        </w:rPr>
        <w:t xml:space="preserve"> </w:t>
      </w:r>
      <w:r>
        <w:rPr>
          <w:sz w:val="20"/>
        </w:rPr>
        <w:t>then</w:t>
      </w:r>
      <w:r>
        <w:rPr>
          <w:spacing w:val="8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donation</w:t>
      </w:r>
      <w:r>
        <w:rPr>
          <w:spacing w:val="21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only</w:t>
      </w:r>
      <w:r>
        <w:rPr>
          <w:spacing w:val="6"/>
          <w:sz w:val="20"/>
        </w:rPr>
        <w:t xml:space="preserve"> </w:t>
      </w:r>
      <w:r>
        <w:rPr>
          <w:sz w:val="20"/>
        </w:rPr>
        <w:t>recognised</w:t>
      </w:r>
      <w:r>
        <w:rPr>
          <w:spacing w:val="20"/>
          <w:sz w:val="20"/>
        </w:rPr>
        <w:t xml:space="preserve"> </w:t>
      </w:r>
      <w:r>
        <w:rPr>
          <w:sz w:val="20"/>
        </w:rPr>
        <w:t>once</w:t>
      </w:r>
      <w:r>
        <w:rPr>
          <w:spacing w:val="9"/>
          <w:sz w:val="20"/>
        </w:rPr>
        <w:t xml:space="preserve"> </w:t>
      </w:r>
      <w:r>
        <w:rPr>
          <w:sz w:val="20"/>
        </w:rPr>
        <w:t>the</w:t>
      </w:r>
      <w:r>
        <w:rPr>
          <w:spacing w:val="-53"/>
          <w:sz w:val="20"/>
        </w:rPr>
        <w:t xml:space="preserve"> </w:t>
      </w:r>
      <w:r>
        <w:rPr>
          <w:sz w:val="20"/>
        </w:rPr>
        <w:t>funds</w:t>
      </w:r>
      <w:r>
        <w:rPr>
          <w:spacing w:val="5"/>
          <w:sz w:val="20"/>
        </w:rPr>
        <w:t xml:space="preserve"> </w:t>
      </w:r>
      <w:r>
        <w:rPr>
          <w:sz w:val="20"/>
        </w:rPr>
        <w:t>have</w:t>
      </w:r>
      <w:r>
        <w:rPr>
          <w:spacing w:val="1"/>
          <w:sz w:val="20"/>
        </w:rPr>
        <w:t xml:space="preserve"> </w:t>
      </w:r>
      <w:r>
        <w:rPr>
          <w:sz w:val="20"/>
        </w:rPr>
        <w:t>been</w:t>
      </w:r>
      <w:r>
        <w:rPr>
          <w:spacing w:val="5"/>
          <w:sz w:val="20"/>
        </w:rPr>
        <w:t xml:space="preserve"> </w:t>
      </w:r>
      <w:r>
        <w:rPr>
          <w:sz w:val="20"/>
        </w:rPr>
        <w:t>spent</w:t>
      </w:r>
      <w:r>
        <w:rPr>
          <w:spacing w:val="8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purpose.</w:t>
      </w:r>
    </w:p>
    <w:p w14:paraId="51A5C14D" w14:textId="77777777" w:rsidR="00D91959" w:rsidRDefault="00D91959">
      <w:pPr>
        <w:rPr>
          <w:sz w:val="20"/>
        </w:rPr>
        <w:sectPr w:rsidR="00D91959">
          <w:footerReference w:type="even" r:id="rId121"/>
          <w:pgSz w:w="11910" w:h="16850"/>
          <w:pgMar w:top="1200" w:right="620" w:bottom="280" w:left="500" w:header="979" w:footer="0" w:gutter="0"/>
          <w:cols w:space="720"/>
        </w:sectPr>
      </w:pPr>
    </w:p>
    <w:p w14:paraId="5EF59617" w14:textId="77777777" w:rsidR="00D91959" w:rsidRDefault="00D91959">
      <w:pPr>
        <w:pStyle w:val="BodyText"/>
        <w:spacing w:before="11"/>
        <w:rPr>
          <w:sz w:val="16"/>
        </w:rPr>
      </w:pPr>
    </w:p>
    <w:p w14:paraId="0E8BD882" w14:textId="77777777" w:rsidR="00D91959" w:rsidRDefault="0020020D">
      <w:pPr>
        <w:spacing w:before="94"/>
        <w:ind w:left="3187" w:right="3185"/>
        <w:jc w:val="center"/>
        <w:rPr>
          <w:b/>
          <w:sz w:val="20"/>
        </w:rPr>
      </w:pPr>
      <w:r>
        <w:rPr>
          <w:b/>
          <w:w w:val="95"/>
          <w:sz w:val="20"/>
          <w:u w:val="thick"/>
        </w:rPr>
        <w:t>QUEENSLAND</w:t>
      </w:r>
      <w:r>
        <w:rPr>
          <w:b/>
          <w:spacing w:val="39"/>
          <w:w w:val="95"/>
          <w:sz w:val="20"/>
          <w:u w:val="thick"/>
        </w:rPr>
        <w:t xml:space="preserve"> </w:t>
      </w:r>
      <w:r>
        <w:rPr>
          <w:b/>
          <w:w w:val="95"/>
          <w:sz w:val="20"/>
          <w:u w:val="thick"/>
        </w:rPr>
        <w:t>ADVOCACY</w:t>
      </w:r>
      <w:r>
        <w:rPr>
          <w:b/>
          <w:spacing w:val="22"/>
          <w:w w:val="95"/>
          <w:sz w:val="20"/>
          <w:u w:val="thick"/>
        </w:rPr>
        <w:t xml:space="preserve"> </w:t>
      </w:r>
      <w:r>
        <w:rPr>
          <w:b/>
          <w:w w:val="95"/>
          <w:sz w:val="20"/>
          <w:u w:val="thick"/>
        </w:rPr>
        <w:t>INCORPORATED</w:t>
      </w:r>
    </w:p>
    <w:p w14:paraId="25FDB923" w14:textId="77777777" w:rsidR="00D91959" w:rsidRDefault="0020020D">
      <w:pPr>
        <w:spacing w:before="15" w:line="256" w:lineRule="auto"/>
        <w:ind w:left="2142" w:right="2120"/>
        <w:jc w:val="center"/>
        <w:rPr>
          <w:b/>
          <w:sz w:val="20"/>
        </w:rPr>
      </w:pPr>
      <w:r>
        <w:rPr>
          <w:b/>
          <w:spacing w:val="-1"/>
          <w:sz w:val="20"/>
          <w:u w:val="thick"/>
        </w:rPr>
        <w:t xml:space="preserve">NOTES TO AND FORMING </w:t>
      </w:r>
      <w:r>
        <w:rPr>
          <w:b/>
          <w:sz w:val="20"/>
          <w:u w:val="thick"/>
        </w:rPr>
        <w:t>PART OF THE FINANCIAL STATEMENTS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  <w:u w:val="thick"/>
        </w:rPr>
        <w:t>FOR</w:t>
      </w:r>
      <w:r>
        <w:rPr>
          <w:b/>
          <w:spacing w:val="3"/>
          <w:sz w:val="20"/>
          <w:u w:val="thick"/>
        </w:rPr>
        <w:t xml:space="preserve"> </w:t>
      </w:r>
      <w:r>
        <w:rPr>
          <w:b/>
          <w:sz w:val="20"/>
          <w:u w:val="thick"/>
        </w:rPr>
        <w:t>THE</w:t>
      </w:r>
      <w:r>
        <w:rPr>
          <w:b/>
          <w:spacing w:val="5"/>
          <w:sz w:val="20"/>
          <w:u w:val="thick"/>
        </w:rPr>
        <w:t xml:space="preserve"> </w:t>
      </w:r>
      <w:r>
        <w:rPr>
          <w:b/>
          <w:sz w:val="20"/>
          <w:u w:val="thick"/>
        </w:rPr>
        <w:t>YEAR</w:t>
      </w:r>
      <w:r>
        <w:rPr>
          <w:b/>
          <w:spacing w:val="5"/>
          <w:sz w:val="20"/>
          <w:u w:val="thick"/>
        </w:rPr>
        <w:t xml:space="preserve"> </w:t>
      </w:r>
      <w:r>
        <w:rPr>
          <w:b/>
          <w:sz w:val="20"/>
          <w:u w:val="thick"/>
        </w:rPr>
        <w:t>ENDED</w:t>
      </w:r>
      <w:r>
        <w:rPr>
          <w:b/>
          <w:spacing w:val="6"/>
          <w:sz w:val="20"/>
          <w:u w:val="thick"/>
        </w:rPr>
        <w:t xml:space="preserve"> </w:t>
      </w:r>
      <w:r>
        <w:rPr>
          <w:b/>
          <w:sz w:val="20"/>
          <w:u w:val="thick"/>
        </w:rPr>
        <w:t>30</w:t>
      </w:r>
      <w:r>
        <w:rPr>
          <w:b/>
          <w:spacing w:val="22"/>
          <w:sz w:val="20"/>
          <w:u w:val="thick"/>
        </w:rPr>
        <w:t xml:space="preserve"> </w:t>
      </w:r>
      <w:r>
        <w:rPr>
          <w:b/>
          <w:sz w:val="20"/>
          <w:u w:val="thick"/>
        </w:rPr>
        <w:t>JUNE</w:t>
      </w:r>
      <w:r>
        <w:rPr>
          <w:b/>
          <w:spacing w:val="8"/>
          <w:sz w:val="20"/>
          <w:u w:val="thick"/>
        </w:rPr>
        <w:t xml:space="preserve"> </w:t>
      </w:r>
      <w:r>
        <w:rPr>
          <w:b/>
          <w:sz w:val="20"/>
          <w:u w:val="thick"/>
        </w:rPr>
        <w:t>2019</w:t>
      </w:r>
    </w:p>
    <w:p w14:paraId="11B43940" w14:textId="77777777" w:rsidR="00D91959" w:rsidRDefault="00D91959">
      <w:pPr>
        <w:pStyle w:val="BodyText"/>
        <w:rPr>
          <w:b/>
        </w:rPr>
      </w:pPr>
    </w:p>
    <w:p w14:paraId="4A05154E" w14:textId="77777777" w:rsidR="00D91959" w:rsidRDefault="00D91959">
      <w:pPr>
        <w:pStyle w:val="BodyText"/>
        <w:spacing w:before="7"/>
        <w:rPr>
          <w:b/>
          <w:sz w:val="18"/>
        </w:rPr>
      </w:pPr>
    </w:p>
    <w:p w14:paraId="400F2EFF" w14:textId="77777777" w:rsidR="00D91959" w:rsidRDefault="0020020D">
      <w:pPr>
        <w:pStyle w:val="ListParagraph"/>
        <w:numPr>
          <w:ilvl w:val="0"/>
          <w:numId w:val="5"/>
        </w:numPr>
        <w:tabs>
          <w:tab w:val="left" w:pos="858"/>
        </w:tabs>
        <w:ind w:hanging="305"/>
        <w:rPr>
          <w:b/>
          <w:sz w:val="20"/>
        </w:rPr>
      </w:pPr>
      <w:r>
        <w:rPr>
          <w:b/>
          <w:sz w:val="20"/>
        </w:rPr>
        <w:t>STATEMENT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SIGNIFICANT</w:t>
      </w:r>
      <w:r>
        <w:rPr>
          <w:b/>
          <w:spacing w:val="30"/>
          <w:sz w:val="20"/>
        </w:rPr>
        <w:t xml:space="preserve"> </w:t>
      </w:r>
      <w:r>
        <w:rPr>
          <w:b/>
          <w:sz w:val="20"/>
        </w:rPr>
        <w:t>ACCOUNTING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POLICIES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(cont'd)</w:t>
      </w:r>
    </w:p>
    <w:p w14:paraId="218AC86D" w14:textId="77777777" w:rsidR="00D91959" w:rsidRDefault="00D91959">
      <w:pPr>
        <w:pStyle w:val="BodyText"/>
        <w:spacing w:before="9"/>
        <w:rPr>
          <w:b/>
          <w:sz w:val="20"/>
        </w:rPr>
      </w:pPr>
    </w:p>
    <w:p w14:paraId="6437C4A1" w14:textId="77777777" w:rsidR="00D91959" w:rsidRDefault="0020020D">
      <w:pPr>
        <w:pStyle w:val="ListParagraph"/>
        <w:numPr>
          <w:ilvl w:val="1"/>
          <w:numId w:val="5"/>
        </w:numPr>
        <w:tabs>
          <w:tab w:val="left" w:pos="1254"/>
        </w:tabs>
        <w:ind w:hanging="369"/>
        <w:rPr>
          <w:b/>
          <w:sz w:val="20"/>
        </w:rPr>
      </w:pPr>
      <w:r>
        <w:rPr>
          <w:b/>
          <w:w w:val="105"/>
          <w:sz w:val="20"/>
        </w:rPr>
        <w:t>Revenue</w:t>
      </w:r>
      <w:r>
        <w:rPr>
          <w:b/>
          <w:spacing w:val="2"/>
          <w:w w:val="105"/>
          <w:sz w:val="20"/>
        </w:rPr>
        <w:t xml:space="preserve"> </w:t>
      </w:r>
      <w:r>
        <w:rPr>
          <w:b/>
          <w:w w:val="105"/>
          <w:sz w:val="20"/>
        </w:rPr>
        <w:t>(cont'd)</w:t>
      </w:r>
    </w:p>
    <w:p w14:paraId="4A7F35D2" w14:textId="77777777" w:rsidR="00D91959" w:rsidRDefault="00D91959">
      <w:pPr>
        <w:pStyle w:val="BodyText"/>
        <w:spacing w:before="10"/>
        <w:rPr>
          <w:b/>
          <w:sz w:val="18"/>
        </w:rPr>
      </w:pPr>
    </w:p>
    <w:p w14:paraId="0D409142" w14:textId="77777777" w:rsidR="00D91959" w:rsidRDefault="0020020D">
      <w:pPr>
        <w:pStyle w:val="Heading4"/>
      </w:pPr>
      <w:r>
        <w:rPr>
          <w:w w:val="90"/>
        </w:rPr>
        <w:t>Interest</w:t>
      </w:r>
      <w:r>
        <w:rPr>
          <w:spacing w:val="-1"/>
          <w:w w:val="90"/>
        </w:rPr>
        <w:t xml:space="preserve"> </w:t>
      </w:r>
      <w:r>
        <w:rPr>
          <w:w w:val="90"/>
        </w:rPr>
        <w:t>income</w:t>
      </w:r>
    </w:p>
    <w:p w14:paraId="01114DE6" w14:textId="77777777" w:rsidR="00D91959" w:rsidRDefault="00D91959">
      <w:pPr>
        <w:pStyle w:val="BodyText"/>
        <w:spacing w:before="5"/>
        <w:rPr>
          <w:rFonts w:ascii="Times New Roman"/>
          <w:i/>
        </w:rPr>
      </w:pPr>
    </w:p>
    <w:p w14:paraId="0FE61785" w14:textId="77777777" w:rsidR="00D91959" w:rsidRDefault="0020020D">
      <w:pPr>
        <w:spacing w:line="496" w:lineRule="auto"/>
        <w:ind w:left="1239" w:right="2070" w:hanging="12"/>
        <w:rPr>
          <w:sz w:val="20"/>
        </w:rPr>
      </w:pPr>
      <w:r>
        <w:rPr>
          <w:w w:val="95"/>
          <w:sz w:val="20"/>
        </w:rPr>
        <w:t>Interest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income is recognised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on an accrual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basis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using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the effective interest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method.</w:t>
      </w:r>
      <w:r>
        <w:rPr>
          <w:spacing w:val="-50"/>
          <w:w w:val="95"/>
          <w:sz w:val="20"/>
        </w:rPr>
        <w:t xml:space="preserve"> </w:t>
      </w:r>
      <w:r>
        <w:rPr>
          <w:sz w:val="20"/>
        </w:rPr>
        <w:t>All</w:t>
      </w:r>
      <w:r>
        <w:rPr>
          <w:spacing w:val="-8"/>
          <w:sz w:val="20"/>
        </w:rPr>
        <w:t xml:space="preserve"> </w:t>
      </w:r>
      <w:r>
        <w:rPr>
          <w:sz w:val="20"/>
        </w:rPr>
        <w:t>revenue</w:t>
      </w:r>
      <w:r>
        <w:rPr>
          <w:spacing w:val="4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stated</w:t>
      </w:r>
      <w:r>
        <w:rPr>
          <w:spacing w:val="6"/>
          <w:sz w:val="20"/>
        </w:rPr>
        <w:t xml:space="preserve"> </w:t>
      </w:r>
      <w:r>
        <w:rPr>
          <w:sz w:val="20"/>
        </w:rPr>
        <w:t>net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6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amount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goods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services</w:t>
      </w:r>
      <w:r>
        <w:rPr>
          <w:spacing w:val="12"/>
          <w:sz w:val="20"/>
        </w:rPr>
        <w:t xml:space="preserve"> </w:t>
      </w:r>
      <w:r>
        <w:rPr>
          <w:sz w:val="20"/>
        </w:rPr>
        <w:t>tax.</w:t>
      </w:r>
    </w:p>
    <w:p w14:paraId="09210E2E" w14:textId="77777777" w:rsidR="00D91959" w:rsidRDefault="0020020D">
      <w:pPr>
        <w:pStyle w:val="ListParagraph"/>
        <w:numPr>
          <w:ilvl w:val="1"/>
          <w:numId w:val="6"/>
        </w:numPr>
        <w:tabs>
          <w:tab w:val="left" w:pos="1232"/>
        </w:tabs>
        <w:spacing w:line="223" w:lineRule="exact"/>
        <w:ind w:left="1231" w:hanging="422"/>
        <w:rPr>
          <w:b/>
          <w:sz w:val="20"/>
        </w:rPr>
      </w:pPr>
      <w:r>
        <w:rPr>
          <w:b/>
          <w:w w:val="105"/>
          <w:sz w:val="20"/>
        </w:rPr>
        <w:t>Property,</w:t>
      </w:r>
      <w:r>
        <w:rPr>
          <w:b/>
          <w:spacing w:val="-1"/>
          <w:w w:val="105"/>
          <w:sz w:val="20"/>
        </w:rPr>
        <w:t xml:space="preserve"> </w:t>
      </w:r>
      <w:r>
        <w:rPr>
          <w:b/>
          <w:w w:val="105"/>
          <w:sz w:val="20"/>
        </w:rPr>
        <w:t>Plant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and</w:t>
      </w:r>
      <w:r>
        <w:rPr>
          <w:b/>
          <w:spacing w:val="-13"/>
          <w:w w:val="105"/>
          <w:sz w:val="20"/>
        </w:rPr>
        <w:t xml:space="preserve"> </w:t>
      </w:r>
      <w:r>
        <w:rPr>
          <w:b/>
          <w:w w:val="105"/>
          <w:sz w:val="20"/>
        </w:rPr>
        <w:t>Equipment</w:t>
      </w:r>
    </w:p>
    <w:p w14:paraId="5429B6EA" w14:textId="77777777" w:rsidR="00D91959" w:rsidRDefault="00D91959">
      <w:pPr>
        <w:pStyle w:val="BodyText"/>
        <w:spacing w:before="3"/>
        <w:rPr>
          <w:b/>
          <w:sz w:val="23"/>
        </w:rPr>
      </w:pPr>
    </w:p>
    <w:p w14:paraId="5F5B1A0B" w14:textId="77777777" w:rsidR="00D91959" w:rsidRDefault="0020020D">
      <w:pPr>
        <w:ind w:left="1223"/>
        <w:rPr>
          <w:sz w:val="20"/>
        </w:rPr>
      </w:pPr>
      <w:r>
        <w:rPr>
          <w:w w:val="95"/>
          <w:sz w:val="20"/>
        </w:rPr>
        <w:t>Plant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Equipment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are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carried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at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cost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less,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where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applicable,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any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accumulated</w:t>
      </w:r>
      <w:r>
        <w:rPr>
          <w:spacing w:val="36"/>
          <w:w w:val="95"/>
          <w:sz w:val="20"/>
        </w:rPr>
        <w:t xml:space="preserve"> </w:t>
      </w:r>
      <w:r>
        <w:rPr>
          <w:w w:val="95"/>
          <w:sz w:val="20"/>
        </w:rPr>
        <w:t>depreciation.</w:t>
      </w:r>
    </w:p>
    <w:p w14:paraId="4502F0DC" w14:textId="77777777" w:rsidR="00D91959" w:rsidRDefault="00D91959">
      <w:pPr>
        <w:pStyle w:val="BodyText"/>
        <w:spacing w:before="8"/>
      </w:pPr>
    </w:p>
    <w:p w14:paraId="1CDF1219" w14:textId="77777777" w:rsidR="00D91959" w:rsidRDefault="0020020D">
      <w:pPr>
        <w:spacing w:line="247" w:lineRule="auto"/>
        <w:ind w:left="1224" w:hanging="1"/>
        <w:rPr>
          <w:sz w:val="20"/>
        </w:rPr>
      </w:pPr>
      <w:r>
        <w:rPr>
          <w:sz w:val="20"/>
        </w:rPr>
        <w:t>Depreciation</w:t>
      </w:r>
      <w:r>
        <w:rPr>
          <w:spacing w:val="9"/>
          <w:sz w:val="20"/>
        </w:rPr>
        <w:t xml:space="preserve"> </w:t>
      </w:r>
      <w:r>
        <w:rPr>
          <w:sz w:val="20"/>
        </w:rPr>
        <w:t>is</w:t>
      </w:r>
      <w:r>
        <w:rPr>
          <w:spacing w:val="31"/>
          <w:sz w:val="20"/>
        </w:rPr>
        <w:t xml:space="preserve"> </w:t>
      </w:r>
      <w:r>
        <w:rPr>
          <w:sz w:val="20"/>
        </w:rPr>
        <w:t>calculated</w:t>
      </w:r>
      <w:r>
        <w:rPr>
          <w:spacing w:val="51"/>
          <w:sz w:val="20"/>
        </w:rPr>
        <w:t xml:space="preserve"> </w:t>
      </w:r>
      <w:r>
        <w:rPr>
          <w:sz w:val="20"/>
        </w:rPr>
        <w:t>on</w:t>
      </w:r>
      <w:r>
        <w:rPr>
          <w:spacing w:val="38"/>
          <w:sz w:val="20"/>
        </w:rPr>
        <w:t xml:space="preserve"> </w:t>
      </w:r>
      <w:r>
        <w:rPr>
          <w:sz w:val="20"/>
        </w:rPr>
        <w:t>the</w:t>
      </w:r>
      <w:r>
        <w:rPr>
          <w:spacing w:val="36"/>
          <w:sz w:val="20"/>
        </w:rPr>
        <w:t xml:space="preserve"> </w:t>
      </w:r>
      <w:r>
        <w:rPr>
          <w:sz w:val="20"/>
        </w:rPr>
        <w:t>prime</w:t>
      </w:r>
      <w:r>
        <w:rPr>
          <w:spacing w:val="38"/>
          <w:sz w:val="20"/>
        </w:rPr>
        <w:t xml:space="preserve"> </w:t>
      </w:r>
      <w:r>
        <w:rPr>
          <w:sz w:val="20"/>
        </w:rPr>
        <w:t>cost</w:t>
      </w:r>
      <w:r>
        <w:rPr>
          <w:spacing w:val="43"/>
          <w:sz w:val="20"/>
        </w:rPr>
        <w:t xml:space="preserve"> </w:t>
      </w:r>
      <w:r>
        <w:rPr>
          <w:sz w:val="20"/>
        </w:rPr>
        <w:t>basis</w:t>
      </w:r>
      <w:r>
        <w:rPr>
          <w:spacing w:val="38"/>
          <w:sz w:val="20"/>
        </w:rPr>
        <w:t xml:space="preserve"> </w:t>
      </w:r>
      <w:r>
        <w:rPr>
          <w:sz w:val="20"/>
        </w:rPr>
        <w:t>and</w:t>
      </w:r>
      <w:r>
        <w:rPr>
          <w:spacing w:val="35"/>
          <w:sz w:val="20"/>
        </w:rPr>
        <w:t xml:space="preserve"> </w:t>
      </w:r>
      <w:r>
        <w:rPr>
          <w:sz w:val="20"/>
        </w:rPr>
        <w:t>is</w:t>
      </w:r>
      <w:r>
        <w:rPr>
          <w:spacing w:val="34"/>
          <w:sz w:val="20"/>
        </w:rPr>
        <w:t xml:space="preserve"> </w:t>
      </w:r>
      <w:r>
        <w:rPr>
          <w:sz w:val="20"/>
        </w:rPr>
        <w:t>brought</w:t>
      </w:r>
      <w:r>
        <w:rPr>
          <w:spacing w:val="52"/>
          <w:sz w:val="20"/>
        </w:rPr>
        <w:t xml:space="preserve"> </w:t>
      </w:r>
      <w:r>
        <w:rPr>
          <w:sz w:val="20"/>
        </w:rPr>
        <w:t>to</w:t>
      </w:r>
      <w:r>
        <w:rPr>
          <w:spacing w:val="31"/>
          <w:sz w:val="20"/>
        </w:rPr>
        <w:t xml:space="preserve"> </w:t>
      </w:r>
      <w:r>
        <w:rPr>
          <w:sz w:val="20"/>
        </w:rPr>
        <w:t>account</w:t>
      </w:r>
      <w:r>
        <w:rPr>
          <w:spacing w:val="42"/>
          <w:sz w:val="20"/>
        </w:rPr>
        <w:t xml:space="preserve"> </w:t>
      </w:r>
      <w:r>
        <w:rPr>
          <w:sz w:val="20"/>
        </w:rPr>
        <w:t>over</w:t>
      </w:r>
      <w:r>
        <w:rPr>
          <w:spacing w:val="50"/>
          <w:sz w:val="20"/>
        </w:rPr>
        <w:t xml:space="preserve"> </w:t>
      </w:r>
      <w:r>
        <w:rPr>
          <w:sz w:val="20"/>
        </w:rPr>
        <w:t>the</w:t>
      </w:r>
      <w:r>
        <w:rPr>
          <w:spacing w:val="40"/>
          <w:sz w:val="20"/>
        </w:rPr>
        <w:t xml:space="preserve"> </w:t>
      </w:r>
      <w:r>
        <w:rPr>
          <w:sz w:val="20"/>
        </w:rPr>
        <w:t>estimated</w:t>
      </w:r>
      <w:r>
        <w:rPr>
          <w:spacing w:val="1"/>
          <w:sz w:val="20"/>
        </w:rPr>
        <w:t xml:space="preserve"> </w:t>
      </w:r>
      <w:r>
        <w:rPr>
          <w:sz w:val="20"/>
        </w:rPr>
        <w:t>economic</w:t>
      </w:r>
      <w:r>
        <w:rPr>
          <w:spacing w:val="3"/>
          <w:sz w:val="20"/>
        </w:rPr>
        <w:t xml:space="preserve"> </w:t>
      </w:r>
      <w:r>
        <w:rPr>
          <w:sz w:val="20"/>
        </w:rPr>
        <w:t>lives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fixed</w:t>
      </w:r>
      <w:r>
        <w:rPr>
          <w:spacing w:val="-8"/>
          <w:sz w:val="20"/>
        </w:rPr>
        <w:t xml:space="preserve"> </w:t>
      </w:r>
      <w:r>
        <w:rPr>
          <w:sz w:val="20"/>
        </w:rPr>
        <w:t>assets commencing</w:t>
      </w:r>
      <w:r>
        <w:rPr>
          <w:spacing w:val="15"/>
          <w:sz w:val="20"/>
        </w:rPr>
        <w:t xml:space="preserve"> </w:t>
      </w:r>
      <w:r>
        <w:rPr>
          <w:sz w:val="20"/>
        </w:rPr>
        <w:t>from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time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asset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4"/>
          <w:sz w:val="20"/>
        </w:rPr>
        <w:t xml:space="preserve"> </w:t>
      </w:r>
      <w:r>
        <w:rPr>
          <w:sz w:val="20"/>
        </w:rPr>
        <w:t>held</w:t>
      </w:r>
      <w:r>
        <w:rPr>
          <w:spacing w:val="-2"/>
          <w:sz w:val="20"/>
        </w:rPr>
        <w:t xml:space="preserve"> </w:t>
      </w:r>
      <w:r>
        <w:rPr>
          <w:sz w:val="20"/>
        </w:rPr>
        <w:t>ready</w:t>
      </w:r>
      <w:r>
        <w:rPr>
          <w:spacing w:val="1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use.</w:t>
      </w:r>
    </w:p>
    <w:p w14:paraId="34C60B52" w14:textId="77777777" w:rsidR="00D91959" w:rsidRDefault="00D91959">
      <w:pPr>
        <w:pStyle w:val="BodyText"/>
        <w:spacing w:before="10"/>
        <w:rPr>
          <w:sz w:val="20"/>
        </w:rPr>
      </w:pPr>
    </w:p>
    <w:p w14:paraId="2CAD1225" w14:textId="77777777" w:rsidR="00D91959" w:rsidRDefault="0020020D">
      <w:pPr>
        <w:ind w:left="1213"/>
        <w:rPr>
          <w:sz w:val="20"/>
        </w:rPr>
      </w:pPr>
      <w:r>
        <w:rPr>
          <w:spacing w:val="-1"/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depreciation</w:t>
      </w:r>
      <w:r>
        <w:rPr>
          <w:spacing w:val="11"/>
          <w:sz w:val="20"/>
        </w:rPr>
        <w:t xml:space="preserve"> </w:t>
      </w:r>
      <w:r>
        <w:rPr>
          <w:spacing w:val="-1"/>
          <w:sz w:val="20"/>
        </w:rPr>
        <w:t>rates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used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9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follows:</w:t>
      </w:r>
    </w:p>
    <w:p w14:paraId="069DE89E" w14:textId="77777777" w:rsidR="00D91959" w:rsidRDefault="00D91959">
      <w:pPr>
        <w:pStyle w:val="BodyText"/>
        <w:spacing w:before="10"/>
        <w:rPr>
          <w:sz w:val="13"/>
        </w:rPr>
      </w:pPr>
    </w:p>
    <w:p w14:paraId="72F19A56" w14:textId="77777777" w:rsidR="00D91959" w:rsidRDefault="0020020D">
      <w:pPr>
        <w:tabs>
          <w:tab w:val="left" w:pos="4096"/>
          <w:tab w:val="left" w:pos="4719"/>
        </w:tabs>
        <w:spacing w:before="94" w:line="496" w:lineRule="auto"/>
        <w:ind w:left="1960" w:right="5122" w:hanging="2"/>
        <w:rPr>
          <w:sz w:val="20"/>
        </w:rPr>
      </w:pPr>
      <w:r>
        <w:rPr>
          <w:w w:val="95"/>
          <w:sz w:val="20"/>
          <w:u w:val="thick"/>
        </w:rPr>
        <w:t>Class</w:t>
      </w:r>
      <w:r>
        <w:rPr>
          <w:spacing w:val="-8"/>
          <w:w w:val="95"/>
          <w:sz w:val="20"/>
          <w:u w:val="thick"/>
        </w:rPr>
        <w:t xml:space="preserve"> </w:t>
      </w:r>
      <w:r>
        <w:rPr>
          <w:w w:val="95"/>
          <w:sz w:val="20"/>
          <w:u w:val="thick"/>
        </w:rPr>
        <w:t>of</w:t>
      </w:r>
      <w:r>
        <w:rPr>
          <w:spacing w:val="-8"/>
          <w:w w:val="95"/>
          <w:sz w:val="20"/>
          <w:u w:val="thick"/>
        </w:rPr>
        <w:t xml:space="preserve"> </w:t>
      </w:r>
      <w:r>
        <w:rPr>
          <w:w w:val="95"/>
          <w:sz w:val="20"/>
          <w:u w:val="thick"/>
        </w:rPr>
        <w:t>Fixed</w:t>
      </w:r>
      <w:r>
        <w:rPr>
          <w:spacing w:val="2"/>
          <w:w w:val="95"/>
          <w:sz w:val="20"/>
          <w:u w:val="thick"/>
        </w:rPr>
        <w:t xml:space="preserve"> </w:t>
      </w:r>
      <w:r>
        <w:rPr>
          <w:w w:val="95"/>
          <w:sz w:val="20"/>
          <w:u w:val="thick"/>
        </w:rPr>
        <w:t>Assets</w:t>
      </w:r>
      <w:r>
        <w:rPr>
          <w:w w:val="95"/>
          <w:sz w:val="20"/>
        </w:rPr>
        <w:tab/>
      </w:r>
      <w:r>
        <w:rPr>
          <w:w w:val="95"/>
          <w:sz w:val="20"/>
          <w:u w:val="thick"/>
        </w:rPr>
        <w:t>Depreciation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Rate</w:t>
      </w:r>
      <w:r>
        <w:rPr>
          <w:spacing w:val="-50"/>
          <w:w w:val="95"/>
          <w:sz w:val="20"/>
        </w:rPr>
        <w:t xml:space="preserve"> </w:t>
      </w:r>
      <w:r>
        <w:rPr>
          <w:spacing w:val="-1"/>
          <w:sz w:val="20"/>
        </w:rPr>
        <w:t>Plant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Equipment</w:t>
      </w:r>
      <w:r>
        <w:rPr>
          <w:spacing w:val="-1"/>
          <w:sz w:val="20"/>
        </w:rPr>
        <w:tab/>
      </w:r>
      <w:r>
        <w:rPr>
          <w:spacing w:val="-1"/>
          <w:sz w:val="20"/>
        </w:rPr>
        <w:tab/>
      </w:r>
      <w:r>
        <w:rPr>
          <w:sz w:val="20"/>
        </w:rPr>
        <w:t>20%</w:t>
      </w:r>
    </w:p>
    <w:p w14:paraId="39BAC423" w14:textId="77777777" w:rsidR="00D91959" w:rsidRDefault="0020020D">
      <w:pPr>
        <w:pStyle w:val="ListParagraph"/>
        <w:numPr>
          <w:ilvl w:val="1"/>
          <w:numId w:val="6"/>
        </w:numPr>
        <w:tabs>
          <w:tab w:val="left" w:pos="1212"/>
        </w:tabs>
        <w:spacing w:line="223" w:lineRule="exact"/>
        <w:ind w:left="1211" w:hanging="418"/>
        <w:rPr>
          <w:b/>
          <w:sz w:val="20"/>
        </w:rPr>
      </w:pPr>
      <w:r>
        <w:rPr>
          <w:b/>
          <w:w w:val="110"/>
          <w:sz w:val="20"/>
        </w:rPr>
        <w:t>)</w:t>
      </w:r>
      <w:r>
        <w:rPr>
          <w:b/>
          <w:spacing w:val="51"/>
          <w:w w:val="110"/>
          <w:sz w:val="20"/>
        </w:rPr>
        <w:t xml:space="preserve"> </w:t>
      </w:r>
      <w:r>
        <w:rPr>
          <w:b/>
          <w:w w:val="110"/>
          <w:sz w:val="20"/>
        </w:rPr>
        <w:t>Impairment</w:t>
      </w:r>
      <w:r>
        <w:rPr>
          <w:b/>
          <w:spacing w:val="-12"/>
          <w:w w:val="110"/>
          <w:sz w:val="20"/>
        </w:rPr>
        <w:t xml:space="preserve"> </w:t>
      </w:r>
      <w:r>
        <w:rPr>
          <w:b/>
          <w:w w:val="110"/>
          <w:sz w:val="20"/>
        </w:rPr>
        <w:t>of</w:t>
      </w:r>
      <w:r>
        <w:rPr>
          <w:b/>
          <w:spacing w:val="-15"/>
          <w:w w:val="110"/>
          <w:sz w:val="20"/>
        </w:rPr>
        <w:t xml:space="preserve"> </w:t>
      </w:r>
      <w:r>
        <w:rPr>
          <w:b/>
          <w:w w:val="110"/>
          <w:sz w:val="20"/>
        </w:rPr>
        <w:t>Assets</w:t>
      </w:r>
    </w:p>
    <w:p w14:paraId="4D0345F6" w14:textId="77777777" w:rsidR="00D91959" w:rsidRDefault="00D91959">
      <w:pPr>
        <w:pStyle w:val="BodyText"/>
        <w:spacing w:before="9"/>
        <w:rPr>
          <w:b/>
          <w:sz w:val="19"/>
        </w:rPr>
      </w:pPr>
    </w:p>
    <w:p w14:paraId="119FC0A4" w14:textId="77777777" w:rsidR="00D91959" w:rsidRDefault="0020020D">
      <w:pPr>
        <w:spacing w:line="247" w:lineRule="auto"/>
        <w:ind w:left="1199" w:right="488" w:firstLine="18"/>
        <w:jc w:val="both"/>
        <w:rPr>
          <w:sz w:val="20"/>
        </w:rPr>
      </w:pPr>
      <w:r>
        <w:rPr>
          <w:sz w:val="20"/>
        </w:rPr>
        <w:t xml:space="preserve">At the end </w:t>
      </w:r>
      <w:r>
        <w:rPr>
          <w:i/>
          <w:sz w:val="25"/>
        </w:rPr>
        <w:t xml:space="preserve">of </w:t>
      </w:r>
      <w:r>
        <w:rPr>
          <w:sz w:val="20"/>
        </w:rPr>
        <w:t>each reporting period, the committee reviews the carrying amounts of its tangible and</w:t>
      </w:r>
      <w:r>
        <w:rPr>
          <w:spacing w:val="1"/>
          <w:sz w:val="20"/>
        </w:rPr>
        <w:t xml:space="preserve"> </w:t>
      </w:r>
      <w:r>
        <w:rPr>
          <w:sz w:val="20"/>
        </w:rPr>
        <w:t>intangible</w:t>
      </w:r>
      <w:r>
        <w:rPr>
          <w:spacing w:val="1"/>
          <w:sz w:val="20"/>
        </w:rPr>
        <w:t xml:space="preserve"> </w:t>
      </w:r>
      <w:r>
        <w:rPr>
          <w:sz w:val="20"/>
        </w:rPr>
        <w:t>assets to determine</w:t>
      </w:r>
      <w:r>
        <w:rPr>
          <w:spacing w:val="55"/>
          <w:sz w:val="20"/>
        </w:rPr>
        <w:t xml:space="preserve"> </w:t>
      </w:r>
      <w:r>
        <w:rPr>
          <w:sz w:val="20"/>
        </w:rPr>
        <w:t>whether</w:t>
      </w:r>
      <w:r>
        <w:rPr>
          <w:spacing w:val="56"/>
          <w:sz w:val="20"/>
        </w:rPr>
        <w:t xml:space="preserve"> </w:t>
      </w:r>
      <w:r>
        <w:rPr>
          <w:sz w:val="20"/>
        </w:rPr>
        <w:t>there is any indication that those assets have been</w:t>
      </w:r>
      <w:r>
        <w:rPr>
          <w:spacing w:val="55"/>
          <w:sz w:val="20"/>
        </w:rPr>
        <w:t xml:space="preserve"> </w:t>
      </w:r>
      <w:r>
        <w:rPr>
          <w:sz w:val="20"/>
        </w:rPr>
        <w:t>impaired.</w:t>
      </w:r>
      <w:r>
        <w:rPr>
          <w:spacing w:val="-53"/>
          <w:sz w:val="20"/>
        </w:rPr>
        <w:t xml:space="preserve"> </w:t>
      </w:r>
      <w:r>
        <w:rPr>
          <w:sz w:val="20"/>
        </w:rPr>
        <w:t>If</w:t>
      </w:r>
      <w:r>
        <w:rPr>
          <w:spacing w:val="1"/>
          <w:sz w:val="20"/>
        </w:rPr>
        <w:t xml:space="preserve"> </w:t>
      </w:r>
      <w:r>
        <w:rPr>
          <w:sz w:val="20"/>
        </w:rPr>
        <w:t>such</w:t>
      </w:r>
      <w:r>
        <w:rPr>
          <w:spacing w:val="1"/>
          <w:sz w:val="20"/>
        </w:rPr>
        <w:t xml:space="preserve"> </w:t>
      </w:r>
      <w:r>
        <w:rPr>
          <w:sz w:val="20"/>
        </w:rPr>
        <w:t>an</w:t>
      </w:r>
      <w:r>
        <w:rPr>
          <w:spacing w:val="1"/>
          <w:sz w:val="20"/>
        </w:rPr>
        <w:t xml:space="preserve"> </w:t>
      </w:r>
      <w:r>
        <w:rPr>
          <w:sz w:val="20"/>
        </w:rPr>
        <w:t>indication</w:t>
      </w:r>
      <w:r>
        <w:rPr>
          <w:spacing w:val="1"/>
          <w:sz w:val="20"/>
        </w:rPr>
        <w:t xml:space="preserve"> </w:t>
      </w:r>
      <w:r>
        <w:rPr>
          <w:sz w:val="20"/>
        </w:rPr>
        <w:t>exists,</w:t>
      </w:r>
      <w:r>
        <w:rPr>
          <w:spacing w:val="1"/>
          <w:sz w:val="20"/>
        </w:rPr>
        <w:t xml:space="preserve"> </w:t>
      </w:r>
      <w:r>
        <w:rPr>
          <w:sz w:val="20"/>
        </w:rPr>
        <w:t>an</w:t>
      </w:r>
      <w:r>
        <w:rPr>
          <w:spacing w:val="1"/>
          <w:sz w:val="20"/>
        </w:rPr>
        <w:t xml:space="preserve"> </w:t>
      </w:r>
      <w:r>
        <w:rPr>
          <w:sz w:val="20"/>
        </w:rPr>
        <w:t>impairment</w:t>
      </w:r>
      <w:r>
        <w:rPr>
          <w:spacing w:val="1"/>
          <w:sz w:val="20"/>
        </w:rPr>
        <w:t xml:space="preserve"> </w:t>
      </w:r>
      <w:r>
        <w:rPr>
          <w:sz w:val="20"/>
        </w:rPr>
        <w:t>test</w:t>
      </w:r>
      <w:r>
        <w:rPr>
          <w:spacing w:val="1"/>
          <w:sz w:val="20"/>
        </w:rPr>
        <w:t xml:space="preserve"> </w:t>
      </w:r>
      <w:r>
        <w:rPr>
          <w:sz w:val="20"/>
        </w:rPr>
        <w:t>is carried</w:t>
      </w:r>
      <w:r>
        <w:rPr>
          <w:spacing w:val="1"/>
          <w:sz w:val="20"/>
        </w:rPr>
        <w:t xml:space="preserve"> </w:t>
      </w:r>
      <w:r>
        <w:rPr>
          <w:sz w:val="20"/>
        </w:rPr>
        <w:t>out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th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asset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>comparing</w:t>
      </w:r>
      <w:r>
        <w:rPr>
          <w:spacing w:val="55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recoverable amount of the asset, being the higher of the asset's fair value less costs of disposal and</w:t>
      </w:r>
      <w:r>
        <w:rPr>
          <w:spacing w:val="1"/>
          <w:sz w:val="20"/>
        </w:rPr>
        <w:t xml:space="preserve"> </w:t>
      </w:r>
      <w:r>
        <w:rPr>
          <w:sz w:val="20"/>
        </w:rPr>
        <w:t>value in use, to the asset's carrying amount.</w:t>
      </w:r>
      <w:r>
        <w:rPr>
          <w:spacing w:val="1"/>
          <w:sz w:val="20"/>
        </w:rPr>
        <w:t xml:space="preserve"> </w:t>
      </w:r>
      <w:r>
        <w:rPr>
          <w:sz w:val="20"/>
        </w:rPr>
        <w:t>Any excess of the asset's carrying amount over to</w:t>
      </w:r>
      <w:r>
        <w:rPr>
          <w:spacing w:val="1"/>
          <w:sz w:val="20"/>
        </w:rPr>
        <w:t xml:space="preserve"> </w:t>
      </w:r>
      <w:r>
        <w:rPr>
          <w:sz w:val="20"/>
        </w:rPr>
        <w:t>recoverable</w:t>
      </w:r>
      <w:r>
        <w:rPr>
          <w:spacing w:val="12"/>
          <w:sz w:val="20"/>
        </w:rPr>
        <w:t xml:space="preserve"> </w:t>
      </w:r>
      <w:r>
        <w:rPr>
          <w:sz w:val="20"/>
        </w:rPr>
        <w:t>amount</w:t>
      </w:r>
      <w:r>
        <w:rPr>
          <w:spacing w:val="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recognized</w:t>
      </w:r>
      <w:r>
        <w:rPr>
          <w:spacing w:val="1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income</w:t>
      </w:r>
      <w:r>
        <w:rPr>
          <w:spacing w:val="6"/>
          <w:sz w:val="20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z w:val="20"/>
        </w:rPr>
        <w:t>expenditure</w:t>
      </w:r>
      <w:r>
        <w:rPr>
          <w:spacing w:val="12"/>
          <w:sz w:val="20"/>
        </w:rPr>
        <w:t xml:space="preserve"> </w:t>
      </w:r>
      <w:r>
        <w:rPr>
          <w:sz w:val="20"/>
        </w:rPr>
        <w:t>statement.</w:t>
      </w:r>
    </w:p>
    <w:p w14:paraId="38AE17FD" w14:textId="77777777" w:rsidR="00D91959" w:rsidRDefault="00D91959">
      <w:pPr>
        <w:pStyle w:val="BodyText"/>
        <w:spacing w:before="3"/>
        <w:rPr>
          <w:sz w:val="20"/>
        </w:rPr>
      </w:pPr>
    </w:p>
    <w:p w14:paraId="09DB1889" w14:textId="77777777" w:rsidR="00D91959" w:rsidRDefault="0020020D">
      <w:pPr>
        <w:pStyle w:val="ListParagraph"/>
        <w:numPr>
          <w:ilvl w:val="1"/>
          <w:numId w:val="6"/>
        </w:numPr>
        <w:tabs>
          <w:tab w:val="left" w:pos="1211"/>
        </w:tabs>
        <w:ind w:left="1210" w:hanging="423"/>
        <w:rPr>
          <w:b/>
          <w:sz w:val="20"/>
        </w:rPr>
      </w:pPr>
      <w:r>
        <w:rPr>
          <w:b/>
          <w:sz w:val="20"/>
        </w:rPr>
        <w:t>Employee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>Provisions</w:t>
      </w:r>
    </w:p>
    <w:p w14:paraId="3548E828" w14:textId="77777777" w:rsidR="00D91959" w:rsidRDefault="00D91959">
      <w:pPr>
        <w:pStyle w:val="BodyText"/>
        <w:spacing w:before="10"/>
        <w:rPr>
          <w:b/>
          <w:sz w:val="23"/>
        </w:rPr>
      </w:pPr>
    </w:p>
    <w:p w14:paraId="48FF1CB3" w14:textId="77777777" w:rsidR="00D91959" w:rsidRDefault="0020020D">
      <w:pPr>
        <w:spacing w:line="247" w:lineRule="auto"/>
        <w:ind w:left="1203" w:right="493" w:firstLine="6"/>
        <w:jc w:val="both"/>
        <w:rPr>
          <w:sz w:val="20"/>
        </w:rPr>
      </w:pPr>
      <w:r>
        <w:rPr>
          <w:sz w:val="20"/>
        </w:rPr>
        <w:t>Provision is made for the Organisation's liability for employee benefits arising from services rendered</w:t>
      </w:r>
      <w:r>
        <w:rPr>
          <w:spacing w:val="1"/>
          <w:sz w:val="20"/>
        </w:rPr>
        <w:t xml:space="preserve"> </w:t>
      </w:r>
      <w:r>
        <w:rPr>
          <w:sz w:val="20"/>
        </w:rPr>
        <w:t>by employees to the end of the reporting period.</w:t>
      </w:r>
      <w:r>
        <w:rPr>
          <w:spacing w:val="1"/>
          <w:sz w:val="20"/>
        </w:rPr>
        <w:t xml:space="preserve"> </w:t>
      </w:r>
      <w:r>
        <w:rPr>
          <w:sz w:val="20"/>
        </w:rPr>
        <w:t>Employee Provisions have been measured at the</w:t>
      </w:r>
      <w:r>
        <w:rPr>
          <w:spacing w:val="1"/>
          <w:sz w:val="20"/>
        </w:rPr>
        <w:t xml:space="preserve"> </w:t>
      </w:r>
      <w:r>
        <w:rPr>
          <w:sz w:val="20"/>
        </w:rPr>
        <w:t>amounts</w:t>
      </w:r>
      <w:r>
        <w:rPr>
          <w:spacing w:val="12"/>
          <w:sz w:val="20"/>
        </w:rPr>
        <w:t xml:space="preserve"> </w:t>
      </w:r>
      <w:r>
        <w:rPr>
          <w:sz w:val="20"/>
        </w:rPr>
        <w:t>expected</w:t>
      </w:r>
      <w:r>
        <w:rPr>
          <w:spacing w:val="10"/>
          <w:sz w:val="20"/>
        </w:rPr>
        <w:t xml:space="preserve"> </w:t>
      </w:r>
      <w:r>
        <w:rPr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paid when</w:t>
      </w:r>
      <w:r>
        <w:rPr>
          <w:spacing w:val="10"/>
          <w:sz w:val="20"/>
        </w:rPr>
        <w:t xml:space="preserve"> </w:t>
      </w:r>
      <w:r>
        <w:rPr>
          <w:sz w:val="20"/>
        </w:rPr>
        <w:t>the liability</w:t>
      </w:r>
      <w:r>
        <w:rPr>
          <w:spacing w:val="6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settled</w:t>
      </w:r>
      <w:r>
        <w:rPr>
          <w:sz w:val="20"/>
        </w:rPr>
        <w:t>.</w:t>
      </w:r>
    </w:p>
    <w:p w14:paraId="7DFCD484" w14:textId="77777777" w:rsidR="00D91959" w:rsidRDefault="00D91959">
      <w:pPr>
        <w:pStyle w:val="BodyText"/>
        <w:rPr>
          <w:sz w:val="21"/>
        </w:rPr>
      </w:pPr>
    </w:p>
    <w:p w14:paraId="6771D5D2" w14:textId="77777777" w:rsidR="00D91959" w:rsidRDefault="0020020D">
      <w:pPr>
        <w:ind w:left="779"/>
        <w:rPr>
          <w:b/>
          <w:sz w:val="20"/>
        </w:rPr>
      </w:pPr>
      <w:proofErr w:type="gramStart"/>
      <w:r>
        <w:rPr>
          <w:sz w:val="20"/>
        </w:rPr>
        <w:t>(</w:t>
      </w:r>
      <w:r>
        <w:rPr>
          <w:spacing w:val="-30"/>
          <w:sz w:val="20"/>
        </w:rPr>
        <w:t xml:space="preserve"> </w:t>
      </w:r>
      <w:r>
        <w:rPr>
          <w:b/>
          <w:sz w:val="20"/>
        </w:rPr>
        <w:t>e</w:t>
      </w:r>
      <w:proofErr w:type="gramEnd"/>
      <w:r>
        <w:rPr>
          <w:b/>
          <w:sz w:val="20"/>
        </w:rPr>
        <w:t>)</w:t>
      </w:r>
      <w:r>
        <w:rPr>
          <w:b/>
          <w:spacing w:val="54"/>
          <w:sz w:val="20"/>
        </w:rPr>
        <w:t xml:space="preserve"> </w:t>
      </w:r>
      <w:r>
        <w:rPr>
          <w:b/>
          <w:sz w:val="20"/>
        </w:rPr>
        <w:t>Cash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Cash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Equivalents</w:t>
      </w:r>
    </w:p>
    <w:p w14:paraId="1524BB86" w14:textId="77777777" w:rsidR="00D91959" w:rsidRDefault="00D91959">
      <w:pPr>
        <w:pStyle w:val="BodyText"/>
        <w:spacing w:before="3"/>
        <w:rPr>
          <w:b/>
          <w:sz w:val="23"/>
        </w:rPr>
      </w:pPr>
    </w:p>
    <w:p w14:paraId="3D3ABC2D" w14:textId="77777777" w:rsidR="00D91959" w:rsidRDefault="0020020D">
      <w:pPr>
        <w:ind w:left="1204" w:right="507" w:hanging="4"/>
        <w:jc w:val="both"/>
        <w:rPr>
          <w:sz w:val="20"/>
        </w:rPr>
      </w:pPr>
      <w:r>
        <w:rPr>
          <w:sz w:val="20"/>
        </w:rPr>
        <w:t>Cash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z w:val="20"/>
        </w:rPr>
        <w:t>cash</w:t>
      </w:r>
      <w:r>
        <w:rPr>
          <w:spacing w:val="-6"/>
          <w:sz w:val="20"/>
        </w:rPr>
        <w:t xml:space="preserve"> </w:t>
      </w:r>
      <w:r>
        <w:rPr>
          <w:sz w:val="20"/>
        </w:rPr>
        <w:t>equivalents</w:t>
      </w:r>
      <w:r>
        <w:rPr>
          <w:spacing w:val="7"/>
          <w:sz w:val="20"/>
        </w:rPr>
        <w:t xml:space="preserve"> </w:t>
      </w:r>
      <w:r>
        <w:rPr>
          <w:sz w:val="20"/>
        </w:rPr>
        <w:t>include</w:t>
      </w:r>
      <w:r>
        <w:rPr>
          <w:spacing w:val="-5"/>
          <w:sz w:val="20"/>
        </w:rPr>
        <w:t xml:space="preserve"> </w:t>
      </w:r>
      <w:r>
        <w:rPr>
          <w:sz w:val="20"/>
        </w:rPr>
        <w:t>cash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8"/>
          <w:sz w:val="20"/>
        </w:rPr>
        <w:t xml:space="preserve"> </w:t>
      </w:r>
      <w:r>
        <w:rPr>
          <w:sz w:val="20"/>
        </w:rPr>
        <w:t>hand,</w:t>
      </w:r>
      <w:r>
        <w:rPr>
          <w:spacing w:val="-9"/>
          <w:sz w:val="20"/>
        </w:rPr>
        <w:t xml:space="preserve"> </w:t>
      </w:r>
      <w:r>
        <w:rPr>
          <w:sz w:val="20"/>
        </w:rPr>
        <w:t>deposits</w:t>
      </w:r>
      <w:r>
        <w:rPr>
          <w:spacing w:val="-2"/>
          <w:sz w:val="20"/>
        </w:rPr>
        <w:t xml:space="preserve"> </w:t>
      </w:r>
      <w:r>
        <w:rPr>
          <w:sz w:val="20"/>
        </w:rPr>
        <w:t>held</w:t>
      </w:r>
      <w:r>
        <w:rPr>
          <w:spacing w:val="-8"/>
          <w:sz w:val="20"/>
        </w:rPr>
        <w:t xml:space="preserve"> </w:t>
      </w:r>
      <w:r>
        <w:rPr>
          <w:sz w:val="20"/>
        </w:rPr>
        <w:t>at</w:t>
      </w:r>
      <w:r>
        <w:rPr>
          <w:spacing w:val="11"/>
          <w:sz w:val="20"/>
        </w:rPr>
        <w:t xml:space="preserve"> </w:t>
      </w:r>
      <w:r>
        <w:rPr>
          <w:sz w:val="20"/>
        </w:rPr>
        <w:t>call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z w:val="20"/>
        </w:rPr>
        <w:t>banks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other</w:t>
      </w:r>
      <w:r>
        <w:rPr>
          <w:spacing w:val="5"/>
          <w:sz w:val="20"/>
        </w:rPr>
        <w:t xml:space="preserve"> </w:t>
      </w:r>
      <w:r>
        <w:rPr>
          <w:sz w:val="20"/>
        </w:rPr>
        <w:t>short-term</w:t>
      </w:r>
      <w:r>
        <w:rPr>
          <w:spacing w:val="-53"/>
          <w:sz w:val="20"/>
        </w:rPr>
        <w:t xml:space="preserve"> </w:t>
      </w:r>
      <w:r>
        <w:rPr>
          <w:sz w:val="20"/>
        </w:rPr>
        <w:t>highly</w:t>
      </w:r>
      <w:r>
        <w:rPr>
          <w:spacing w:val="4"/>
          <w:sz w:val="20"/>
        </w:rPr>
        <w:t xml:space="preserve"> </w:t>
      </w:r>
      <w:r>
        <w:rPr>
          <w:sz w:val="20"/>
        </w:rPr>
        <w:t>liquid</w:t>
      </w:r>
      <w:r>
        <w:rPr>
          <w:spacing w:val="4"/>
          <w:sz w:val="20"/>
        </w:rPr>
        <w:t xml:space="preserve"> </w:t>
      </w:r>
      <w:r>
        <w:rPr>
          <w:sz w:val="20"/>
        </w:rPr>
        <w:t>investments</w:t>
      </w:r>
      <w:r>
        <w:rPr>
          <w:spacing w:val="14"/>
          <w:sz w:val="20"/>
        </w:rPr>
        <w:t xml:space="preserve"> </w:t>
      </w:r>
      <w:r>
        <w:rPr>
          <w:sz w:val="20"/>
        </w:rPr>
        <w:t>with</w:t>
      </w:r>
      <w:r>
        <w:rPr>
          <w:spacing w:val="-7"/>
          <w:sz w:val="20"/>
        </w:rPr>
        <w:t xml:space="preserve"> </w:t>
      </w:r>
      <w:r>
        <w:rPr>
          <w:sz w:val="20"/>
        </w:rPr>
        <w:t>original</w:t>
      </w:r>
      <w:r>
        <w:rPr>
          <w:spacing w:val="-3"/>
          <w:sz w:val="20"/>
        </w:rPr>
        <w:t xml:space="preserve"> </w:t>
      </w:r>
      <w:r>
        <w:rPr>
          <w:sz w:val="20"/>
        </w:rPr>
        <w:t>maturities</w:t>
      </w:r>
      <w:r>
        <w:rPr>
          <w:spacing w:val="12"/>
          <w:sz w:val="20"/>
        </w:rPr>
        <w:t xml:space="preserve"> </w:t>
      </w:r>
      <w:r>
        <w:rPr>
          <w:sz w:val="20"/>
        </w:rPr>
        <w:t>of three</w:t>
      </w:r>
      <w:r>
        <w:rPr>
          <w:spacing w:val="-4"/>
          <w:sz w:val="20"/>
        </w:rPr>
        <w:t xml:space="preserve"> </w:t>
      </w:r>
      <w:r>
        <w:rPr>
          <w:sz w:val="20"/>
        </w:rPr>
        <w:t>months</w:t>
      </w:r>
      <w:r>
        <w:rPr>
          <w:spacing w:val="6"/>
          <w:sz w:val="20"/>
        </w:rPr>
        <w:t xml:space="preserve"> </w:t>
      </w:r>
      <w:r>
        <w:rPr>
          <w:sz w:val="20"/>
        </w:rPr>
        <w:t>or</w:t>
      </w:r>
      <w:r>
        <w:rPr>
          <w:spacing w:val="2"/>
          <w:sz w:val="20"/>
        </w:rPr>
        <w:t xml:space="preserve"> </w:t>
      </w:r>
      <w:r>
        <w:rPr>
          <w:sz w:val="20"/>
        </w:rPr>
        <w:t>less.</w:t>
      </w:r>
    </w:p>
    <w:p w14:paraId="1151E28B" w14:textId="77777777" w:rsidR="00D91959" w:rsidRDefault="00D91959">
      <w:pPr>
        <w:pStyle w:val="BodyText"/>
        <w:spacing w:before="6"/>
        <w:rPr>
          <w:sz w:val="19"/>
        </w:rPr>
      </w:pPr>
    </w:p>
    <w:p w14:paraId="0D6C99F5" w14:textId="77777777" w:rsidR="00D91959" w:rsidRDefault="0020020D">
      <w:pPr>
        <w:tabs>
          <w:tab w:val="left" w:pos="1202"/>
        </w:tabs>
        <w:ind w:left="783"/>
        <w:rPr>
          <w:b/>
          <w:sz w:val="20"/>
        </w:rPr>
      </w:pPr>
      <w:r>
        <w:rPr>
          <w:rFonts w:ascii="Times New Roman"/>
          <w:b/>
          <w:sz w:val="21"/>
        </w:rPr>
        <w:t>(f)</w:t>
      </w:r>
      <w:r>
        <w:rPr>
          <w:rFonts w:ascii="Times New Roman"/>
          <w:b/>
          <w:sz w:val="21"/>
        </w:rPr>
        <w:tab/>
      </w:r>
      <w:r>
        <w:rPr>
          <w:b/>
          <w:sz w:val="20"/>
        </w:rPr>
        <w:t>Leases</w:t>
      </w:r>
    </w:p>
    <w:p w14:paraId="1A5B0CF8" w14:textId="77777777" w:rsidR="00D91959" w:rsidRDefault="00D91959">
      <w:pPr>
        <w:pStyle w:val="BodyText"/>
        <w:spacing w:before="7"/>
        <w:rPr>
          <w:b/>
          <w:sz w:val="23"/>
        </w:rPr>
      </w:pPr>
    </w:p>
    <w:p w14:paraId="320D4C14" w14:textId="77777777" w:rsidR="00D91959" w:rsidRDefault="0020020D">
      <w:pPr>
        <w:spacing w:line="256" w:lineRule="auto"/>
        <w:ind w:left="1198" w:right="506" w:firstLine="4"/>
        <w:jc w:val="both"/>
        <w:rPr>
          <w:sz w:val="20"/>
        </w:rPr>
      </w:pPr>
      <w:r>
        <w:rPr>
          <w:sz w:val="20"/>
        </w:rPr>
        <w:t>Leases of PPE, where substantially all the risks and benefits incidental to the ownership of the asset</w:t>
      </w:r>
      <w:r>
        <w:rPr>
          <w:spacing w:val="1"/>
          <w:sz w:val="20"/>
        </w:rPr>
        <w:t xml:space="preserve"> </w:t>
      </w:r>
      <w:r>
        <w:rPr>
          <w:sz w:val="20"/>
        </w:rPr>
        <w:t>(but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legal</w:t>
      </w:r>
      <w:r>
        <w:rPr>
          <w:spacing w:val="-8"/>
          <w:sz w:val="20"/>
        </w:rPr>
        <w:t xml:space="preserve"> </w:t>
      </w:r>
      <w:r>
        <w:rPr>
          <w:sz w:val="20"/>
        </w:rPr>
        <w:t>ownership)</w:t>
      </w:r>
      <w:r>
        <w:rPr>
          <w:spacing w:val="8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transferred</w:t>
      </w:r>
      <w:r>
        <w:rPr>
          <w:spacing w:val="12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Association,</w:t>
      </w:r>
      <w:r>
        <w:rPr>
          <w:spacing w:val="5"/>
          <w:sz w:val="20"/>
        </w:rPr>
        <w:t xml:space="preserve"> </w:t>
      </w:r>
      <w:r>
        <w:rPr>
          <w:sz w:val="20"/>
        </w:rPr>
        <w:t>are</w:t>
      </w:r>
      <w:r>
        <w:rPr>
          <w:spacing w:val="-14"/>
          <w:sz w:val="20"/>
        </w:rPr>
        <w:t xml:space="preserve"> </w:t>
      </w:r>
      <w:r>
        <w:rPr>
          <w:sz w:val="20"/>
        </w:rPr>
        <w:t>classified as</w:t>
      </w:r>
      <w:r>
        <w:rPr>
          <w:spacing w:val="-2"/>
          <w:sz w:val="20"/>
        </w:rPr>
        <w:t xml:space="preserve"> </w:t>
      </w:r>
      <w:r>
        <w:rPr>
          <w:sz w:val="20"/>
        </w:rPr>
        <w:t>finance leases.</w:t>
      </w:r>
    </w:p>
    <w:p w14:paraId="432C67C4" w14:textId="77777777" w:rsidR="00D91959" w:rsidRDefault="00D91959">
      <w:pPr>
        <w:pStyle w:val="BodyText"/>
        <w:spacing w:before="6"/>
        <w:rPr>
          <w:sz w:val="20"/>
        </w:rPr>
      </w:pPr>
    </w:p>
    <w:p w14:paraId="1995B581" w14:textId="77777777" w:rsidR="00D91959" w:rsidRDefault="0020020D">
      <w:pPr>
        <w:spacing w:line="247" w:lineRule="auto"/>
        <w:ind w:left="1203" w:right="491" w:hanging="2"/>
        <w:jc w:val="both"/>
        <w:rPr>
          <w:sz w:val="20"/>
        </w:rPr>
      </w:pPr>
      <w:r>
        <w:rPr>
          <w:spacing w:val="-1"/>
          <w:sz w:val="20"/>
        </w:rPr>
        <w:t>Finance leases are capitalized by recording an asset</w:t>
      </w:r>
      <w:r>
        <w:rPr>
          <w:spacing w:val="-1"/>
          <w:sz w:val="20"/>
        </w:rPr>
        <w:t xml:space="preserve"> </w:t>
      </w:r>
      <w:r>
        <w:rPr>
          <w:sz w:val="20"/>
        </w:rPr>
        <w:t>and a liability at the lower of the amounts equal to</w:t>
      </w:r>
      <w:r>
        <w:rPr>
          <w:spacing w:val="-53"/>
          <w:sz w:val="20"/>
        </w:rPr>
        <w:t xml:space="preserve"> </w:t>
      </w:r>
      <w:r>
        <w:rPr>
          <w:sz w:val="20"/>
        </w:rPr>
        <w:t>the fair value of the leased property or the present value of the minimum lease payments,</w:t>
      </w:r>
      <w:r>
        <w:rPr>
          <w:spacing w:val="55"/>
          <w:sz w:val="20"/>
        </w:rPr>
        <w:t xml:space="preserve"> </w:t>
      </w:r>
      <w:r>
        <w:rPr>
          <w:sz w:val="20"/>
        </w:rPr>
        <w:t>including</w:t>
      </w:r>
      <w:r>
        <w:rPr>
          <w:spacing w:val="1"/>
          <w:sz w:val="20"/>
        </w:rPr>
        <w:t xml:space="preserve"> </w:t>
      </w:r>
      <w:r>
        <w:rPr>
          <w:sz w:val="20"/>
        </w:rPr>
        <w:t>any guaranteed residual values.</w:t>
      </w:r>
      <w:r>
        <w:rPr>
          <w:spacing w:val="1"/>
          <w:sz w:val="20"/>
        </w:rPr>
        <w:t xml:space="preserve"> </w:t>
      </w:r>
      <w:r>
        <w:rPr>
          <w:sz w:val="20"/>
        </w:rPr>
        <w:t>Lease payments are allocated between the reduction of the lease</w:t>
      </w:r>
      <w:r>
        <w:rPr>
          <w:spacing w:val="1"/>
          <w:sz w:val="20"/>
        </w:rPr>
        <w:t xml:space="preserve"> </w:t>
      </w:r>
      <w:r>
        <w:rPr>
          <w:sz w:val="20"/>
        </w:rPr>
        <w:t>liabil</w:t>
      </w:r>
      <w:r>
        <w:rPr>
          <w:sz w:val="20"/>
        </w:rPr>
        <w:t>ity</w:t>
      </w:r>
      <w:r>
        <w:rPr>
          <w:spacing w:val="10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lease</w:t>
      </w:r>
      <w:r>
        <w:rPr>
          <w:spacing w:val="5"/>
          <w:sz w:val="20"/>
        </w:rPr>
        <w:t xml:space="preserve"> </w:t>
      </w:r>
      <w:r>
        <w:rPr>
          <w:sz w:val="20"/>
        </w:rPr>
        <w:t>interest</w:t>
      </w:r>
      <w:r>
        <w:rPr>
          <w:spacing w:val="6"/>
          <w:sz w:val="20"/>
        </w:rPr>
        <w:t xml:space="preserve"> </w:t>
      </w:r>
      <w:r>
        <w:rPr>
          <w:sz w:val="20"/>
        </w:rPr>
        <w:t>expense</w:t>
      </w:r>
      <w:r>
        <w:rPr>
          <w:spacing w:val="16"/>
          <w:sz w:val="20"/>
        </w:rPr>
        <w:t xml:space="preserve"> </w:t>
      </w:r>
      <w:r>
        <w:rPr>
          <w:sz w:val="20"/>
        </w:rPr>
        <w:t>for</w:t>
      </w:r>
      <w:r>
        <w:rPr>
          <w:spacing w:val="13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period.</w:t>
      </w:r>
    </w:p>
    <w:p w14:paraId="1F60CD8A" w14:textId="77777777" w:rsidR="00D91959" w:rsidRDefault="00D91959">
      <w:pPr>
        <w:spacing w:line="247" w:lineRule="auto"/>
        <w:jc w:val="both"/>
        <w:rPr>
          <w:sz w:val="20"/>
        </w:rPr>
        <w:sectPr w:rsidR="00D91959">
          <w:headerReference w:type="even" r:id="rId122"/>
          <w:headerReference w:type="default" r:id="rId123"/>
          <w:footerReference w:type="even" r:id="rId124"/>
          <w:pgSz w:w="11910" w:h="16850"/>
          <w:pgMar w:top="1160" w:right="620" w:bottom="280" w:left="500" w:header="981" w:footer="0" w:gutter="0"/>
          <w:pgNumType w:start="6"/>
          <w:cols w:space="720"/>
        </w:sectPr>
      </w:pPr>
    </w:p>
    <w:p w14:paraId="5FB9D909" w14:textId="77777777" w:rsidR="00D91959" w:rsidRDefault="00D91959">
      <w:pPr>
        <w:pStyle w:val="BodyText"/>
        <w:spacing w:before="6"/>
        <w:rPr>
          <w:sz w:val="13"/>
        </w:rPr>
      </w:pPr>
    </w:p>
    <w:p w14:paraId="77C8070E" w14:textId="77777777" w:rsidR="00D91959" w:rsidRDefault="0020020D">
      <w:pPr>
        <w:spacing w:before="94"/>
        <w:ind w:left="3187" w:right="3189"/>
        <w:jc w:val="center"/>
        <w:rPr>
          <w:b/>
          <w:sz w:val="20"/>
        </w:rPr>
      </w:pPr>
      <w:r>
        <w:rPr>
          <w:b/>
          <w:w w:val="95"/>
          <w:sz w:val="20"/>
          <w:u w:val="thick"/>
        </w:rPr>
        <w:t>QUEENSLAND</w:t>
      </w:r>
      <w:r>
        <w:rPr>
          <w:b/>
          <w:spacing w:val="27"/>
          <w:w w:val="95"/>
          <w:sz w:val="20"/>
          <w:u w:val="thick"/>
        </w:rPr>
        <w:t xml:space="preserve"> </w:t>
      </w:r>
      <w:r>
        <w:rPr>
          <w:b/>
          <w:w w:val="95"/>
          <w:sz w:val="20"/>
          <w:u w:val="thick"/>
        </w:rPr>
        <w:t>ADVOCACY</w:t>
      </w:r>
      <w:r>
        <w:rPr>
          <w:b/>
          <w:spacing w:val="18"/>
          <w:w w:val="95"/>
          <w:sz w:val="20"/>
          <w:u w:val="thick"/>
        </w:rPr>
        <w:t xml:space="preserve"> </w:t>
      </w:r>
      <w:r>
        <w:rPr>
          <w:b/>
          <w:w w:val="95"/>
          <w:sz w:val="20"/>
          <w:u w:val="thick"/>
        </w:rPr>
        <w:t>INCORPORATED</w:t>
      </w:r>
    </w:p>
    <w:p w14:paraId="4FC3ADA7" w14:textId="77777777" w:rsidR="00D91959" w:rsidRDefault="0020020D">
      <w:pPr>
        <w:spacing w:before="8" w:line="256" w:lineRule="auto"/>
        <w:ind w:left="2142" w:right="2126"/>
        <w:jc w:val="center"/>
        <w:rPr>
          <w:b/>
          <w:sz w:val="20"/>
        </w:rPr>
      </w:pPr>
      <w:r>
        <w:rPr>
          <w:b/>
          <w:spacing w:val="-1"/>
          <w:sz w:val="20"/>
          <w:u w:val="thick"/>
        </w:rPr>
        <w:t xml:space="preserve">NOTES TO AND FORMING </w:t>
      </w:r>
      <w:r>
        <w:rPr>
          <w:b/>
          <w:sz w:val="20"/>
          <w:u w:val="thick"/>
        </w:rPr>
        <w:t>PART OF THE FINANCIAL STATEMENTS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  <w:u w:val="thick"/>
        </w:rPr>
        <w:t>FOR</w:t>
      </w:r>
      <w:r>
        <w:rPr>
          <w:b/>
          <w:spacing w:val="-4"/>
          <w:sz w:val="20"/>
          <w:u w:val="thick"/>
        </w:rPr>
        <w:t xml:space="preserve"> </w:t>
      </w:r>
      <w:r>
        <w:rPr>
          <w:b/>
          <w:sz w:val="20"/>
          <w:u w:val="thick"/>
        </w:rPr>
        <w:t>THE</w:t>
      </w:r>
      <w:r>
        <w:rPr>
          <w:b/>
          <w:spacing w:val="-2"/>
          <w:sz w:val="20"/>
          <w:u w:val="thick"/>
        </w:rPr>
        <w:t xml:space="preserve"> </w:t>
      </w:r>
      <w:r>
        <w:rPr>
          <w:b/>
          <w:sz w:val="20"/>
          <w:u w:val="thick"/>
        </w:rPr>
        <w:t>YEAR</w:t>
      </w:r>
      <w:r>
        <w:rPr>
          <w:b/>
          <w:spacing w:val="1"/>
          <w:sz w:val="20"/>
          <w:u w:val="thick"/>
        </w:rPr>
        <w:t xml:space="preserve"> </w:t>
      </w:r>
      <w:r>
        <w:rPr>
          <w:b/>
          <w:sz w:val="20"/>
          <w:u w:val="thick"/>
        </w:rPr>
        <w:t>ENDED</w:t>
      </w:r>
      <w:r>
        <w:rPr>
          <w:b/>
          <w:spacing w:val="4"/>
          <w:sz w:val="20"/>
          <w:u w:val="thick"/>
        </w:rPr>
        <w:t xml:space="preserve"> </w:t>
      </w:r>
      <w:r>
        <w:rPr>
          <w:b/>
          <w:sz w:val="20"/>
          <w:u w:val="thick"/>
        </w:rPr>
        <w:t>30</w:t>
      </w:r>
      <w:r>
        <w:rPr>
          <w:b/>
          <w:spacing w:val="24"/>
          <w:sz w:val="20"/>
          <w:u w:val="thick"/>
        </w:rPr>
        <w:t xml:space="preserve"> </w:t>
      </w:r>
      <w:r>
        <w:rPr>
          <w:b/>
          <w:sz w:val="20"/>
          <w:u w:val="thick"/>
        </w:rPr>
        <w:t>JUNE</w:t>
      </w:r>
      <w:r>
        <w:rPr>
          <w:b/>
          <w:spacing w:val="15"/>
          <w:sz w:val="20"/>
          <w:u w:val="thick"/>
        </w:rPr>
        <w:t xml:space="preserve"> </w:t>
      </w:r>
      <w:r>
        <w:rPr>
          <w:b/>
          <w:sz w:val="20"/>
          <w:u w:val="thick"/>
        </w:rPr>
        <w:t>2019</w:t>
      </w:r>
    </w:p>
    <w:p w14:paraId="20E9CC64" w14:textId="77777777" w:rsidR="00D91959" w:rsidRDefault="00D91959">
      <w:pPr>
        <w:pStyle w:val="BodyText"/>
        <w:rPr>
          <w:b/>
        </w:rPr>
      </w:pPr>
    </w:p>
    <w:p w14:paraId="4452E14F" w14:textId="77777777" w:rsidR="00D91959" w:rsidRDefault="00D91959">
      <w:pPr>
        <w:pStyle w:val="BodyText"/>
        <w:rPr>
          <w:b/>
          <w:sz w:val="18"/>
        </w:rPr>
      </w:pPr>
    </w:p>
    <w:p w14:paraId="3A9A6A64" w14:textId="77777777" w:rsidR="00D91959" w:rsidRDefault="0020020D">
      <w:pPr>
        <w:ind w:left="560"/>
        <w:rPr>
          <w:b/>
          <w:sz w:val="20"/>
        </w:rPr>
      </w:pPr>
      <w:r>
        <w:rPr>
          <w:b/>
          <w:sz w:val="19"/>
        </w:rPr>
        <w:t>1.</w:t>
      </w:r>
      <w:r>
        <w:rPr>
          <w:b/>
          <w:spacing w:val="34"/>
          <w:sz w:val="19"/>
        </w:rPr>
        <w:t xml:space="preserve"> </w:t>
      </w:r>
      <w:r>
        <w:rPr>
          <w:b/>
          <w:sz w:val="20"/>
        </w:rPr>
        <w:t>STATEMENT</w:t>
      </w:r>
      <w:r>
        <w:rPr>
          <w:b/>
          <w:spacing w:val="3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SIGNIFICANT</w:t>
      </w:r>
      <w:r>
        <w:rPr>
          <w:b/>
          <w:spacing w:val="29"/>
          <w:sz w:val="20"/>
        </w:rPr>
        <w:t xml:space="preserve"> </w:t>
      </w:r>
      <w:r>
        <w:rPr>
          <w:b/>
          <w:sz w:val="20"/>
        </w:rPr>
        <w:t>ACCOUNTING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POLICIES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(cont'd)</w:t>
      </w:r>
    </w:p>
    <w:p w14:paraId="50F05E3C" w14:textId="77777777" w:rsidR="00D91959" w:rsidRDefault="00D91959">
      <w:pPr>
        <w:pStyle w:val="BodyText"/>
        <w:spacing w:before="9"/>
        <w:rPr>
          <w:b/>
          <w:sz w:val="20"/>
        </w:rPr>
      </w:pPr>
    </w:p>
    <w:p w14:paraId="305C10D2" w14:textId="77777777" w:rsidR="00D91959" w:rsidRDefault="0020020D">
      <w:pPr>
        <w:pStyle w:val="ListParagraph"/>
        <w:numPr>
          <w:ilvl w:val="0"/>
          <w:numId w:val="4"/>
        </w:numPr>
        <w:tabs>
          <w:tab w:val="left" w:pos="1259"/>
          <w:tab w:val="left" w:pos="1261"/>
        </w:tabs>
        <w:rPr>
          <w:b/>
          <w:sz w:val="20"/>
        </w:rPr>
      </w:pPr>
      <w:r>
        <w:rPr>
          <w:b/>
          <w:sz w:val="20"/>
        </w:rPr>
        <w:t>Leases</w:t>
      </w:r>
      <w:r>
        <w:rPr>
          <w:b/>
          <w:spacing w:val="7"/>
          <w:sz w:val="20"/>
        </w:rPr>
        <w:t xml:space="preserve"> </w:t>
      </w:r>
      <w:proofErr w:type="gramStart"/>
      <w:r>
        <w:rPr>
          <w:b/>
          <w:sz w:val="20"/>
        </w:rPr>
        <w:t>(</w:t>
      </w:r>
      <w:r>
        <w:rPr>
          <w:b/>
          <w:spacing w:val="-25"/>
          <w:sz w:val="20"/>
        </w:rPr>
        <w:t xml:space="preserve"> </w:t>
      </w:r>
      <w:r>
        <w:rPr>
          <w:b/>
          <w:sz w:val="20"/>
        </w:rPr>
        <w:t>cont'd</w:t>
      </w:r>
      <w:proofErr w:type="gramEnd"/>
      <w:r>
        <w:rPr>
          <w:b/>
          <w:sz w:val="20"/>
        </w:rPr>
        <w:t>)</w:t>
      </w:r>
    </w:p>
    <w:p w14:paraId="56FE06C7" w14:textId="77777777" w:rsidR="00D91959" w:rsidRDefault="00D91959">
      <w:pPr>
        <w:pStyle w:val="BodyText"/>
        <w:spacing w:before="6"/>
        <w:rPr>
          <w:b/>
          <w:sz w:val="24"/>
        </w:rPr>
      </w:pPr>
    </w:p>
    <w:p w14:paraId="6A56ECDD" w14:textId="77777777" w:rsidR="00D91959" w:rsidRDefault="0020020D">
      <w:pPr>
        <w:spacing w:line="247" w:lineRule="auto"/>
        <w:ind w:left="1248" w:right="480" w:firstLine="5"/>
        <w:jc w:val="both"/>
        <w:rPr>
          <w:sz w:val="20"/>
        </w:rPr>
      </w:pPr>
      <w:r>
        <w:rPr>
          <w:spacing w:val="-1"/>
          <w:sz w:val="20"/>
        </w:rPr>
        <w:t>Leased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assets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are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depreciated</w:t>
      </w:r>
      <w:r>
        <w:rPr>
          <w:sz w:val="20"/>
        </w:rPr>
        <w:t xml:space="preserve"> </w:t>
      </w:r>
      <w:r>
        <w:rPr>
          <w:spacing w:val="-1"/>
          <w:sz w:val="20"/>
        </w:rPr>
        <w:t>on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straight-line</w:t>
      </w:r>
      <w:r>
        <w:rPr>
          <w:spacing w:val="4"/>
          <w:sz w:val="20"/>
        </w:rPr>
        <w:t xml:space="preserve"> </w:t>
      </w:r>
      <w:r>
        <w:rPr>
          <w:sz w:val="20"/>
        </w:rPr>
        <w:t>basis</w:t>
      </w:r>
      <w:r>
        <w:rPr>
          <w:spacing w:val="-9"/>
          <w:sz w:val="20"/>
        </w:rPr>
        <w:t xml:space="preserve"> </w:t>
      </w:r>
      <w:r>
        <w:rPr>
          <w:sz w:val="20"/>
        </w:rPr>
        <w:t>over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shorter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their</w:t>
      </w:r>
      <w:r>
        <w:rPr>
          <w:spacing w:val="-13"/>
          <w:sz w:val="20"/>
        </w:rPr>
        <w:t xml:space="preserve"> </w:t>
      </w:r>
      <w:r>
        <w:rPr>
          <w:sz w:val="20"/>
        </w:rPr>
        <w:t>estimated</w:t>
      </w:r>
      <w:r>
        <w:rPr>
          <w:spacing w:val="-3"/>
          <w:sz w:val="20"/>
        </w:rPr>
        <w:t xml:space="preserve"> </w:t>
      </w:r>
      <w:r>
        <w:rPr>
          <w:sz w:val="20"/>
        </w:rPr>
        <w:t>useful</w:t>
      </w:r>
      <w:r>
        <w:rPr>
          <w:spacing w:val="1"/>
          <w:sz w:val="20"/>
        </w:rPr>
        <w:t xml:space="preserve"> </w:t>
      </w:r>
      <w:r>
        <w:rPr>
          <w:sz w:val="20"/>
        </w:rPr>
        <w:t>lives</w:t>
      </w:r>
      <w:r>
        <w:rPr>
          <w:spacing w:val="-10"/>
          <w:sz w:val="20"/>
        </w:rPr>
        <w:t xml:space="preserve"> </w:t>
      </w:r>
      <w:r>
        <w:rPr>
          <w:sz w:val="20"/>
        </w:rPr>
        <w:t>or</w:t>
      </w:r>
      <w:r>
        <w:rPr>
          <w:spacing w:val="-53"/>
          <w:sz w:val="20"/>
        </w:rPr>
        <w:t xml:space="preserve"> </w:t>
      </w:r>
      <w:r>
        <w:rPr>
          <w:sz w:val="20"/>
        </w:rPr>
        <w:t>the lease term.</w:t>
      </w:r>
      <w:r>
        <w:rPr>
          <w:spacing w:val="1"/>
          <w:sz w:val="20"/>
        </w:rPr>
        <w:t xml:space="preserve"> </w:t>
      </w:r>
      <w:r>
        <w:rPr>
          <w:sz w:val="20"/>
        </w:rPr>
        <w:t>Lease payments for operating leases, where substantially all the risks and benefits</w:t>
      </w:r>
      <w:r>
        <w:rPr>
          <w:spacing w:val="1"/>
          <w:sz w:val="20"/>
        </w:rPr>
        <w:t xml:space="preserve"> </w:t>
      </w:r>
      <w:r>
        <w:rPr>
          <w:sz w:val="20"/>
        </w:rPr>
        <w:t>remain</w:t>
      </w:r>
      <w:r>
        <w:rPr>
          <w:spacing w:val="7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lessor,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charged</w:t>
      </w:r>
      <w:r>
        <w:rPr>
          <w:spacing w:val="2"/>
          <w:sz w:val="20"/>
        </w:rPr>
        <w:t xml:space="preserve"> </w:t>
      </w:r>
      <w:r>
        <w:rPr>
          <w:sz w:val="20"/>
        </w:rPr>
        <w:t>as</w:t>
      </w:r>
      <w:r>
        <w:rPr>
          <w:spacing w:val="-7"/>
          <w:sz w:val="20"/>
        </w:rPr>
        <w:t xml:space="preserve"> </w:t>
      </w:r>
      <w:r>
        <w:rPr>
          <w:sz w:val="20"/>
        </w:rPr>
        <w:t>expenses</w:t>
      </w:r>
      <w:r>
        <w:rPr>
          <w:spacing w:val="9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periods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which</w:t>
      </w:r>
      <w:r>
        <w:rPr>
          <w:spacing w:val="4"/>
          <w:sz w:val="20"/>
        </w:rPr>
        <w:t xml:space="preserve"> </w:t>
      </w:r>
      <w:r>
        <w:rPr>
          <w:sz w:val="20"/>
        </w:rPr>
        <w:t>they</w:t>
      </w:r>
      <w:r>
        <w:rPr>
          <w:spacing w:val="3"/>
          <w:sz w:val="20"/>
        </w:rPr>
        <w:t xml:space="preserve"> </w:t>
      </w:r>
      <w:r>
        <w:rPr>
          <w:sz w:val="20"/>
        </w:rPr>
        <w:t>are</w:t>
      </w:r>
      <w:r>
        <w:rPr>
          <w:spacing w:val="-12"/>
          <w:sz w:val="20"/>
        </w:rPr>
        <w:t xml:space="preserve"> </w:t>
      </w:r>
      <w:r>
        <w:rPr>
          <w:sz w:val="20"/>
        </w:rPr>
        <w:t>incurred.</w:t>
      </w:r>
    </w:p>
    <w:p w14:paraId="23C9BBB2" w14:textId="77777777" w:rsidR="00D91959" w:rsidRDefault="00D91959">
      <w:pPr>
        <w:pStyle w:val="BodyText"/>
        <w:spacing w:before="4"/>
        <w:rPr>
          <w:sz w:val="20"/>
        </w:rPr>
      </w:pPr>
    </w:p>
    <w:p w14:paraId="0D32543D" w14:textId="77777777" w:rsidR="00D91959" w:rsidRDefault="0020020D">
      <w:pPr>
        <w:pStyle w:val="ListParagraph"/>
        <w:numPr>
          <w:ilvl w:val="0"/>
          <w:numId w:val="4"/>
        </w:numPr>
        <w:tabs>
          <w:tab w:val="left" w:pos="1245"/>
        </w:tabs>
        <w:ind w:left="1244" w:hanging="428"/>
        <w:rPr>
          <w:b/>
          <w:sz w:val="20"/>
        </w:rPr>
      </w:pPr>
      <w:r>
        <w:rPr>
          <w:b/>
          <w:sz w:val="20"/>
        </w:rPr>
        <w:t>Goods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and Services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Tax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>(GST)</w:t>
      </w:r>
    </w:p>
    <w:p w14:paraId="5ED660F4" w14:textId="77777777" w:rsidR="00D91959" w:rsidRDefault="00D91959">
      <w:pPr>
        <w:pStyle w:val="BodyText"/>
        <w:spacing w:before="3"/>
        <w:rPr>
          <w:b/>
          <w:sz w:val="23"/>
        </w:rPr>
      </w:pPr>
    </w:p>
    <w:p w14:paraId="615264B4" w14:textId="77777777" w:rsidR="00D91959" w:rsidRDefault="0020020D">
      <w:pPr>
        <w:spacing w:before="1" w:line="247" w:lineRule="auto"/>
        <w:ind w:left="1232" w:right="492" w:firstLine="5"/>
        <w:jc w:val="both"/>
        <w:rPr>
          <w:sz w:val="20"/>
        </w:rPr>
      </w:pPr>
      <w:r>
        <w:rPr>
          <w:spacing w:val="-1"/>
          <w:sz w:val="20"/>
        </w:rPr>
        <w:t>Revenues,</w:t>
      </w:r>
      <w:r>
        <w:rPr>
          <w:spacing w:val="4"/>
          <w:sz w:val="20"/>
        </w:rPr>
        <w:t xml:space="preserve"> </w:t>
      </w:r>
      <w:proofErr w:type="gramStart"/>
      <w:r>
        <w:rPr>
          <w:spacing w:val="-1"/>
          <w:sz w:val="20"/>
        </w:rPr>
        <w:t>expenses</w:t>
      </w:r>
      <w:proofErr w:type="gramEnd"/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assets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are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recognized net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amount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GST,</w:t>
      </w:r>
      <w:r>
        <w:rPr>
          <w:spacing w:val="-10"/>
          <w:sz w:val="20"/>
        </w:rPr>
        <w:t xml:space="preserve"> </w:t>
      </w:r>
      <w:r>
        <w:rPr>
          <w:sz w:val="20"/>
        </w:rPr>
        <w:t>except</w:t>
      </w:r>
      <w:r>
        <w:rPr>
          <w:spacing w:val="4"/>
          <w:sz w:val="20"/>
        </w:rPr>
        <w:t xml:space="preserve"> </w:t>
      </w:r>
      <w:r>
        <w:rPr>
          <w:sz w:val="20"/>
        </w:rPr>
        <w:t>where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amount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53"/>
          <w:sz w:val="20"/>
        </w:rPr>
        <w:t xml:space="preserve"> </w:t>
      </w:r>
      <w:r>
        <w:rPr>
          <w:w w:val="95"/>
          <w:sz w:val="20"/>
        </w:rPr>
        <w:t>GST incurred is not recoverable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from the Australian Taxation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Office (ATO).</w:t>
      </w:r>
      <w:r>
        <w:rPr>
          <w:spacing w:val="102"/>
          <w:sz w:val="20"/>
        </w:rPr>
        <w:t xml:space="preserve"> </w:t>
      </w:r>
      <w:r>
        <w:rPr>
          <w:w w:val="95"/>
          <w:sz w:val="20"/>
        </w:rPr>
        <w:t>Receivables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and payables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are stated inclusive of the amount of GST receivable or payable.</w:t>
      </w:r>
      <w:r>
        <w:rPr>
          <w:spacing w:val="1"/>
          <w:sz w:val="20"/>
        </w:rPr>
        <w:t xml:space="preserve"> </w:t>
      </w:r>
      <w:r>
        <w:rPr>
          <w:sz w:val="20"/>
        </w:rPr>
        <w:t>The net amount of GST recoverable</w:t>
      </w:r>
      <w:r>
        <w:rPr>
          <w:spacing w:val="1"/>
          <w:sz w:val="20"/>
        </w:rPr>
        <w:t xml:space="preserve"> </w:t>
      </w:r>
      <w:r>
        <w:rPr>
          <w:sz w:val="20"/>
        </w:rPr>
        <w:t>from, or payable to, the ATO is included with other receivables or payables in the assets and liabilities</w:t>
      </w:r>
      <w:r>
        <w:rPr>
          <w:spacing w:val="1"/>
          <w:sz w:val="20"/>
        </w:rPr>
        <w:t xml:space="preserve"> </w:t>
      </w:r>
      <w:r>
        <w:rPr>
          <w:sz w:val="20"/>
        </w:rPr>
        <w:t>statement.</w:t>
      </w:r>
    </w:p>
    <w:p w14:paraId="30EE3518" w14:textId="77777777" w:rsidR="00D91959" w:rsidRDefault="00D91959">
      <w:pPr>
        <w:pStyle w:val="BodyText"/>
        <w:spacing w:before="2"/>
        <w:rPr>
          <w:sz w:val="21"/>
        </w:rPr>
      </w:pPr>
    </w:p>
    <w:p w14:paraId="3D779C2E" w14:textId="77777777" w:rsidR="00D91959" w:rsidRDefault="0020020D">
      <w:pPr>
        <w:pStyle w:val="ListParagraph"/>
        <w:numPr>
          <w:ilvl w:val="0"/>
          <w:numId w:val="4"/>
        </w:numPr>
        <w:tabs>
          <w:tab w:val="left" w:pos="1232"/>
        </w:tabs>
        <w:ind w:left="1231"/>
        <w:rPr>
          <w:b/>
          <w:sz w:val="20"/>
        </w:rPr>
      </w:pPr>
      <w:r>
        <w:rPr>
          <w:b/>
          <w:w w:val="105"/>
          <w:sz w:val="20"/>
        </w:rPr>
        <w:t>Deferred</w:t>
      </w:r>
      <w:r>
        <w:rPr>
          <w:b/>
          <w:spacing w:val="-6"/>
          <w:w w:val="105"/>
          <w:sz w:val="20"/>
        </w:rPr>
        <w:t xml:space="preserve"> </w:t>
      </w:r>
      <w:r>
        <w:rPr>
          <w:b/>
          <w:w w:val="105"/>
          <w:sz w:val="20"/>
        </w:rPr>
        <w:t>Income</w:t>
      </w:r>
    </w:p>
    <w:p w14:paraId="30AF6EF9" w14:textId="77777777" w:rsidR="00D91959" w:rsidRDefault="00D91959">
      <w:pPr>
        <w:pStyle w:val="BodyText"/>
        <w:spacing w:before="10"/>
        <w:rPr>
          <w:b/>
          <w:sz w:val="23"/>
        </w:rPr>
      </w:pPr>
    </w:p>
    <w:p w14:paraId="55410D43" w14:textId="77777777" w:rsidR="00D91959" w:rsidRDefault="0020020D">
      <w:pPr>
        <w:spacing w:line="244" w:lineRule="auto"/>
        <w:ind w:left="1216" w:right="507" w:firstLine="3"/>
        <w:jc w:val="both"/>
        <w:rPr>
          <w:sz w:val="20"/>
        </w:rPr>
      </w:pPr>
      <w:r>
        <w:rPr>
          <w:sz w:val="20"/>
        </w:rPr>
        <w:t>The liability for deferred income is the unutilised amounts of grants received on the c</w:t>
      </w:r>
      <w:r>
        <w:rPr>
          <w:sz w:val="20"/>
        </w:rPr>
        <w:t>ondition that</w:t>
      </w:r>
      <w:r>
        <w:rPr>
          <w:spacing w:val="1"/>
          <w:sz w:val="20"/>
        </w:rPr>
        <w:t xml:space="preserve"> </w:t>
      </w:r>
      <w:r>
        <w:rPr>
          <w:sz w:val="20"/>
        </w:rPr>
        <w:t>specified services are delivered or conditions are fulfilled.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The services are usually </w:t>
      </w:r>
      <w:proofErr w:type="gramStart"/>
      <w:r>
        <w:rPr>
          <w:sz w:val="20"/>
        </w:rPr>
        <w:t>provided</w:t>
      </w:r>
      <w:proofErr w:type="gramEnd"/>
      <w:r>
        <w:rPr>
          <w:sz w:val="20"/>
        </w:rPr>
        <w:t xml:space="preserve"> or the</w:t>
      </w:r>
      <w:r>
        <w:rPr>
          <w:spacing w:val="1"/>
          <w:sz w:val="20"/>
        </w:rPr>
        <w:t xml:space="preserve"> </w:t>
      </w:r>
      <w:r>
        <w:rPr>
          <w:sz w:val="20"/>
        </w:rPr>
        <w:t>conditions</w:t>
      </w:r>
      <w:r>
        <w:rPr>
          <w:spacing w:val="15"/>
          <w:sz w:val="20"/>
        </w:rPr>
        <w:t xml:space="preserve"> </w:t>
      </w:r>
      <w:r>
        <w:rPr>
          <w:sz w:val="20"/>
        </w:rPr>
        <w:t>usually</w:t>
      </w:r>
      <w:r>
        <w:rPr>
          <w:spacing w:val="12"/>
          <w:sz w:val="20"/>
        </w:rPr>
        <w:t xml:space="preserve"> </w:t>
      </w:r>
      <w:r>
        <w:rPr>
          <w:sz w:val="20"/>
        </w:rPr>
        <w:t>fulfilled</w:t>
      </w:r>
      <w:r>
        <w:rPr>
          <w:spacing w:val="8"/>
          <w:sz w:val="20"/>
        </w:rPr>
        <w:t xml:space="preserve"> </w:t>
      </w:r>
      <w:r>
        <w:rPr>
          <w:sz w:val="20"/>
        </w:rPr>
        <w:t>within</w:t>
      </w:r>
      <w:r>
        <w:rPr>
          <w:spacing w:val="7"/>
          <w:sz w:val="20"/>
        </w:rPr>
        <w:t xml:space="preserve"> </w:t>
      </w:r>
      <w:r>
        <w:rPr>
          <w:sz w:val="20"/>
        </w:rPr>
        <w:t>twelve</w:t>
      </w:r>
      <w:r>
        <w:rPr>
          <w:spacing w:val="-9"/>
          <w:sz w:val="20"/>
        </w:rPr>
        <w:t xml:space="preserve"> </w:t>
      </w:r>
      <w:r>
        <w:rPr>
          <w:sz w:val="20"/>
        </w:rPr>
        <w:t>(12)</w:t>
      </w:r>
      <w:r>
        <w:rPr>
          <w:spacing w:val="8"/>
          <w:sz w:val="20"/>
        </w:rPr>
        <w:t xml:space="preserve"> </w:t>
      </w:r>
      <w:r>
        <w:rPr>
          <w:sz w:val="20"/>
        </w:rPr>
        <w:t>months</w:t>
      </w:r>
      <w:r>
        <w:rPr>
          <w:spacing w:val="6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receipt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grant.</w:t>
      </w:r>
    </w:p>
    <w:p w14:paraId="3BA6B621" w14:textId="77777777" w:rsidR="00D91959" w:rsidRDefault="00D91959">
      <w:pPr>
        <w:pStyle w:val="BodyText"/>
        <w:spacing w:before="8"/>
        <w:rPr>
          <w:sz w:val="19"/>
        </w:rPr>
      </w:pPr>
    </w:p>
    <w:p w14:paraId="05A5F452" w14:textId="77777777" w:rsidR="00D91959" w:rsidRDefault="0020020D">
      <w:pPr>
        <w:pStyle w:val="ListParagraph"/>
        <w:numPr>
          <w:ilvl w:val="0"/>
          <w:numId w:val="4"/>
        </w:numPr>
        <w:tabs>
          <w:tab w:val="left" w:pos="1229"/>
          <w:tab w:val="left" w:pos="1230"/>
        </w:tabs>
        <w:ind w:left="1229" w:hanging="442"/>
        <w:rPr>
          <w:b/>
          <w:sz w:val="20"/>
        </w:rPr>
      </w:pPr>
      <w:r>
        <w:rPr>
          <w:b/>
          <w:sz w:val="20"/>
        </w:rPr>
        <w:t>Comparative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Figures</w:t>
      </w:r>
    </w:p>
    <w:p w14:paraId="4A9AA995" w14:textId="77777777" w:rsidR="00D91959" w:rsidRDefault="00D91959">
      <w:pPr>
        <w:pStyle w:val="BodyText"/>
        <w:spacing w:before="11"/>
        <w:rPr>
          <w:b/>
          <w:sz w:val="23"/>
        </w:rPr>
      </w:pPr>
    </w:p>
    <w:p w14:paraId="2A689105" w14:textId="77777777" w:rsidR="00D91959" w:rsidRDefault="0020020D">
      <w:pPr>
        <w:ind w:left="1210" w:right="525" w:firstLine="4"/>
        <w:jc w:val="both"/>
        <w:rPr>
          <w:sz w:val="20"/>
        </w:rPr>
      </w:pPr>
      <w:r>
        <w:rPr>
          <w:spacing w:val="-1"/>
          <w:sz w:val="20"/>
        </w:rPr>
        <w:t xml:space="preserve">Comparative figures, where </w:t>
      </w:r>
      <w:r>
        <w:rPr>
          <w:sz w:val="20"/>
        </w:rPr>
        <w:t>necessary,</w:t>
      </w:r>
      <w:r>
        <w:rPr>
          <w:sz w:val="20"/>
        </w:rPr>
        <w:t xml:space="preserve"> have been reclassified </w:t>
      </w:r>
      <w:proofErr w:type="gramStart"/>
      <w:r>
        <w:rPr>
          <w:sz w:val="20"/>
        </w:rPr>
        <w:t>in order to</w:t>
      </w:r>
      <w:proofErr w:type="gramEnd"/>
      <w:r>
        <w:rPr>
          <w:sz w:val="20"/>
        </w:rPr>
        <w:t xml:space="preserve"> comply with the presentation</w:t>
      </w:r>
      <w:r>
        <w:rPr>
          <w:spacing w:val="-53"/>
          <w:sz w:val="20"/>
        </w:rPr>
        <w:t xml:space="preserve"> </w:t>
      </w:r>
      <w:r>
        <w:rPr>
          <w:sz w:val="20"/>
        </w:rPr>
        <w:t>adopted</w:t>
      </w:r>
      <w:r>
        <w:rPr>
          <w:spacing w:val="6"/>
          <w:sz w:val="20"/>
        </w:rPr>
        <w:t xml:space="preserve"> </w:t>
      </w:r>
      <w:r>
        <w:rPr>
          <w:sz w:val="20"/>
        </w:rPr>
        <w:t>in the</w:t>
      </w:r>
      <w:r>
        <w:rPr>
          <w:spacing w:val="-3"/>
          <w:sz w:val="20"/>
        </w:rPr>
        <w:t xml:space="preserve"> </w:t>
      </w:r>
      <w:r>
        <w:rPr>
          <w:sz w:val="20"/>
        </w:rPr>
        <w:t>figures</w:t>
      </w:r>
      <w:r>
        <w:rPr>
          <w:spacing w:val="7"/>
          <w:sz w:val="20"/>
        </w:rPr>
        <w:t xml:space="preserve"> </w:t>
      </w:r>
      <w:r>
        <w:rPr>
          <w:sz w:val="20"/>
        </w:rPr>
        <w:t>reported</w:t>
      </w:r>
      <w:r>
        <w:rPr>
          <w:spacing w:val="9"/>
          <w:sz w:val="20"/>
        </w:rPr>
        <w:t xml:space="preserve"> </w:t>
      </w:r>
      <w:r>
        <w:rPr>
          <w:sz w:val="20"/>
        </w:rPr>
        <w:t>for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current</w:t>
      </w:r>
      <w:r>
        <w:rPr>
          <w:spacing w:val="16"/>
          <w:sz w:val="20"/>
        </w:rPr>
        <w:t xml:space="preserve"> </w:t>
      </w:r>
      <w:r>
        <w:rPr>
          <w:sz w:val="20"/>
        </w:rPr>
        <w:t>financial</w:t>
      </w:r>
      <w:r>
        <w:rPr>
          <w:spacing w:val="9"/>
          <w:sz w:val="20"/>
        </w:rPr>
        <w:t xml:space="preserve"> </w:t>
      </w:r>
      <w:r>
        <w:rPr>
          <w:sz w:val="20"/>
        </w:rPr>
        <w:t>year.</w:t>
      </w:r>
      <w:r>
        <w:rPr>
          <w:spacing w:val="9"/>
          <w:sz w:val="20"/>
        </w:rPr>
        <w:t xml:space="preserve"> </w:t>
      </w:r>
      <w:r>
        <w:rPr>
          <w:sz w:val="20"/>
        </w:rPr>
        <w:t>·</w:t>
      </w:r>
    </w:p>
    <w:p w14:paraId="08904922" w14:textId="77777777" w:rsidR="00D91959" w:rsidRDefault="00D91959">
      <w:pPr>
        <w:pStyle w:val="BodyText"/>
        <w:spacing w:before="10"/>
        <w:rPr>
          <w:sz w:val="19"/>
        </w:rPr>
      </w:pPr>
    </w:p>
    <w:p w14:paraId="22524870" w14:textId="77777777" w:rsidR="00D91959" w:rsidRDefault="0020020D">
      <w:pPr>
        <w:pStyle w:val="ListParagraph"/>
        <w:numPr>
          <w:ilvl w:val="0"/>
          <w:numId w:val="4"/>
        </w:numPr>
        <w:tabs>
          <w:tab w:val="left" w:pos="1217"/>
          <w:tab w:val="left" w:pos="1218"/>
        </w:tabs>
        <w:ind w:left="1217" w:hanging="428"/>
        <w:rPr>
          <w:rFonts w:ascii="Times New Roman"/>
          <w:b/>
        </w:rPr>
      </w:pPr>
      <w:r>
        <w:rPr>
          <w:b/>
          <w:sz w:val="20"/>
        </w:rPr>
        <w:t>Economic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Dependence</w:t>
      </w:r>
    </w:p>
    <w:p w14:paraId="49B1B52C" w14:textId="77777777" w:rsidR="00D91959" w:rsidRDefault="00D91959">
      <w:pPr>
        <w:pStyle w:val="BodyText"/>
        <w:spacing w:before="5"/>
        <w:rPr>
          <w:b/>
          <w:sz w:val="23"/>
        </w:rPr>
      </w:pPr>
    </w:p>
    <w:p w14:paraId="41803393" w14:textId="77777777" w:rsidR="00D91959" w:rsidRDefault="0020020D">
      <w:pPr>
        <w:spacing w:before="1"/>
        <w:ind w:left="1211" w:right="515" w:hanging="2"/>
        <w:jc w:val="both"/>
        <w:rPr>
          <w:sz w:val="20"/>
        </w:rPr>
      </w:pPr>
      <w:r>
        <w:rPr>
          <w:spacing w:val="-1"/>
          <w:sz w:val="20"/>
        </w:rPr>
        <w:t xml:space="preserve">Queensland Advocacy </w:t>
      </w:r>
      <w:r>
        <w:rPr>
          <w:sz w:val="20"/>
        </w:rPr>
        <w:t>Incorporated is dependent on government funding to operate. As at the date of</w:t>
      </w:r>
      <w:r>
        <w:rPr>
          <w:spacing w:val="1"/>
          <w:sz w:val="20"/>
        </w:rPr>
        <w:t xml:space="preserve"> </w:t>
      </w:r>
      <w:r>
        <w:rPr>
          <w:sz w:val="20"/>
        </w:rPr>
        <w:t>the report the committee has no reason to believe the government will not continue to support the</w:t>
      </w:r>
      <w:r>
        <w:rPr>
          <w:spacing w:val="1"/>
          <w:sz w:val="20"/>
        </w:rPr>
        <w:t xml:space="preserve"> </w:t>
      </w:r>
      <w:r>
        <w:rPr>
          <w:sz w:val="20"/>
        </w:rPr>
        <w:t>organisation.</w:t>
      </w:r>
    </w:p>
    <w:p w14:paraId="6E475907" w14:textId="77777777" w:rsidR="00D91959" w:rsidRDefault="00D91959">
      <w:pPr>
        <w:pStyle w:val="BodyText"/>
        <w:spacing w:before="8"/>
      </w:pPr>
    </w:p>
    <w:p w14:paraId="422F5E73" w14:textId="77777777" w:rsidR="00D91959" w:rsidRDefault="0020020D">
      <w:pPr>
        <w:pStyle w:val="ListParagraph"/>
        <w:numPr>
          <w:ilvl w:val="0"/>
          <w:numId w:val="4"/>
        </w:numPr>
        <w:tabs>
          <w:tab w:val="left" w:pos="1211"/>
        </w:tabs>
        <w:spacing w:before="1"/>
        <w:ind w:left="1210" w:hanging="430"/>
        <w:rPr>
          <w:b/>
          <w:sz w:val="20"/>
        </w:rPr>
      </w:pPr>
      <w:r>
        <w:rPr>
          <w:b/>
          <w:sz w:val="20"/>
        </w:rPr>
        <w:t>Significant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Management</w:t>
      </w:r>
      <w:r>
        <w:rPr>
          <w:b/>
          <w:spacing w:val="27"/>
          <w:sz w:val="20"/>
        </w:rPr>
        <w:t xml:space="preserve"> </w:t>
      </w:r>
      <w:r>
        <w:rPr>
          <w:b/>
          <w:sz w:val="20"/>
        </w:rPr>
        <w:t>Judgement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Applying</w:t>
      </w:r>
      <w:r>
        <w:rPr>
          <w:b/>
          <w:spacing w:val="20"/>
          <w:sz w:val="20"/>
        </w:rPr>
        <w:t xml:space="preserve"> </w:t>
      </w:r>
      <w:r>
        <w:rPr>
          <w:b/>
          <w:sz w:val="20"/>
        </w:rPr>
        <w:t>Accounting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Policies</w:t>
      </w:r>
    </w:p>
    <w:p w14:paraId="2E4733D3" w14:textId="77777777" w:rsidR="00D91959" w:rsidRDefault="00D91959">
      <w:pPr>
        <w:pStyle w:val="BodyText"/>
        <w:spacing w:before="7"/>
        <w:rPr>
          <w:b/>
        </w:rPr>
      </w:pPr>
    </w:p>
    <w:p w14:paraId="7C9BFB84" w14:textId="77777777" w:rsidR="00D91959" w:rsidRDefault="0020020D">
      <w:pPr>
        <w:spacing w:line="244" w:lineRule="auto"/>
        <w:ind w:left="1203" w:right="581" w:hanging="5"/>
        <w:jc w:val="both"/>
        <w:rPr>
          <w:sz w:val="20"/>
        </w:rPr>
      </w:pPr>
      <w:r>
        <w:rPr>
          <w:sz w:val="20"/>
        </w:rPr>
        <w:t>The directors evaluate estimates and judgements incorporated into the financial statements based on</w:t>
      </w:r>
      <w:r>
        <w:rPr>
          <w:spacing w:val="1"/>
          <w:sz w:val="20"/>
        </w:rPr>
        <w:t xml:space="preserve"> </w:t>
      </w:r>
      <w:r>
        <w:rPr>
          <w:sz w:val="20"/>
        </w:rPr>
        <w:t>historical</w:t>
      </w:r>
      <w:r>
        <w:rPr>
          <w:spacing w:val="1"/>
          <w:sz w:val="20"/>
        </w:rPr>
        <w:t xml:space="preserve"> </w:t>
      </w:r>
      <w:r>
        <w:rPr>
          <w:sz w:val="20"/>
        </w:rPr>
        <w:t>knowledge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best</w:t>
      </w:r>
      <w:r>
        <w:rPr>
          <w:spacing w:val="1"/>
          <w:sz w:val="20"/>
        </w:rPr>
        <w:t xml:space="preserve"> </w:t>
      </w:r>
      <w:r>
        <w:rPr>
          <w:sz w:val="20"/>
        </w:rPr>
        <w:t>available</w:t>
      </w:r>
      <w:r>
        <w:rPr>
          <w:spacing w:val="1"/>
          <w:sz w:val="20"/>
        </w:rPr>
        <w:t xml:space="preserve"> </w:t>
      </w:r>
      <w:r>
        <w:rPr>
          <w:sz w:val="20"/>
        </w:rPr>
        <w:t>current</w:t>
      </w:r>
      <w:r>
        <w:rPr>
          <w:spacing w:val="1"/>
          <w:sz w:val="20"/>
        </w:rPr>
        <w:t xml:space="preserve"> </w:t>
      </w:r>
      <w:r>
        <w:rPr>
          <w:sz w:val="20"/>
        </w:rPr>
        <w:t>information.</w:t>
      </w:r>
      <w:r>
        <w:rPr>
          <w:spacing w:val="1"/>
          <w:sz w:val="20"/>
        </w:rPr>
        <w:t xml:space="preserve"> </w:t>
      </w:r>
      <w:r>
        <w:rPr>
          <w:sz w:val="20"/>
        </w:rPr>
        <w:t>Estimates</w:t>
      </w:r>
      <w:r>
        <w:rPr>
          <w:spacing w:val="1"/>
          <w:sz w:val="20"/>
        </w:rPr>
        <w:t xml:space="preserve"> </w:t>
      </w:r>
      <w:r>
        <w:rPr>
          <w:sz w:val="20"/>
        </w:rPr>
        <w:t>assume</w:t>
      </w:r>
      <w:r>
        <w:rPr>
          <w:spacing w:val="1"/>
          <w:sz w:val="20"/>
        </w:rPr>
        <w:t xml:space="preserve"> </w:t>
      </w:r>
      <w:r>
        <w:rPr>
          <w:sz w:val="20"/>
        </w:rPr>
        <w:t>reasonable</w:t>
      </w:r>
      <w:r>
        <w:rPr>
          <w:spacing w:val="1"/>
          <w:sz w:val="20"/>
        </w:rPr>
        <w:t xml:space="preserve"> </w:t>
      </w:r>
      <w:r>
        <w:rPr>
          <w:sz w:val="20"/>
        </w:rPr>
        <w:t>expectation of future events and are based on current trends and e</w:t>
      </w:r>
      <w:r>
        <w:rPr>
          <w:sz w:val="20"/>
        </w:rPr>
        <w:t>conomic data, obtained both</w:t>
      </w:r>
      <w:r>
        <w:rPr>
          <w:spacing w:val="1"/>
          <w:sz w:val="20"/>
        </w:rPr>
        <w:t xml:space="preserve"> </w:t>
      </w:r>
      <w:r>
        <w:rPr>
          <w:sz w:val="20"/>
        </w:rPr>
        <w:t>externally</w:t>
      </w:r>
      <w:r>
        <w:rPr>
          <w:spacing w:val="12"/>
          <w:sz w:val="20"/>
        </w:rPr>
        <w:t xml:space="preserve"> </w:t>
      </w:r>
      <w:r>
        <w:rPr>
          <w:sz w:val="20"/>
        </w:rPr>
        <w:t>and</w:t>
      </w:r>
      <w:r>
        <w:rPr>
          <w:spacing w:val="5"/>
          <w:sz w:val="20"/>
        </w:rPr>
        <w:t xml:space="preserve"> </w:t>
      </w:r>
      <w:r>
        <w:rPr>
          <w:sz w:val="20"/>
        </w:rPr>
        <w:t>within</w:t>
      </w:r>
      <w:r>
        <w:rPr>
          <w:spacing w:val="8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company.</w:t>
      </w:r>
    </w:p>
    <w:p w14:paraId="070CFD4E" w14:textId="77777777" w:rsidR="00D91959" w:rsidRDefault="00D91959">
      <w:pPr>
        <w:pStyle w:val="BodyText"/>
        <w:spacing w:before="6"/>
      </w:pPr>
    </w:p>
    <w:p w14:paraId="185E40AD" w14:textId="77777777" w:rsidR="00D91959" w:rsidRDefault="0020020D">
      <w:pPr>
        <w:pStyle w:val="ListParagraph"/>
        <w:numPr>
          <w:ilvl w:val="1"/>
          <w:numId w:val="4"/>
        </w:numPr>
        <w:tabs>
          <w:tab w:val="left" w:pos="1203"/>
          <w:tab w:val="left" w:pos="1204"/>
        </w:tabs>
        <w:ind w:hanging="430"/>
        <w:rPr>
          <w:b/>
          <w:sz w:val="20"/>
        </w:rPr>
      </w:pPr>
      <w:r>
        <w:rPr>
          <w:b/>
          <w:sz w:val="20"/>
        </w:rPr>
        <w:t>New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Accounting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Standards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Application</w:t>
      </w:r>
      <w:r>
        <w:rPr>
          <w:b/>
          <w:spacing w:val="12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Future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Periods</w:t>
      </w:r>
    </w:p>
    <w:p w14:paraId="72E3EE2F" w14:textId="77777777" w:rsidR="00D91959" w:rsidRDefault="00D91959">
      <w:pPr>
        <w:pStyle w:val="BodyText"/>
        <w:spacing w:before="7"/>
        <w:rPr>
          <w:b/>
        </w:rPr>
      </w:pPr>
    </w:p>
    <w:p w14:paraId="2D3569E6" w14:textId="77777777" w:rsidR="00D91959" w:rsidRDefault="0020020D">
      <w:pPr>
        <w:spacing w:before="1" w:line="252" w:lineRule="auto"/>
        <w:ind w:left="1204" w:right="521" w:firstLine="6"/>
        <w:jc w:val="both"/>
        <w:rPr>
          <w:sz w:val="20"/>
        </w:rPr>
      </w:pPr>
      <w:r>
        <w:rPr>
          <w:sz w:val="20"/>
        </w:rPr>
        <w:t>Accounting Standards issued by the Australian Accounting Standards Board ('AASB') that are not yet</w:t>
      </w:r>
      <w:r>
        <w:rPr>
          <w:spacing w:val="1"/>
          <w:sz w:val="20"/>
        </w:rPr>
        <w:t xml:space="preserve"> </w:t>
      </w:r>
      <w:r>
        <w:rPr>
          <w:sz w:val="20"/>
        </w:rPr>
        <w:t>mandatorily applicable to</w:t>
      </w:r>
      <w:r>
        <w:rPr>
          <w:spacing w:val="55"/>
          <w:sz w:val="20"/>
        </w:rPr>
        <w:t xml:space="preserve"> </w:t>
      </w:r>
      <w:r>
        <w:rPr>
          <w:sz w:val="20"/>
        </w:rPr>
        <w:t>the Org</w:t>
      </w:r>
      <w:r>
        <w:rPr>
          <w:sz w:val="20"/>
        </w:rPr>
        <w:t>anisation, together with an assessment of the potential impact of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such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pronouncements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Organisation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when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adopted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future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periods,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are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discussed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below:</w:t>
      </w:r>
    </w:p>
    <w:p w14:paraId="752C7AE3" w14:textId="77777777" w:rsidR="00D91959" w:rsidRDefault="00D91959">
      <w:pPr>
        <w:pStyle w:val="BodyText"/>
        <w:rPr>
          <w:sz w:val="21"/>
        </w:rPr>
      </w:pPr>
    </w:p>
    <w:p w14:paraId="46734A9B" w14:textId="77777777" w:rsidR="00D91959" w:rsidRDefault="0020020D">
      <w:pPr>
        <w:pStyle w:val="ListParagraph"/>
        <w:numPr>
          <w:ilvl w:val="2"/>
          <w:numId w:val="4"/>
        </w:numPr>
        <w:tabs>
          <w:tab w:val="left" w:pos="1493"/>
        </w:tabs>
        <w:spacing w:line="247" w:lineRule="auto"/>
        <w:ind w:left="1485" w:right="503" w:hanging="279"/>
        <w:jc w:val="both"/>
        <w:rPr>
          <w:sz w:val="20"/>
        </w:rPr>
      </w:pPr>
      <w:r>
        <w:rPr>
          <w:sz w:val="20"/>
        </w:rPr>
        <w:t xml:space="preserve">AASB 16 </w:t>
      </w:r>
      <w:r>
        <w:rPr>
          <w:i/>
          <w:sz w:val="19"/>
        </w:rPr>
        <w:t xml:space="preserve">Leases </w:t>
      </w:r>
      <w:r>
        <w:rPr>
          <w:sz w:val="20"/>
        </w:rPr>
        <w:t>(applicable to annual reporting periods beginning on or after 1 January 2019) will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replace the current accounting requirements applicable to leases in AASB 117 </w:t>
      </w:r>
      <w:r>
        <w:rPr>
          <w:i/>
          <w:sz w:val="19"/>
        </w:rPr>
        <w:t>Leases and related</w:t>
      </w:r>
      <w:r>
        <w:rPr>
          <w:i/>
          <w:spacing w:val="1"/>
          <w:sz w:val="19"/>
        </w:rPr>
        <w:t xml:space="preserve"> </w:t>
      </w:r>
      <w:r>
        <w:rPr>
          <w:i/>
          <w:sz w:val="19"/>
        </w:rPr>
        <w:t>interpretations.</w:t>
      </w:r>
      <w:r>
        <w:rPr>
          <w:i/>
          <w:spacing w:val="1"/>
          <w:sz w:val="19"/>
        </w:rPr>
        <w:t xml:space="preserve"> </w:t>
      </w:r>
      <w:r>
        <w:rPr>
          <w:sz w:val="20"/>
        </w:rPr>
        <w:t>AASB</w:t>
      </w:r>
      <w:r>
        <w:rPr>
          <w:spacing w:val="1"/>
          <w:sz w:val="20"/>
        </w:rPr>
        <w:t xml:space="preserve"> </w:t>
      </w:r>
      <w:r>
        <w:rPr>
          <w:sz w:val="20"/>
        </w:rPr>
        <w:t>16</w:t>
      </w:r>
      <w:r>
        <w:rPr>
          <w:spacing w:val="1"/>
          <w:sz w:val="20"/>
        </w:rPr>
        <w:t xml:space="preserve"> </w:t>
      </w:r>
      <w:r>
        <w:rPr>
          <w:sz w:val="20"/>
        </w:rPr>
        <w:t>introduces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single</w:t>
      </w:r>
      <w:r>
        <w:rPr>
          <w:spacing w:val="1"/>
          <w:sz w:val="20"/>
        </w:rPr>
        <w:t xml:space="preserve"> </w:t>
      </w:r>
      <w:r>
        <w:rPr>
          <w:sz w:val="20"/>
        </w:rPr>
        <w:t>lessee</w:t>
      </w:r>
      <w:r>
        <w:rPr>
          <w:spacing w:val="1"/>
          <w:sz w:val="20"/>
        </w:rPr>
        <w:t xml:space="preserve"> </w:t>
      </w:r>
      <w:r>
        <w:rPr>
          <w:sz w:val="20"/>
        </w:rPr>
        <w:t>accounting</w:t>
      </w:r>
      <w:r>
        <w:rPr>
          <w:spacing w:val="1"/>
          <w:sz w:val="20"/>
        </w:rPr>
        <w:t xml:space="preserve"> </w:t>
      </w:r>
      <w:r>
        <w:rPr>
          <w:sz w:val="20"/>
        </w:rPr>
        <w:t>model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eli</w:t>
      </w:r>
      <w:r>
        <w:rPr>
          <w:sz w:val="20"/>
        </w:rPr>
        <w:t>minates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requirement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leases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classified</w:t>
      </w:r>
      <w:r>
        <w:rPr>
          <w:spacing w:val="1"/>
          <w:sz w:val="20"/>
        </w:rPr>
        <w:t xml:space="preserve"> </w:t>
      </w:r>
      <w:r>
        <w:rPr>
          <w:sz w:val="20"/>
        </w:rPr>
        <w:t>as operating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finance</w:t>
      </w:r>
      <w:r>
        <w:rPr>
          <w:spacing w:val="1"/>
          <w:sz w:val="20"/>
        </w:rPr>
        <w:t xml:space="preserve"> </w:t>
      </w:r>
      <w:r>
        <w:rPr>
          <w:sz w:val="20"/>
        </w:rPr>
        <w:t>leases.</w:t>
      </w:r>
      <w:r>
        <w:rPr>
          <w:spacing w:val="1"/>
          <w:sz w:val="20"/>
        </w:rPr>
        <w:t xml:space="preserve"> </w:t>
      </w:r>
      <w:r>
        <w:rPr>
          <w:sz w:val="20"/>
        </w:rPr>
        <w:t>The main</w:t>
      </w:r>
      <w:r>
        <w:rPr>
          <w:spacing w:val="55"/>
          <w:sz w:val="20"/>
        </w:rPr>
        <w:t xml:space="preserve"> </w:t>
      </w:r>
      <w:r>
        <w:rPr>
          <w:sz w:val="20"/>
        </w:rPr>
        <w:t>changes</w:t>
      </w:r>
      <w:r>
        <w:rPr>
          <w:spacing w:val="1"/>
          <w:sz w:val="20"/>
        </w:rPr>
        <w:t xml:space="preserve"> </w:t>
      </w:r>
      <w:r>
        <w:rPr>
          <w:sz w:val="20"/>
        </w:rPr>
        <w:t>introduced</w:t>
      </w:r>
      <w:r>
        <w:rPr>
          <w:spacing w:val="14"/>
          <w:sz w:val="20"/>
        </w:rPr>
        <w:t xml:space="preserve"> </w:t>
      </w:r>
      <w:r>
        <w:rPr>
          <w:sz w:val="20"/>
        </w:rPr>
        <w:t>by the new</w:t>
      </w:r>
      <w:r>
        <w:rPr>
          <w:spacing w:val="5"/>
          <w:sz w:val="20"/>
        </w:rPr>
        <w:t xml:space="preserve"> </w:t>
      </w:r>
      <w:r>
        <w:rPr>
          <w:sz w:val="20"/>
        </w:rPr>
        <w:t>Standard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-9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follows:</w:t>
      </w:r>
    </w:p>
    <w:p w14:paraId="5001E4C3" w14:textId="77777777" w:rsidR="00D91959" w:rsidRDefault="00D91959">
      <w:pPr>
        <w:spacing w:line="247" w:lineRule="auto"/>
        <w:jc w:val="both"/>
        <w:rPr>
          <w:sz w:val="20"/>
        </w:rPr>
        <w:sectPr w:rsidR="00D91959">
          <w:headerReference w:type="even" r:id="rId125"/>
          <w:headerReference w:type="default" r:id="rId126"/>
          <w:footerReference w:type="default" r:id="rId127"/>
          <w:pgSz w:w="11910" w:h="16850"/>
          <w:pgMar w:top="1200" w:right="620" w:bottom="280" w:left="500" w:header="974" w:footer="0" w:gutter="0"/>
          <w:pgNumType w:start="7"/>
          <w:cols w:space="720"/>
        </w:sectPr>
      </w:pPr>
    </w:p>
    <w:p w14:paraId="73B1FF7A" w14:textId="77777777" w:rsidR="00D91959" w:rsidRDefault="00D91959">
      <w:pPr>
        <w:pStyle w:val="BodyText"/>
        <w:spacing w:before="1"/>
        <w:rPr>
          <w:sz w:val="13"/>
        </w:rPr>
      </w:pPr>
    </w:p>
    <w:p w14:paraId="0EA2E814" w14:textId="77777777" w:rsidR="00D91959" w:rsidRDefault="0020020D">
      <w:pPr>
        <w:spacing w:before="94"/>
        <w:ind w:left="3187" w:right="3188"/>
        <w:jc w:val="center"/>
        <w:rPr>
          <w:b/>
          <w:sz w:val="20"/>
        </w:rPr>
      </w:pPr>
      <w:r>
        <w:rPr>
          <w:b/>
          <w:w w:val="95"/>
          <w:sz w:val="20"/>
          <w:u w:val="thick"/>
        </w:rPr>
        <w:t>QUEENSLAND</w:t>
      </w:r>
      <w:r>
        <w:rPr>
          <w:b/>
          <w:spacing w:val="31"/>
          <w:w w:val="95"/>
          <w:sz w:val="20"/>
          <w:u w:val="thick"/>
        </w:rPr>
        <w:t xml:space="preserve"> </w:t>
      </w:r>
      <w:r>
        <w:rPr>
          <w:b/>
          <w:w w:val="95"/>
          <w:sz w:val="20"/>
          <w:u w:val="thick"/>
        </w:rPr>
        <w:t>ADVOCACY</w:t>
      </w:r>
      <w:r>
        <w:rPr>
          <w:b/>
          <w:spacing w:val="20"/>
          <w:w w:val="95"/>
          <w:sz w:val="20"/>
          <w:u w:val="thick"/>
        </w:rPr>
        <w:t xml:space="preserve"> </w:t>
      </w:r>
      <w:r>
        <w:rPr>
          <w:b/>
          <w:w w:val="95"/>
          <w:sz w:val="20"/>
          <w:u w:val="thick"/>
        </w:rPr>
        <w:t>INCORPORATED</w:t>
      </w:r>
    </w:p>
    <w:p w14:paraId="1AAE0B61" w14:textId="77777777" w:rsidR="00D91959" w:rsidRDefault="0020020D">
      <w:pPr>
        <w:spacing w:before="16" w:line="247" w:lineRule="auto"/>
        <w:ind w:left="2142" w:right="2140"/>
        <w:jc w:val="center"/>
        <w:rPr>
          <w:b/>
          <w:sz w:val="20"/>
        </w:rPr>
      </w:pPr>
      <w:r>
        <w:rPr>
          <w:b/>
          <w:spacing w:val="-1"/>
          <w:sz w:val="20"/>
          <w:u w:val="thick"/>
        </w:rPr>
        <w:t xml:space="preserve">NOTES TO AND FORMING </w:t>
      </w:r>
      <w:r>
        <w:rPr>
          <w:b/>
          <w:sz w:val="20"/>
          <w:u w:val="thick"/>
        </w:rPr>
        <w:t>PART OF THE FINANCIAL STATEMENTS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  <w:u w:val="thick"/>
        </w:rPr>
        <w:t>FOR</w:t>
      </w:r>
      <w:r>
        <w:rPr>
          <w:b/>
          <w:spacing w:val="-4"/>
          <w:sz w:val="20"/>
          <w:u w:val="thick"/>
        </w:rPr>
        <w:t xml:space="preserve"> </w:t>
      </w:r>
      <w:r>
        <w:rPr>
          <w:b/>
          <w:sz w:val="20"/>
          <w:u w:val="thick"/>
        </w:rPr>
        <w:t>THE</w:t>
      </w:r>
      <w:r>
        <w:rPr>
          <w:b/>
          <w:spacing w:val="-1"/>
          <w:sz w:val="20"/>
          <w:u w:val="thick"/>
        </w:rPr>
        <w:t xml:space="preserve"> </w:t>
      </w:r>
      <w:r>
        <w:rPr>
          <w:b/>
          <w:sz w:val="20"/>
          <w:u w:val="thick"/>
        </w:rPr>
        <w:t>YEAR</w:t>
      </w:r>
      <w:r>
        <w:rPr>
          <w:b/>
          <w:spacing w:val="6"/>
          <w:sz w:val="20"/>
          <w:u w:val="thick"/>
        </w:rPr>
        <w:t xml:space="preserve"> </w:t>
      </w:r>
      <w:r>
        <w:rPr>
          <w:b/>
          <w:sz w:val="20"/>
          <w:u w:val="thick"/>
        </w:rPr>
        <w:t>ENDED</w:t>
      </w:r>
      <w:r>
        <w:rPr>
          <w:b/>
          <w:spacing w:val="6"/>
          <w:sz w:val="20"/>
          <w:u w:val="thick"/>
        </w:rPr>
        <w:t xml:space="preserve"> </w:t>
      </w:r>
      <w:r>
        <w:rPr>
          <w:b/>
          <w:sz w:val="20"/>
          <w:u w:val="thick"/>
        </w:rPr>
        <w:t>30</w:t>
      </w:r>
      <w:r>
        <w:rPr>
          <w:b/>
          <w:spacing w:val="30"/>
          <w:sz w:val="20"/>
          <w:u w:val="thick"/>
        </w:rPr>
        <w:t xml:space="preserve"> </w:t>
      </w:r>
      <w:r>
        <w:rPr>
          <w:b/>
          <w:sz w:val="20"/>
          <w:u w:val="thick"/>
        </w:rPr>
        <w:t>JUNE</w:t>
      </w:r>
      <w:r>
        <w:rPr>
          <w:b/>
          <w:spacing w:val="9"/>
          <w:sz w:val="20"/>
          <w:u w:val="thick"/>
        </w:rPr>
        <w:t xml:space="preserve"> </w:t>
      </w:r>
      <w:r>
        <w:rPr>
          <w:b/>
          <w:sz w:val="20"/>
          <w:u w:val="thick"/>
        </w:rPr>
        <w:t>2019.</w:t>
      </w:r>
    </w:p>
    <w:p w14:paraId="21F73FFD" w14:textId="77777777" w:rsidR="00D91959" w:rsidRDefault="00D91959">
      <w:pPr>
        <w:pStyle w:val="BodyText"/>
        <w:rPr>
          <w:b/>
        </w:rPr>
      </w:pPr>
    </w:p>
    <w:p w14:paraId="255E85C8" w14:textId="77777777" w:rsidR="00D91959" w:rsidRDefault="00D91959">
      <w:pPr>
        <w:pStyle w:val="BodyText"/>
        <w:spacing w:before="2"/>
        <w:rPr>
          <w:b/>
          <w:sz w:val="20"/>
        </w:rPr>
      </w:pPr>
    </w:p>
    <w:p w14:paraId="363F1E53" w14:textId="77777777" w:rsidR="00D91959" w:rsidRDefault="0020020D">
      <w:pPr>
        <w:pStyle w:val="ListParagraph"/>
        <w:numPr>
          <w:ilvl w:val="0"/>
          <w:numId w:val="3"/>
        </w:numPr>
        <w:tabs>
          <w:tab w:val="left" w:pos="858"/>
        </w:tabs>
        <w:ind w:hanging="296"/>
        <w:rPr>
          <w:rFonts w:ascii="Times New Roman"/>
          <w:b/>
          <w:sz w:val="20"/>
        </w:rPr>
      </w:pPr>
      <w:r>
        <w:rPr>
          <w:b/>
          <w:sz w:val="20"/>
        </w:rPr>
        <w:t>STATEMENT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SIGNIFICANT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ACCOUNTING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>POLICIES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(cont'd}</w:t>
      </w:r>
    </w:p>
    <w:p w14:paraId="2E7B39BC" w14:textId="77777777" w:rsidR="00D91959" w:rsidRDefault="00D91959">
      <w:pPr>
        <w:pStyle w:val="BodyText"/>
        <w:spacing w:before="1"/>
        <w:rPr>
          <w:b/>
          <w:sz w:val="21"/>
        </w:rPr>
      </w:pPr>
    </w:p>
    <w:p w14:paraId="4862A422" w14:textId="77777777" w:rsidR="00D91959" w:rsidRDefault="0020020D">
      <w:pPr>
        <w:tabs>
          <w:tab w:val="left" w:pos="1253"/>
        </w:tabs>
        <w:spacing w:before="1"/>
        <w:ind w:left="829"/>
        <w:rPr>
          <w:b/>
          <w:sz w:val="20"/>
        </w:rPr>
      </w:pPr>
      <w:r>
        <w:rPr>
          <w:w w:val="105"/>
          <w:sz w:val="21"/>
        </w:rPr>
        <w:t>(I}</w:t>
      </w:r>
      <w:r>
        <w:rPr>
          <w:w w:val="105"/>
          <w:sz w:val="21"/>
        </w:rPr>
        <w:tab/>
      </w:r>
      <w:r>
        <w:rPr>
          <w:b/>
          <w:sz w:val="20"/>
        </w:rPr>
        <w:t>New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Accounting</w:t>
      </w:r>
      <w:r>
        <w:rPr>
          <w:b/>
          <w:spacing w:val="27"/>
          <w:sz w:val="20"/>
        </w:rPr>
        <w:t xml:space="preserve"> </w:t>
      </w:r>
      <w:r>
        <w:rPr>
          <w:b/>
          <w:sz w:val="20"/>
        </w:rPr>
        <w:t>Standards</w:t>
      </w:r>
      <w:r>
        <w:rPr>
          <w:b/>
          <w:spacing w:val="21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Application</w:t>
      </w:r>
      <w:r>
        <w:rPr>
          <w:b/>
          <w:spacing w:val="13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Future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 xml:space="preserve">Periods </w:t>
      </w:r>
      <w:proofErr w:type="gramStart"/>
      <w:r>
        <w:rPr>
          <w:b/>
          <w:sz w:val="20"/>
        </w:rPr>
        <w:t>(</w:t>
      </w:r>
      <w:r>
        <w:rPr>
          <w:b/>
          <w:spacing w:val="-31"/>
          <w:sz w:val="20"/>
        </w:rPr>
        <w:t xml:space="preserve"> </w:t>
      </w:r>
      <w:r>
        <w:rPr>
          <w:b/>
          <w:sz w:val="20"/>
        </w:rPr>
        <w:t>cont'd</w:t>
      </w:r>
      <w:proofErr w:type="gramEnd"/>
      <w:r>
        <w:rPr>
          <w:b/>
          <w:sz w:val="20"/>
        </w:rPr>
        <w:t>}</w:t>
      </w:r>
    </w:p>
    <w:p w14:paraId="0B3F8718" w14:textId="77777777" w:rsidR="00D91959" w:rsidRDefault="00D91959">
      <w:pPr>
        <w:pStyle w:val="BodyText"/>
        <w:spacing w:before="3"/>
        <w:rPr>
          <w:b/>
          <w:sz w:val="23"/>
        </w:rPr>
      </w:pPr>
    </w:p>
    <w:p w14:paraId="1F2E55EC" w14:textId="77777777" w:rsidR="00D91959" w:rsidRDefault="0020020D">
      <w:pPr>
        <w:pStyle w:val="ListParagraph"/>
        <w:numPr>
          <w:ilvl w:val="1"/>
          <w:numId w:val="3"/>
        </w:numPr>
        <w:tabs>
          <w:tab w:val="left" w:pos="1394"/>
        </w:tabs>
        <w:spacing w:line="254" w:lineRule="auto"/>
        <w:ind w:right="834" w:hanging="104"/>
        <w:rPr>
          <w:sz w:val="19"/>
        </w:rPr>
      </w:pPr>
      <w:r>
        <w:rPr>
          <w:w w:val="105"/>
          <w:sz w:val="19"/>
        </w:rPr>
        <w:t>recognition of a right-of-use asset and liability for all leases (excluding short-term leases with less</w:t>
      </w:r>
      <w:r>
        <w:rPr>
          <w:spacing w:val="-54"/>
          <w:w w:val="105"/>
          <w:sz w:val="19"/>
        </w:rPr>
        <w:t xml:space="preserve"> </w:t>
      </w:r>
      <w:r>
        <w:rPr>
          <w:sz w:val="19"/>
        </w:rPr>
        <w:t>than</w:t>
      </w:r>
      <w:r>
        <w:rPr>
          <w:spacing w:val="7"/>
          <w:sz w:val="19"/>
        </w:rPr>
        <w:t xml:space="preserve"> </w:t>
      </w:r>
      <w:r>
        <w:rPr>
          <w:sz w:val="19"/>
        </w:rPr>
        <w:t>12</w:t>
      </w:r>
      <w:r>
        <w:rPr>
          <w:spacing w:val="-9"/>
          <w:sz w:val="19"/>
        </w:rPr>
        <w:t xml:space="preserve"> </w:t>
      </w:r>
      <w:r>
        <w:rPr>
          <w:sz w:val="19"/>
        </w:rPr>
        <w:t>months</w:t>
      </w:r>
      <w:r>
        <w:rPr>
          <w:spacing w:val="12"/>
          <w:sz w:val="19"/>
        </w:rPr>
        <w:t xml:space="preserve"> </w:t>
      </w:r>
      <w:r>
        <w:rPr>
          <w:sz w:val="19"/>
        </w:rPr>
        <w:t>of</w:t>
      </w:r>
      <w:r>
        <w:rPr>
          <w:spacing w:val="19"/>
          <w:sz w:val="19"/>
        </w:rPr>
        <w:t xml:space="preserve"> </w:t>
      </w:r>
      <w:r>
        <w:rPr>
          <w:sz w:val="19"/>
        </w:rPr>
        <w:t>tenure</w:t>
      </w:r>
      <w:r>
        <w:rPr>
          <w:spacing w:val="12"/>
          <w:sz w:val="19"/>
        </w:rPr>
        <w:t xml:space="preserve"> </w:t>
      </w:r>
      <w:r>
        <w:rPr>
          <w:sz w:val="19"/>
        </w:rPr>
        <w:t>and</w:t>
      </w:r>
      <w:r>
        <w:rPr>
          <w:spacing w:val="7"/>
          <w:sz w:val="19"/>
        </w:rPr>
        <w:t xml:space="preserve"> </w:t>
      </w:r>
      <w:r>
        <w:rPr>
          <w:sz w:val="19"/>
        </w:rPr>
        <w:t>leases</w:t>
      </w:r>
      <w:r>
        <w:rPr>
          <w:spacing w:val="15"/>
          <w:sz w:val="19"/>
        </w:rPr>
        <w:t xml:space="preserve"> </w:t>
      </w:r>
      <w:r>
        <w:rPr>
          <w:sz w:val="19"/>
        </w:rPr>
        <w:t>relating</w:t>
      </w:r>
      <w:r>
        <w:rPr>
          <w:spacing w:val="16"/>
          <w:sz w:val="19"/>
        </w:rPr>
        <w:t xml:space="preserve"> </w:t>
      </w:r>
      <w:r>
        <w:rPr>
          <w:sz w:val="19"/>
        </w:rPr>
        <w:t>to</w:t>
      </w:r>
      <w:r>
        <w:rPr>
          <w:spacing w:val="20"/>
          <w:sz w:val="19"/>
        </w:rPr>
        <w:t xml:space="preserve"> </w:t>
      </w:r>
      <w:r>
        <w:rPr>
          <w:sz w:val="19"/>
        </w:rPr>
        <w:t>low-value</w:t>
      </w:r>
      <w:r>
        <w:rPr>
          <w:spacing w:val="13"/>
          <w:sz w:val="19"/>
        </w:rPr>
        <w:t xml:space="preserve"> </w:t>
      </w:r>
      <w:r>
        <w:rPr>
          <w:sz w:val="19"/>
        </w:rPr>
        <w:t>assets)</w:t>
      </w:r>
    </w:p>
    <w:p w14:paraId="4FA30D09" w14:textId="77777777" w:rsidR="00D91959" w:rsidRDefault="0020020D">
      <w:pPr>
        <w:pStyle w:val="ListParagraph"/>
        <w:numPr>
          <w:ilvl w:val="1"/>
          <w:numId w:val="3"/>
        </w:numPr>
        <w:tabs>
          <w:tab w:val="left" w:pos="1378"/>
        </w:tabs>
        <w:spacing w:before="20" w:line="261" w:lineRule="auto"/>
        <w:ind w:left="1364" w:right="762" w:hanging="117"/>
        <w:rPr>
          <w:sz w:val="19"/>
        </w:rPr>
      </w:pPr>
      <w:r>
        <w:rPr>
          <w:sz w:val="19"/>
        </w:rPr>
        <w:t>depreciation</w:t>
      </w:r>
      <w:r>
        <w:rPr>
          <w:spacing w:val="1"/>
          <w:sz w:val="19"/>
        </w:rPr>
        <w:t xml:space="preserve"> </w:t>
      </w:r>
      <w:r>
        <w:rPr>
          <w:sz w:val="19"/>
        </w:rPr>
        <w:t>of right-of-use</w:t>
      </w:r>
      <w:r>
        <w:rPr>
          <w:spacing w:val="1"/>
          <w:sz w:val="19"/>
        </w:rPr>
        <w:t xml:space="preserve"> </w:t>
      </w:r>
      <w:r>
        <w:rPr>
          <w:sz w:val="19"/>
        </w:rPr>
        <w:t>assets in</w:t>
      </w:r>
      <w:r>
        <w:rPr>
          <w:spacing w:val="1"/>
          <w:sz w:val="19"/>
        </w:rPr>
        <w:t xml:space="preserve"> </w:t>
      </w:r>
      <w:r>
        <w:rPr>
          <w:sz w:val="19"/>
        </w:rPr>
        <w:t>line with</w:t>
      </w:r>
      <w:r>
        <w:rPr>
          <w:spacing w:val="1"/>
          <w:sz w:val="19"/>
        </w:rPr>
        <w:t xml:space="preserve"> </w:t>
      </w:r>
      <w:r>
        <w:rPr>
          <w:sz w:val="19"/>
        </w:rPr>
        <w:t>AASB 116 Property,</w:t>
      </w:r>
      <w:r>
        <w:rPr>
          <w:spacing w:val="1"/>
          <w:sz w:val="19"/>
        </w:rPr>
        <w:t xml:space="preserve"> </w:t>
      </w:r>
      <w:r>
        <w:rPr>
          <w:sz w:val="19"/>
        </w:rPr>
        <w:t>Plant and Equipment</w:t>
      </w:r>
      <w:r>
        <w:rPr>
          <w:spacing w:val="52"/>
          <w:sz w:val="19"/>
        </w:rPr>
        <w:t xml:space="preserve"> </w:t>
      </w:r>
      <w:r>
        <w:rPr>
          <w:sz w:val="19"/>
        </w:rPr>
        <w:t>in profit or</w:t>
      </w:r>
      <w:r>
        <w:rPr>
          <w:spacing w:val="1"/>
          <w:sz w:val="19"/>
        </w:rPr>
        <w:t xml:space="preserve"> </w:t>
      </w:r>
      <w:r>
        <w:rPr>
          <w:w w:val="105"/>
          <w:sz w:val="19"/>
        </w:rPr>
        <w:t>loss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unwinding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liability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principal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interest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components</w:t>
      </w:r>
    </w:p>
    <w:p w14:paraId="3D37E4FE" w14:textId="77777777" w:rsidR="00D91959" w:rsidRDefault="0020020D">
      <w:pPr>
        <w:pStyle w:val="ListParagraph"/>
        <w:numPr>
          <w:ilvl w:val="1"/>
          <w:numId w:val="3"/>
        </w:numPr>
        <w:tabs>
          <w:tab w:val="left" w:pos="1372"/>
        </w:tabs>
        <w:spacing w:before="7" w:line="254" w:lineRule="auto"/>
        <w:ind w:left="1366" w:right="655" w:hanging="119"/>
        <w:rPr>
          <w:sz w:val="19"/>
        </w:rPr>
      </w:pPr>
      <w:r>
        <w:rPr>
          <w:w w:val="105"/>
          <w:sz w:val="19"/>
        </w:rPr>
        <w:t>inclusion of variable lease payments that depend on an index or a rate in the initial measurement of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the lease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liability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using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index or</w:t>
      </w:r>
      <w:r>
        <w:rPr>
          <w:spacing w:val="15"/>
          <w:w w:val="105"/>
          <w:sz w:val="19"/>
        </w:rPr>
        <w:t xml:space="preserve"> </w:t>
      </w:r>
      <w:r>
        <w:rPr>
          <w:w w:val="105"/>
          <w:sz w:val="19"/>
        </w:rPr>
        <w:t>rate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at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th</w:t>
      </w:r>
      <w:r>
        <w:rPr>
          <w:w w:val="105"/>
          <w:sz w:val="19"/>
        </w:rPr>
        <w:t>e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commencement</w:t>
      </w:r>
      <w:r>
        <w:rPr>
          <w:spacing w:val="20"/>
          <w:w w:val="105"/>
          <w:sz w:val="19"/>
        </w:rPr>
        <w:t xml:space="preserve"> </w:t>
      </w:r>
      <w:r>
        <w:rPr>
          <w:w w:val="105"/>
          <w:sz w:val="19"/>
        </w:rPr>
        <w:t>date</w:t>
      </w:r>
    </w:p>
    <w:p w14:paraId="2458AC22" w14:textId="77777777" w:rsidR="00D91959" w:rsidRDefault="0020020D">
      <w:pPr>
        <w:pStyle w:val="ListParagraph"/>
        <w:numPr>
          <w:ilvl w:val="1"/>
          <w:numId w:val="3"/>
        </w:numPr>
        <w:tabs>
          <w:tab w:val="left" w:pos="1370"/>
        </w:tabs>
        <w:spacing w:before="20" w:line="254" w:lineRule="auto"/>
        <w:ind w:left="1355" w:right="594" w:hanging="115"/>
        <w:rPr>
          <w:sz w:val="19"/>
        </w:rPr>
      </w:pPr>
      <w:r>
        <w:rPr>
          <w:w w:val="105"/>
          <w:sz w:val="19"/>
        </w:rPr>
        <w:t>application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practical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expedient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permit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lessee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elect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not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separate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non-lease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components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instead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account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for all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components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as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lease,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and</w:t>
      </w:r>
    </w:p>
    <w:p w14:paraId="78D04F3E" w14:textId="77777777" w:rsidR="00D91959" w:rsidRDefault="0020020D">
      <w:pPr>
        <w:pStyle w:val="ListParagraph"/>
        <w:numPr>
          <w:ilvl w:val="1"/>
          <w:numId w:val="3"/>
        </w:numPr>
        <w:tabs>
          <w:tab w:val="left" w:pos="1364"/>
        </w:tabs>
        <w:spacing w:line="217" w:lineRule="exact"/>
        <w:ind w:left="1363"/>
        <w:rPr>
          <w:sz w:val="19"/>
        </w:rPr>
      </w:pPr>
      <w:r>
        <w:rPr>
          <w:sz w:val="19"/>
        </w:rPr>
        <w:t>inclusion</w:t>
      </w:r>
      <w:r>
        <w:rPr>
          <w:spacing w:val="14"/>
          <w:sz w:val="19"/>
        </w:rPr>
        <w:t xml:space="preserve"> </w:t>
      </w:r>
      <w:r>
        <w:rPr>
          <w:sz w:val="19"/>
        </w:rPr>
        <w:t>of</w:t>
      </w:r>
      <w:r>
        <w:rPr>
          <w:spacing w:val="26"/>
          <w:sz w:val="19"/>
        </w:rPr>
        <w:t xml:space="preserve"> </w:t>
      </w:r>
      <w:r>
        <w:rPr>
          <w:sz w:val="19"/>
        </w:rPr>
        <w:t>additional</w:t>
      </w:r>
      <w:r>
        <w:rPr>
          <w:spacing w:val="18"/>
          <w:sz w:val="19"/>
        </w:rPr>
        <w:t xml:space="preserve"> </w:t>
      </w:r>
      <w:r>
        <w:rPr>
          <w:sz w:val="19"/>
        </w:rPr>
        <w:t>disclosure</w:t>
      </w:r>
      <w:r>
        <w:rPr>
          <w:spacing w:val="24"/>
          <w:sz w:val="19"/>
        </w:rPr>
        <w:t xml:space="preserve"> </w:t>
      </w:r>
      <w:r>
        <w:rPr>
          <w:sz w:val="19"/>
        </w:rPr>
        <w:t>requirements.</w:t>
      </w:r>
    </w:p>
    <w:p w14:paraId="6A7CF4E2" w14:textId="77777777" w:rsidR="00D91959" w:rsidRDefault="00D91959">
      <w:pPr>
        <w:pStyle w:val="BodyText"/>
        <w:spacing w:before="3"/>
        <w:rPr>
          <w:sz w:val="24"/>
        </w:rPr>
      </w:pPr>
    </w:p>
    <w:p w14:paraId="56CB6994" w14:textId="77777777" w:rsidR="00D91959" w:rsidRDefault="0020020D">
      <w:pPr>
        <w:spacing w:line="249" w:lineRule="auto"/>
        <w:ind w:left="1225" w:right="486" w:firstLine="1"/>
        <w:jc w:val="both"/>
        <w:rPr>
          <w:sz w:val="19"/>
        </w:rPr>
      </w:pPr>
      <w:r>
        <w:rPr>
          <w:w w:val="105"/>
          <w:sz w:val="19"/>
        </w:rPr>
        <w:t>The transitional provisions of AASB 16 allow a lessee to either retrospectively apply the Standard to</w:t>
      </w:r>
      <w:r>
        <w:rPr>
          <w:spacing w:val="1"/>
          <w:w w:val="105"/>
          <w:sz w:val="19"/>
        </w:rPr>
        <w:t xml:space="preserve"> </w:t>
      </w:r>
      <w:r>
        <w:rPr>
          <w:w w:val="95"/>
          <w:sz w:val="19"/>
        </w:rPr>
        <w:t xml:space="preserve">comparatives in line with AASB 108 </w:t>
      </w:r>
      <w:r>
        <w:rPr>
          <w:i/>
          <w:w w:val="95"/>
          <w:sz w:val="21"/>
        </w:rPr>
        <w:t xml:space="preserve">Accounting Policies, Changes in Accounting Estimates and Errors </w:t>
      </w:r>
      <w:r>
        <w:rPr>
          <w:w w:val="95"/>
          <w:sz w:val="19"/>
        </w:rPr>
        <w:t>or</w:t>
      </w:r>
      <w:r>
        <w:rPr>
          <w:spacing w:val="1"/>
          <w:w w:val="95"/>
          <w:sz w:val="19"/>
        </w:rPr>
        <w:t xml:space="preserve"> </w:t>
      </w:r>
      <w:r>
        <w:rPr>
          <w:w w:val="105"/>
          <w:sz w:val="19"/>
        </w:rPr>
        <w:t>recognize the cumulative effect of retrospective app</w:t>
      </w:r>
      <w:r>
        <w:rPr>
          <w:w w:val="105"/>
          <w:sz w:val="19"/>
        </w:rPr>
        <w:t>lication as an adjustment to opening equity on the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date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16"/>
          <w:w w:val="105"/>
          <w:sz w:val="19"/>
        </w:rPr>
        <w:t xml:space="preserve"> </w:t>
      </w:r>
      <w:r>
        <w:rPr>
          <w:w w:val="105"/>
          <w:sz w:val="19"/>
        </w:rPr>
        <w:t>initial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application.</w:t>
      </w:r>
    </w:p>
    <w:p w14:paraId="549E26AF" w14:textId="77777777" w:rsidR="00D91959" w:rsidRDefault="00D91959">
      <w:pPr>
        <w:pStyle w:val="BodyText"/>
        <w:spacing w:before="3"/>
        <w:rPr>
          <w:sz w:val="24"/>
        </w:rPr>
      </w:pPr>
    </w:p>
    <w:p w14:paraId="523EF232" w14:textId="77777777" w:rsidR="00D91959" w:rsidRDefault="0020020D">
      <w:pPr>
        <w:spacing w:line="244" w:lineRule="auto"/>
        <w:ind w:left="1226" w:right="495" w:hanging="6"/>
        <w:jc w:val="both"/>
        <w:rPr>
          <w:sz w:val="19"/>
        </w:rPr>
      </w:pPr>
      <w:r>
        <w:rPr>
          <w:w w:val="105"/>
          <w:sz w:val="19"/>
        </w:rPr>
        <w:t>The adoption of AASB 16 is not expected to have any material impact on the Organisation's financial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statements.</w:t>
      </w:r>
    </w:p>
    <w:p w14:paraId="53DE5436" w14:textId="77777777" w:rsidR="00D91959" w:rsidRDefault="00D91959">
      <w:pPr>
        <w:spacing w:line="244" w:lineRule="auto"/>
        <w:jc w:val="both"/>
        <w:rPr>
          <w:sz w:val="19"/>
        </w:rPr>
        <w:sectPr w:rsidR="00D91959">
          <w:headerReference w:type="even" r:id="rId128"/>
          <w:headerReference w:type="default" r:id="rId129"/>
          <w:footerReference w:type="even" r:id="rId130"/>
          <w:pgSz w:w="11910" w:h="16850"/>
          <w:pgMar w:top="1200" w:right="620" w:bottom="280" w:left="500" w:header="990" w:footer="0" w:gutter="0"/>
          <w:pgNumType w:start="8"/>
          <w:cols w:space="720"/>
        </w:sectPr>
      </w:pPr>
    </w:p>
    <w:p w14:paraId="1351729D" w14:textId="77777777" w:rsidR="00D91959" w:rsidRDefault="00D91959">
      <w:pPr>
        <w:pStyle w:val="BodyText"/>
        <w:rPr>
          <w:sz w:val="20"/>
        </w:rPr>
      </w:pPr>
    </w:p>
    <w:p w14:paraId="36A6A017" w14:textId="77777777" w:rsidR="00D91959" w:rsidRDefault="00D91959">
      <w:pPr>
        <w:pStyle w:val="BodyText"/>
        <w:spacing w:before="10"/>
        <w:rPr>
          <w:sz w:val="19"/>
        </w:rPr>
      </w:pPr>
    </w:p>
    <w:p w14:paraId="31586EE5" w14:textId="77777777" w:rsidR="00D91959" w:rsidRDefault="0020020D">
      <w:pPr>
        <w:spacing w:before="1"/>
        <w:ind w:left="3187" w:right="3185"/>
        <w:jc w:val="center"/>
        <w:rPr>
          <w:b/>
          <w:sz w:val="20"/>
        </w:rPr>
      </w:pPr>
      <w:r>
        <w:rPr>
          <w:b/>
          <w:spacing w:val="-1"/>
          <w:sz w:val="20"/>
          <w:u w:val="thick"/>
        </w:rPr>
        <w:t>QUEENSLAND</w:t>
      </w:r>
      <w:r>
        <w:rPr>
          <w:b/>
          <w:spacing w:val="-12"/>
          <w:sz w:val="20"/>
          <w:u w:val="thick"/>
        </w:rPr>
        <w:t xml:space="preserve"> </w:t>
      </w:r>
      <w:r>
        <w:rPr>
          <w:b/>
          <w:spacing w:val="-1"/>
          <w:sz w:val="20"/>
          <w:u w:val="thick"/>
        </w:rPr>
        <w:t>ADVOCACY</w:t>
      </w:r>
      <w:r>
        <w:rPr>
          <w:b/>
          <w:spacing w:val="-13"/>
          <w:sz w:val="20"/>
          <w:u w:val="thick"/>
        </w:rPr>
        <w:t xml:space="preserve"> </w:t>
      </w:r>
      <w:r>
        <w:rPr>
          <w:b/>
          <w:spacing w:val="-1"/>
          <w:sz w:val="20"/>
          <w:u w:val="thick"/>
        </w:rPr>
        <w:t>INCORPORATED</w:t>
      </w:r>
    </w:p>
    <w:p w14:paraId="28A3072F" w14:textId="77777777" w:rsidR="00D91959" w:rsidRDefault="0020020D">
      <w:pPr>
        <w:spacing w:line="247" w:lineRule="auto"/>
        <w:ind w:left="2142" w:right="2113"/>
        <w:jc w:val="center"/>
        <w:rPr>
          <w:b/>
          <w:sz w:val="20"/>
        </w:rPr>
      </w:pPr>
      <w:r>
        <w:rPr>
          <w:b/>
          <w:spacing w:val="-1"/>
          <w:sz w:val="20"/>
          <w:u w:val="thick"/>
        </w:rPr>
        <w:t>NOTES</w:t>
      </w:r>
      <w:r>
        <w:rPr>
          <w:b/>
          <w:spacing w:val="-3"/>
          <w:sz w:val="20"/>
          <w:u w:val="thick"/>
        </w:rPr>
        <w:t xml:space="preserve"> </w:t>
      </w:r>
      <w:r>
        <w:rPr>
          <w:b/>
          <w:spacing w:val="-1"/>
          <w:sz w:val="20"/>
          <w:u w:val="thick"/>
        </w:rPr>
        <w:t>TO</w:t>
      </w:r>
      <w:r>
        <w:rPr>
          <w:b/>
          <w:spacing w:val="7"/>
          <w:sz w:val="20"/>
          <w:u w:val="thick"/>
        </w:rPr>
        <w:t xml:space="preserve"> </w:t>
      </w:r>
      <w:r>
        <w:rPr>
          <w:b/>
          <w:spacing w:val="-1"/>
          <w:sz w:val="20"/>
          <w:u w:val="thick"/>
        </w:rPr>
        <w:t>AND</w:t>
      </w:r>
      <w:r>
        <w:rPr>
          <w:b/>
          <w:spacing w:val="-6"/>
          <w:sz w:val="20"/>
          <w:u w:val="thick"/>
        </w:rPr>
        <w:t xml:space="preserve"> </w:t>
      </w:r>
      <w:r>
        <w:rPr>
          <w:b/>
          <w:spacing w:val="-1"/>
          <w:sz w:val="20"/>
          <w:u w:val="thick"/>
        </w:rPr>
        <w:t>FORMING</w:t>
      </w:r>
      <w:r>
        <w:rPr>
          <w:b/>
          <w:spacing w:val="12"/>
          <w:sz w:val="20"/>
          <w:u w:val="thick"/>
        </w:rPr>
        <w:t xml:space="preserve"> </w:t>
      </w:r>
      <w:r>
        <w:rPr>
          <w:b/>
          <w:spacing w:val="-1"/>
          <w:sz w:val="20"/>
          <w:u w:val="thick"/>
        </w:rPr>
        <w:t>PART</w:t>
      </w:r>
      <w:r>
        <w:rPr>
          <w:b/>
          <w:spacing w:val="-2"/>
          <w:sz w:val="20"/>
          <w:u w:val="thick"/>
        </w:rPr>
        <w:t xml:space="preserve"> </w:t>
      </w:r>
      <w:r>
        <w:rPr>
          <w:b/>
          <w:spacing w:val="-1"/>
          <w:sz w:val="20"/>
          <w:u w:val="thick"/>
        </w:rPr>
        <w:t>OF</w:t>
      </w:r>
      <w:r>
        <w:rPr>
          <w:b/>
          <w:spacing w:val="-14"/>
          <w:sz w:val="20"/>
          <w:u w:val="thick"/>
        </w:rPr>
        <w:t xml:space="preserve"> </w:t>
      </w:r>
      <w:r>
        <w:rPr>
          <w:b/>
          <w:spacing w:val="-1"/>
          <w:sz w:val="20"/>
          <w:u w:val="thick"/>
        </w:rPr>
        <w:t>THE</w:t>
      </w:r>
      <w:r>
        <w:rPr>
          <w:b/>
          <w:spacing w:val="-9"/>
          <w:sz w:val="20"/>
          <w:u w:val="thick"/>
        </w:rPr>
        <w:t xml:space="preserve"> </w:t>
      </w:r>
      <w:r>
        <w:rPr>
          <w:b/>
          <w:spacing w:val="-1"/>
          <w:sz w:val="20"/>
          <w:u w:val="thick"/>
        </w:rPr>
        <w:t>FINANCIAL</w:t>
      </w:r>
      <w:r>
        <w:rPr>
          <w:b/>
          <w:spacing w:val="17"/>
          <w:sz w:val="20"/>
          <w:u w:val="thick"/>
        </w:rPr>
        <w:t xml:space="preserve"> </w:t>
      </w:r>
      <w:r>
        <w:rPr>
          <w:b/>
          <w:sz w:val="20"/>
          <w:u w:val="thick"/>
        </w:rPr>
        <w:t>STATEMENTS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  <w:u w:val="thick"/>
        </w:rPr>
        <w:t>FOR</w:t>
      </w:r>
      <w:r>
        <w:rPr>
          <w:b/>
          <w:spacing w:val="-11"/>
          <w:sz w:val="20"/>
          <w:u w:val="thick"/>
        </w:rPr>
        <w:t xml:space="preserve"> </w:t>
      </w:r>
      <w:r>
        <w:rPr>
          <w:b/>
          <w:sz w:val="20"/>
          <w:u w:val="thick"/>
        </w:rPr>
        <w:t>THE</w:t>
      </w:r>
      <w:r>
        <w:rPr>
          <w:b/>
          <w:spacing w:val="-1"/>
          <w:sz w:val="20"/>
          <w:u w:val="thick"/>
        </w:rPr>
        <w:t xml:space="preserve"> </w:t>
      </w:r>
      <w:r>
        <w:rPr>
          <w:b/>
          <w:sz w:val="20"/>
          <w:u w:val="thick"/>
        </w:rPr>
        <w:t>YEAR</w:t>
      </w:r>
      <w:r>
        <w:rPr>
          <w:b/>
          <w:spacing w:val="3"/>
          <w:sz w:val="20"/>
          <w:u w:val="thick"/>
        </w:rPr>
        <w:t xml:space="preserve"> </w:t>
      </w:r>
      <w:r>
        <w:rPr>
          <w:b/>
          <w:sz w:val="20"/>
          <w:u w:val="thick"/>
        </w:rPr>
        <w:t>ENDED</w:t>
      </w:r>
      <w:r>
        <w:rPr>
          <w:b/>
          <w:spacing w:val="5"/>
          <w:sz w:val="20"/>
          <w:u w:val="thick"/>
        </w:rPr>
        <w:t xml:space="preserve"> </w:t>
      </w:r>
      <w:r>
        <w:rPr>
          <w:b/>
          <w:sz w:val="20"/>
          <w:u w:val="thick"/>
        </w:rPr>
        <w:t>30</w:t>
      </w:r>
      <w:r>
        <w:rPr>
          <w:b/>
          <w:spacing w:val="31"/>
          <w:sz w:val="20"/>
          <w:u w:val="thick"/>
        </w:rPr>
        <w:t xml:space="preserve"> </w:t>
      </w:r>
      <w:r>
        <w:rPr>
          <w:b/>
          <w:sz w:val="20"/>
          <w:u w:val="thick"/>
        </w:rPr>
        <w:t>JUNE</w:t>
      </w:r>
      <w:r>
        <w:rPr>
          <w:b/>
          <w:spacing w:val="11"/>
          <w:sz w:val="20"/>
          <w:u w:val="thick"/>
        </w:rPr>
        <w:t xml:space="preserve"> </w:t>
      </w:r>
      <w:r>
        <w:rPr>
          <w:b/>
          <w:sz w:val="20"/>
          <w:u w:val="thick"/>
        </w:rPr>
        <w:t>2019</w:t>
      </w:r>
    </w:p>
    <w:p w14:paraId="11574E33" w14:textId="77777777" w:rsidR="00D91959" w:rsidRDefault="00D91959">
      <w:pPr>
        <w:pStyle w:val="BodyText"/>
        <w:rPr>
          <w:b/>
          <w:sz w:val="20"/>
        </w:rPr>
      </w:pPr>
    </w:p>
    <w:p w14:paraId="5D5FAFE0" w14:textId="77777777" w:rsidR="00D91959" w:rsidRDefault="00D91959">
      <w:pPr>
        <w:pStyle w:val="BodyText"/>
        <w:spacing w:before="8"/>
        <w:rPr>
          <w:b/>
          <w:sz w:val="20"/>
        </w:rPr>
      </w:pPr>
    </w:p>
    <w:p w14:paraId="3AEB0ACD" w14:textId="77777777" w:rsidR="00D91959" w:rsidRDefault="0020020D">
      <w:pPr>
        <w:tabs>
          <w:tab w:val="left" w:pos="1443"/>
        </w:tabs>
        <w:spacing w:before="1"/>
        <w:ind w:right="892"/>
        <w:jc w:val="right"/>
        <w:rPr>
          <w:b/>
          <w:sz w:val="20"/>
        </w:rPr>
      </w:pPr>
      <w:r>
        <w:rPr>
          <w:b/>
          <w:w w:val="115"/>
          <w:position w:val="1"/>
          <w:sz w:val="20"/>
          <w:u w:val="thick"/>
        </w:rPr>
        <w:t>2019</w:t>
      </w:r>
      <w:r>
        <w:rPr>
          <w:b/>
          <w:w w:val="115"/>
          <w:position w:val="1"/>
          <w:sz w:val="20"/>
        </w:rPr>
        <w:tab/>
      </w:r>
      <w:r>
        <w:rPr>
          <w:b/>
          <w:w w:val="115"/>
          <w:sz w:val="20"/>
          <w:u w:val="thick"/>
        </w:rPr>
        <w:t>2018</w:t>
      </w:r>
    </w:p>
    <w:p w14:paraId="660A3FEC" w14:textId="77777777" w:rsidR="00D91959" w:rsidRDefault="00D91959">
      <w:pPr>
        <w:pStyle w:val="BodyText"/>
        <w:spacing w:before="10"/>
        <w:rPr>
          <w:b/>
          <w:sz w:val="18"/>
        </w:rPr>
      </w:pPr>
    </w:p>
    <w:p w14:paraId="32433EB1" w14:textId="77777777" w:rsidR="00D91959" w:rsidRDefault="0020020D">
      <w:pPr>
        <w:pStyle w:val="ListParagraph"/>
        <w:numPr>
          <w:ilvl w:val="0"/>
          <w:numId w:val="3"/>
        </w:numPr>
        <w:tabs>
          <w:tab w:val="left" w:pos="900"/>
        </w:tabs>
        <w:spacing w:line="444" w:lineRule="auto"/>
        <w:ind w:left="878" w:right="6815" w:hanging="272"/>
        <w:rPr>
          <w:b/>
          <w:sz w:val="20"/>
        </w:rPr>
      </w:pPr>
      <w:r>
        <w:pict w14:anchorId="1473FAD0">
          <v:shape id="_x0000_s1121" type="#_x0000_t202" style="position:absolute;left:0;text-align:left;margin-left:61.9pt;margin-top:33.15pt;width:469.25pt;height:299.4pt;z-index:1577728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605"/>
                    <w:gridCol w:w="2390"/>
                    <w:gridCol w:w="1390"/>
                  </w:tblGrid>
                  <w:tr w:rsidR="00D91959" w14:paraId="0454CD85" w14:textId="77777777">
                    <w:trPr>
                      <w:trHeight w:val="238"/>
                    </w:trPr>
                    <w:tc>
                      <w:tcPr>
                        <w:tcW w:w="5605" w:type="dxa"/>
                      </w:tcPr>
                      <w:p w14:paraId="1D3F2900" w14:textId="77777777" w:rsidR="00D91959" w:rsidRDefault="0020020D">
                        <w:pPr>
                          <w:pStyle w:val="TableParagraph"/>
                          <w:spacing w:line="218" w:lineRule="exact"/>
                          <w:ind w:left="14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Revenue</w:t>
                        </w:r>
                        <w:r>
                          <w:rPr>
                            <w:b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from</w:t>
                        </w:r>
                        <w:r>
                          <w:rPr>
                            <w:b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Government</w:t>
                        </w:r>
                        <w:r>
                          <w:rPr>
                            <w:b/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Grants</w:t>
                        </w:r>
                      </w:p>
                    </w:tc>
                    <w:tc>
                      <w:tcPr>
                        <w:tcW w:w="3780" w:type="dxa"/>
                        <w:gridSpan w:val="2"/>
                      </w:tcPr>
                      <w:p w14:paraId="1B14B447" w14:textId="77777777" w:rsidR="00D91959" w:rsidRDefault="00D91959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D91959" w14:paraId="11F83F52" w14:textId="77777777">
                    <w:trPr>
                      <w:trHeight w:val="243"/>
                    </w:trPr>
                    <w:tc>
                      <w:tcPr>
                        <w:tcW w:w="5605" w:type="dxa"/>
                      </w:tcPr>
                      <w:p w14:paraId="445D083F" w14:textId="77777777" w:rsidR="00D91959" w:rsidRDefault="0020020D">
                        <w:pPr>
                          <w:pStyle w:val="TableParagraph"/>
                          <w:spacing w:line="223" w:lineRule="exact"/>
                          <w:ind w:left="284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Department</w:t>
                        </w:r>
                        <w:r>
                          <w:rPr>
                            <w:spacing w:val="2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spacing w:val="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Social Services</w:t>
                        </w:r>
                      </w:p>
                    </w:tc>
                    <w:tc>
                      <w:tcPr>
                        <w:tcW w:w="2390" w:type="dxa"/>
                      </w:tcPr>
                      <w:p w14:paraId="40123F6D" w14:textId="77777777" w:rsidR="00D91959" w:rsidRDefault="0020020D">
                        <w:pPr>
                          <w:pStyle w:val="TableParagraph"/>
                          <w:spacing w:before="7" w:line="216" w:lineRule="exact"/>
                          <w:ind w:right="94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515,112.91</w:t>
                        </w:r>
                      </w:p>
                    </w:tc>
                    <w:tc>
                      <w:tcPr>
                        <w:tcW w:w="1390" w:type="dxa"/>
                      </w:tcPr>
                      <w:p w14:paraId="1718155D" w14:textId="77777777" w:rsidR="00D91959" w:rsidRDefault="0020020D">
                        <w:pPr>
                          <w:pStyle w:val="TableParagraph"/>
                          <w:spacing w:before="14" w:line="209" w:lineRule="exact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503,842.28</w:t>
                        </w:r>
                      </w:p>
                    </w:tc>
                  </w:tr>
                  <w:tr w:rsidR="00D91959" w14:paraId="6BE657E9" w14:textId="77777777">
                    <w:trPr>
                      <w:trHeight w:val="234"/>
                    </w:trPr>
                    <w:tc>
                      <w:tcPr>
                        <w:tcW w:w="5605" w:type="dxa"/>
                      </w:tcPr>
                      <w:p w14:paraId="7BA1D88B" w14:textId="77777777" w:rsidR="00D91959" w:rsidRDefault="0020020D">
                        <w:pPr>
                          <w:pStyle w:val="TableParagraph"/>
                          <w:spacing w:line="211" w:lineRule="exact"/>
                          <w:ind w:left="2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Department</w:t>
                        </w:r>
                        <w:r>
                          <w:rPr>
                            <w:spacing w:val="1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of Social</w:t>
                        </w:r>
                        <w:r>
                          <w:rPr>
                            <w:spacing w:val="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Services</w:t>
                        </w:r>
                        <w:r>
                          <w:rPr>
                            <w:spacing w:val="1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-</w:t>
                        </w:r>
                        <w:r>
                          <w:rPr>
                            <w:spacing w:val="1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NDIS</w:t>
                        </w:r>
                      </w:p>
                    </w:tc>
                    <w:tc>
                      <w:tcPr>
                        <w:tcW w:w="2390" w:type="dxa"/>
                      </w:tcPr>
                      <w:p w14:paraId="0AFD4FB3" w14:textId="77777777" w:rsidR="00D91959" w:rsidRDefault="0020020D">
                        <w:pPr>
                          <w:pStyle w:val="TableParagraph"/>
                          <w:spacing w:line="214" w:lineRule="exact"/>
                          <w:ind w:right="104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414,000.00</w:t>
                        </w:r>
                      </w:p>
                    </w:tc>
                    <w:tc>
                      <w:tcPr>
                        <w:tcW w:w="1390" w:type="dxa"/>
                      </w:tcPr>
                      <w:p w14:paraId="32E73B9A" w14:textId="77777777" w:rsidR="00D91959" w:rsidRDefault="0020020D">
                        <w:pPr>
                          <w:pStyle w:val="TableParagraph"/>
                          <w:spacing w:before="1" w:line="213" w:lineRule="exact"/>
                          <w:ind w:right="2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277,400.52</w:t>
                        </w:r>
                      </w:p>
                    </w:tc>
                  </w:tr>
                  <w:tr w:rsidR="00D91959" w14:paraId="7BCD8892" w14:textId="77777777">
                    <w:trPr>
                      <w:trHeight w:val="227"/>
                    </w:trPr>
                    <w:tc>
                      <w:tcPr>
                        <w:tcW w:w="5605" w:type="dxa"/>
                      </w:tcPr>
                      <w:p w14:paraId="7EC78518" w14:textId="77777777" w:rsidR="00D91959" w:rsidRDefault="0020020D">
                        <w:pPr>
                          <w:pStyle w:val="TableParagraph"/>
                          <w:spacing w:line="207" w:lineRule="exact"/>
                          <w:ind w:left="2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Department</w:t>
                        </w:r>
                        <w:r>
                          <w:rPr>
                            <w:spacing w:val="1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Social</w:t>
                        </w:r>
                        <w:r>
                          <w:rPr>
                            <w:spacing w:val="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Services</w:t>
                        </w:r>
                        <w:r>
                          <w:rPr>
                            <w:spacing w:val="2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-</w:t>
                        </w:r>
                        <w:r>
                          <w:rPr>
                            <w:spacing w:val="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Decision</w:t>
                        </w:r>
                        <w:r>
                          <w:rPr>
                            <w:spacing w:val="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Support</w:t>
                        </w:r>
                      </w:p>
                    </w:tc>
                    <w:tc>
                      <w:tcPr>
                        <w:tcW w:w="2390" w:type="dxa"/>
                      </w:tcPr>
                      <w:p w14:paraId="4749E8DF" w14:textId="77777777" w:rsidR="00D91959" w:rsidRDefault="0020020D">
                        <w:pPr>
                          <w:pStyle w:val="TableParagraph"/>
                          <w:spacing w:line="207" w:lineRule="exact"/>
                          <w:ind w:right="101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101,162.00</w:t>
                        </w:r>
                      </w:p>
                    </w:tc>
                    <w:tc>
                      <w:tcPr>
                        <w:tcW w:w="1390" w:type="dxa"/>
                      </w:tcPr>
                      <w:p w14:paraId="7977964A" w14:textId="77777777" w:rsidR="00D91959" w:rsidRDefault="00D91959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D91959" w14:paraId="4340CAED" w14:textId="77777777">
                    <w:trPr>
                      <w:trHeight w:val="234"/>
                    </w:trPr>
                    <w:tc>
                      <w:tcPr>
                        <w:tcW w:w="5605" w:type="dxa"/>
                      </w:tcPr>
                      <w:p w14:paraId="16FD3444" w14:textId="77777777" w:rsidR="00D91959" w:rsidRDefault="0020020D">
                        <w:pPr>
                          <w:pStyle w:val="TableParagraph"/>
                          <w:spacing w:line="214" w:lineRule="exact"/>
                          <w:ind w:left="27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Department</w:t>
                        </w:r>
                        <w:r>
                          <w:rPr>
                            <w:spacing w:val="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Social</w:t>
                        </w:r>
                        <w:r>
                          <w:rPr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Services</w:t>
                        </w:r>
                        <w:r>
                          <w:rPr>
                            <w:spacing w:val="1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-</w:t>
                        </w:r>
                        <w:r>
                          <w:rPr>
                            <w:spacing w:val="7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20"/>
                          </w:rPr>
                          <w:t>CoSP</w:t>
                        </w:r>
                        <w:proofErr w:type="spellEnd"/>
                      </w:p>
                    </w:tc>
                    <w:tc>
                      <w:tcPr>
                        <w:tcW w:w="2390" w:type="dxa"/>
                      </w:tcPr>
                      <w:p w14:paraId="0ACAC57C" w14:textId="77777777" w:rsidR="00D91959" w:rsidRDefault="0020020D">
                        <w:pPr>
                          <w:pStyle w:val="TableParagraph"/>
                          <w:spacing w:before="1" w:line="213" w:lineRule="exact"/>
                          <w:ind w:right="102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13,215.00</w:t>
                        </w:r>
                      </w:p>
                    </w:tc>
                    <w:tc>
                      <w:tcPr>
                        <w:tcW w:w="1390" w:type="dxa"/>
                      </w:tcPr>
                      <w:p w14:paraId="2006E30A" w14:textId="77777777" w:rsidR="00D91959" w:rsidRDefault="00D91959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D91959" w14:paraId="5540EF2D" w14:textId="77777777">
                    <w:trPr>
                      <w:trHeight w:val="234"/>
                    </w:trPr>
                    <w:tc>
                      <w:tcPr>
                        <w:tcW w:w="5605" w:type="dxa"/>
                      </w:tcPr>
                      <w:p w14:paraId="27B5CD33" w14:textId="77777777" w:rsidR="00D91959" w:rsidRDefault="0020020D">
                        <w:pPr>
                          <w:pStyle w:val="TableParagraph"/>
                          <w:spacing w:line="214" w:lineRule="exact"/>
                          <w:ind w:left="2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Department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Justice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&amp;</w:t>
                        </w:r>
                        <w:r>
                          <w:rPr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Attorney-General</w:t>
                        </w:r>
                      </w:p>
                    </w:tc>
                    <w:tc>
                      <w:tcPr>
                        <w:tcW w:w="2390" w:type="dxa"/>
                      </w:tcPr>
                      <w:p w14:paraId="048DF4F9" w14:textId="77777777" w:rsidR="00D91959" w:rsidRDefault="0020020D">
                        <w:pPr>
                          <w:pStyle w:val="TableParagraph"/>
                          <w:spacing w:line="214" w:lineRule="exact"/>
                          <w:ind w:right="95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487,255.18</w:t>
                        </w:r>
                      </w:p>
                    </w:tc>
                    <w:tc>
                      <w:tcPr>
                        <w:tcW w:w="1390" w:type="dxa"/>
                      </w:tcPr>
                      <w:p w14:paraId="54FBA6F5" w14:textId="77777777" w:rsidR="00D91959" w:rsidRDefault="0020020D">
                        <w:pPr>
                          <w:pStyle w:val="TableParagraph"/>
                          <w:spacing w:before="5" w:line="209" w:lineRule="exact"/>
                          <w:ind w:right="8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453,707.48</w:t>
                        </w:r>
                      </w:p>
                    </w:tc>
                  </w:tr>
                  <w:tr w:rsidR="00D91959" w14:paraId="7FEA8B7B" w14:textId="77777777">
                    <w:trPr>
                      <w:trHeight w:val="329"/>
                    </w:trPr>
                    <w:tc>
                      <w:tcPr>
                        <w:tcW w:w="5605" w:type="dxa"/>
                      </w:tcPr>
                      <w:p w14:paraId="372479F3" w14:textId="77777777" w:rsidR="00D91959" w:rsidRDefault="0020020D">
                        <w:pPr>
                          <w:pStyle w:val="TableParagraph"/>
                          <w:spacing w:line="211" w:lineRule="exact"/>
                          <w:ind w:left="27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Legal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Aid</w:t>
                        </w:r>
                      </w:p>
                    </w:tc>
                    <w:tc>
                      <w:tcPr>
                        <w:tcW w:w="2390" w:type="dxa"/>
                        <w:tcBorders>
                          <w:bottom w:val="single" w:sz="4" w:space="0" w:color="000000"/>
                        </w:tcBorders>
                      </w:tcPr>
                      <w:p w14:paraId="0D6728A3" w14:textId="77777777" w:rsidR="00D91959" w:rsidRDefault="0020020D">
                        <w:pPr>
                          <w:pStyle w:val="TableParagraph"/>
                          <w:spacing w:before="1"/>
                          <w:ind w:right="104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20,000.00</w:t>
                        </w:r>
                      </w:p>
                    </w:tc>
                    <w:tc>
                      <w:tcPr>
                        <w:tcW w:w="1390" w:type="dxa"/>
                        <w:tcBorders>
                          <w:bottom w:val="single" w:sz="4" w:space="0" w:color="000000"/>
                        </w:tcBorders>
                      </w:tcPr>
                      <w:p w14:paraId="498EA206" w14:textId="77777777" w:rsidR="00D91959" w:rsidRDefault="00D9195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D91959" w14:paraId="298F83C9" w14:textId="77777777">
                    <w:trPr>
                      <w:trHeight w:val="578"/>
                    </w:trPr>
                    <w:tc>
                      <w:tcPr>
                        <w:tcW w:w="5605" w:type="dxa"/>
                      </w:tcPr>
                      <w:p w14:paraId="63F5DC93" w14:textId="77777777" w:rsidR="00D91959" w:rsidRDefault="00D91959">
                        <w:pPr>
                          <w:pStyle w:val="TableParagraph"/>
                          <w:spacing w:before="3"/>
                          <w:rPr>
                            <w:b/>
                            <w:sz w:val="30"/>
                          </w:rPr>
                        </w:pPr>
                      </w:p>
                      <w:p w14:paraId="6A1BED02" w14:textId="77777777" w:rsidR="00D91959" w:rsidRDefault="0020020D">
                        <w:pPr>
                          <w:pStyle w:val="TableParagraph"/>
                          <w:spacing w:line="210" w:lineRule="exact"/>
                          <w:ind w:lef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Other</w:t>
                        </w: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Revenue</w:t>
                        </w:r>
                      </w:p>
                    </w:tc>
                    <w:tc>
                      <w:tcPr>
                        <w:tcW w:w="2390" w:type="dxa"/>
                        <w:tcBorders>
                          <w:top w:val="single" w:sz="4" w:space="0" w:color="000000"/>
                        </w:tcBorders>
                      </w:tcPr>
                      <w:p w14:paraId="4C605E5C" w14:textId="77777777" w:rsidR="00D91959" w:rsidRDefault="0020020D">
                        <w:pPr>
                          <w:pStyle w:val="TableParagraph"/>
                          <w:spacing w:before="130"/>
                          <w:ind w:right="105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1,550,745.09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4" w:space="0" w:color="000000"/>
                        </w:tcBorders>
                      </w:tcPr>
                      <w:p w14:paraId="2810DA32" w14:textId="77777777" w:rsidR="00D91959" w:rsidRDefault="0020020D">
                        <w:pPr>
                          <w:pStyle w:val="TableParagraph"/>
                          <w:spacing w:before="138"/>
                          <w:ind w:right="15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1,234,950.28</w:t>
                        </w:r>
                      </w:p>
                    </w:tc>
                  </w:tr>
                  <w:tr w:rsidR="00D91959" w14:paraId="0184A3E5" w14:textId="77777777">
                    <w:trPr>
                      <w:trHeight w:val="257"/>
                    </w:trPr>
                    <w:tc>
                      <w:tcPr>
                        <w:tcW w:w="5605" w:type="dxa"/>
                      </w:tcPr>
                      <w:p w14:paraId="01BF84C6" w14:textId="77777777" w:rsidR="00D91959" w:rsidRDefault="0020020D">
                        <w:pPr>
                          <w:pStyle w:val="TableParagraph"/>
                          <w:spacing w:line="224" w:lineRule="exact"/>
                          <w:ind w:left="2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Non-Recurrent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Funding</w:t>
                        </w:r>
                      </w:p>
                    </w:tc>
                    <w:tc>
                      <w:tcPr>
                        <w:tcW w:w="2390" w:type="dxa"/>
                      </w:tcPr>
                      <w:p w14:paraId="2B554FBC" w14:textId="77777777" w:rsidR="00D91959" w:rsidRDefault="0020020D">
                        <w:pPr>
                          <w:pStyle w:val="TableParagraph"/>
                          <w:spacing w:before="14" w:line="216" w:lineRule="exact"/>
                          <w:ind w:right="107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7,500.00</w:t>
                        </w:r>
                      </w:p>
                    </w:tc>
                    <w:tc>
                      <w:tcPr>
                        <w:tcW w:w="1390" w:type="dxa"/>
                      </w:tcPr>
                      <w:p w14:paraId="02E0B4CC" w14:textId="77777777" w:rsidR="00D91959" w:rsidRDefault="0020020D">
                        <w:pPr>
                          <w:pStyle w:val="TableParagraph"/>
                          <w:spacing w:before="21" w:line="209" w:lineRule="exact"/>
                          <w:ind w:right="15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33,007.66</w:t>
                        </w:r>
                      </w:p>
                    </w:tc>
                  </w:tr>
                  <w:tr w:rsidR="00D91959" w14:paraId="09B26BBF" w14:textId="77777777">
                    <w:trPr>
                      <w:trHeight w:val="230"/>
                    </w:trPr>
                    <w:tc>
                      <w:tcPr>
                        <w:tcW w:w="5605" w:type="dxa"/>
                      </w:tcPr>
                      <w:p w14:paraId="58903AFE" w14:textId="77777777" w:rsidR="00D91959" w:rsidRDefault="0020020D">
                        <w:pPr>
                          <w:pStyle w:val="TableParagraph"/>
                          <w:spacing w:line="211" w:lineRule="exact"/>
                          <w:ind w:left="27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MHRT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Centre</w:t>
                        </w:r>
                        <w:r>
                          <w:rPr>
                            <w:spacing w:val="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Generated</w:t>
                        </w:r>
                      </w:p>
                    </w:tc>
                    <w:tc>
                      <w:tcPr>
                        <w:tcW w:w="2390" w:type="dxa"/>
                      </w:tcPr>
                      <w:p w14:paraId="303418F5" w14:textId="77777777" w:rsidR="00D91959" w:rsidRDefault="0020020D">
                        <w:pPr>
                          <w:pStyle w:val="TableParagraph"/>
                          <w:spacing w:line="211" w:lineRule="exact"/>
                          <w:ind w:right="111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493,878.64</w:t>
                        </w:r>
                      </w:p>
                    </w:tc>
                    <w:tc>
                      <w:tcPr>
                        <w:tcW w:w="1390" w:type="dxa"/>
                      </w:tcPr>
                      <w:p w14:paraId="59AE2AF2" w14:textId="77777777" w:rsidR="00D91959" w:rsidRDefault="0020020D">
                        <w:pPr>
                          <w:pStyle w:val="TableParagraph"/>
                          <w:spacing w:before="1" w:line="209" w:lineRule="exact"/>
                          <w:ind w:right="22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373,908.16</w:t>
                        </w:r>
                      </w:p>
                    </w:tc>
                  </w:tr>
                  <w:tr w:rsidR="00D91959" w14:paraId="64A1BD4D" w14:textId="77777777">
                    <w:trPr>
                      <w:trHeight w:val="230"/>
                    </w:trPr>
                    <w:tc>
                      <w:tcPr>
                        <w:tcW w:w="5605" w:type="dxa"/>
                      </w:tcPr>
                      <w:p w14:paraId="1CDC2C18" w14:textId="77777777" w:rsidR="00D91959" w:rsidRDefault="0020020D">
                        <w:pPr>
                          <w:pStyle w:val="TableParagraph"/>
                          <w:spacing w:line="211" w:lineRule="exact"/>
                          <w:ind w:left="269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HRLS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Centre Generated</w:t>
                        </w:r>
                      </w:p>
                    </w:tc>
                    <w:tc>
                      <w:tcPr>
                        <w:tcW w:w="2390" w:type="dxa"/>
                      </w:tcPr>
                      <w:p w14:paraId="459466EA" w14:textId="77777777" w:rsidR="00D91959" w:rsidRDefault="0020020D">
                        <w:pPr>
                          <w:pStyle w:val="TableParagraph"/>
                          <w:spacing w:before="1" w:line="209" w:lineRule="exact"/>
                          <w:ind w:right="109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14,000.00</w:t>
                        </w:r>
                      </w:p>
                    </w:tc>
                    <w:tc>
                      <w:tcPr>
                        <w:tcW w:w="1390" w:type="dxa"/>
                      </w:tcPr>
                      <w:p w14:paraId="693D02CF" w14:textId="77777777" w:rsidR="00D91959" w:rsidRDefault="00D91959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D91959" w14:paraId="6B2C7474" w14:textId="77777777">
                    <w:trPr>
                      <w:trHeight w:val="322"/>
                    </w:trPr>
                    <w:tc>
                      <w:tcPr>
                        <w:tcW w:w="5605" w:type="dxa"/>
                      </w:tcPr>
                      <w:p w14:paraId="2BE827B6" w14:textId="77777777" w:rsidR="00D91959" w:rsidRDefault="0020020D">
                        <w:pPr>
                          <w:pStyle w:val="TableParagraph"/>
                          <w:spacing w:line="211" w:lineRule="exact"/>
                          <w:ind w:left="252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Interest</w:t>
                        </w:r>
                      </w:p>
                    </w:tc>
                    <w:tc>
                      <w:tcPr>
                        <w:tcW w:w="2390" w:type="dxa"/>
                        <w:tcBorders>
                          <w:bottom w:val="single" w:sz="4" w:space="0" w:color="000000"/>
                        </w:tcBorders>
                      </w:tcPr>
                      <w:p w14:paraId="04484ACF" w14:textId="77777777" w:rsidR="00D91959" w:rsidRDefault="0020020D">
                        <w:pPr>
                          <w:pStyle w:val="TableParagraph"/>
                          <w:spacing w:before="1"/>
                          <w:ind w:right="109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11,700.92</w:t>
                        </w:r>
                      </w:p>
                    </w:tc>
                    <w:tc>
                      <w:tcPr>
                        <w:tcW w:w="1390" w:type="dxa"/>
                        <w:tcBorders>
                          <w:bottom w:val="single" w:sz="4" w:space="0" w:color="000000"/>
                        </w:tcBorders>
                      </w:tcPr>
                      <w:p w14:paraId="646AAAEF" w14:textId="77777777" w:rsidR="00D91959" w:rsidRDefault="0020020D">
                        <w:pPr>
                          <w:pStyle w:val="TableParagraph"/>
                          <w:spacing w:before="9"/>
                          <w:ind w:right="25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9,259.14</w:t>
                        </w:r>
                      </w:p>
                    </w:tc>
                  </w:tr>
                  <w:tr w:rsidR="00D91959" w14:paraId="6775BDCB" w14:textId="77777777">
                    <w:trPr>
                      <w:trHeight w:val="482"/>
                    </w:trPr>
                    <w:tc>
                      <w:tcPr>
                        <w:tcW w:w="5605" w:type="dxa"/>
                      </w:tcPr>
                      <w:p w14:paraId="237C79FB" w14:textId="77777777" w:rsidR="00D91959" w:rsidRDefault="0020020D">
                        <w:pPr>
                          <w:pStyle w:val="TableParagraph"/>
                          <w:spacing w:before="117"/>
                          <w:ind w:left="5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TOTAL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REVENUE</w:t>
                        </w:r>
                      </w:p>
                    </w:tc>
                    <w:tc>
                      <w:tcPr>
                        <w:tcW w:w="2390" w:type="dxa"/>
                        <w:tcBorders>
                          <w:top w:val="single" w:sz="4" w:space="0" w:color="000000"/>
                        </w:tcBorders>
                      </w:tcPr>
                      <w:p w14:paraId="79606520" w14:textId="77777777" w:rsidR="00D91959" w:rsidRDefault="0020020D">
                        <w:pPr>
                          <w:pStyle w:val="TableParagraph"/>
                          <w:spacing w:before="130"/>
                          <w:ind w:right="110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2,077,824.65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4" w:space="0" w:color="000000"/>
                        </w:tcBorders>
                      </w:tcPr>
                      <w:p w14:paraId="02147FC1" w14:textId="77777777" w:rsidR="00D91959" w:rsidRDefault="0020020D">
                        <w:pPr>
                          <w:pStyle w:val="TableParagraph"/>
                          <w:spacing w:before="138"/>
                          <w:ind w:right="29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1,651,125.24</w:t>
                        </w:r>
                      </w:p>
                    </w:tc>
                  </w:tr>
                  <w:tr w:rsidR="00D91959" w14:paraId="555E11CB" w14:textId="77777777">
                    <w:trPr>
                      <w:trHeight w:val="333"/>
                    </w:trPr>
                    <w:tc>
                      <w:tcPr>
                        <w:tcW w:w="5605" w:type="dxa"/>
                      </w:tcPr>
                      <w:p w14:paraId="2AFEF4CF" w14:textId="77777777" w:rsidR="00D91959" w:rsidRDefault="0020020D">
                        <w:pPr>
                          <w:pStyle w:val="TableParagraph"/>
                          <w:spacing w:before="96" w:line="217" w:lineRule="exact"/>
                          <w:ind w:left="6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Other Income</w:t>
                        </w:r>
                      </w:p>
                    </w:tc>
                    <w:tc>
                      <w:tcPr>
                        <w:tcW w:w="2390" w:type="dxa"/>
                      </w:tcPr>
                      <w:p w14:paraId="12026E70" w14:textId="77777777" w:rsidR="00D91959" w:rsidRDefault="00D9195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90" w:type="dxa"/>
                      </w:tcPr>
                      <w:p w14:paraId="02536BE0" w14:textId="77777777" w:rsidR="00D91959" w:rsidRDefault="00D91959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D91959" w14:paraId="0BE2862F" w14:textId="77777777">
                    <w:trPr>
                      <w:trHeight w:val="257"/>
                    </w:trPr>
                    <w:tc>
                      <w:tcPr>
                        <w:tcW w:w="5605" w:type="dxa"/>
                      </w:tcPr>
                      <w:p w14:paraId="14DD730A" w14:textId="77777777" w:rsidR="00D91959" w:rsidRDefault="0020020D">
                        <w:pPr>
                          <w:pStyle w:val="TableParagraph"/>
                          <w:spacing w:before="1"/>
                          <w:ind w:left="2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Donations</w:t>
                        </w:r>
                      </w:p>
                    </w:tc>
                    <w:tc>
                      <w:tcPr>
                        <w:tcW w:w="2390" w:type="dxa"/>
                      </w:tcPr>
                      <w:p w14:paraId="0E930C65" w14:textId="77777777" w:rsidR="00D91959" w:rsidRDefault="0020020D">
                        <w:pPr>
                          <w:pStyle w:val="TableParagraph"/>
                          <w:spacing w:before="21" w:line="216" w:lineRule="exact"/>
                          <w:ind w:right="119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26,998.06</w:t>
                        </w:r>
                      </w:p>
                    </w:tc>
                    <w:tc>
                      <w:tcPr>
                        <w:tcW w:w="1390" w:type="dxa"/>
                      </w:tcPr>
                      <w:p w14:paraId="3A4F364A" w14:textId="77777777" w:rsidR="00D91959" w:rsidRDefault="0020020D">
                        <w:pPr>
                          <w:pStyle w:val="TableParagraph"/>
                          <w:spacing w:before="28" w:line="209" w:lineRule="exact"/>
                          <w:ind w:right="24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56,627.67</w:t>
                        </w:r>
                      </w:p>
                    </w:tc>
                  </w:tr>
                  <w:tr w:rsidR="00D91959" w14:paraId="13B75AD2" w14:textId="77777777">
                    <w:trPr>
                      <w:trHeight w:val="230"/>
                    </w:trPr>
                    <w:tc>
                      <w:tcPr>
                        <w:tcW w:w="5605" w:type="dxa"/>
                      </w:tcPr>
                      <w:p w14:paraId="0C426FA0" w14:textId="77777777" w:rsidR="00D91959" w:rsidRDefault="0020020D">
                        <w:pPr>
                          <w:pStyle w:val="TableParagraph"/>
                          <w:spacing w:line="211" w:lineRule="exact"/>
                          <w:ind w:left="2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Memberships</w:t>
                        </w:r>
                      </w:p>
                    </w:tc>
                    <w:tc>
                      <w:tcPr>
                        <w:tcW w:w="2390" w:type="dxa"/>
                      </w:tcPr>
                      <w:p w14:paraId="6BC10997" w14:textId="77777777" w:rsidR="00D91959" w:rsidRDefault="0020020D">
                        <w:pPr>
                          <w:pStyle w:val="TableParagraph"/>
                          <w:spacing w:before="1" w:line="209" w:lineRule="exact"/>
                          <w:ind w:right="112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409.06</w:t>
                        </w:r>
                      </w:p>
                    </w:tc>
                    <w:tc>
                      <w:tcPr>
                        <w:tcW w:w="1390" w:type="dxa"/>
                      </w:tcPr>
                      <w:p w14:paraId="6799D619" w14:textId="77777777" w:rsidR="00D91959" w:rsidRDefault="0020020D">
                        <w:pPr>
                          <w:pStyle w:val="TableParagraph"/>
                          <w:spacing w:before="1" w:line="209" w:lineRule="exact"/>
                          <w:ind w:right="19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21"/>
                          </w:rPr>
                          <w:t>1,008.99</w:t>
                        </w:r>
                      </w:p>
                    </w:tc>
                  </w:tr>
                  <w:tr w:rsidR="00D91959" w14:paraId="4929D86E" w14:textId="77777777">
                    <w:trPr>
                      <w:trHeight w:val="322"/>
                    </w:trPr>
                    <w:tc>
                      <w:tcPr>
                        <w:tcW w:w="5605" w:type="dxa"/>
                      </w:tcPr>
                      <w:p w14:paraId="7C23E6AE" w14:textId="77777777" w:rsidR="00D91959" w:rsidRDefault="0020020D">
                        <w:pPr>
                          <w:pStyle w:val="TableParagraph"/>
                          <w:spacing w:line="211" w:lineRule="exact"/>
                          <w:ind w:left="2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Sundry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Income</w:t>
                        </w:r>
                      </w:p>
                    </w:tc>
                    <w:tc>
                      <w:tcPr>
                        <w:tcW w:w="2390" w:type="dxa"/>
                        <w:tcBorders>
                          <w:bottom w:val="single" w:sz="4" w:space="0" w:color="000000"/>
                        </w:tcBorders>
                      </w:tcPr>
                      <w:p w14:paraId="08558A7D" w14:textId="77777777" w:rsidR="00D91959" w:rsidRDefault="0020020D">
                        <w:pPr>
                          <w:pStyle w:val="TableParagraph"/>
                          <w:spacing w:before="1"/>
                          <w:ind w:right="104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8,002.01</w:t>
                        </w:r>
                      </w:p>
                    </w:tc>
                    <w:tc>
                      <w:tcPr>
                        <w:tcW w:w="1390" w:type="dxa"/>
                        <w:tcBorders>
                          <w:bottom w:val="single" w:sz="4" w:space="0" w:color="000000"/>
                        </w:tcBorders>
                      </w:tcPr>
                      <w:p w14:paraId="54AE98D4" w14:textId="77777777" w:rsidR="00D91959" w:rsidRDefault="0020020D">
                        <w:pPr>
                          <w:pStyle w:val="TableParagraph"/>
                          <w:spacing w:before="1"/>
                          <w:ind w:right="23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12,263.39</w:t>
                        </w:r>
                      </w:p>
                    </w:tc>
                  </w:tr>
                  <w:tr w:rsidR="00D91959" w14:paraId="0D007F3E" w14:textId="77777777">
                    <w:trPr>
                      <w:trHeight w:val="458"/>
                    </w:trPr>
                    <w:tc>
                      <w:tcPr>
                        <w:tcW w:w="5605" w:type="dxa"/>
                      </w:tcPr>
                      <w:p w14:paraId="6560BE83" w14:textId="77777777" w:rsidR="00D91959" w:rsidRDefault="0020020D">
                        <w:pPr>
                          <w:pStyle w:val="TableParagraph"/>
                          <w:spacing w:before="117"/>
                          <w:ind w:left="5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TOTAL</w:t>
                        </w:r>
                        <w:r>
                          <w:rPr>
                            <w:b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OTHER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INCOME</w:t>
                        </w:r>
                      </w:p>
                    </w:tc>
                    <w:tc>
                      <w:tcPr>
                        <w:tcW w:w="239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4B799D87" w14:textId="77777777" w:rsidR="00D91959" w:rsidRDefault="0020020D">
                        <w:pPr>
                          <w:pStyle w:val="TableParagraph"/>
                          <w:spacing w:before="130"/>
                          <w:ind w:right="106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35,409.13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139D1A23" w14:textId="77777777" w:rsidR="00D91959" w:rsidRDefault="0020020D">
                        <w:pPr>
                          <w:pStyle w:val="TableParagraph"/>
                          <w:spacing w:before="138"/>
                          <w:ind w:right="15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69,900.05</w:t>
                        </w:r>
                      </w:p>
                    </w:tc>
                  </w:tr>
                  <w:tr w:rsidR="00D91959" w14:paraId="756585E8" w14:textId="77777777">
                    <w:trPr>
                      <w:trHeight w:val="499"/>
                    </w:trPr>
                    <w:tc>
                      <w:tcPr>
                        <w:tcW w:w="5605" w:type="dxa"/>
                      </w:tcPr>
                      <w:p w14:paraId="671E2EC9" w14:textId="77777777" w:rsidR="00D91959" w:rsidRDefault="0020020D">
                        <w:pPr>
                          <w:pStyle w:val="TableParagraph"/>
                          <w:spacing w:before="117"/>
                          <w:ind w:left="5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TOTAL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REVENUE</w:t>
                        </w:r>
                        <w:r>
                          <w:rPr>
                            <w:b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OTHER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INCOME</w:t>
                        </w:r>
                      </w:p>
                    </w:tc>
                    <w:tc>
                      <w:tcPr>
                        <w:tcW w:w="2390" w:type="dxa"/>
                        <w:tcBorders>
                          <w:top w:val="single" w:sz="4" w:space="0" w:color="000000"/>
                        </w:tcBorders>
                      </w:tcPr>
                      <w:p w14:paraId="0BF5B6E1" w14:textId="77777777" w:rsidR="00D91959" w:rsidRDefault="0020020D">
                        <w:pPr>
                          <w:pStyle w:val="TableParagraph"/>
                          <w:spacing w:before="130"/>
                          <w:ind w:right="113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$2,113,233.78</w:t>
                        </w:r>
                      </w:p>
                    </w:tc>
                    <w:tc>
                      <w:tcPr>
                        <w:tcW w:w="1390" w:type="dxa"/>
                        <w:tcBorders>
                          <w:top w:val="single" w:sz="4" w:space="0" w:color="000000"/>
                        </w:tcBorders>
                      </w:tcPr>
                      <w:p w14:paraId="6C7591C1" w14:textId="77777777" w:rsidR="00D91959" w:rsidRDefault="0020020D">
                        <w:pPr>
                          <w:pStyle w:val="TableParagraph"/>
                          <w:spacing w:before="138"/>
                          <w:ind w:right="33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$1,721,025.29</w:t>
                        </w:r>
                      </w:p>
                    </w:tc>
                  </w:tr>
                </w:tbl>
                <w:p w14:paraId="52CF0B98" w14:textId="77777777" w:rsidR="00D91959" w:rsidRDefault="00D91959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b/>
          <w:sz w:val="20"/>
        </w:rPr>
        <w:t>REVENUE AND OTHER INCOME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Revenue</w:t>
      </w:r>
    </w:p>
    <w:p w14:paraId="58C8CCBD" w14:textId="77777777" w:rsidR="00D91959" w:rsidRDefault="00D91959">
      <w:pPr>
        <w:pStyle w:val="BodyText"/>
        <w:rPr>
          <w:b/>
          <w:sz w:val="20"/>
        </w:rPr>
      </w:pPr>
    </w:p>
    <w:p w14:paraId="2A635098" w14:textId="77777777" w:rsidR="00D91959" w:rsidRDefault="00D91959">
      <w:pPr>
        <w:pStyle w:val="BodyText"/>
        <w:rPr>
          <w:b/>
          <w:sz w:val="20"/>
        </w:rPr>
      </w:pPr>
    </w:p>
    <w:p w14:paraId="3F179A34" w14:textId="77777777" w:rsidR="00D91959" w:rsidRDefault="00D91959">
      <w:pPr>
        <w:pStyle w:val="BodyText"/>
        <w:rPr>
          <w:b/>
          <w:sz w:val="20"/>
        </w:rPr>
      </w:pPr>
    </w:p>
    <w:p w14:paraId="0783A592" w14:textId="77777777" w:rsidR="00D91959" w:rsidRDefault="00D91959">
      <w:pPr>
        <w:pStyle w:val="BodyText"/>
        <w:rPr>
          <w:b/>
          <w:sz w:val="20"/>
        </w:rPr>
      </w:pPr>
    </w:p>
    <w:p w14:paraId="60737BFF" w14:textId="77777777" w:rsidR="00D91959" w:rsidRDefault="00D91959">
      <w:pPr>
        <w:pStyle w:val="BodyText"/>
        <w:rPr>
          <w:b/>
          <w:sz w:val="20"/>
        </w:rPr>
      </w:pPr>
    </w:p>
    <w:p w14:paraId="4968DB0D" w14:textId="77777777" w:rsidR="00D91959" w:rsidRDefault="00D91959">
      <w:pPr>
        <w:pStyle w:val="BodyText"/>
        <w:rPr>
          <w:b/>
          <w:sz w:val="20"/>
        </w:rPr>
      </w:pPr>
    </w:p>
    <w:p w14:paraId="56A84D66" w14:textId="77777777" w:rsidR="00D91959" w:rsidRDefault="00D91959">
      <w:pPr>
        <w:pStyle w:val="BodyText"/>
        <w:rPr>
          <w:b/>
          <w:sz w:val="20"/>
        </w:rPr>
      </w:pPr>
    </w:p>
    <w:p w14:paraId="11AE2D6E" w14:textId="77777777" w:rsidR="00D91959" w:rsidRDefault="00D91959">
      <w:pPr>
        <w:pStyle w:val="BodyText"/>
        <w:rPr>
          <w:b/>
          <w:sz w:val="20"/>
        </w:rPr>
      </w:pPr>
    </w:p>
    <w:p w14:paraId="62119399" w14:textId="77777777" w:rsidR="00D91959" w:rsidRDefault="00D91959">
      <w:pPr>
        <w:pStyle w:val="BodyText"/>
        <w:rPr>
          <w:b/>
          <w:sz w:val="20"/>
        </w:rPr>
      </w:pPr>
    </w:p>
    <w:p w14:paraId="57584F17" w14:textId="77777777" w:rsidR="00D91959" w:rsidRDefault="00D91959">
      <w:pPr>
        <w:pStyle w:val="BodyText"/>
        <w:rPr>
          <w:b/>
          <w:sz w:val="20"/>
        </w:rPr>
      </w:pPr>
    </w:p>
    <w:p w14:paraId="71DEFE84" w14:textId="77777777" w:rsidR="00D91959" w:rsidRDefault="00D91959">
      <w:pPr>
        <w:pStyle w:val="BodyText"/>
        <w:rPr>
          <w:b/>
          <w:sz w:val="20"/>
        </w:rPr>
      </w:pPr>
    </w:p>
    <w:p w14:paraId="12D71401" w14:textId="77777777" w:rsidR="00D91959" w:rsidRDefault="00D91959">
      <w:pPr>
        <w:pStyle w:val="BodyText"/>
        <w:rPr>
          <w:b/>
          <w:sz w:val="20"/>
        </w:rPr>
      </w:pPr>
    </w:p>
    <w:p w14:paraId="60271C30" w14:textId="77777777" w:rsidR="00D91959" w:rsidRDefault="00D91959">
      <w:pPr>
        <w:pStyle w:val="BodyText"/>
        <w:rPr>
          <w:b/>
          <w:sz w:val="20"/>
        </w:rPr>
      </w:pPr>
    </w:p>
    <w:p w14:paraId="5771559F" w14:textId="77777777" w:rsidR="00D91959" w:rsidRDefault="00D91959">
      <w:pPr>
        <w:pStyle w:val="BodyText"/>
        <w:rPr>
          <w:b/>
          <w:sz w:val="20"/>
        </w:rPr>
      </w:pPr>
    </w:p>
    <w:p w14:paraId="31EE9C17" w14:textId="77777777" w:rsidR="00D91959" w:rsidRDefault="00D91959">
      <w:pPr>
        <w:pStyle w:val="BodyText"/>
        <w:rPr>
          <w:b/>
          <w:sz w:val="20"/>
        </w:rPr>
      </w:pPr>
    </w:p>
    <w:p w14:paraId="29E6E457" w14:textId="77777777" w:rsidR="00D91959" w:rsidRDefault="00D91959">
      <w:pPr>
        <w:pStyle w:val="BodyText"/>
        <w:rPr>
          <w:b/>
          <w:sz w:val="20"/>
        </w:rPr>
      </w:pPr>
    </w:p>
    <w:p w14:paraId="19D2AA1C" w14:textId="77777777" w:rsidR="00D91959" w:rsidRDefault="00D91959">
      <w:pPr>
        <w:pStyle w:val="BodyText"/>
        <w:rPr>
          <w:b/>
          <w:sz w:val="20"/>
        </w:rPr>
      </w:pPr>
    </w:p>
    <w:p w14:paraId="41D4B91B" w14:textId="77777777" w:rsidR="00D91959" w:rsidRDefault="00D91959">
      <w:pPr>
        <w:pStyle w:val="BodyText"/>
        <w:rPr>
          <w:b/>
          <w:sz w:val="20"/>
        </w:rPr>
      </w:pPr>
    </w:p>
    <w:p w14:paraId="18CE1ED9" w14:textId="77777777" w:rsidR="00D91959" w:rsidRDefault="00D91959">
      <w:pPr>
        <w:pStyle w:val="BodyText"/>
        <w:rPr>
          <w:b/>
          <w:sz w:val="20"/>
        </w:rPr>
      </w:pPr>
    </w:p>
    <w:p w14:paraId="36821CBC" w14:textId="77777777" w:rsidR="00D91959" w:rsidRDefault="00D91959">
      <w:pPr>
        <w:pStyle w:val="BodyText"/>
        <w:rPr>
          <w:b/>
          <w:sz w:val="20"/>
        </w:rPr>
      </w:pPr>
    </w:p>
    <w:p w14:paraId="38953116" w14:textId="77777777" w:rsidR="00D91959" w:rsidRDefault="00D91959">
      <w:pPr>
        <w:pStyle w:val="BodyText"/>
        <w:rPr>
          <w:b/>
          <w:sz w:val="20"/>
        </w:rPr>
      </w:pPr>
    </w:p>
    <w:p w14:paraId="4E88FC32" w14:textId="77777777" w:rsidR="00D91959" w:rsidRDefault="00D91959">
      <w:pPr>
        <w:pStyle w:val="BodyText"/>
        <w:rPr>
          <w:b/>
          <w:sz w:val="20"/>
        </w:rPr>
      </w:pPr>
    </w:p>
    <w:p w14:paraId="783FF6E2" w14:textId="77777777" w:rsidR="00D91959" w:rsidRDefault="00D91959">
      <w:pPr>
        <w:pStyle w:val="BodyText"/>
        <w:rPr>
          <w:b/>
          <w:sz w:val="20"/>
        </w:rPr>
      </w:pPr>
    </w:p>
    <w:p w14:paraId="48EF2B72" w14:textId="77777777" w:rsidR="00D91959" w:rsidRDefault="00D91959">
      <w:pPr>
        <w:pStyle w:val="BodyText"/>
        <w:rPr>
          <w:b/>
          <w:sz w:val="20"/>
        </w:rPr>
      </w:pPr>
    </w:p>
    <w:p w14:paraId="1A628B42" w14:textId="77777777" w:rsidR="00D91959" w:rsidRDefault="0020020D">
      <w:pPr>
        <w:pStyle w:val="BodyText"/>
        <w:spacing w:before="6"/>
        <w:rPr>
          <w:b/>
          <w:sz w:val="19"/>
        </w:rPr>
      </w:pPr>
      <w:r>
        <w:pict w14:anchorId="4069B9F4">
          <v:shape id="_x0000_s1120" style="position:absolute;margin-left:396.95pt;margin-top:13.6pt;width:63.2pt;height:.1pt;z-index:-15681536;mso-wrap-distance-left:0;mso-wrap-distance-right:0;mso-position-horizontal-relative:page" coordorigin="7939,272" coordsize="1264,0" path="m7939,272r1263,e" filled="f" strokeweight=".25444mm">
            <v:path arrowok="t"/>
            <w10:wrap type="topAndBottom" anchorx="page"/>
          </v:shape>
        </w:pict>
      </w:r>
      <w:r>
        <w:pict w14:anchorId="330FAEEA">
          <v:shape id="_x0000_s1119" style="position:absolute;margin-left:470.6pt;margin-top:13.6pt;width:63.2pt;height:.1pt;z-index:-15681024;mso-wrap-distance-left:0;mso-wrap-distance-right:0;mso-position-horizontal-relative:page" coordorigin="9412,272" coordsize="1264,0" path="m9412,272r1263,e" filled="f" strokeweight=".25444mm">
            <v:path arrowok="t"/>
            <w10:wrap type="topAndBottom" anchorx="page"/>
          </v:shape>
        </w:pict>
      </w:r>
    </w:p>
    <w:p w14:paraId="51852A75" w14:textId="77777777" w:rsidR="00D91959" w:rsidRDefault="00D91959">
      <w:pPr>
        <w:pStyle w:val="BodyText"/>
        <w:rPr>
          <w:b/>
          <w:sz w:val="20"/>
        </w:rPr>
      </w:pPr>
    </w:p>
    <w:p w14:paraId="7CBAAF47" w14:textId="77777777" w:rsidR="00D91959" w:rsidRDefault="00D91959">
      <w:pPr>
        <w:pStyle w:val="BodyText"/>
        <w:spacing w:before="9"/>
        <w:rPr>
          <w:b/>
          <w:sz w:val="18"/>
        </w:rPr>
      </w:pPr>
    </w:p>
    <w:p w14:paraId="20E342C3" w14:textId="77777777" w:rsidR="00D91959" w:rsidRDefault="0020020D">
      <w:pPr>
        <w:pStyle w:val="ListParagraph"/>
        <w:numPr>
          <w:ilvl w:val="0"/>
          <w:numId w:val="3"/>
        </w:numPr>
        <w:tabs>
          <w:tab w:val="left" w:pos="870"/>
        </w:tabs>
        <w:spacing w:before="94"/>
        <w:ind w:left="869" w:hanging="310"/>
        <w:rPr>
          <w:b/>
          <w:sz w:val="20"/>
        </w:rPr>
      </w:pPr>
      <w:r>
        <w:pict w14:anchorId="7BB628B6">
          <v:line id="_x0000_s1118" style="position:absolute;left:0;text-align:left;z-index:15776768;mso-position-horizontal-relative:page" from="466.25pt,103.5pt" to="533.35pt,103.5pt" strokeweight=".25444mm">
            <w10:wrap anchorx="page"/>
          </v:line>
        </w:pict>
      </w:r>
      <w:r>
        <w:rPr>
          <w:b/>
          <w:sz w:val="20"/>
        </w:rPr>
        <w:t>CASH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CASH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EQUIVALENTS</w:t>
      </w:r>
    </w:p>
    <w:p w14:paraId="4984F201" w14:textId="77777777" w:rsidR="00D91959" w:rsidRDefault="00D91959">
      <w:pPr>
        <w:pStyle w:val="BodyText"/>
        <w:spacing w:before="1" w:after="1"/>
        <w:rPr>
          <w:b/>
          <w:sz w:val="18"/>
        </w:rPr>
      </w:pPr>
    </w:p>
    <w:tbl>
      <w:tblPr>
        <w:tblW w:w="0" w:type="auto"/>
        <w:tblInd w:w="9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39"/>
        <w:gridCol w:w="1314"/>
        <w:gridCol w:w="159"/>
        <w:gridCol w:w="1314"/>
      </w:tblGrid>
      <w:tr w:rsidR="00D91959" w14:paraId="40E76F66" w14:textId="77777777">
        <w:trPr>
          <w:trHeight w:val="243"/>
        </w:trPr>
        <w:tc>
          <w:tcPr>
            <w:tcW w:w="6439" w:type="dxa"/>
          </w:tcPr>
          <w:p w14:paraId="0C44EEED" w14:textId="77777777" w:rsidR="00D91959" w:rsidRDefault="0020020D">
            <w:pPr>
              <w:pStyle w:val="TableParagraph"/>
              <w:spacing w:line="223" w:lineRule="exact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QAI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Cheque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Account</w:t>
            </w:r>
          </w:p>
        </w:tc>
        <w:tc>
          <w:tcPr>
            <w:tcW w:w="1314" w:type="dxa"/>
          </w:tcPr>
          <w:p w14:paraId="4B8EB66A" w14:textId="77777777" w:rsidR="00D91959" w:rsidRDefault="0020020D">
            <w:pPr>
              <w:pStyle w:val="TableParagraph"/>
              <w:spacing w:before="7" w:line="216" w:lineRule="exact"/>
              <w:ind w:right="7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613,588.92</w:t>
            </w:r>
          </w:p>
        </w:tc>
        <w:tc>
          <w:tcPr>
            <w:tcW w:w="159" w:type="dxa"/>
          </w:tcPr>
          <w:p w14:paraId="3CF8E2D0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4" w:type="dxa"/>
          </w:tcPr>
          <w:p w14:paraId="33222B64" w14:textId="77777777" w:rsidR="00D91959" w:rsidRDefault="0020020D">
            <w:pPr>
              <w:pStyle w:val="TableParagraph"/>
              <w:spacing w:before="14" w:line="209" w:lineRule="exact"/>
              <w:ind w:right="7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512,844.77</w:t>
            </w:r>
          </w:p>
        </w:tc>
      </w:tr>
      <w:tr w:rsidR="00D91959" w14:paraId="3526E205" w14:textId="77777777">
        <w:trPr>
          <w:trHeight w:val="230"/>
        </w:trPr>
        <w:tc>
          <w:tcPr>
            <w:tcW w:w="6439" w:type="dxa"/>
          </w:tcPr>
          <w:p w14:paraId="09A96E41" w14:textId="77777777" w:rsidR="00D91959" w:rsidRDefault="0020020D">
            <w:pPr>
              <w:pStyle w:val="TableParagraph"/>
              <w:spacing w:line="211" w:lineRule="exact"/>
              <w:ind w:left="50"/>
              <w:rPr>
                <w:sz w:val="20"/>
              </w:rPr>
            </w:pPr>
            <w:r>
              <w:rPr>
                <w:sz w:val="20"/>
              </w:rPr>
              <w:t>QAI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Gilt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Fund</w:t>
            </w:r>
          </w:p>
        </w:tc>
        <w:tc>
          <w:tcPr>
            <w:tcW w:w="1314" w:type="dxa"/>
          </w:tcPr>
          <w:p w14:paraId="43F7710E" w14:textId="77777777" w:rsidR="00D91959" w:rsidRDefault="0020020D">
            <w:pPr>
              <w:pStyle w:val="TableParagraph"/>
              <w:spacing w:line="211" w:lineRule="exact"/>
              <w:ind w:right="7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134,780.60</w:t>
            </w:r>
          </w:p>
        </w:tc>
        <w:tc>
          <w:tcPr>
            <w:tcW w:w="159" w:type="dxa"/>
          </w:tcPr>
          <w:p w14:paraId="06B8FDD5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4" w:type="dxa"/>
          </w:tcPr>
          <w:p w14:paraId="01EE7C65" w14:textId="77777777" w:rsidR="00D91959" w:rsidRDefault="0020020D">
            <w:pPr>
              <w:pStyle w:val="TableParagraph"/>
              <w:spacing w:before="1" w:line="209" w:lineRule="exact"/>
              <w:ind w:right="6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81,420.98</w:t>
            </w:r>
          </w:p>
        </w:tc>
      </w:tr>
      <w:tr w:rsidR="00D91959" w14:paraId="2867731F" w14:textId="77777777">
        <w:trPr>
          <w:trHeight w:val="230"/>
        </w:trPr>
        <w:tc>
          <w:tcPr>
            <w:tcW w:w="6439" w:type="dxa"/>
          </w:tcPr>
          <w:p w14:paraId="2FB99D8E" w14:textId="77777777" w:rsidR="00D91959" w:rsidRDefault="0020020D">
            <w:pPr>
              <w:pStyle w:val="TableParagraph"/>
              <w:spacing w:line="211" w:lineRule="exact"/>
              <w:ind w:left="50"/>
              <w:rPr>
                <w:sz w:val="20"/>
              </w:rPr>
            </w:pPr>
            <w:r>
              <w:rPr>
                <w:sz w:val="20"/>
              </w:rPr>
              <w:t>Petty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Cash</w:t>
            </w:r>
          </w:p>
        </w:tc>
        <w:tc>
          <w:tcPr>
            <w:tcW w:w="1314" w:type="dxa"/>
          </w:tcPr>
          <w:p w14:paraId="7EDE22DB" w14:textId="77777777" w:rsidR="00D91959" w:rsidRDefault="0020020D">
            <w:pPr>
              <w:pStyle w:val="TableParagraph"/>
              <w:spacing w:before="1" w:line="209" w:lineRule="exact"/>
              <w:ind w:right="7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300.00</w:t>
            </w:r>
          </w:p>
        </w:tc>
        <w:tc>
          <w:tcPr>
            <w:tcW w:w="159" w:type="dxa"/>
          </w:tcPr>
          <w:p w14:paraId="2AEC1655" w14:textId="77777777" w:rsidR="00D91959" w:rsidRDefault="00D919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4" w:type="dxa"/>
          </w:tcPr>
          <w:p w14:paraId="3E218E93" w14:textId="77777777" w:rsidR="00D91959" w:rsidRDefault="0020020D">
            <w:pPr>
              <w:pStyle w:val="TableParagraph"/>
              <w:spacing w:before="1" w:line="209" w:lineRule="exact"/>
              <w:ind w:right="6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300.00</w:t>
            </w:r>
          </w:p>
        </w:tc>
      </w:tr>
      <w:tr w:rsidR="00D91959" w14:paraId="7CE5617E" w14:textId="77777777">
        <w:trPr>
          <w:trHeight w:val="356"/>
        </w:trPr>
        <w:tc>
          <w:tcPr>
            <w:tcW w:w="6439" w:type="dxa"/>
          </w:tcPr>
          <w:p w14:paraId="23B83E4F" w14:textId="77777777" w:rsidR="00D91959" w:rsidRDefault="0020020D">
            <w:pPr>
              <w:pStyle w:val="TableParagraph"/>
              <w:spacing w:line="211" w:lineRule="exact"/>
              <w:ind w:left="51"/>
              <w:rPr>
                <w:sz w:val="20"/>
              </w:rPr>
            </w:pPr>
            <w:r>
              <w:rPr>
                <w:sz w:val="20"/>
              </w:rPr>
              <w:t>Bendigo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Term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Deposit</w:t>
            </w:r>
          </w:p>
        </w:tc>
        <w:tc>
          <w:tcPr>
            <w:tcW w:w="1314" w:type="dxa"/>
            <w:tcBorders>
              <w:bottom w:val="single" w:sz="6" w:space="0" w:color="000000"/>
            </w:tcBorders>
          </w:tcPr>
          <w:p w14:paraId="6E3B3291" w14:textId="77777777" w:rsidR="00D91959" w:rsidRDefault="0020020D">
            <w:pPr>
              <w:pStyle w:val="TableParagraph"/>
              <w:spacing w:before="1"/>
              <w:ind w:right="8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24,169.16</w:t>
            </w:r>
          </w:p>
        </w:tc>
        <w:tc>
          <w:tcPr>
            <w:tcW w:w="159" w:type="dxa"/>
          </w:tcPr>
          <w:p w14:paraId="700FC4A8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4" w:type="dxa"/>
            <w:tcBorders>
              <w:bottom w:val="single" w:sz="6" w:space="0" w:color="000000"/>
            </w:tcBorders>
          </w:tcPr>
          <w:p w14:paraId="27F85519" w14:textId="77777777" w:rsidR="00D91959" w:rsidRDefault="0020020D">
            <w:pPr>
              <w:pStyle w:val="TableParagraph"/>
              <w:spacing w:before="1"/>
              <w:ind w:right="8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23,625.77</w:t>
            </w:r>
          </w:p>
        </w:tc>
      </w:tr>
      <w:tr w:rsidR="00D91959" w14:paraId="1B8BB0BC" w14:textId="77777777">
        <w:trPr>
          <w:trHeight w:val="446"/>
        </w:trPr>
        <w:tc>
          <w:tcPr>
            <w:tcW w:w="6439" w:type="dxa"/>
          </w:tcPr>
          <w:p w14:paraId="06DA0E92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4" w:type="dxa"/>
            <w:tcBorders>
              <w:top w:val="single" w:sz="6" w:space="0" w:color="000000"/>
              <w:bottom w:val="single" w:sz="6" w:space="0" w:color="000000"/>
            </w:tcBorders>
          </w:tcPr>
          <w:p w14:paraId="766DAAD0" w14:textId="77777777" w:rsidR="00D91959" w:rsidRDefault="0020020D">
            <w:pPr>
              <w:pStyle w:val="TableParagraph"/>
              <w:spacing w:before="99"/>
              <w:ind w:right="8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$772,838.68</w:t>
            </w:r>
          </w:p>
        </w:tc>
        <w:tc>
          <w:tcPr>
            <w:tcW w:w="159" w:type="dxa"/>
          </w:tcPr>
          <w:p w14:paraId="683EDB1B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4" w:type="dxa"/>
            <w:tcBorders>
              <w:top w:val="single" w:sz="6" w:space="0" w:color="000000"/>
            </w:tcBorders>
          </w:tcPr>
          <w:p w14:paraId="4E688A3A" w14:textId="77777777" w:rsidR="00D91959" w:rsidRDefault="0020020D">
            <w:pPr>
              <w:pStyle w:val="TableParagraph"/>
              <w:spacing w:before="99"/>
              <w:ind w:right="7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$618,191.52</w:t>
            </w:r>
          </w:p>
        </w:tc>
      </w:tr>
    </w:tbl>
    <w:p w14:paraId="5907D1B8" w14:textId="77777777" w:rsidR="00D91959" w:rsidRDefault="00D91959">
      <w:pPr>
        <w:jc w:val="right"/>
        <w:rPr>
          <w:rFonts w:ascii="Times New Roman"/>
          <w:sz w:val="21"/>
        </w:rPr>
        <w:sectPr w:rsidR="00D91959">
          <w:headerReference w:type="even" r:id="rId131"/>
          <w:headerReference w:type="default" r:id="rId132"/>
          <w:footerReference w:type="default" r:id="rId133"/>
          <w:pgSz w:w="11910" w:h="16850"/>
          <w:pgMar w:top="1160" w:right="620" w:bottom="280" w:left="500" w:header="945" w:footer="0" w:gutter="0"/>
          <w:pgNumType w:start="9"/>
          <w:cols w:space="720"/>
        </w:sectPr>
      </w:pPr>
    </w:p>
    <w:p w14:paraId="1C056D3E" w14:textId="77777777" w:rsidR="00D91959" w:rsidRDefault="00D91959">
      <w:pPr>
        <w:pStyle w:val="BodyText"/>
        <w:rPr>
          <w:b/>
          <w:sz w:val="20"/>
        </w:rPr>
      </w:pPr>
    </w:p>
    <w:p w14:paraId="173C9E7F" w14:textId="77777777" w:rsidR="00D91959" w:rsidRDefault="00D91959">
      <w:pPr>
        <w:pStyle w:val="BodyText"/>
        <w:spacing w:before="9"/>
        <w:rPr>
          <w:b/>
          <w:sz w:val="20"/>
        </w:rPr>
      </w:pPr>
    </w:p>
    <w:p w14:paraId="0B991FBE" w14:textId="77777777" w:rsidR="00D91959" w:rsidRDefault="0020020D">
      <w:pPr>
        <w:spacing w:line="244" w:lineRule="auto"/>
        <w:ind w:left="2423" w:right="2505" w:firstLine="66"/>
        <w:jc w:val="center"/>
        <w:rPr>
          <w:b/>
          <w:sz w:val="20"/>
        </w:rPr>
      </w:pPr>
      <w:r>
        <w:rPr>
          <w:b/>
          <w:sz w:val="20"/>
          <w:u w:val="thick"/>
        </w:rPr>
        <w:t>QUEENSLAND</w:t>
      </w:r>
      <w:r>
        <w:rPr>
          <w:b/>
          <w:spacing w:val="7"/>
          <w:sz w:val="20"/>
          <w:u w:val="thick"/>
        </w:rPr>
        <w:t xml:space="preserve"> </w:t>
      </w:r>
      <w:r>
        <w:rPr>
          <w:b/>
          <w:sz w:val="20"/>
          <w:u w:val="thick"/>
        </w:rPr>
        <w:t>ADVOCACY</w:t>
      </w:r>
      <w:r>
        <w:rPr>
          <w:b/>
          <w:spacing w:val="-2"/>
          <w:sz w:val="20"/>
          <w:u w:val="thick"/>
        </w:rPr>
        <w:t xml:space="preserve"> </w:t>
      </w:r>
      <w:r>
        <w:rPr>
          <w:b/>
          <w:sz w:val="20"/>
          <w:u w:val="thick"/>
        </w:rPr>
        <w:t>INCORPORATED</w:t>
      </w:r>
      <w:r>
        <w:rPr>
          <w:b/>
          <w:spacing w:val="1"/>
          <w:sz w:val="20"/>
        </w:rPr>
        <w:t xml:space="preserve"> </w:t>
      </w:r>
      <w:r>
        <w:rPr>
          <w:b/>
          <w:w w:val="95"/>
          <w:sz w:val="20"/>
          <w:u w:val="thick"/>
        </w:rPr>
        <w:t>SUPPLEMENTARY</w:t>
      </w:r>
      <w:r>
        <w:rPr>
          <w:b/>
          <w:spacing w:val="1"/>
          <w:w w:val="95"/>
          <w:sz w:val="20"/>
          <w:u w:val="thick"/>
        </w:rPr>
        <w:t xml:space="preserve"> </w:t>
      </w:r>
      <w:r>
        <w:rPr>
          <w:b/>
          <w:w w:val="95"/>
          <w:sz w:val="20"/>
          <w:u w:val="thick"/>
        </w:rPr>
        <w:t>INCOME</w:t>
      </w:r>
      <w:r>
        <w:rPr>
          <w:b/>
          <w:spacing w:val="1"/>
          <w:w w:val="95"/>
          <w:sz w:val="20"/>
          <w:u w:val="thick"/>
        </w:rPr>
        <w:t xml:space="preserve"> </w:t>
      </w:r>
      <w:r>
        <w:rPr>
          <w:b/>
          <w:w w:val="95"/>
          <w:sz w:val="20"/>
          <w:u w:val="thick"/>
        </w:rPr>
        <w:t>AND</w:t>
      </w:r>
      <w:r>
        <w:rPr>
          <w:b/>
          <w:spacing w:val="1"/>
          <w:w w:val="95"/>
          <w:sz w:val="20"/>
          <w:u w:val="thick"/>
        </w:rPr>
        <w:t xml:space="preserve"> </w:t>
      </w:r>
      <w:r>
        <w:rPr>
          <w:b/>
          <w:w w:val="95"/>
          <w:sz w:val="20"/>
          <w:u w:val="thick"/>
        </w:rPr>
        <w:t>EXPENDITURE</w:t>
      </w:r>
      <w:r>
        <w:rPr>
          <w:b/>
          <w:spacing w:val="1"/>
          <w:w w:val="95"/>
          <w:sz w:val="20"/>
          <w:u w:val="thick"/>
        </w:rPr>
        <w:t xml:space="preserve"> </w:t>
      </w:r>
      <w:r>
        <w:rPr>
          <w:b/>
          <w:w w:val="95"/>
          <w:sz w:val="20"/>
          <w:u w:val="thick"/>
        </w:rPr>
        <w:t>STATEMENT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sz w:val="20"/>
          <w:u w:val="thick"/>
        </w:rPr>
        <w:t>FOR</w:t>
      </w:r>
      <w:r>
        <w:rPr>
          <w:b/>
          <w:spacing w:val="-4"/>
          <w:sz w:val="20"/>
          <w:u w:val="thick"/>
        </w:rPr>
        <w:t xml:space="preserve"> </w:t>
      </w:r>
      <w:r>
        <w:rPr>
          <w:b/>
          <w:sz w:val="20"/>
          <w:u w:val="thick"/>
        </w:rPr>
        <w:t>THE</w:t>
      </w:r>
      <w:r>
        <w:rPr>
          <w:b/>
          <w:spacing w:val="-2"/>
          <w:sz w:val="20"/>
          <w:u w:val="thick"/>
        </w:rPr>
        <w:t xml:space="preserve"> </w:t>
      </w:r>
      <w:r>
        <w:rPr>
          <w:b/>
          <w:sz w:val="20"/>
          <w:u w:val="thick"/>
        </w:rPr>
        <w:t>YEAR ENDED</w:t>
      </w:r>
      <w:r>
        <w:rPr>
          <w:b/>
          <w:spacing w:val="5"/>
          <w:sz w:val="20"/>
          <w:u w:val="thick"/>
        </w:rPr>
        <w:t xml:space="preserve"> </w:t>
      </w:r>
      <w:r>
        <w:rPr>
          <w:b/>
          <w:sz w:val="20"/>
          <w:u w:val="thick"/>
        </w:rPr>
        <w:t>30</w:t>
      </w:r>
      <w:r>
        <w:rPr>
          <w:b/>
          <w:spacing w:val="30"/>
          <w:sz w:val="20"/>
          <w:u w:val="thick"/>
        </w:rPr>
        <w:t xml:space="preserve"> </w:t>
      </w:r>
      <w:r>
        <w:rPr>
          <w:b/>
          <w:sz w:val="20"/>
          <w:u w:val="thick"/>
        </w:rPr>
        <w:t>JUNE</w:t>
      </w:r>
      <w:r>
        <w:rPr>
          <w:b/>
          <w:spacing w:val="8"/>
          <w:sz w:val="20"/>
          <w:u w:val="thick"/>
        </w:rPr>
        <w:t xml:space="preserve"> </w:t>
      </w:r>
      <w:r>
        <w:rPr>
          <w:b/>
          <w:sz w:val="20"/>
          <w:u w:val="thick"/>
        </w:rPr>
        <w:t>2019</w:t>
      </w:r>
    </w:p>
    <w:p w14:paraId="0C6378F2" w14:textId="77777777" w:rsidR="00D91959" w:rsidRDefault="00D91959">
      <w:pPr>
        <w:pStyle w:val="BodyText"/>
        <w:spacing w:before="1"/>
        <w:rPr>
          <w:b/>
          <w:sz w:val="14"/>
        </w:rPr>
      </w:pPr>
    </w:p>
    <w:p w14:paraId="5F2382E0" w14:textId="77777777" w:rsidR="00D91959" w:rsidRDefault="0020020D">
      <w:pPr>
        <w:spacing w:before="94"/>
        <w:ind w:left="3187" w:right="3206"/>
        <w:jc w:val="center"/>
        <w:rPr>
          <w:b/>
          <w:sz w:val="20"/>
        </w:rPr>
      </w:pPr>
      <w:r>
        <w:rPr>
          <w:b/>
          <w:w w:val="95"/>
          <w:sz w:val="20"/>
          <w:u w:val="thick"/>
        </w:rPr>
        <w:t>DEPARTMENT</w:t>
      </w:r>
      <w:r>
        <w:rPr>
          <w:b/>
          <w:spacing w:val="51"/>
          <w:sz w:val="20"/>
          <w:u w:val="thick"/>
        </w:rPr>
        <w:t xml:space="preserve"> </w:t>
      </w:r>
      <w:r>
        <w:rPr>
          <w:b/>
          <w:w w:val="95"/>
          <w:sz w:val="20"/>
          <w:u w:val="thick"/>
        </w:rPr>
        <w:t>OF</w:t>
      </w:r>
      <w:r>
        <w:rPr>
          <w:b/>
          <w:spacing w:val="23"/>
          <w:w w:val="95"/>
          <w:sz w:val="20"/>
          <w:u w:val="thick"/>
        </w:rPr>
        <w:t xml:space="preserve"> </w:t>
      </w:r>
      <w:r>
        <w:rPr>
          <w:b/>
          <w:w w:val="95"/>
          <w:sz w:val="20"/>
          <w:u w:val="thick"/>
        </w:rPr>
        <w:t>SOCIAL</w:t>
      </w:r>
      <w:r>
        <w:rPr>
          <w:b/>
          <w:spacing w:val="32"/>
          <w:w w:val="95"/>
          <w:sz w:val="20"/>
          <w:u w:val="thick"/>
        </w:rPr>
        <w:t xml:space="preserve"> </w:t>
      </w:r>
      <w:r>
        <w:rPr>
          <w:b/>
          <w:w w:val="95"/>
          <w:sz w:val="20"/>
          <w:u w:val="thick"/>
        </w:rPr>
        <w:t>SERVICES</w:t>
      </w:r>
    </w:p>
    <w:p w14:paraId="7060B698" w14:textId="77777777" w:rsidR="00D91959" w:rsidRDefault="00D91959">
      <w:pPr>
        <w:pStyle w:val="BodyText"/>
        <w:rPr>
          <w:b/>
          <w:sz w:val="20"/>
        </w:rPr>
      </w:pPr>
    </w:p>
    <w:p w14:paraId="4949E2A6" w14:textId="77777777" w:rsidR="00D91959" w:rsidRDefault="00D91959">
      <w:pPr>
        <w:pStyle w:val="BodyText"/>
        <w:spacing w:before="3"/>
        <w:rPr>
          <w:b/>
          <w:sz w:val="18"/>
        </w:rPr>
      </w:pPr>
    </w:p>
    <w:p w14:paraId="3288D6D8" w14:textId="77777777" w:rsidR="00D91959" w:rsidRDefault="0020020D">
      <w:pPr>
        <w:tabs>
          <w:tab w:val="left" w:pos="1443"/>
        </w:tabs>
        <w:spacing w:before="94"/>
        <w:ind w:right="919"/>
        <w:jc w:val="right"/>
        <w:rPr>
          <w:b/>
          <w:sz w:val="20"/>
        </w:rPr>
      </w:pPr>
      <w:r>
        <w:rPr>
          <w:b/>
          <w:w w:val="110"/>
          <w:sz w:val="20"/>
          <w:u w:val="thick"/>
        </w:rPr>
        <w:t>2019</w:t>
      </w:r>
      <w:r>
        <w:rPr>
          <w:b/>
          <w:w w:val="110"/>
          <w:sz w:val="20"/>
        </w:rPr>
        <w:tab/>
      </w:r>
      <w:r>
        <w:rPr>
          <w:b/>
          <w:w w:val="110"/>
          <w:sz w:val="20"/>
          <w:u w:val="thick"/>
        </w:rPr>
        <w:t>2018</w:t>
      </w:r>
    </w:p>
    <w:p w14:paraId="46A6DC75" w14:textId="77777777" w:rsidR="00D91959" w:rsidRDefault="00D91959">
      <w:pPr>
        <w:pStyle w:val="BodyText"/>
        <w:rPr>
          <w:b/>
          <w:sz w:val="20"/>
        </w:rPr>
      </w:pPr>
    </w:p>
    <w:p w14:paraId="0A6452FE" w14:textId="77777777" w:rsidR="00D91959" w:rsidRDefault="00D91959">
      <w:pPr>
        <w:pStyle w:val="BodyText"/>
        <w:rPr>
          <w:b/>
          <w:sz w:val="19"/>
        </w:rPr>
      </w:pPr>
    </w:p>
    <w:p w14:paraId="45D08F9F" w14:textId="77777777" w:rsidR="00D91959" w:rsidRDefault="0020020D">
      <w:pPr>
        <w:pStyle w:val="ListParagraph"/>
        <w:numPr>
          <w:ilvl w:val="0"/>
          <w:numId w:val="3"/>
        </w:numPr>
        <w:tabs>
          <w:tab w:val="left" w:pos="886"/>
        </w:tabs>
        <w:ind w:left="885" w:hanging="308"/>
        <w:rPr>
          <w:b/>
          <w:sz w:val="20"/>
        </w:rPr>
      </w:pPr>
      <w:r>
        <w:rPr>
          <w:b/>
          <w:sz w:val="20"/>
        </w:rPr>
        <w:t>FIXED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ASSETS</w:t>
      </w:r>
    </w:p>
    <w:p w14:paraId="6D22AD30" w14:textId="77777777" w:rsidR="00D91959" w:rsidRDefault="00D91959">
      <w:pPr>
        <w:pStyle w:val="BodyText"/>
        <w:spacing w:before="5" w:after="1"/>
        <w:rPr>
          <w:b/>
          <w:sz w:val="15"/>
        </w:rPr>
      </w:pPr>
    </w:p>
    <w:tbl>
      <w:tblPr>
        <w:tblW w:w="0" w:type="auto"/>
        <w:tblInd w:w="9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32"/>
        <w:gridCol w:w="1473"/>
        <w:gridCol w:w="1228"/>
      </w:tblGrid>
      <w:tr w:rsidR="00D91959" w14:paraId="2E918C33" w14:textId="77777777">
        <w:trPr>
          <w:trHeight w:val="247"/>
        </w:trPr>
        <w:tc>
          <w:tcPr>
            <w:tcW w:w="6432" w:type="dxa"/>
          </w:tcPr>
          <w:p w14:paraId="665AEFE3" w14:textId="77777777" w:rsidR="00D91959" w:rsidRDefault="0020020D">
            <w:pPr>
              <w:pStyle w:val="TableParagraph"/>
              <w:spacing w:line="228" w:lineRule="exact"/>
              <w:ind w:left="55"/>
              <w:rPr>
                <w:sz w:val="21"/>
              </w:rPr>
            </w:pPr>
            <w:r>
              <w:rPr>
                <w:w w:val="90"/>
                <w:sz w:val="21"/>
              </w:rPr>
              <w:t>Furniture</w:t>
            </w:r>
            <w:r>
              <w:rPr>
                <w:spacing w:val="22"/>
                <w:w w:val="90"/>
                <w:sz w:val="21"/>
              </w:rPr>
              <w:t xml:space="preserve"> </w:t>
            </w:r>
            <w:r>
              <w:rPr>
                <w:rFonts w:ascii="Times New Roman"/>
                <w:w w:val="90"/>
                <w:sz w:val="21"/>
              </w:rPr>
              <w:t>&amp;</w:t>
            </w:r>
            <w:r>
              <w:rPr>
                <w:rFonts w:ascii="Times New Roman"/>
                <w:spacing w:val="-6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Equipment</w:t>
            </w:r>
            <w:r>
              <w:rPr>
                <w:spacing w:val="30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-</w:t>
            </w:r>
            <w:r>
              <w:rPr>
                <w:spacing w:val="22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Cost</w:t>
            </w:r>
          </w:p>
        </w:tc>
        <w:tc>
          <w:tcPr>
            <w:tcW w:w="1473" w:type="dxa"/>
          </w:tcPr>
          <w:p w14:paraId="49B1D592" w14:textId="77777777" w:rsidR="00D91959" w:rsidRDefault="0020020D">
            <w:pPr>
              <w:pStyle w:val="TableParagraph"/>
              <w:spacing w:before="16" w:line="212" w:lineRule="exact"/>
              <w:ind w:right="23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166,530.81</w:t>
            </w:r>
          </w:p>
        </w:tc>
        <w:tc>
          <w:tcPr>
            <w:tcW w:w="1228" w:type="dxa"/>
          </w:tcPr>
          <w:p w14:paraId="465B106A" w14:textId="77777777" w:rsidR="00D91959" w:rsidRDefault="0020020D">
            <w:pPr>
              <w:pStyle w:val="TableParagraph"/>
              <w:spacing w:before="23" w:line="205" w:lineRule="exact"/>
              <w:ind w:right="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137,346.39</w:t>
            </w:r>
          </w:p>
        </w:tc>
      </w:tr>
      <w:tr w:rsidR="00D91959" w14:paraId="36FE03C5" w14:textId="77777777">
        <w:trPr>
          <w:trHeight w:val="331"/>
        </w:trPr>
        <w:tc>
          <w:tcPr>
            <w:tcW w:w="6432" w:type="dxa"/>
          </w:tcPr>
          <w:p w14:paraId="20BC4444" w14:textId="77777777" w:rsidR="00D91959" w:rsidRDefault="0020020D">
            <w:pPr>
              <w:pStyle w:val="TableParagraph"/>
              <w:spacing w:line="218" w:lineRule="exact"/>
              <w:ind w:left="57"/>
              <w:rPr>
                <w:sz w:val="21"/>
              </w:rPr>
            </w:pPr>
            <w:r>
              <w:rPr>
                <w:w w:val="90"/>
                <w:sz w:val="21"/>
              </w:rPr>
              <w:t>Less</w:t>
            </w:r>
            <w:r>
              <w:rPr>
                <w:spacing w:val="14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Accumulated</w:t>
            </w:r>
            <w:r>
              <w:rPr>
                <w:spacing w:val="12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Depreciation</w:t>
            </w:r>
          </w:p>
        </w:tc>
        <w:tc>
          <w:tcPr>
            <w:tcW w:w="1473" w:type="dxa"/>
          </w:tcPr>
          <w:p w14:paraId="71939FF8" w14:textId="77777777" w:rsidR="00D91959" w:rsidRDefault="0020020D">
            <w:pPr>
              <w:pStyle w:val="TableParagraph"/>
              <w:spacing w:before="6"/>
              <w:ind w:right="24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115,394.00</w:t>
            </w:r>
          </w:p>
        </w:tc>
        <w:tc>
          <w:tcPr>
            <w:tcW w:w="1228" w:type="dxa"/>
            <w:tcBorders>
              <w:bottom w:val="single" w:sz="6" w:space="0" w:color="000000"/>
            </w:tcBorders>
          </w:tcPr>
          <w:p w14:paraId="476CE0EF" w14:textId="77777777" w:rsidR="00D91959" w:rsidRDefault="0020020D">
            <w:pPr>
              <w:pStyle w:val="TableParagraph"/>
              <w:spacing w:before="6"/>
              <w:ind w:right="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105,518.00</w:t>
            </w:r>
          </w:p>
        </w:tc>
      </w:tr>
      <w:tr w:rsidR="00D91959" w14:paraId="74780389" w14:textId="77777777">
        <w:trPr>
          <w:trHeight w:val="453"/>
        </w:trPr>
        <w:tc>
          <w:tcPr>
            <w:tcW w:w="6432" w:type="dxa"/>
          </w:tcPr>
          <w:p w14:paraId="49E37954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3" w:type="dxa"/>
          </w:tcPr>
          <w:p w14:paraId="36B26069" w14:textId="77777777" w:rsidR="00D91959" w:rsidRDefault="0020020D">
            <w:pPr>
              <w:pStyle w:val="TableParagraph"/>
              <w:spacing w:before="121"/>
              <w:ind w:right="22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51,136.81</w:t>
            </w:r>
          </w:p>
        </w:tc>
        <w:tc>
          <w:tcPr>
            <w:tcW w:w="1228" w:type="dxa"/>
            <w:tcBorders>
              <w:top w:val="single" w:sz="6" w:space="0" w:color="000000"/>
              <w:bottom w:val="single" w:sz="6" w:space="0" w:color="000000"/>
            </w:tcBorders>
          </w:tcPr>
          <w:p w14:paraId="74296E43" w14:textId="77777777" w:rsidR="00D91959" w:rsidRDefault="0020020D">
            <w:pPr>
              <w:pStyle w:val="TableParagraph"/>
              <w:spacing w:before="128"/>
              <w:ind w:right="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31,828.39</w:t>
            </w:r>
          </w:p>
        </w:tc>
      </w:tr>
      <w:tr w:rsidR="00D91959" w14:paraId="58190E08" w14:textId="77777777">
        <w:trPr>
          <w:trHeight w:val="352"/>
        </w:trPr>
        <w:tc>
          <w:tcPr>
            <w:tcW w:w="6432" w:type="dxa"/>
          </w:tcPr>
          <w:p w14:paraId="3B2CA112" w14:textId="77777777" w:rsidR="00D91959" w:rsidRDefault="0020020D">
            <w:pPr>
              <w:pStyle w:val="TableParagraph"/>
              <w:spacing w:before="91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Motor Vehicle</w:t>
            </w:r>
            <w:r>
              <w:rPr>
                <w:spacing w:val="-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-</w:t>
            </w:r>
            <w:r>
              <w:rPr>
                <w:spacing w:val="-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Cost</w:t>
            </w:r>
          </w:p>
        </w:tc>
        <w:tc>
          <w:tcPr>
            <w:tcW w:w="1473" w:type="dxa"/>
          </w:tcPr>
          <w:p w14:paraId="3A2C0495" w14:textId="77777777" w:rsidR="00D91959" w:rsidRDefault="0020020D">
            <w:pPr>
              <w:pStyle w:val="TableParagraph"/>
              <w:spacing w:before="121" w:line="212" w:lineRule="exact"/>
              <w:ind w:right="23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20,106.09</w:t>
            </w:r>
          </w:p>
        </w:tc>
        <w:tc>
          <w:tcPr>
            <w:tcW w:w="1228" w:type="dxa"/>
            <w:tcBorders>
              <w:top w:val="single" w:sz="6" w:space="0" w:color="000000"/>
            </w:tcBorders>
          </w:tcPr>
          <w:p w14:paraId="45B8A830" w14:textId="77777777" w:rsidR="00D91959" w:rsidRDefault="0020020D">
            <w:pPr>
              <w:pStyle w:val="TableParagraph"/>
              <w:spacing w:before="128" w:line="205" w:lineRule="exact"/>
              <w:ind w:right="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20,106.09</w:t>
            </w:r>
          </w:p>
        </w:tc>
      </w:tr>
      <w:tr w:rsidR="00D91959" w14:paraId="07F3B8D6" w14:textId="77777777">
        <w:trPr>
          <w:trHeight w:val="309"/>
        </w:trPr>
        <w:tc>
          <w:tcPr>
            <w:tcW w:w="6432" w:type="dxa"/>
          </w:tcPr>
          <w:p w14:paraId="543C2584" w14:textId="77777777" w:rsidR="00D91959" w:rsidRDefault="0020020D">
            <w:pPr>
              <w:pStyle w:val="TableParagraph"/>
              <w:spacing w:line="218" w:lineRule="exact"/>
              <w:ind w:left="50"/>
              <w:rPr>
                <w:sz w:val="21"/>
              </w:rPr>
            </w:pPr>
            <w:r>
              <w:rPr>
                <w:w w:val="90"/>
                <w:sz w:val="21"/>
              </w:rPr>
              <w:t>Less</w:t>
            </w:r>
            <w:r>
              <w:rPr>
                <w:spacing w:val="14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Accumulated</w:t>
            </w:r>
            <w:r>
              <w:rPr>
                <w:spacing w:val="12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Depreciation</w:t>
            </w:r>
          </w:p>
        </w:tc>
        <w:tc>
          <w:tcPr>
            <w:tcW w:w="1473" w:type="dxa"/>
            <w:tcBorders>
              <w:bottom w:val="double" w:sz="2" w:space="0" w:color="000000"/>
            </w:tcBorders>
          </w:tcPr>
          <w:p w14:paraId="22782647" w14:textId="77777777" w:rsidR="00D91959" w:rsidRDefault="0020020D">
            <w:pPr>
              <w:pStyle w:val="TableParagraph"/>
              <w:spacing w:before="6"/>
              <w:ind w:right="23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8,395.00</w:t>
            </w:r>
          </w:p>
        </w:tc>
        <w:tc>
          <w:tcPr>
            <w:tcW w:w="1228" w:type="dxa"/>
            <w:tcBorders>
              <w:bottom w:val="single" w:sz="6" w:space="0" w:color="000000"/>
            </w:tcBorders>
          </w:tcPr>
          <w:p w14:paraId="766125CA" w14:textId="77777777" w:rsidR="00D91959" w:rsidRDefault="0020020D">
            <w:pPr>
              <w:pStyle w:val="TableParagraph"/>
              <w:spacing w:before="6"/>
              <w:ind w:right="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4,374.00</w:t>
            </w:r>
          </w:p>
        </w:tc>
      </w:tr>
      <w:tr w:rsidR="00D91959" w14:paraId="24A8466F" w14:textId="77777777">
        <w:trPr>
          <w:trHeight w:val="446"/>
        </w:trPr>
        <w:tc>
          <w:tcPr>
            <w:tcW w:w="6432" w:type="dxa"/>
          </w:tcPr>
          <w:p w14:paraId="2C06A65C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3" w:type="dxa"/>
            <w:tcBorders>
              <w:top w:val="double" w:sz="2" w:space="0" w:color="000000"/>
            </w:tcBorders>
          </w:tcPr>
          <w:p w14:paraId="1628EF3E" w14:textId="77777777" w:rsidR="00D91959" w:rsidRDefault="0020020D">
            <w:pPr>
              <w:pStyle w:val="TableParagraph"/>
              <w:spacing w:before="113"/>
              <w:ind w:right="24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11,711.09</w:t>
            </w:r>
          </w:p>
        </w:tc>
        <w:tc>
          <w:tcPr>
            <w:tcW w:w="1228" w:type="dxa"/>
            <w:tcBorders>
              <w:top w:val="single" w:sz="6" w:space="0" w:color="000000"/>
              <w:bottom w:val="single" w:sz="6" w:space="0" w:color="000000"/>
            </w:tcBorders>
          </w:tcPr>
          <w:p w14:paraId="3B6ECC81" w14:textId="77777777" w:rsidR="00D91959" w:rsidRDefault="0020020D">
            <w:pPr>
              <w:pStyle w:val="TableParagraph"/>
              <w:spacing w:before="120"/>
              <w:ind w:right="1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15,732.09</w:t>
            </w:r>
          </w:p>
        </w:tc>
      </w:tr>
      <w:tr w:rsidR="00D91959" w14:paraId="5A77C39E" w14:textId="77777777">
        <w:trPr>
          <w:trHeight w:val="490"/>
        </w:trPr>
        <w:tc>
          <w:tcPr>
            <w:tcW w:w="6432" w:type="dxa"/>
          </w:tcPr>
          <w:p w14:paraId="66A2D46F" w14:textId="77777777" w:rsidR="00D91959" w:rsidRDefault="00D919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3" w:type="dxa"/>
          </w:tcPr>
          <w:p w14:paraId="0FBC8470" w14:textId="77777777" w:rsidR="00D91959" w:rsidRDefault="0020020D">
            <w:pPr>
              <w:pStyle w:val="TableParagraph"/>
              <w:spacing w:before="121"/>
              <w:ind w:right="24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$62,847.90</w:t>
            </w:r>
          </w:p>
        </w:tc>
        <w:tc>
          <w:tcPr>
            <w:tcW w:w="1228" w:type="dxa"/>
            <w:tcBorders>
              <w:top w:val="single" w:sz="6" w:space="0" w:color="000000"/>
            </w:tcBorders>
          </w:tcPr>
          <w:p w14:paraId="4E31758F" w14:textId="77777777" w:rsidR="00D91959" w:rsidRDefault="0020020D">
            <w:pPr>
              <w:pStyle w:val="TableParagraph"/>
              <w:spacing w:before="128"/>
              <w:ind w:right="1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$47,560.48</w:t>
            </w:r>
          </w:p>
        </w:tc>
      </w:tr>
    </w:tbl>
    <w:p w14:paraId="3F9867FA" w14:textId="77777777" w:rsidR="00D91959" w:rsidRDefault="0020020D">
      <w:pPr>
        <w:pStyle w:val="BodyText"/>
        <w:spacing w:line="20" w:lineRule="exact"/>
        <w:ind w:left="7373"/>
        <w:rPr>
          <w:sz w:val="2"/>
        </w:rPr>
      </w:pPr>
      <w:r>
        <w:rPr>
          <w:sz w:val="2"/>
        </w:rPr>
      </w:r>
      <w:r>
        <w:rPr>
          <w:sz w:val="2"/>
        </w:rPr>
        <w:pict w14:anchorId="67DCFAD8">
          <v:group id="_x0000_s1116" style="width:65.35pt;height:.75pt;mso-position-horizontal-relative:char;mso-position-vertical-relative:line" coordsize="1307,15">
            <v:line id="_x0000_s1117" style="position:absolute" from="0,7" to="1306,7" strokeweight=".25444mm"/>
            <w10:anchorlock/>
          </v:group>
        </w:pict>
      </w:r>
      <w:r>
        <w:rPr>
          <w:rFonts w:ascii="Times New Roman"/>
          <w:spacing w:val="100"/>
          <w:sz w:val="2"/>
        </w:rPr>
        <w:t xml:space="preserve"> </w:t>
      </w:r>
      <w:r>
        <w:rPr>
          <w:spacing w:val="100"/>
          <w:sz w:val="2"/>
        </w:rPr>
      </w:r>
      <w:r>
        <w:rPr>
          <w:spacing w:val="100"/>
          <w:sz w:val="2"/>
        </w:rPr>
        <w:pict w14:anchorId="6D1B2E7E">
          <v:group id="_x0000_s1114" style="width:65.35pt;height:.75pt;mso-position-horizontal-relative:char;mso-position-vertical-relative:line" coordsize="1307,15">
            <v:line id="_x0000_s1115" style="position:absolute" from="0,7" to="1306,7" strokeweight=".25444mm"/>
            <w10:anchorlock/>
          </v:group>
        </w:pict>
      </w:r>
    </w:p>
    <w:p w14:paraId="54D9CB05" w14:textId="77777777" w:rsidR="00D91959" w:rsidRDefault="00D91959">
      <w:pPr>
        <w:pStyle w:val="BodyText"/>
        <w:rPr>
          <w:b/>
        </w:rPr>
      </w:pPr>
    </w:p>
    <w:p w14:paraId="424E598E" w14:textId="77777777" w:rsidR="00D91959" w:rsidRDefault="00D91959">
      <w:pPr>
        <w:pStyle w:val="BodyText"/>
        <w:spacing w:before="3"/>
        <w:rPr>
          <w:b/>
          <w:sz w:val="23"/>
        </w:rPr>
      </w:pPr>
    </w:p>
    <w:p w14:paraId="52CE7526" w14:textId="77777777" w:rsidR="00D91959" w:rsidRDefault="0020020D">
      <w:pPr>
        <w:pStyle w:val="ListParagraph"/>
        <w:numPr>
          <w:ilvl w:val="0"/>
          <w:numId w:val="3"/>
        </w:numPr>
        <w:tabs>
          <w:tab w:val="left" w:pos="862"/>
        </w:tabs>
        <w:ind w:left="861" w:hanging="303"/>
        <w:rPr>
          <w:b/>
          <w:sz w:val="20"/>
        </w:rPr>
      </w:pPr>
      <w:r>
        <w:rPr>
          <w:b/>
          <w:w w:val="105"/>
          <w:sz w:val="20"/>
        </w:rPr>
        <w:t>CONTINGENT LIABILITIES</w:t>
      </w:r>
    </w:p>
    <w:p w14:paraId="55712778" w14:textId="77777777" w:rsidR="00D91959" w:rsidRDefault="00D91959">
      <w:pPr>
        <w:pStyle w:val="BodyText"/>
        <w:spacing w:before="3"/>
        <w:rPr>
          <w:b/>
          <w:sz w:val="21"/>
        </w:rPr>
      </w:pPr>
    </w:p>
    <w:p w14:paraId="7103F950" w14:textId="77777777" w:rsidR="00D91959" w:rsidRDefault="0020020D">
      <w:pPr>
        <w:spacing w:line="230" w:lineRule="auto"/>
        <w:ind w:left="987" w:right="4084" w:hanging="3"/>
        <w:rPr>
          <w:sz w:val="21"/>
        </w:rPr>
      </w:pPr>
      <w:r>
        <w:rPr>
          <w:w w:val="90"/>
          <w:sz w:val="21"/>
        </w:rPr>
        <w:t>Queensland</w:t>
      </w:r>
      <w:r>
        <w:rPr>
          <w:spacing w:val="1"/>
          <w:w w:val="90"/>
          <w:sz w:val="21"/>
        </w:rPr>
        <w:t xml:space="preserve"> </w:t>
      </w:r>
      <w:r>
        <w:rPr>
          <w:w w:val="90"/>
          <w:sz w:val="21"/>
        </w:rPr>
        <w:t>Advocacy Incorporated</w:t>
      </w:r>
      <w:r>
        <w:rPr>
          <w:spacing w:val="1"/>
          <w:w w:val="90"/>
          <w:sz w:val="21"/>
        </w:rPr>
        <w:t xml:space="preserve"> </w:t>
      </w:r>
      <w:r>
        <w:rPr>
          <w:w w:val="90"/>
          <w:sz w:val="21"/>
        </w:rPr>
        <w:t>has in place facility</w:t>
      </w:r>
      <w:r>
        <w:rPr>
          <w:spacing w:val="1"/>
          <w:w w:val="90"/>
          <w:sz w:val="21"/>
        </w:rPr>
        <w:t xml:space="preserve"> </w:t>
      </w:r>
      <w:r>
        <w:rPr>
          <w:w w:val="90"/>
          <w:sz w:val="21"/>
        </w:rPr>
        <w:t>backed</w:t>
      </w:r>
      <w:r>
        <w:rPr>
          <w:spacing w:val="-50"/>
          <w:w w:val="90"/>
          <w:sz w:val="21"/>
        </w:rPr>
        <w:t xml:space="preserve"> </w:t>
      </w:r>
      <w:r>
        <w:rPr>
          <w:w w:val="95"/>
          <w:sz w:val="21"/>
        </w:rPr>
        <w:t>bank guarantees</w:t>
      </w:r>
      <w:r>
        <w:rPr>
          <w:spacing w:val="12"/>
          <w:w w:val="95"/>
          <w:sz w:val="21"/>
        </w:rPr>
        <w:t xml:space="preserve"> </w:t>
      </w:r>
      <w:r>
        <w:rPr>
          <w:w w:val="95"/>
          <w:sz w:val="21"/>
        </w:rPr>
        <w:t>in</w:t>
      </w:r>
      <w:r>
        <w:rPr>
          <w:spacing w:val="-6"/>
          <w:w w:val="95"/>
          <w:sz w:val="21"/>
        </w:rPr>
        <w:t xml:space="preserve"> </w:t>
      </w:r>
      <w:r>
        <w:rPr>
          <w:w w:val="95"/>
          <w:sz w:val="21"/>
        </w:rPr>
        <w:t>relation</w:t>
      </w:r>
      <w:r>
        <w:rPr>
          <w:spacing w:val="11"/>
          <w:w w:val="95"/>
          <w:sz w:val="21"/>
        </w:rPr>
        <w:t xml:space="preserve"> </w:t>
      </w:r>
      <w:r>
        <w:rPr>
          <w:w w:val="95"/>
          <w:sz w:val="21"/>
        </w:rPr>
        <w:t>to</w:t>
      </w:r>
      <w:r>
        <w:rPr>
          <w:spacing w:val="-3"/>
          <w:w w:val="95"/>
          <w:sz w:val="21"/>
        </w:rPr>
        <w:t xml:space="preserve"> </w:t>
      </w:r>
      <w:r>
        <w:rPr>
          <w:w w:val="95"/>
          <w:sz w:val="21"/>
        </w:rPr>
        <w:t>rental</w:t>
      </w:r>
      <w:r>
        <w:rPr>
          <w:spacing w:val="-3"/>
          <w:w w:val="95"/>
          <w:sz w:val="21"/>
        </w:rPr>
        <w:t xml:space="preserve"> </w:t>
      </w:r>
      <w:r>
        <w:rPr>
          <w:w w:val="95"/>
          <w:sz w:val="21"/>
        </w:rPr>
        <w:t>premises.</w:t>
      </w:r>
    </w:p>
    <w:p w14:paraId="40806048" w14:textId="77777777" w:rsidR="00D91959" w:rsidRDefault="00D91959">
      <w:pPr>
        <w:pStyle w:val="BodyText"/>
        <w:spacing w:before="2"/>
        <w:rPr>
          <w:sz w:val="19"/>
        </w:rPr>
      </w:pPr>
    </w:p>
    <w:p w14:paraId="17FA8B7E" w14:textId="77777777" w:rsidR="00D91959" w:rsidRDefault="0020020D">
      <w:pPr>
        <w:tabs>
          <w:tab w:val="left" w:pos="7904"/>
          <w:tab w:val="left" w:pos="9354"/>
        </w:tabs>
        <w:spacing w:before="1"/>
        <w:ind w:left="985"/>
        <w:rPr>
          <w:rFonts w:ascii="Times New Roman"/>
          <w:sz w:val="21"/>
        </w:rPr>
      </w:pPr>
      <w:r>
        <w:pict w14:anchorId="46D37B47">
          <v:shape id="_x0000_s1113" style="position:absolute;left:0;text-align:left;margin-left:396.95pt;margin-top:18.85pt;width:63.2pt;height:.1pt;z-index:-15678464;mso-wrap-distance-left:0;mso-wrap-distance-right:0;mso-position-horizontal-relative:page" coordorigin="7939,377" coordsize="1264,0" path="m7939,377r1263,e" filled="f" strokeweight=".25444mm">
            <v:path arrowok="t"/>
            <w10:wrap type="topAndBottom" anchorx="page"/>
          </v:shape>
        </w:pict>
      </w:r>
      <w:r>
        <w:pict w14:anchorId="3A2D3506">
          <v:shape id="_x0000_s1112" style="position:absolute;left:0;text-align:left;margin-left:469.15pt;margin-top:19.2pt;width:63.2pt;height:.1pt;z-index:-15677952;mso-wrap-distance-left:0;mso-wrap-distance-right:0;mso-position-horizontal-relative:page" coordorigin="9383,384" coordsize="1264,0" path="m9383,384r1263,e" filled="f" strokeweight=".25444mm">
            <v:path arrowok="t"/>
            <w10:wrap type="topAndBottom" anchorx="page"/>
          </v:shape>
        </w:pict>
      </w:r>
      <w:r>
        <w:rPr>
          <w:w w:val="90"/>
          <w:sz w:val="21"/>
        </w:rPr>
        <w:t>Bank</w:t>
      </w:r>
      <w:r>
        <w:rPr>
          <w:spacing w:val="1"/>
          <w:w w:val="90"/>
          <w:sz w:val="21"/>
        </w:rPr>
        <w:t xml:space="preserve"> </w:t>
      </w:r>
      <w:r>
        <w:rPr>
          <w:w w:val="90"/>
          <w:sz w:val="21"/>
        </w:rPr>
        <w:t>Guarantees</w:t>
      </w:r>
      <w:r>
        <w:rPr>
          <w:w w:val="90"/>
          <w:sz w:val="21"/>
        </w:rPr>
        <w:tab/>
      </w:r>
      <w:r>
        <w:rPr>
          <w:rFonts w:ascii="Times New Roman"/>
          <w:position w:val="-3"/>
          <w:sz w:val="21"/>
        </w:rPr>
        <w:t>$19,305</w:t>
      </w:r>
      <w:r>
        <w:rPr>
          <w:rFonts w:ascii="Times New Roman"/>
          <w:position w:val="-3"/>
          <w:sz w:val="21"/>
        </w:rPr>
        <w:tab/>
        <w:t>$19,305</w:t>
      </w:r>
    </w:p>
    <w:p w14:paraId="01C61261" w14:textId="77777777" w:rsidR="00D91959" w:rsidRDefault="00D91959">
      <w:pPr>
        <w:rPr>
          <w:rFonts w:ascii="Times New Roman"/>
          <w:sz w:val="21"/>
        </w:rPr>
        <w:sectPr w:rsidR="00D91959">
          <w:headerReference w:type="even" r:id="rId134"/>
          <w:headerReference w:type="default" r:id="rId135"/>
          <w:footerReference w:type="even" r:id="rId136"/>
          <w:pgSz w:w="11910" w:h="16850"/>
          <w:pgMar w:top="1160" w:right="620" w:bottom="280" w:left="500" w:header="944" w:footer="0" w:gutter="0"/>
          <w:pgNumType w:start="10"/>
          <w:cols w:space="720"/>
        </w:sectPr>
      </w:pPr>
    </w:p>
    <w:p w14:paraId="26BBD028" w14:textId="77777777" w:rsidR="00D91959" w:rsidRDefault="00D91959">
      <w:pPr>
        <w:pStyle w:val="BodyText"/>
        <w:spacing w:before="6"/>
        <w:rPr>
          <w:rFonts w:ascii="Times New Roman"/>
          <w:sz w:val="14"/>
        </w:rPr>
      </w:pPr>
    </w:p>
    <w:p w14:paraId="0E2D5BDD" w14:textId="77777777" w:rsidR="00D91959" w:rsidRDefault="0020020D">
      <w:pPr>
        <w:spacing w:before="94" w:line="523" w:lineRule="auto"/>
        <w:ind w:left="3080" w:right="2094" w:firstLine="207"/>
        <w:rPr>
          <w:b/>
          <w:sz w:val="19"/>
        </w:rPr>
      </w:pPr>
      <w:r>
        <w:rPr>
          <w:b/>
          <w:w w:val="105"/>
          <w:sz w:val="19"/>
        </w:rPr>
        <w:t>QUEENSLAND ADVOCACY INCORPORATED</w:t>
      </w:r>
      <w:r>
        <w:rPr>
          <w:b/>
          <w:spacing w:val="1"/>
          <w:w w:val="105"/>
          <w:sz w:val="19"/>
        </w:rPr>
        <w:t xml:space="preserve"> </w:t>
      </w:r>
      <w:r>
        <w:rPr>
          <w:b/>
          <w:sz w:val="19"/>
        </w:rPr>
        <w:t>STATEMENT</w:t>
      </w:r>
      <w:r>
        <w:rPr>
          <w:b/>
          <w:spacing w:val="30"/>
          <w:sz w:val="19"/>
        </w:rPr>
        <w:t xml:space="preserve"> </w:t>
      </w:r>
      <w:r>
        <w:rPr>
          <w:b/>
          <w:sz w:val="19"/>
        </w:rPr>
        <w:t>BY</w:t>
      </w:r>
      <w:r>
        <w:rPr>
          <w:b/>
          <w:spacing w:val="49"/>
          <w:sz w:val="19"/>
        </w:rPr>
        <w:t xml:space="preserve"> </w:t>
      </w:r>
      <w:r>
        <w:rPr>
          <w:b/>
          <w:sz w:val="19"/>
        </w:rPr>
        <w:t>MEMBERS</w:t>
      </w:r>
      <w:r>
        <w:rPr>
          <w:b/>
          <w:spacing w:val="35"/>
          <w:sz w:val="19"/>
        </w:rPr>
        <w:t xml:space="preserve"> </w:t>
      </w:r>
      <w:r>
        <w:rPr>
          <w:b/>
          <w:sz w:val="19"/>
        </w:rPr>
        <w:t>OF</w:t>
      </w:r>
      <w:r>
        <w:rPr>
          <w:b/>
          <w:spacing w:val="6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24"/>
          <w:sz w:val="19"/>
        </w:rPr>
        <w:t xml:space="preserve"> </w:t>
      </w:r>
      <w:r>
        <w:rPr>
          <w:b/>
          <w:sz w:val="19"/>
        </w:rPr>
        <w:t>COMMITTEE</w:t>
      </w:r>
    </w:p>
    <w:p w14:paraId="7D29E2C8" w14:textId="77777777" w:rsidR="00D91959" w:rsidRDefault="00D91959">
      <w:pPr>
        <w:pStyle w:val="BodyText"/>
        <w:rPr>
          <w:b/>
          <w:sz w:val="20"/>
        </w:rPr>
      </w:pPr>
    </w:p>
    <w:p w14:paraId="4AEE0705" w14:textId="77777777" w:rsidR="00D91959" w:rsidRDefault="00D91959">
      <w:pPr>
        <w:pStyle w:val="BodyText"/>
        <w:rPr>
          <w:b/>
          <w:sz w:val="20"/>
        </w:rPr>
      </w:pPr>
    </w:p>
    <w:p w14:paraId="2890281B" w14:textId="77777777" w:rsidR="00D91959" w:rsidRDefault="00D91959">
      <w:pPr>
        <w:pStyle w:val="BodyText"/>
        <w:spacing w:before="9"/>
        <w:rPr>
          <w:b/>
          <w:sz w:val="15"/>
        </w:rPr>
      </w:pPr>
    </w:p>
    <w:p w14:paraId="3D5F4CC1" w14:textId="77777777" w:rsidR="00D91959" w:rsidRDefault="0020020D">
      <w:pPr>
        <w:spacing w:line="280" w:lineRule="auto"/>
        <w:ind w:left="544" w:right="507" w:hanging="10"/>
        <w:jc w:val="both"/>
        <w:rPr>
          <w:sz w:val="19"/>
        </w:rPr>
      </w:pPr>
      <w:r>
        <w:rPr>
          <w:w w:val="105"/>
          <w:sz w:val="19"/>
        </w:rPr>
        <w:t>The committee has determined that the association is not a reporting entity and that this special purpose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financial report should be prepared in accordance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with the accounting policies outlined in Note 1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to the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financial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Statements.</w:t>
      </w:r>
    </w:p>
    <w:p w14:paraId="0C1063C1" w14:textId="77777777" w:rsidR="00D91959" w:rsidRDefault="00D91959">
      <w:pPr>
        <w:pStyle w:val="BodyText"/>
        <w:spacing w:before="8"/>
        <w:rPr>
          <w:sz w:val="28"/>
        </w:rPr>
      </w:pPr>
    </w:p>
    <w:p w14:paraId="6BCF9C35" w14:textId="77777777" w:rsidR="00D91959" w:rsidRDefault="0020020D">
      <w:pPr>
        <w:pStyle w:val="ListParagraph"/>
        <w:numPr>
          <w:ilvl w:val="0"/>
          <w:numId w:val="2"/>
        </w:numPr>
        <w:tabs>
          <w:tab w:val="left" w:pos="947"/>
          <w:tab w:val="left" w:pos="948"/>
        </w:tabs>
        <w:spacing w:line="278" w:lineRule="auto"/>
        <w:ind w:right="511" w:hanging="429"/>
        <w:rPr>
          <w:sz w:val="19"/>
        </w:rPr>
      </w:pP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the opinion of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 xml:space="preserve">the </w:t>
      </w:r>
      <w:r>
        <w:rPr>
          <w:w w:val="105"/>
          <w:sz w:val="19"/>
        </w:rPr>
        <w:t>committee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 xml:space="preserve">financial report as set out on </w:t>
      </w:r>
      <w:proofErr w:type="gramStart"/>
      <w:r>
        <w:rPr>
          <w:w w:val="105"/>
          <w:sz w:val="19"/>
        </w:rPr>
        <w:t>pages  1</w:t>
      </w:r>
      <w:proofErr w:type="gramEnd"/>
      <w:r>
        <w:rPr>
          <w:w w:val="105"/>
          <w:sz w:val="19"/>
        </w:rPr>
        <w:t xml:space="preserve"> to  10 are in accordance  with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Australian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Charities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Not-for-Profits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Commission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Act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2012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and:</w:t>
      </w:r>
    </w:p>
    <w:p w14:paraId="16A886D5" w14:textId="77777777" w:rsidR="00D91959" w:rsidRDefault="00D91959">
      <w:pPr>
        <w:pStyle w:val="BodyText"/>
        <w:rPr>
          <w:sz w:val="28"/>
        </w:rPr>
      </w:pPr>
    </w:p>
    <w:p w14:paraId="5A494A4E" w14:textId="77777777" w:rsidR="00D91959" w:rsidRDefault="0020020D">
      <w:pPr>
        <w:pStyle w:val="ListParagraph"/>
        <w:numPr>
          <w:ilvl w:val="1"/>
          <w:numId w:val="2"/>
        </w:numPr>
        <w:tabs>
          <w:tab w:val="left" w:pos="1489"/>
          <w:tab w:val="left" w:pos="1490"/>
        </w:tabs>
        <w:rPr>
          <w:sz w:val="19"/>
        </w:rPr>
      </w:pPr>
      <w:r>
        <w:rPr>
          <w:sz w:val="19"/>
        </w:rPr>
        <w:t>Comply</w:t>
      </w:r>
      <w:r>
        <w:rPr>
          <w:spacing w:val="28"/>
          <w:sz w:val="19"/>
        </w:rPr>
        <w:t xml:space="preserve"> </w:t>
      </w:r>
      <w:r>
        <w:rPr>
          <w:sz w:val="19"/>
        </w:rPr>
        <w:t>with</w:t>
      </w:r>
      <w:r>
        <w:rPr>
          <w:spacing w:val="16"/>
          <w:sz w:val="19"/>
        </w:rPr>
        <w:t xml:space="preserve"> </w:t>
      </w:r>
      <w:r>
        <w:rPr>
          <w:sz w:val="19"/>
        </w:rPr>
        <w:t>the</w:t>
      </w:r>
      <w:r>
        <w:rPr>
          <w:spacing w:val="26"/>
          <w:sz w:val="19"/>
        </w:rPr>
        <w:t xml:space="preserve"> </w:t>
      </w:r>
      <w:r>
        <w:rPr>
          <w:sz w:val="19"/>
        </w:rPr>
        <w:t>Australian</w:t>
      </w:r>
      <w:r>
        <w:rPr>
          <w:spacing w:val="36"/>
          <w:sz w:val="19"/>
        </w:rPr>
        <w:t xml:space="preserve"> </w:t>
      </w:r>
      <w:r>
        <w:rPr>
          <w:sz w:val="19"/>
        </w:rPr>
        <w:t>Accounting</w:t>
      </w:r>
      <w:r>
        <w:rPr>
          <w:spacing w:val="21"/>
          <w:sz w:val="19"/>
        </w:rPr>
        <w:t xml:space="preserve"> </w:t>
      </w:r>
      <w:r>
        <w:rPr>
          <w:sz w:val="19"/>
        </w:rPr>
        <w:t>Standards</w:t>
      </w:r>
      <w:r>
        <w:rPr>
          <w:spacing w:val="15"/>
          <w:sz w:val="19"/>
        </w:rPr>
        <w:t xml:space="preserve"> </w:t>
      </w:r>
      <w:r>
        <w:rPr>
          <w:sz w:val="19"/>
        </w:rPr>
        <w:t>applicable</w:t>
      </w:r>
      <w:r>
        <w:rPr>
          <w:spacing w:val="23"/>
          <w:sz w:val="19"/>
        </w:rPr>
        <w:t xml:space="preserve"> </w:t>
      </w:r>
      <w:r>
        <w:rPr>
          <w:sz w:val="19"/>
        </w:rPr>
        <w:t>to</w:t>
      </w:r>
      <w:r>
        <w:rPr>
          <w:spacing w:val="34"/>
          <w:sz w:val="19"/>
        </w:rPr>
        <w:t xml:space="preserve"> </w:t>
      </w:r>
      <w:r>
        <w:rPr>
          <w:sz w:val="19"/>
        </w:rPr>
        <w:t>the</w:t>
      </w:r>
      <w:r>
        <w:rPr>
          <w:spacing w:val="10"/>
          <w:sz w:val="19"/>
        </w:rPr>
        <w:t xml:space="preserve"> </w:t>
      </w:r>
      <w:r>
        <w:rPr>
          <w:sz w:val="19"/>
        </w:rPr>
        <w:t>entity;</w:t>
      </w:r>
      <w:r>
        <w:rPr>
          <w:spacing w:val="20"/>
          <w:sz w:val="19"/>
        </w:rPr>
        <w:t xml:space="preserve"> </w:t>
      </w:r>
      <w:r>
        <w:rPr>
          <w:sz w:val="19"/>
        </w:rPr>
        <w:t>and</w:t>
      </w:r>
    </w:p>
    <w:p w14:paraId="48B483A1" w14:textId="77777777" w:rsidR="00D91959" w:rsidRDefault="00D91959">
      <w:pPr>
        <w:pStyle w:val="BodyText"/>
        <w:rPr>
          <w:sz w:val="20"/>
        </w:rPr>
      </w:pPr>
    </w:p>
    <w:p w14:paraId="502A838A" w14:textId="77777777" w:rsidR="00D91959" w:rsidRDefault="0020020D">
      <w:pPr>
        <w:pStyle w:val="ListParagraph"/>
        <w:numPr>
          <w:ilvl w:val="1"/>
          <w:numId w:val="2"/>
        </w:numPr>
        <w:tabs>
          <w:tab w:val="left" w:pos="1490"/>
        </w:tabs>
        <w:spacing w:before="119" w:line="283" w:lineRule="auto"/>
        <w:ind w:left="1508" w:right="522" w:hanging="570"/>
        <w:jc w:val="both"/>
        <w:rPr>
          <w:sz w:val="20"/>
        </w:rPr>
      </w:pPr>
      <w:r>
        <w:rPr>
          <w:w w:val="105"/>
          <w:sz w:val="19"/>
        </w:rPr>
        <w:t>Give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true and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fair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view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the association's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financial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position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 xml:space="preserve">as </w:t>
      </w:r>
      <w:proofErr w:type="gramStart"/>
      <w:r>
        <w:rPr>
          <w:w w:val="105"/>
          <w:sz w:val="19"/>
        </w:rPr>
        <w:t>at</w:t>
      </w:r>
      <w:proofErr w:type="gramEnd"/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30 June 2019 and its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performance for the year ended on that date in accordance with the accounting policies described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Note 1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18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financial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statements.</w:t>
      </w:r>
    </w:p>
    <w:p w14:paraId="0A052CFD" w14:textId="77777777" w:rsidR="00D91959" w:rsidRDefault="00D91959">
      <w:pPr>
        <w:pStyle w:val="BodyText"/>
        <w:spacing w:before="4"/>
        <w:rPr>
          <w:sz w:val="23"/>
        </w:rPr>
      </w:pPr>
    </w:p>
    <w:p w14:paraId="039B8FF3" w14:textId="77777777" w:rsidR="00D91959" w:rsidRDefault="0020020D">
      <w:pPr>
        <w:pStyle w:val="ListParagraph"/>
        <w:numPr>
          <w:ilvl w:val="0"/>
          <w:numId w:val="2"/>
        </w:numPr>
        <w:tabs>
          <w:tab w:val="left" w:pos="950"/>
          <w:tab w:val="left" w:pos="951"/>
        </w:tabs>
        <w:spacing w:line="278" w:lineRule="auto"/>
        <w:ind w:left="932" w:right="531" w:hanging="407"/>
        <w:rPr>
          <w:sz w:val="19"/>
        </w:rPr>
      </w:pPr>
      <w:r>
        <w:rPr>
          <w:w w:val="105"/>
          <w:sz w:val="19"/>
        </w:rPr>
        <w:t>At</w:t>
      </w:r>
      <w:r>
        <w:rPr>
          <w:spacing w:val="52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45"/>
          <w:w w:val="105"/>
          <w:sz w:val="19"/>
        </w:rPr>
        <w:t xml:space="preserve"> </w:t>
      </w:r>
      <w:r>
        <w:rPr>
          <w:w w:val="105"/>
          <w:sz w:val="19"/>
        </w:rPr>
        <w:t>date</w:t>
      </w:r>
      <w:r>
        <w:rPr>
          <w:spacing w:val="47"/>
          <w:w w:val="105"/>
          <w:sz w:val="19"/>
        </w:rPr>
        <w:t xml:space="preserve"> </w:t>
      </w:r>
      <w:proofErr w:type="gramStart"/>
      <w:r>
        <w:rPr>
          <w:w w:val="105"/>
          <w:sz w:val="19"/>
        </w:rPr>
        <w:t>of  this</w:t>
      </w:r>
      <w:proofErr w:type="gramEnd"/>
      <w:r>
        <w:rPr>
          <w:spacing w:val="44"/>
          <w:w w:val="105"/>
          <w:sz w:val="19"/>
        </w:rPr>
        <w:t xml:space="preserve"> </w:t>
      </w:r>
      <w:r>
        <w:rPr>
          <w:w w:val="105"/>
          <w:sz w:val="19"/>
        </w:rPr>
        <w:t>statement,</w:t>
      </w:r>
      <w:r>
        <w:rPr>
          <w:spacing w:val="54"/>
          <w:w w:val="105"/>
          <w:sz w:val="19"/>
        </w:rPr>
        <w:t xml:space="preserve"> </w:t>
      </w:r>
      <w:r>
        <w:rPr>
          <w:w w:val="105"/>
          <w:sz w:val="19"/>
        </w:rPr>
        <w:t>there</w:t>
      </w:r>
      <w:r>
        <w:rPr>
          <w:spacing w:val="39"/>
          <w:w w:val="105"/>
          <w:sz w:val="19"/>
        </w:rPr>
        <w:t xml:space="preserve"> </w:t>
      </w:r>
      <w:r>
        <w:rPr>
          <w:w w:val="105"/>
          <w:sz w:val="19"/>
        </w:rPr>
        <w:t>are</w:t>
      </w:r>
      <w:r>
        <w:rPr>
          <w:spacing w:val="45"/>
          <w:w w:val="105"/>
          <w:sz w:val="19"/>
        </w:rPr>
        <w:t xml:space="preserve"> </w:t>
      </w:r>
      <w:r>
        <w:rPr>
          <w:w w:val="105"/>
          <w:sz w:val="19"/>
        </w:rPr>
        <w:t>reasonable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grounds</w:t>
      </w:r>
      <w:r>
        <w:rPr>
          <w:spacing w:val="55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55"/>
          <w:w w:val="105"/>
          <w:sz w:val="19"/>
        </w:rPr>
        <w:t xml:space="preserve"> </w:t>
      </w:r>
      <w:r>
        <w:rPr>
          <w:w w:val="105"/>
          <w:sz w:val="19"/>
        </w:rPr>
        <w:t>believe</w:t>
      </w:r>
      <w:r>
        <w:rPr>
          <w:spacing w:val="53"/>
          <w:w w:val="105"/>
          <w:sz w:val="19"/>
        </w:rPr>
        <w:t xml:space="preserve"> </w:t>
      </w:r>
      <w:r>
        <w:rPr>
          <w:w w:val="105"/>
          <w:sz w:val="19"/>
        </w:rPr>
        <w:t>that</w:t>
      </w:r>
      <w:r>
        <w:rPr>
          <w:spacing w:val="38"/>
          <w:w w:val="105"/>
          <w:sz w:val="19"/>
        </w:rPr>
        <w:t xml:space="preserve"> </w:t>
      </w:r>
      <w:r>
        <w:rPr>
          <w:w w:val="105"/>
          <w:sz w:val="19"/>
        </w:rPr>
        <w:t>Queensland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Advocacy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Incorporated</w:t>
      </w:r>
      <w:r>
        <w:rPr>
          <w:spacing w:val="19"/>
          <w:w w:val="105"/>
          <w:sz w:val="19"/>
        </w:rPr>
        <w:t xml:space="preserve"> </w:t>
      </w:r>
      <w:r>
        <w:rPr>
          <w:w w:val="105"/>
          <w:sz w:val="19"/>
        </w:rPr>
        <w:t>will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be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able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pay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its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debts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as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when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they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fall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due.</w:t>
      </w:r>
    </w:p>
    <w:p w14:paraId="01EE0CF0" w14:textId="77777777" w:rsidR="00D91959" w:rsidRDefault="00D91959">
      <w:pPr>
        <w:pStyle w:val="BodyText"/>
        <w:spacing w:before="5"/>
      </w:pPr>
    </w:p>
    <w:p w14:paraId="2472F462" w14:textId="77777777" w:rsidR="00D91959" w:rsidRDefault="0020020D">
      <w:pPr>
        <w:spacing w:line="268" w:lineRule="auto"/>
        <w:ind w:left="515" w:right="521" w:hanging="10"/>
        <w:jc w:val="both"/>
        <w:rPr>
          <w:sz w:val="19"/>
        </w:rPr>
      </w:pPr>
      <w:r>
        <w:rPr>
          <w:w w:val="105"/>
          <w:sz w:val="19"/>
        </w:rPr>
        <w:t>This Declaration is signed in accordance with Subs 60.15(2) of the Australian Charities and Not-for-Profits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Commission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Regulation</w:t>
      </w:r>
      <w:r>
        <w:rPr>
          <w:spacing w:val="13"/>
          <w:w w:val="105"/>
          <w:sz w:val="19"/>
        </w:rPr>
        <w:t xml:space="preserve"> </w:t>
      </w:r>
      <w:r>
        <w:rPr>
          <w:w w:val="105"/>
          <w:sz w:val="19"/>
        </w:rPr>
        <w:t>2013.</w:t>
      </w:r>
    </w:p>
    <w:p w14:paraId="691618FC" w14:textId="77777777" w:rsidR="00D91959" w:rsidRDefault="00D91959">
      <w:pPr>
        <w:pStyle w:val="BodyText"/>
        <w:rPr>
          <w:sz w:val="20"/>
        </w:rPr>
      </w:pPr>
    </w:p>
    <w:p w14:paraId="0FC97409" w14:textId="77777777" w:rsidR="00D91959" w:rsidRDefault="00D91959">
      <w:pPr>
        <w:pStyle w:val="BodyText"/>
        <w:rPr>
          <w:sz w:val="20"/>
        </w:rPr>
      </w:pPr>
    </w:p>
    <w:p w14:paraId="3E7533BE" w14:textId="77777777" w:rsidR="00D91959" w:rsidRDefault="00D91959">
      <w:pPr>
        <w:pStyle w:val="BodyText"/>
        <w:rPr>
          <w:sz w:val="20"/>
        </w:rPr>
      </w:pPr>
    </w:p>
    <w:p w14:paraId="314EDBE3" w14:textId="77777777" w:rsidR="00D91959" w:rsidRDefault="00D91959">
      <w:pPr>
        <w:pStyle w:val="BodyText"/>
        <w:rPr>
          <w:sz w:val="20"/>
        </w:rPr>
      </w:pPr>
    </w:p>
    <w:p w14:paraId="39566177" w14:textId="77777777" w:rsidR="00D91959" w:rsidRDefault="0020020D">
      <w:pPr>
        <w:pStyle w:val="BodyText"/>
        <w:spacing w:before="4"/>
        <w:rPr>
          <w:sz w:val="14"/>
        </w:rPr>
      </w:pPr>
      <w:r>
        <w:pict w14:anchorId="73580609">
          <v:group id="_x0000_s1109" style="position:absolute;margin-left:50.5pt;margin-top:10.2pt;width:226.3pt;height:28.5pt;z-index:-15677440;mso-wrap-distance-left:0;mso-wrap-distance-right:0;mso-position-horizontal-relative:page" coordorigin="1010,204" coordsize="4526,570">
            <v:shape id="_x0000_s1111" type="#_x0000_t75" style="position:absolute;left:1183;top:204;width:3126;height:491">
              <v:imagedata r:id="rId137" o:title=""/>
            </v:shape>
            <v:line id="_x0000_s1110" style="position:absolute" from="1010,767" to="5536,767" strokeweight=".25444mm"/>
            <w10:wrap type="topAndBottom" anchorx="page"/>
          </v:group>
        </w:pict>
      </w:r>
    </w:p>
    <w:p w14:paraId="41E5EF71" w14:textId="77777777" w:rsidR="00D91959" w:rsidRDefault="00D91959">
      <w:pPr>
        <w:pStyle w:val="BodyText"/>
        <w:spacing w:before="8"/>
        <w:rPr>
          <w:sz w:val="15"/>
        </w:rPr>
      </w:pPr>
    </w:p>
    <w:p w14:paraId="2D1F9A65" w14:textId="77777777" w:rsidR="00D91959" w:rsidRDefault="0020020D">
      <w:pPr>
        <w:spacing w:before="1"/>
        <w:ind w:left="510"/>
        <w:rPr>
          <w:sz w:val="19"/>
        </w:rPr>
      </w:pPr>
      <w:r>
        <w:rPr>
          <w:sz w:val="19"/>
        </w:rPr>
        <w:t>President</w:t>
      </w:r>
    </w:p>
    <w:p w14:paraId="3072CE16" w14:textId="77777777" w:rsidR="00D91959" w:rsidRDefault="00D91959">
      <w:pPr>
        <w:pStyle w:val="BodyText"/>
        <w:rPr>
          <w:sz w:val="20"/>
        </w:rPr>
      </w:pPr>
    </w:p>
    <w:p w14:paraId="3F590114" w14:textId="77777777" w:rsidR="00D91959" w:rsidRDefault="00D91959">
      <w:pPr>
        <w:pStyle w:val="BodyText"/>
        <w:rPr>
          <w:sz w:val="20"/>
        </w:rPr>
      </w:pPr>
    </w:p>
    <w:p w14:paraId="548B22FF" w14:textId="77777777" w:rsidR="00D91959" w:rsidRDefault="00D91959">
      <w:pPr>
        <w:pStyle w:val="BodyText"/>
        <w:rPr>
          <w:sz w:val="20"/>
        </w:rPr>
      </w:pPr>
    </w:p>
    <w:p w14:paraId="78CA7C75" w14:textId="77777777" w:rsidR="00D91959" w:rsidRDefault="00D91959">
      <w:pPr>
        <w:pStyle w:val="BodyText"/>
        <w:rPr>
          <w:sz w:val="20"/>
        </w:rPr>
      </w:pPr>
    </w:p>
    <w:p w14:paraId="0B157CF5" w14:textId="77777777" w:rsidR="00D91959" w:rsidRDefault="0020020D">
      <w:pPr>
        <w:pStyle w:val="BodyText"/>
        <w:spacing w:before="1"/>
        <w:rPr>
          <w:sz w:val="19"/>
        </w:rPr>
      </w:pPr>
      <w:r>
        <w:rPr>
          <w:noProof/>
        </w:rPr>
        <w:drawing>
          <wp:anchor distT="0" distB="0" distL="0" distR="0" simplePos="0" relativeHeight="101" behindDoc="0" locked="0" layoutInCell="1" allowOverlap="1" wp14:anchorId="12EC85D4" wp14:editId="16D6C18D">
            <wp:simplePos x="0" y="0"/>
            <wp:positionH relativeFrom="page">
              <wp:posOffset>751621</wp:posOffset>
            </wp:positionH>
            <wp:positionV relativeFrom="paragraph">
              <wp:posOffset>164256</wp:posOffset>
            </wp:positionV>
            <wp:extent cx="1976501" cy="338327"/>
            <wp:effectExtent l="0" t="0" r="0" b="0"/>
            <wp:wrapTopAndBottom/>
            <wp:docPr id="5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5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501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677E92" w14:textId="77777777" w:rsidR="00D91959" w:rsidRDefault="0020020D">
      <w:pPr>
        <w:ind w:left="498"/>
        <w:rPr>
          <w:sz w:val="19"/>
        </w:rPr>
      </w:pPr>
      <w:r>
        <w:rPr>
          <w:sz w:val="19"/>
        </w:rPr>
        <w:t>Treasurer</w:t>
      </w:r>
    </w:p>
    <w:p w14:paraId="676F9063" w14:textId="77777777" w:rsidR="00D91959" w:rsidRDefault="00D91959">
      <w:pPr>
        <w:pStyle w:val="BodyText"/>
        <w:rPr>
          <w:sz w:val="20"/>
        </w:rPr>
      </w:pPr>
    </w:p>
    <w:p w14:paraId="3E030EA4" w14:textId="77777777" w:rsidR="00D91959" w:rsidRDefault="0020020D">
      <w:pPr>
        <w:pStyle w:val="BodyText"/>
        <w:spacing w:before="10"/>
        <w:rPr>
          <w:sz w:val="27"/>
        </w:rPr>
      </w:pPr>
      <w:r>
        <w:pict w14:anchorId="47CC0627">
          <v:group id="_x0000_s1106" style="position:absolute;margin-left:49.1pt;margin-top:18pt;width:118.75pt;height:18.05pt;z-index:-15676416;mso-wrap-distance-left:0;mso-wrap-distance-right:0;mso-position-horizontal-relative:page" coordorigin="982,360" coordsize="2375,361">
            <v:shape id="_x0000_s1108" type="#_x0000_t75" style="position:absolute;left:1241;top:360;width:1502;height:347">
              <v:imagedata r:id="rId139" o:title=""/>
            </v:shape>
            <v:line id="_x0000_s1107" style="position:absolute" from="982,713" to="3356,713" strokeweight=".25444mm"/>
            <w10:wrap type="topAndBottom" anchorx="page"/>
          </v:group>
        </w:pict>
      </w:r>
    </w:p>
    <w:p w14:paraId="165579E7" w14:textId="77777777" w:rsidR="00D91959" w:rsidRDefault="00D91959">
      <w:pPr>
        <w:pStyle w:val="BodyText"/>
        <w:spacing w:before="6"/>
        <w:rPr>
          <w:sz w:val="29"/>
        </w:rPr>
      </w:pPr>
    </w:p>
    <w:p w14:paraId="683261F7" w14:textId="77777777" w:rsidR="00D91959" w:rsidRDefault="0020020D">
      <w:pPr>
        <w:ind w:left="510"/>
        <w:rPr>
          <w:sz w:val="19"/>
        </w:rPr>
      </w:pPr>
      <w:r>
        <w:rPr>
          <w:w w:val="105"/>
          <w:sz w:val="19"/>
        </w:rPr>
        <w:t>Date</w:t>
      </w:r>
    </w:p>
    <w:p w14:paraId="6FE532C5" w14:textId="77777777" w:rsidR="00D91959" w:rsidRDefault="00D91959">
      <w:pPr>
        <w:rPr>
          <w:sz w:val="19"/>
        </w:rPr>
        <w:sectPr w:rsidR="00D91959">
          <w:headerReference w:type="default" r:id="rId140"/>
          <w:footerReference w:type="default" r:id="rId141"/>
          <w:pgSz w:w="11910" w:h="16850"/>
          <w:pgMar w:top="1160" w:right="620" w:bottom="280" w:left="500" w:header="954" w:footer="0" w:gutter="0"/>
          <w:pgNumType w:start="11"/>
          <w:cols w:space="720"/>
        </w:sectPr>
      </w:pPr>
    </w:p>
    <w:p w14:paraId="46D99AF0" w14:textId="77777777" w:rsidR="00D91959" w:rsidRDefault="00D91959">
      <w:pPr>
        <w:pStyle w:val="BodyText"/>
        <w:spacing w:before="11"/>
        <w:rPr>
          <w:sz w:val="26"/>
        </w:rPr>
      </w:pPr>
    </w:p>
    <w:p w14:paraId="2519CE45" w14:textId="77777777" w:rsidR="00D91959" w:rsidRDefault="0020020D">
      <w:pPr>
        <w:spacing w:before="95" w:line="135" w:lineRule="exact"/>
        <w:ind w:left="8050"/>
        <w:rPr>
          <w:rFonts w:ascii="Times New Roman"/>
          <w:sz w:val="12"/>
        </w:rPr>
      </w:pPr>
      <w:r>
        <w:pict w14:anchorId="7914EE64">
          <v:group id="_x0000_s1103" style="position:absolute;left:0;text-align:left;margin-left:34.65pt;margin-top:-15.95pt;width:267.05pt;height:82.95pt;z-index:15782912;mso-position-horizontal-relative:page" coordorigin="693,-319" coordsize="5341,1659">
            <v:shape id="_x0000_s1105" type="#_x0000_t75" style="position:absolute;left:692;top:-320;width:5341;height:1580">
              <v:imagedata r:id="rId142" o:title=""/>
            </v:shape>
            <v:shape id="_x0000_s1104" type="#_x0000_t202" style="position:absolute;left:692;top:-320;width:5341;height:1659" filled="f" stroked="f">
              <v:textbox inset="0,0,0,0">
                <w:txbxContent>
                  <w:p w14:paraId="54813D89" w14:textId="77777777" w:rsidR="00D91959" w:rsidRDefault="00D91959">
                    <w:pPr>
                      <w:rPr>
                        <w:sz w:val="18"/>
                      </w:rPr>
                    </w:pPr>
                  </w:p>
                  <w:p w14:paraId="7D22964B" w14:textId="77777777" w:rsidR="00D91959" w:rsidRDefault="00D91959">
                    <w:pPr>
                      <w:rPr>
                        <w:sz w:val="18"/>
                      </w:rPr>
                    </w:pPr>
                  </w:p>
                  <w:p w14:paraId="32ECC02C" w14:textId="77777777" w:rsidR="00D91959" w:rsidRDefault="00D91959">
                    <w:pPr>
                      <w:rPr>
                        <w:sz w:val="18"/>
                      </w:rPr>
                    </w:pPr>
                  </w:p>
                  <w:p w14:paraId="3F951474" w14:textId="77777777" w:rsidR="00D91959" w:rsidRDefault="00D91959">
                    <w:pPr>
                      <w:rPr>
                        <w:sz w:val="18"/>
                      </w:rPr>
                    </w:pPr>
                  </w:p>
                  <w:p w14:paraId="553E7005" w14:textId="77777777" w:rsidR="00D91959" w:rsidRDefault="00D91959">
                    <w:pPr>
                      <w:rPr>
                        <w:sz w:val="18"/>
                      </w:rPr>
                    </w:pPr>
                  </w:p>
                  <w:p w14:paraId="575C4D67" w14:textId="77777777" w:rsidR="00D91959" w:rsidRDefault="00D91959">
                    <w:pPr>
                      <w:rPr>
                        <w:sz w:val="18"/>
                      </w:rPr>
                    </w:pPr>
                  </w:p>
                  <w:p w14:paraId="0B123D3E" w14:textId="77777777" w:rsidR="00D91959" w:rsidRDefault="0020020D">
                    <w:pPr>
                      <w:spacing w:line="266" w:lineRule="auto"/>
                      <w:ind w:left="1616" w:firstLine="222"/>
                      <w:rPr>
                        <w:sz w:val="17"/>
                      </w:rPr>
                    </w:pPr>
                    <w:r>
                      <w:rPr>
                        <w:w w:val="235"/>
                        <w:sz w:val="17"/>
                      </w:rPr>
                      <w:t>CHARTERED</w:t>
                    </w:r>
                    <w:r>
                      <w:rPr>
                        <w:spacing w:val="1"/>
                        <w:w w:val="235"/>
                        <w:sz w:val="17"/>
                      </w:rPr>
                      <w:t xml:space="preserve"> </w:t>
                    </w:r>
                    <w:r>
                      <w:rPr>
                        <w:w w:val="230"/>
                        <w:sz w:val="17"/>
                      </w:rPr>
                      <w:t>ACCOUNTANTS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proofErr w:type="gramStart"/>
      <w:r>
        <w:rPr>
          <w:rFonts w:ascii="Times New Roman"/>
          <w:w w:val="115"/>
          <w:sz w:val="12"/>
        </w:rPr>
        <w:t>Lr:Yr</w:t>
      </w:r>
      <w:proofErr w:type="gramEnd"/>
      <w:r>
        <w:rPr>
          <w:rFonts w:ascii="Times New Roman"/>
          <w:w w:val="115"/>
          <w:sz w:val="12"/>
        </w:rPr>
        <w:t>.L</w:t>
      </w:r>
      <w:proofErr w:type="spellEnd"/>
      <w:r>
        <w:rPr>
          <w:rFonts w:ascii="Times New Roman"/>
          <w:spacing w:val="21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1</w:t>
      </w:r>
      <w:r>
        <w:rPr>
          <w:rFonts w:ascii="Times New Roman"/>
          <w:spacing w:val="6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'1.AA</w:t>
      </w:r>
      <w:r>
        <w:rPr>
          <w:rFonts w:ascii="Times New Roman"/>
          <w:spacing w:val="3"/>
          <w:w w:val="115"/>
          <w:sz w:val="12"/>
        </w:rPr>
        <w:t xml:space="preserve"> </w:t>
      </w:r>
      <w:proofErr w:type="spellStart"/>
      <w:r>
        <w:rPr>
          <w:rFonts w:ascii="Times New Roman"/>
          <w:w w:val="115"/>
          <w:sz w:val="12"/>
        </w:rPr>
        <w:t>LiJTW'fC.IIE</w:t>
      </w:r>
      <w:proofErr w:type="spellEnd"/>
      <w:r>
        <w:rPr>
          <w:rFonts w:ascii="Times New Roman"/>
          <w:w w:val="115"/>
          <w:sz w:val="12"/>
        </w:rPr>
        <w:t xml:space="preserve"> </w:t>
      </w:r>
      <w:r>
        <w:rPr>
          <w:rFonts w:ascii="Times New Roman"/>
          <w:spacing w:val="16"/>
          <w:w w:val="115"/>
          <w:sz w:val="12"/>
        </w:rPr>
        <w:t xml:space="preserve"> </w:t>
      </w:r>
      <w:proofErr w:type="spellStart"/>
      <w:r>
        <w:rPr>
          <w:rFonts w:ascii="Times New Roman"/>
          <w:w w:val="130"/>
          <w:sz w:val="12"/>
        </w:rPr>
        <w:t>noAn</w:t>
      </w:r>
      <w:proofErr w:type="spellEnd"/>
    </w:p>
    <w:p w14:paraId="6A0AE1D0" w14:textId="77777777" w:rsidR="00D91959" w:rsidRDefault="0020020D">
      <w:pPr>
        <w:spacing w:line="158" w:lineRule="exact"/>
        <w:ind w:left="8045"/>
        <w:rPr>
          <w:sz w:val="10"/>
        </w:rPr>
      </w:pPr>
      <w:r>
        <w:pict w14:anchorId="330A6592">
          <v:shape id="_x0000_s1102" style="position:absolute;left:0;text-align:left;margin-left:425.85pt;margin-top:14.7pt;width:34.65pt;height:.1pt;z-index:-15675904;mso-wrap-distance-left:0;mso-wrap-distance-right:0;mso-position-horizontal-relative:page" coordorigin="8517,294" coordsize="693,0" path="m8517,294r692,e" filled="f" strokeweight=".1272mm">
            <v:path arrowok="t"/>
            <w10:wrap type="topAndBottom" anchorx="page"/>
          </v:shape>
        </w:pict>
      </w:r>
      <w:r>
        <w:rPr>
          <w:w w:val="145"/>
          <w:sz w:val="10"/>
        </w:rPr>
        <w:t>LU1WYCHE</w:t>
      </w:r>
      <w:r>
        <w:rPr>
          <w:spacing w:val="27"/>
          <w:w w:val="145"/>
          <w:sz w:val="10"/>
        </w:rPr>
        <w:t xml:space="preserve"> </w:t>
      </w:r>
      <w:r>
        <w:rPr>
          <w:w w:val="145"/>
          <w:sz w:val="11"/>
        </w:rPr>
        <w:t>QI.</w:t>
      </w:r>
      <w:r>
        <w:rPr>
          <w:spacing w:val="-31"/>
          <w:w w:val="145"/>
          <w:sz w:val="11"/>
        </w:rPr>
        <w:t xml:space="preserve"> </w:t>
      </w:r>
      <w:r>
        <w:rPr>
          <w:rFonts w:ascii="Times New Roman"/>
          <w:w w:val="145"/>
          <w:sz w:val="14"/>
        </w:rPr>
        <w:t>n</w:t>
      </w:r>
      <w:r>
        <w:rPr>
          <w:rFonts w:ascii="Times New Roman"/>
          <w:spacing w:val="-1"/>
          <w:w w:val="145"/>
          <w:sz w:val="14"/>
        </w:rPr>
        <w:t xml:space="preserve"> </w:t>
      </w:r>
      <w:r>
        <w:rPr>
          <w:w w:val="145"/>
          <w:sz w:val="10"/>
        </w:rPr>
        <w:t>4030</w:t>
      </w:r>
    </w:p>
    <w:p w14:paraId="3E85E3F8" w14:textId="77777777" w:rsidR="00D91959" w:rsidRDefault="00D91959">
      <w:pPr>
        <w:pStyle w:val="BodyText"/>
        <w:spacing w:before="10"/>
        <w:rPr>
          <w:sz w:val="9"/>
        </w:rPr>
      </w:pPr>
    </w:p>
    <w:p w14:paraId="31878127" w14:textId="77777777" w:rsidR="00D91959" w:rsidRDefault="0020020D">
      <w:pPr>
        <w:ind w:left="8043"/>
        <w:rPr>
          <w:sz w:val="12"/>
        </w:rPr>
      </w:pPr>
      <w:r>
        <w:rPr>
          <w:w w:val="175"/>
          <w:sz w:val="12"/>
        </w:rPr>
        <w:t>POBox190</w:t>
      </w:r>
    </w:p>
    <w:p w14:paraId="367289C3" w14:textId="77777777" w:rsidR="00D91959" w:rsidRDefault="0020020D">
      <w:pPr>
        <w:spacing w:before="16"/>
        <w:ind w:left="8044"/>
        <w:rPr>
          <w:sz w:val="11"/>
        </w:rPr>
      </w:pPr>
      <w:r>
        <w:rPr>
          <w:spacing w:val="-1"/>
          <w:w w:val="130"/>
          <w:sz w:val="11"/>
        </w:rPr>
        <w:t>LUTWYCHF.:</w:t>
      </w:r>
      <w:r>
        <w:rPr>
          <w:spacing w:val="-2"/>
          <w:w w:val="130"/>
          <w:sz w:val="11"/>
        </w:rPr>
        <w:t xml:space="preserve"> </w:t>
      </w:r>
      <w:r>
        <w:rPr>
          <w:w w:val="130"/>
          <w:sz w:val="11"/>
        </w:rPr>
        <w:t>QI_O</w:t>
      </w:r>
      <w:r>
        <w:rPr>
          <w:spacing w:val="-9"/>
          <w:w w:val="130"/>
          <w:sz w:val="11"/>
        </w:rPr>
        <w:t xml:space="preserve"> </w:t>
      </w:r>
      <w:r>
        <w:rPr>
          <w:w w:val="140"/>
          <w:sz w:val="11"/>
        </w:rPr>
        <w:t>4030</w:t>
      </w:r>
    </w:p>
    <w:p w14:paraId="631BDA73" w14:textId="77777777" w:rsidR="00D91959" w:rsidRDefault="0020020D">
      <w:pPr>
        <w:pStyle w:val="BodyText"/>
        <w:spacing w:before="9"/>
        <w:rPr>
          <w:sz w:val="10"/>
        </w:rPr>
      </w:pPr>
      <w:r>
        <w:pict w14:anchorId="30E7539A">
          <v:shape id="_x0000_s1101" style="position:absolute;margin-left:425.85pt;margin-top:8.6pt;width:34.65pt;height:.1pt;z-index:-15675392;mso-wrap-distance-left:0;mso-wrap-distance-right:0;mso-position-horizontal-relative:page" coordorigin="8517,172" coordsize="693,0" path="m8517,172r692,e" filled="f" strokeweight=".25444mm">
            <v:path arrowok="t"/>
            <w10:wrap type="topAndBottom" anchorx="page"/>
          </v:shape>
        </w:pict>
      </w:r>
    </w:p>
    <w:p w14:paraId="3E985B19" w14:textId="77777777" w:rsidR="00D91959" w:rsidRDefault="0020020D">
      <w:pPr>
        <w:tabs>
          <w:tab w:val="left" w:pos="9120"/>
        </w:tabs>
        <w:spacing w:line="250" w:lineRule="atLeast"/>
        <w:ind w:left="8042" w:right="381" w:hanging="8"/>
        <w:rPr>
          <w:rFonts w:ascii="Times New Roman" w:hAnsi="Times New Roman"/>
          <w:sz w:val="12"/>
        </w:rPr>
      </w:pPr>
      <w:r>
        <w:rPr>
          <w:w w:val="140"/>
          <w:sz w:val="12"/>
        </w:rPr>
        <w:t>TELEPHONE:</w:t>
      </w:r>
      <w:r>
        <w:rPr>
          <w:spacing w:val="11"/>
          <w:w w:val="140"/>
          <w:sz w:val="12"/>
        </w:rPr>
        <w:t xml:space="preserve"> </w:t>
      </w:r>
      <w:r>
        <w:rPr>
          <w:w w:val="140"/>
          <w:sz w:val="12"/>
        </w:rPr>
        <w:t>(07)</w:t>
      </w:r>
      <w:r>
        <w:rPr>
          <w:spacing w:val="30"/>
          <w:w w:val="140"/>
          <w:sz w:val="12"/>
        </w:rPr>
        <w:t xml:space="preserve"> </w:t>
      </w:r>
      <w:r>
        <w:rPr>
          <w:w w:val="140"/>
          <w:sz w:val="12"/>
        </w:rPr>
        <w:t>3357</w:t>
      </w:r>
      <w:r>
        <w:rPr>
          <w:spacing w:val="16"/>
          <w:w w:val="140"/>
          <w:sz w:val="12"/>
        </w:rPr>
        <w:t xml:space="preserve"> </w:t>
      </w:r>
      <w:r>
        <w:rPr>
          <w:w w:val="140"/>
          <w:sz w:val="12"/>
        </w:rPr>
        <w:t>8322</w:t>
      </w:r>
      <w:r>
        <w:rPr>
          <w:spacing w:val="-44"/>
          <w:w w:val="140"/>
          <w:sz w:val="12"/>
        </w:rPr>
        <w:t xml:space="preserve"> </w:t>
      </w:r>
      <w:r>
        <w:rPr>
          <w:w w:val="130"/>
          <w:sz w:val="12"/>
        </w:rPr>
        <w:t>F/\</w:t>
      </w:r>
      <w:proofErr w:type="spellStart"/>
      <w:r>
        <w:rPr>
          <w:w w:val="130"/>
          <w:sz w:val="12"/>
        </w:rPr>
        <w:t>CSIMl</w:t>
      </w:r>
      <w:proofErr w:type="spellEnd"/>
      <w:proofErr w:type="gramStart"/>
      <w:r>
        <w:rPr>
          <w:w w:val="130"/>
          <w:sz w:val="12"/>
        </w:rPr>
        <w:t>!.E</w:t>
      </w:r>
      <w:proofErr w:type="gramEnd"/>
      <w:r>
        <w:rPr>
          <w:w w:val="130"/>
          <w:sz w:val="12"/>
        </w:rPr>
        <w:t>·</w:t>
      </w:r>
      <w:r>
        <w:rPr>
          <w:w w:val="130"/>
          <w:sz w:val="12"/>
        </w:rPr>
        <w:tab/>
      </w:r>
      <w:r>
        <w:rPr>
          <w:w w:val="140"/>
          <w:sz w:val="12"/>
        </w:rPr>
        <w:t>(07)</w:t>
      </w:r>
      <w:r>
        <w:rPr>
          <w:spacing w:val="44"/>
          <w:w w:val="140"/>
          <w:sz w:val="12"/>
        </w:rPr>
        <w:t xml:space="preserve"> </w:t>
      </w:r>
      <w:r>
        <w:rPr>
          <w:w w:val="140"/>
          <w:sz w:val="12"/>
        </w:rPr>
        <w:t>::n57</w:t>
      </w:r>
      <w:r>
        <w:rPr>
          <w:spacing w:val="6"/>
          <w:w w:val="140"/>
          <w:sz w:val="12"/>
        </w:rPr>
        <w:t xml:space="preserve"> </w:t>
      </w:r>
      <w:r>
        <w:rPr>
          <w:rFonts w:ascii="Times New Roman" w:hAnsi="Times New Roman"/>
          <w:w w:val="140"/>
          <w:sz w:val="12"/>
        </w:rPr>
        <w:t>990!·)</w:t>
      </w:r>
    </w:p>
    <w:p w14:paraId="75EBA871" w14:textId="77777777" w:rsidR="00D91959" w:rsidRDefault="0020020D">
      <w:pPr>
        <w:tabs>
          <w:tab w:val="left" w:pos="8044"/>
          <w:tab w:val="left" w:pos="9090"/>
        </w:tabs>
        <w:spacing w:line="232" w:lineRule="exact"/>
        <w:ind w:left="5238"/>
        <w:rPr>
          <w:sz w:val="13"/>
        </w:rPr>
      </w:pPr>
      <w:r>
        <w:pict w14:anchorId="357F1250">
          <v:shape id="_x0000_s1100" style="position:absolute;left:0;text-align:left;margin-left:425.85pt;margin-top:17.25pt;width:34.65pt;height:.1pt;z-index:-15674880;mso-wrap-distance-left:0;mso-wrap-distance-right:0;mso-position-horizontal-relative:page" coordorigin="8517,345" coordsize="693,0" path="m8517,345r692,e" filled="f" strokeweight=".1272mm">
            <v:path arrowok="t"/>
            <w10:wrap type="topAndBottom" anchorx="page"/>
          </v:shape>
        </w:pict>
      </w:r>
      <w:r>
        <w:rPr>
          <w:rFonts w:ascii="Times New Roman"/>
          <w:b/>
          <w:w w:val="135"/>
          <w:sz w:val="21"/>
        </w:rPr>
        <w:t>12.</w:t>
      </w:r>
      <w:r>
        <w:rPr>
          <w:rFonts w:ascii="Times New Roman"/>
          <w:b/>
          <w:w w:val="135"/>
          <w:sz w:val="21"/>
        </w:rPr>
        <w:tab/>
      </w:r>
      <w:proofErr w:type="spellStart"/>
      <w:r>
        <w:rPr>
          <w:w w:val="135"/>
          <w:position w:val="1"/>
          <w:sz w:val="10"/>
        </w:rPr>
        <w:t>EMAIi</w:t>
      </w:r>
      <w:proofErr w:type="spellEnd"/>
      <w:r>
        <w:rPr>
          <w:w w:val="135"/>
          <w:position w:val="1"/>
          <w:sz w:val="10"/>
        </w:rPr>
        <w:t>_:</w:t>
      </w:r>
      <w:r>
        <w:rPr>
          <w:w w:val="135"/>
          <w:position w:val="1"/>
          <w:sz w:val="10"/>
        </w:rPr>
        <w:tab/>
      </w:r>
      <w:r>
        <w:rPr>
          <w:w w:val="105"/>
          <w:position w:val="1"/>
          <w:sz w:val="13"/>
        </w:rPr>
        <w:t>mlm1n@hnywmd!'i.</w:t>
      </w:r>
      <w:proofErr w:type="gramStart"/>
      <w:r>
        <w:rPr>
          <w:w w:val="105"/>
          <w:position w:val="1"/>
          <w:sz w:val="13"/>
        </w:rPr>
        <w:t>nr:it.riu</w:t>
      </w:r>
      <w:proofErr w:type="gramEnd"/>
    </w:p>
    <w:p w14:paraId="6CA9F980" w14:textId="77777777" w:rsidR="00D91959" w:rsidRDefault="0020020D">
      <w:pPr>
        <w:tabs>
          <w:tab w:val="left" w:pos="9115"/>
        </w:tabs>
        <w:spacing w:before="88" w:line="222" w:lineRule="exact"/>
        <w:ind w:left="2447"/>
        <w:rPr>
          <w:sz w:val="10"/>
        </w:rPr>
      </w:pPr>
      <w:r>
        <w:rPr>
          <w:rFonts w:ascii="Times New Roman"/>
          <w:b/>
          <w:w w:val="95"/>
          <w:sz w:val="21"/>
          <w:u w:val="thick"/>
        </w:rPr>
        <w:t>INDEPENDENT</w:t>
      </w:r>
      <w:r>
        <w:rPr>
          <w:rFonts w:ascii="Times New Roman"/>
          <w:b/>
          <w:spacing w:val="25"/>
          <w:w w:val="95"/>
          <w:sz w:val="21"/>
          <w:u w:val="thick"/>
        </w:rPr>
        <w:t xml:space="preserve"> </w:t>
      </w:r>
      <w:r>
        <w:rPr>
          <w:rFonts w:ascii="Times New Roman"/>
          <w:b/>
          <w:w w:val="95"/>
          <w:sz w:val="21"/>
          <w:u w:val="thick"/>
        </w:rPr>
        <w:t>AUDITOR'S</w:t>
      </w:r>
      <w:r>
        <w:rPr>
          <w:rFonts w:ascii="Times New Roman"/>
          <w:b/>
          <w:spacing w:val="25"/>
          <w:w w:val="95"/>
          <w:sz w:val="21"/>
          <w:u w:val="thick"/>
        </w:rPr>
        <w:t xml:space="preserve"> </w:t>
      </w:r>
      <w:r>
        <w:rPr>
          <w:rFonts w:ascii="Times New Roman"/>
          <w:b/>
          <w:w w:val="95"/>
          <w:sz w:val="21"/>
          <w:u w:val="thick"/>
        </w:rPr>
        <w:t>REPORT</w:t>
      </w:r>
      <w:r>
        <w:rPr>
          <w:rFonts w:ascii="Times New Roman"/>
          <w:b/>
          <w:spacing w:val="-4"/>
          <w:w w:val="95"/>
          <w:sz w:val="21"/>
          <w:u w:val="thick"/>
        </w:rPr>
        <w:t xml:space="preserve"> </w:t>
      </w:r>
      <w:r>
        <w:rPr>
          <w:rFonts w:ascii="Times New Roman"/>
          <w:b/>
          <w:w w:val="95"/>
          <w:sz w:val="21"/>
          <w:u w:val="thick"/>
        </w:rPr>
        <w:t>TO</w:t>
      </w:r>
      <w:r>
        <w:rPr>
          <w:rFonts w:ascii="Times New Roman"/>
          <w:b/>
          <w:spacing w:val="4"/>
          <w:w w:val="95"/>
          <w:sz w:val="21"/>
          <w:u w:val="thick"/>
        </w:rPr>
        <w:t xml:space="preserve"> </w:t>
      </w:r>
      <w:r>
        <w:rPr>
          <w:rFonts w:ascii="Times New Roman"/>
          <w:b/>
          <w:w w:val="95"/>
          <w:sz w:val="21"/>
          <w:u w:val="thick"/>
        </w:rPr>
        <w:t>THE</w:t>
      </w:r>
      <w:r>
        <w:rPr>
          <w:rFonts w:ascii="Times New Roman"/>
          <w:b/>
          <w:spacing w:val="13"/>
          <w:w w:val="95"/>
          <w:sz w:val="21"/>
          <w:u w:val="thick"/>
        </w:rPr>
        <w:t xml:space="preserve"> </w:t>
      </w:r>
      <w:r>
        <w:rPr>
          <w:rFonts w:ascii="Times New Roman"/>
          <w:b/>
          <w:w w:val="95"/>
          <w:sz w:val="21"/>
          <w:u w:val="thick"/>
        </w:rPr>
        <w:t>MEMBERS</w:t>
      </w:r>
      <w:r>
        <w:rPr>
          <w:rFonts w:ascii="Times New Roman"/>
          <w:b/>
          <w:spacing w:val="10"/>
          <w:w w:val="95"/>
          <w:sz w:val="21"/>
          <w:u w:val="thick"/>
        </w:rPr>
        <w:t xml:space="preserve"> </w:t>
      </w:r>
      <w:r>
        <w:rPr>
          <w:rFonts w:ascii="Times New Roman"/>
          <w:w w:val="95"/>
          <w:sz w:val="21"/>
          <w:u w:val="thick"/>
        </w:rPr>
        <w:t>OF'"</w:t>
      </w:r>
      <w:proofErr w:type="spellStart"/>
      <w:r>
        <w:rPr>
          <w:rFonts w:ascii="Times New Roman"/>
          <w:w w:val="95"/>
          <w:sz w:val="21"/>
          <w:u w:val="thick"/>
        </w:rPr>
        <w:t>rnrns</w:t>
      </w:r>
      <w:proofErr w:type="spellEnd"/>
      <w:r>
        <w:rPr>
          <w:rFonts w:ascii="Times New Roman"/>
          <w:w w:val="95"/>
          <w:sz w:val="21"/>
        </w:rPr>
        <w:tab/>
      </w:r>
      <w:proofErr w:type="spellStart"/>
      <w:r>
        <w:rPr>
          <w:w w:val="135"/>
          <w:position w:val="5"/>
          <w:sz w:val="10"/>
        </w:rPr>
        <w:t>Gflt.G</w:t>
      </w:r>
      <w:proofErr w:type="spellEnd"/>
      <w:r>
        <w:rPr>
          <w:spacing w:val="34"/>
          <w:w w:val="135"/>
          <w:position w:val="5"/>
          <w:sz w:val="10"/>
        </w:rPr>
        <w:t xml:space="preserve"> </w:t>
      </w:r>
      <w:proofErr w:type="spellStart"/>
      <w:r>
        <w:rPr>
          <w:w w:val="135"/>
          <w:position w:val="5"/>
          <w:sz w:val="10"/>
        </w:rPr>
        <w:t>OORGf</w:t>
      </w:r>
      <w:proofErr w:type="spellEnd"/>
      <w:r>
        <w:rPr>
          <w:w w:val="135"/>
          <w:position w:val="5"/>
          <w:sz w:val="10"/>
        </w:rPr>
        <w:t>"</w:t>
      </w:r>
    </w:p>
    <w:p w14:paraId="4FD5867B" w14:textId="77777777" w:rsidR="00D91959" w:rsidRDefault="0020020D">
      <w:pPr>
        <w:spacing w:line="96" w:lineRule="exact"/>
        <w:ind w:left="9127"/>
        <w:rPr>
          <w:sz w:val="10"/>
        </w:rPr>
      </w:pPr>
      <w:r>
        <w:rPr>
          <w:w w:val="135"/>
          <w:sz w:val="10"/>
        </w:rPr>
        <w:t>PETER</w:t>
      </w:r>
      <w:r>
        <w:rPr>
          <w:spacing w:val="20"/>
          <w:w w:val="135"/>
          <w:sz w:val="10"/>
        </w:rPr>
        <w:t xml:space="preserve"> </w:t>
      </w:r>
      <w:proofErr w:type="gramStart"/>
      <w:r>
        <w:rPr>
          <w:w w:val="135"/>
          <w:sz w:val="10"/>
        </w:rPr>
        <w:t>GE:$</w:t>
      </w:r>
      <w:proofErr w:type="gramEnd"/>
      <w:r>
        <w:rPr>
          <w:w w:val="135"/>
          <w:sz w:val="10"/>
        </w:rPr>
        <w:t>CH</w:t>
      </w:r>
    </w:p>
    <w:p w14:paraId="4D94F493" w14:textId="77777777" w:rsidR="00D91959" w:rsidRDefault="0020020D">
      <w:pPr>
        <w:spacing w:before="36"/>
        <w:ind w:left="9127"/>
        <w:rPr>
          <w:sz w:val="10"/>
        </w:rPr>
      </w:pPr>
      <w:proofErr w:type="spellStart"/>
      <w:r>
        <w:rPr>
          <w:w w:val="140"/>
          <w:sz w:val="10"/>
        </w:rPr>
        <w:t>PHIi</w:t>
      </w:r>
      <w:proofErr w:type="spellEnd"/>
      <w:r>
        <w:rPr>
          <w:w w:val="140"/>
          <w:sz w:val="10"/>
        </w:rPr>
        <w:t>_</w:t>
      </w:r>
      <w:r>
        <w:rPr>
          <w:spacing w:val="19"/>
          <w:w w:val="140"/>
          <w:sz w:val="10"/>
        </w:rPr>
        <w:t xml:space="preserve"> </w:t>
      </w:r>
      <w:proofErr w:type="spellStart"/>
      <w:r>
        <w:rPr>
          <w:w w:val="140"/>
          <w:sz w:val="10"/>
        </w:rPr>
        <w:t>ROOINSnN</w:t>
      </w:r>
      <w:proofErr w:type="spellEnd"/>
    </w:p>
    <w:p w14:paraId="667787B6" w14:textId="77777777" w:rsidR="00D91959" w:rsidRDefault="0020020D">
      <w:pPr>
        <w:spacing w:before="21"/>
        <w:ind w:left="3105" w:right="3262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w w:val="90"/>
          <w:sz w:val="21"/>
          <w:u w:val="thick"/>
        </w:rPr>
        <w:t>QUEENSLAND</w:t>
      </w:r>
      <w:r>
        <w:rPr>
          <w:rFonts w:ascii="Times New Roman"/>
          <w:b/>
          <w:spacing w:val="38"/>
          <w:w w:val="90"/>
          <w:sz w:val="21"/>
          <w:u w:val="thick"/>
        </w:rPr>
        <w:t xml:space="preserve"> </w:t>
      </w:r>
      <w:r>
        <w:rPr>
          <w:rFonts w:ascii="Times New Roman"/>
          <w:b/>
          <w:w w:val="90"/>
          <w:sz w:val="21"/>
          <w:u w:val="thick"/>
        </w:rPr>
        <w:t>ADVOCACY</w:t>
      </w:r>
      <w:r>
        <w:rPr>
          <w:rFonts w:ascii="Times New Roman"/>
          <w:b/>
          <w:spacing w:val="30"/>
          <w:w w:val="90"/>
          <w:sz w:val="21"/>
          <w:u w:val="thick"/>
        </w:rPr>
        <w:t xml:space="preserve"> </w:t>
      </w:r>
      <w:r>
        <w:rPr>
          <w:rFonts w:ascii="Times New Roman"/>
          <w:b/>
          <w:w w:val="90"/>
          <w:sz w:val="21"/>
          <w:u w:val="thick"/>
        </w:rPr>
        <w:t>INCORPORATED</w:t>
      </w:r>
    </w:p>
    <w:p w14:paraId="129E48EE" w14:textId="77777777" w:rsidR="00D91959" w:rsidRDefault="00D91959">
      <w:pPr>
        <w:pStyle w:val="BodyText"/>
        <w:spacing w:before="7"/>
        <w:rPr>
          <w:rFonts w:ascii="Times New Roman"/>
          <w:b/>
          <w:sz w:val="13"/>
        </w:rPr>
      </w:pPr>
    </w:p>
    <w:p w14:paraId="5D6096F2" w14:textId="77777777" w:rsidR="00D91959" w:rsidRDefault="0020020D">
      <w:pPr>
        <w:spacing w:before="94"/>
        <w:ind w:left="546"/>
        <w:rPr>
          <w:b/>
          <w:sz w:val="20"/>
        </w:rPr>
      </w:pPr>
      <w:r>
        <w:rPr>
          <w:b/>
          <w:w w:val="105"/>
          <w:sz w:val="20"/>
          <w:u w:val="thick"/>
        </w:rPr>
        <w:t>Report</w:t>
      </w:r>
      <w:r>
        <w:rPr>
          <w:b/>
          <w:spacing w:val="-9"/>
          <w:w w:val="105"/>
          <w:sz w:val="20"/>
          <w:u w:val="thick"/>
        </w:rPr>
        <w:t xml:space="preserve"> </w:t>
      </w:r>
      <w:r>
        <w:rPr>
          <w:b/>
          <w:w w:val="105"/>
          <w:sz w:val="20"/>
          <w:u w:val="thick"/>
        </w:rPr>
        <w:t>on</w:t>
      </w:r>
      <w:r>
        <w:rPr>
          <w:b/>
          <w:spacing w:val="-8"/>
          <w:w w:val="105"/>
          <w:sz w:val="20"/>
          <w:u w:val="thick"/>
        </w:rPr>
        <w:t xml:space="preserve"> </w:t>
      </w:r>
      <w:r>
        <w:rPr>
          <w:b/>
          <w:w w:val="105"/>
          <w:sz w:val="20"/>
          <w:u w:val="thick"/>
        </w:rPr>
        <w:t>the</w:t>
      </w:r>
      <w:r>
        <w:rPr>
          <w:b/>
          <w:spacing w:val="11"/>
          <w:w w:val="105"/>
          <w:sz w:val="20"/>
          <w:u w:val="thick"/>
        </w:rPr>
        <w:t xml:space="preserve"> </w:t>
      </w:r>
      <w:r>
        <w:rPr>
          <w:b/>
          <w:w w:val="105"/>
          <w:sz w:val="20"/>
          <w:u w:val="thick"/>
        </w:rPr>
        <w:t>Audit</w:t>
      </w:r>
      <w:r>
        <w:rPr>
          <w:b/>
          <w:spacing w:val="-13"/>
          <w:w w:val="105"/>
          <w:sz w:val="20"/>
          <w:u w:val="thick"/>
        </w:rPr>
        <w:t xml:space="preserve"> </w:t>
      </w:r>
      <w:r>
        <w:rPr>
          <w:b/>
          <w:w w:val="105"/>
          <w:sz w:val="20"/>
          <w:u w:val="thick"/>
        </w:rPr>
        <w:t>of</w:t>
      </w:r>
      <w:r>
        <w:rPr>
          <w:b/>
          <w:spacing w:val="-9"/>
          <w:w w:val="105"/>
          <w:sz w:val="20"/>
          <w:u w:val="thick"/>
        </w:rPr>
        <w:t xml:space="preserve"> </w:t>
      </w:r>
      <w:r>
        <w:rPr>
          <w:b/>
          <w:w w:val="105"/>
          <w:sz w:val="20"/>
          <w:u w:val="thick"/>
        </w:rPr>
        <w:t>the</w:t>
      </w:r>
      <w:r>
        <w:rPr>
          <w:b/>
          <w:spacing w:val="-2"/>
          <w:w w:val="105"/>
          <w:sz w:val="20"/>
          <w:u w:val="thick"/>
        </w:rPr>
        <w:t xml:space="preserve"> </w:t>
      </w:r>
      <w:r>
        <w:rPr>
          <w:b/>
          <w:w w:val="105"/>
          <w:sz w:val="20"/>
          <w:u w:val="thick"/>
        </w:rPr>
        <w:t>Financial Report</w:t>
      </w:r>
    </w:p>
    <w:p w14:paraId="5D8B9C80" w14:textId="77777777" w:rsidR="00D91959" w:rsidRDefault="00D91959">
      <w:pPr>
        <w:pStyle w:val="BodyText"/>
        <w:spacing w:before="4"/>
        <w:rPr>
          <w:b/>
          <w:sz w:val="21"/>
        </w:rPr>
      </w:pPr>
    </w:p>
    <w:p w14:paraId="4FFFCB7E" w14:textId="77777777" w:rsidR="00D91959" w:rsidRDefault="0020020D">
      <w:pPr>
        <w:ind w:left="550"/>
        <w:rPr>
          <w:b/>
          <w:i/>
          <w:sz w:val="20"/>
        </w:rPr>
      </w:pPr>
      <w:r>
        <w:rPr>
          <w:b/>
          <w:i/>
          <w:w w:val="105"/>
          <w:sz w:val="20"/>
        </w:rPr>
        <w:t>Opinion</w:t>
      </w:r>
    </w:p>
    <w:p w14:paraId="232E7751" w14:textId="77777777" w:rsidR="00D91959" w:rsidRDefault="0020020D">
      <w:pPr>
        <w:spacing w:before="16" w:line="249" w:lineRule="auto"/>
        <w:ind w:left="539" w:right="535" w:firstLine="4"/>
        <w:jc w:val="both"/>
        <w:rPr>
          <w:sz w:val="20"/>
        </w:rPr>
      </w:pPr>
      <w:r>
        <w:rPr>
          <w:spacing w:val="-1"/>
          <w:sz w:val="20"/>
        </w:rPr>
        <w:t>We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have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audited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financial</w:t>
      </w:r>
      <w:r>
        <w:rPr>
          <w:spacing w:val="3"/>
          <w:sz w:val="20"/>
        </w:rPr>
        <w:t xml:space="preserve"> </w:t>
      </w:r>
      <w:r>
        <w:rPr>
          <w:sz w:val="20"/>
        </w:rPr>
        <w:t>report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Queensland</w:t>
      </w:r>
      <w:r>
        <w:rPr>
          <w:spacing w:val="7"/>
          <w:sz w:val="20"/>
        </w:rPr>
        <w:t xml:space="preserve"> </w:t>
      </w:r>
      <w:r>
        <w:rPr>
          <w:sz w:val="20"/>
        </w:rPr>
        <w:t>Advocacy</w:t>
      </w:r>
      <w:r>
        <w:rPr>
          <w:spacing w:val="-14"/>
          <w:sz w:val="20"/>
        </w:rPr>
        <w:t xml:space="preserve"> </w:t>
      </w:r>
      <w:r>
        <w:rPr>
          <w:sz w:val="20"/>
        </w:rPr>
        <w:t>Incorporated,</w:t>
      </w:r>
      <w:r>
        <w:rPr>
          <w:spacing w:val="7"/>
          <w:sz w:val="20"/>
        </w:rPr>
        <w:t xml:space="preserve"> </w:t>
      </w:r>
      <w:r>
        <w:rPr>
          <w:sz w:val="20"/>
        </w:rPr>
        <w:t>which</w:t>
      </w:r>
      <w:r>
        <w:rPr>
          <w:spacing w:val="-13"/>
          <w:sz w:val="20"/>
        </w:rPr>
        <w:t xml:space="preserve"> </w:t>
      </w:r>
      <w:r>
        <w:rPr>
          <w:sz w:val="20"/>
        </w:rPr>
        <w:t>comprises</w:t>
      </w:r>
      <w:r>
        <w:rPr>
          <w:spacing w:val="8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statement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-53"/>
          <w:sz w:val="20"/>
        </w:rPr>
        <w:t xml:space="preserve"> </w:t>
      </w:r>
      <w:r>
        <w:rPr>
          <w:sz w:val="20"/>
        </w:rPr>
        <w:t>financial</w:t>
      </w:r>
      <w:r>
        <w:rPr>
          <w:spacing w:val="1"/>
          <w:sz w:val="20"/>
        </w:rPr>
        <w:t xml:space="preserve"> </w:t>
      </w:r>
      <w:r>
        <w:rPr>
          <w:sz w:val="20"/>
        </w:rPr>
        <w:t>position as at 30 June 2019, the statement of profit &amp; loss and other comprehensive</w:t>
      </w:r>
      <w:r>
        <w:rPr>
          <w:spacing w:val="1"/>
          <w:sz w:val="20"/>
        </w:rPr>
        <w:t xml:space="preserve"> </w:t>
      </w:r>
      <w:r>
        <w:rPr>
          <w:sz w:val="20"/>
        </w:rPr>
        <w:t>income,</w:t>
      </w:r>
      <w:r>
        <w:rPr>
          <w:spacing w:val="1"/>
          <w:sz w:val="20"/>
        </w:rPr>
        <w:t xml:space="preserve"> </w:t>
      </w:r>
      <w:r>
        <w:rPr>
          <w:sz w:val="20"/>
        </w:rPr>
        <w:t>statement</w:t>
      </w:r>
      <w:r>
        <w:rPr>
          <w:spacing w:val="55"/>
          <w:sz w:val="20"/>
        </w:rPr>
        <w:t xml:space="preserve"> </w:t>
      </w:r>
      <w:r>
        <w:rPr>
          <w:sz w:val="20"/>
        </w:rPr>
        <w:t>of cash flows for the year then ended, and notes to the financial statements, including a summary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of significant </w:t>
      </w:r>
      <w:r>
        <w:rPr>
          <w:sz w:val="20"/>
        </w:rPr>
        <w:t>accounting policie</w:t>
      </w:r>
      <w:r>
        <w:rPr>
          <w:sz w:val="20"/>
        </w:rPr>
        <w:t>s, and the certification by members of the committee on the annual statements</w:t>
      </w:r>
      <w:r>
        <w:rPr>
          <w:spacing w:val="-53"/>
          <w:sz w:val="20"/>
        </w:rPr>
        <w:t xml:space="preserve"> </w:t>
      </w:r>
      <w:r>
        <w:rPr>
          <w:sz w:val="20"/>
        </w:rPr>
        <w:t>giving</w:t>
      </w:r>
      <w:r>
        <w:rPr>
          <w:spacing w:val="4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z w:val="20"/>
        </w:rPr>
        <w:t>true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fair</w:t>
      </w:r>
      <w:r>
        <w:rPr>
          <w:spacing w:val="12"/>
          <w:sz w:val="20"/>
        </w:rPr>
        <w:t xml:space="preserve"> </w:t>
      </w:r>
      <w:r>
        <w:rPr>
          <w:sz w:val="20"/>
        </w:rPr>
        <w:t>view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financial</w:t>
      </w:r>
      <w:r>
        <w:rPr>
          <w:spacing w:val="4"/>
          <w:sz w:val="20"/>
        </w:rPr>
        <w:t xml:space="preserve"> </w:t>
      </w:r>
      <w:r>
        <w:rPr>
          <w:sz w:val="20"/>
        </w:rPr>
        <w:t>position</w:t>
      </w:r>
      <w:r>
        <w:rPr>
          <w:spacing w:val="6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performance</w:t>
      </w:r>
      <w:r>
        <w:rPr>
          <w:spacing w:val="11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association.</w:t>
      </w:r>
    </w:p>
    <w:p w14:paraId="48A43066" w14:textId="77777777" w:rsidR="00D91959" w:rsidRDefault="00D91959">
      <w:pPr>
        <w:pStyle w:val="BodyText"/>
        <w:spacing w:before="9"/>
        <w:rPr>
          <w:sz w:val="20"/>
        </w:rPr>
      </w:pPr>
    </w:p>
    <w:p w14:paraId="5DE187F4" w14:textId="77777777" w:rsidR="00D91959" w:rsidRDefault="0020020D">
      <w:pPr>
        <w:spacing w:line="252" w:lineRule="auto"/>
        <w:ind w:left="532" w:right="533" w:hanging="5"/>
        <w:jc w:val="both"/>
        <w:rPr>
          <w:sz w:val="20"/>
        </w:rPr>
      </w:pPr>
      <w:r>
        <w:rPr>
          <w:sz w:val="20"/>
        </w:rPr>
        <w:t>In our opinion, the accompanying financial report of Queensland Advocacy Incorporated has been prepared in</w:t>
      </w:r>
      <w:r>
        <w:rPr>
          <w:spacing w:val="-53"/>
          <w:sz w:val="20"/>
        </w:rPr>
        <w:t xml:space="preserve"> </w:t>
      </w:r>
      <w:r>
        <w:rPr>
          <w:sz w:val="20"/>
        </w:rPr>
        <w:t>accordance with Division 60 of the Australian Charities and Not-for-Profits Commission Act 2012 and the</w:t>
      </w:r>
      <w:r>
        <w:rPr>
          <w:spacing w:val="1"/>
          <w:sz w:val="20"/>
        </w:rPr>
        <w:t xml:space="preserve"> </w:t>
      </w:r>
      <w:r>
        <w:rPr>
          <w:sz w:val="20"/>
        </w:rPr>
        <w:t>Associations</w:t>
      </w:r>
      <w:r>
        <w:rPr>
          <w:spacing w:val="11"/>
          <w:sz w:val="20"/>
        </w:rPr>
        <w:t xml:space="preserve"> </w:t>
      </w:r>
      <w:r>
        <w:rPr>
          <w:sz w:val="20"/>
        </w:rPr>
        <w:t>Incorporation</w:t>
      </w:r>
      <w:r>
        <w:rPr>
          <w:spacing w:val="21"/>
          <w:sz w:val="20"/>
        </w:rPr>
        <w:t xml:space="preserve"> </w:t>
      </w:r>
      <w:r>
        <w:rPr>
          <w:sz w:val="20"/>
        </w:rPr>
        <w:t>Act</w:t>
      </w:r>
      <w:r>
        <w:rPr>
          <w:spacing w:val="-7"/>
          <w:sz w:val="20"/>
        </w:rPr>
        <w:t xml:space="preserve"> </w:t>
      </w:r>
      <w:r>
        <w:rPr>
          <w:sz w:val="20"/>
        </w:rPr>
        <w:t>(QLD).</w:t>
      </w:r>
    </w:p>
    <w:p w14:paraId="30297FBF" w14:textId="77777777" w:rsidR="00D91959" w:rsidRDefault="00D91959">
      <w:pPr>
        <w:pStyle w:val="BodyText"/>
        <w:spacing w:before="8"/>
        <w:rPr>
          <w:sz w:val="21"/>
        </w:rPr>
      </w:pPr>
    </w:p>
    <w:p w14:paraId="43168FA3" w14:textId="77777777" w:rsidR="00D91959" w:rsidRDefault="0020020D">
      <w:pPr>
        <w:pStyle w:val="ListParagraph"/>
        <w:numPr>
          <w:ilvl w:val="0"/>
          <w:numId w:val="1"/>
        </w:numPr>
        <w:tabs>
          <w:tab w:val="left" w:pos="1251"/>
        </w:tabs>
        <w:spacing w:line="271" w:lineRule="auto"/>
        <w:ind w:right="540" w:hanging="363"/>
        <w:rPr>
          <w:sz w:val="20"/>
        </w:rPr>
      </w:pPr>
      <w:r>
        <w:rPr>
          <w:sz w:val="20"/>
        </w:rPr>
        <w:t>Giving</w:t>
      </w:r>
      <w:r>
        <w:rPr>
          <w:spacing w:val="49"/>
          <w:sz w:val="20"/>
        </w:rPr>
        <w:t xml:space="preserve"> </w:t>
      </w:r>
      <w:r>
        <w:rPr>
          <w:sz w:val="20"/>
        </w:rPr>
        <w:t>a</w:t>
      </w:r>
      <w:r>
        <w:rPr>
          <w:spacing w:val="35"/>
          <w:sz w:val="20"/>
        </w:rPr>
        <w:t xml:space="preserve"> </w:t>
      </w:r>
      <w:r>
        <w:rPr>
          <w:sz w:val="20"/>
        </w:rPr>
        <w:t>true</w:t>
      </w:r>
      <w:r>
        <w:rPr>
          <w:spacing w:val="30"/>
          <w:sz w:val="20"/>
        </w:rPr>
        <w:t xml:space="preserve"> </w:t>
      </w:r>
      <w:r>
        <w:rPr>
          <w:sz w:val="20"/>
        </w:rPr>
        <w:t>and</w:t>
      </w:r>
      <w:r>
        <w:rPr>
          <w:spacing w:val="40"/>
          <w:sz w:val="20"/>
        </w:rPr>
        <w:t xml:space="preserve"> </w:t>
      </w:r>
      <w:r>
        <w:rPr>
          <w:sz w:val="20"/>
        </w:rPr>
        <w:t>fair</w:t>
      </w:r>
      <w:r>
        <w:rPr>
          <w:spacing w:val="51"/>
          <w:sz w:val="20"/>
        </w:rPr>
        <w:t xml:space="preserve"> </w:t>
      </w:r>
      <w:r>
        <w:rPr>
          <w:sz w:val="20"/>
        </w:rPr>
        <w:t>view</w:t>
      </w:r>
      <w:r>
        <w:rPr>
          <w:spacing w:val="43"/>
          <w:sz w:val="20"/>
        </w:rPr>
        <w:t xml:space="preserve"> </w:t>
      </w:r>
      <w:r>
        <w:rPr>
          <w:sz w:val="20"/>
        </w:rPr>
        <w:t>of</w:t>
      </w:r>
      <w:r>
        <w:rPr>
          <w:spacing w:val="37"/>
          <w:sz w:val="20"/>
        </w:rPr>
        <w:t xml:space="preserve"> </w:t>
      </w:r>
      <w:r>
        <w:rPr>
          <w:sz w:val="20"/>
        </w:rPr>
        <w:t>the</w:t>
      </w:r>
      <w:r>
        <w:rPr>
          <w:spacing w:val="36"/>
          <w:sz w:val="20"/>
        </w:rPr>
        <w:t xml:space="preserve"> </w:t>
      </w:r>
      <w:r>
        <w:rPr>
          <w:sz w:val="20"/>
        </w:rPr>
        <w:t>associations</w:t>
      </w:r>
      <w:r>
        <w:rPr>
          <w:spacing w:val="10"/>
          <w:sz w:val="20"/>
        </w:rPr>
        <w:t xml:space="preserve"> </w:t>
      </w:r>
      <w:r>
        <w:rPr>
          <w:sz w:val="20"/>
        </w:rPr>
        <w:t>financial</w:t>
      </w:r>
      <w:r>
        <w:rPr>
          <w:spacing w:val="1"/>
          <w:sz w:val="20"/>
        </w:rPr>
        <w:t xml:space="preserve"> </w:t>
      </w:r>
      <w:r>
        <w:rPr>
          <w:sz w:val="20"/>
        </w:rPr>
        <w:t>position</w:t>
      </w:r>
      <w:r>
        <w:rPr>
          <w:spacing w:val="44"/>
          <w:sz w:val="20"/>
        </w:rPr>
        <w:t xml:space="preserve"> </w:t>
      </w:r>
      <w:r>
        <w:rPr>
          <w:sz w:val="20"/>
        </w:rPr>
        <w:t>as</w:t>
      </w:r>
      <w:r>
        <w:rPr>
          <w:spacing w:val="34"/>
          <w:sz w:val="20"/>
        </w:rPr>
        <w:t xml:space="preserve"> </w:t>
      </w:r>
      <w:proofErr w:type="gramStart"/>
      <w:r>
        <w:rPr>
          <w:sz w:val="20"/>
        </w:rPr>
        <w:t>at</w:t>
      </w:r>
      <w:proofErr w:type="gramEnd"/>
      <w:r>
        <w:rPr>
          <w:spacing w:val="37"/>
          <w:sz w:val="20"/>
        </w:rPr>
        <w:t xml:space="preserve"> </w:t>
      </w:r>
      <w:r>
        <w:rPr>
          <w:sz w:val="20"/>
        </w:rPr>
        <w:t>30</w:t>
      </w:r>
      <w:r>
        <w:rPr>
          <w:spacing w:val="34"/>
          <w:sz w:val="20"/>
        </w:rPr>
        <w:t xml:space="preserve"> </w:t>
      </w:r>
      <w:r>
        <w:rPr>
          <w:sz w:val="20"/>
        </w:rPr>
        <w:t>June</w:t>
      </w:r>
      <w:r>
        <w:rPr>
          <w:spacing w:val="45"/>
          <w:sz w:val="20"/>
        </w:rPr>
        <w:t xml:space="preserve"> </w:t>
      </w:r>
      <w:r>
        <w:rPr>
          <w:sz w:val="20"/>
        </w:rPr>
        <w:t>2019</w:t>
      </w:r>
      <w:r>
        <w:rPr>
          <w:spacing w:val="38"/>
          <w:sz w:val="20"/>
        </w:rPr>
        <w:t xml:space="preserve"> </w:t>
      </w:r>
      <w:r>
        <w:rPr>
          <w:sz w:val="20"/>
        </w:rPr>
        <w:t>and</w:t>
      </w:r>
      <w:r>
        <w:rPr>
          <w:spacing w:val="43"/>
          <w:sz w:val="20"/>
        </w:rPr>
        <w:t xml:space="preserve"> </w:t>
      </w:r>
      <w:r>
        <w:rPr>
          <w:sz w:val="20"/>
        </w:rPr>
        <w:t>of</w:t>
      </w:r>
      <w:r>
        <w:rPr>
          <w:spacing w:val="42"/>
          <w:sz w:val="20"/>
        </w:rPr>
        <w:t xml:space="preserve"> </w:t>
      </w:r>
      <w:r>
        <w:rPr>
          <w:sz w:val="20"/>
        </w:rPr>
        <w:t>its</w:t>
      </w:r>
      <w:r>
        <w:rPr>
          <w:spacing w:val="1"/>
          <w:sz w:val="20"/>
        </w:rPr>
        <w:t xml:space="preserve"> </w:t>
      </w:r>
      <w:r>
        <w:rPr>
          <w:sz w:val="20"/>
        </w:rPr>
        <w:t>performance</w:t>
      </w:r>
      <w:r>
        <w:rPr>
          <w:spacing w:val="25"/>
          <w:sz w:val="20"/>
        </w:rPr>
        <w:t xml:space="preserve"> </w:t>
      </w:r>
      <w:r>
        <w:rPr>
          <w:sz w:val="20"/>
        </w:rPr>
        <w:t>for</w:t>
      </w:r>
      <w:r>
        <w:rPr>
          <w:spacing w:val="6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year</w:t>
      </w:r>
      <w:r>
        <w:rPr>
          <w:spacing w:val="1"/>
          <w:sz w:val="20"/>
        </w:rPr>
        <w:t xml:space="preserve"> </w:t>
      </w:r>
      <w:r>
        <w:rPr>
          <w:sz w:val="20"/>
        </w:rPr>
        <w:t>then ended; and</w:t>
      </w:r>
    </w:p>
    <w:p w14:paraId="53914478" w14:textId="77777777" w:rsidR="00D91959" w:rsidRDefault="00D91959">
      <w:pPr>
        <w:pStyle w:val="BodyText"/>
        <w:spacing w:before="3"/>
        <w:rPr>
          <w:sz w:val="21"/>
        </w:rPr>
      </w:pPr>
    </w:p>
    <w:p w14:paraId="06FC8AC9" w14:textId="77777777" w:rsidR="00D91959" w:rsidRDefault="0020020D">
      <w:pPr>
        <w:pStyle w:val="ListParagraph"/>
        <w:numPr>
          <w:ilvl w:val="0"/>
          <w:numId w:val="1"/>
        </w:numPr>
        <w:tabs>
          <w:tab w:val="left" w:pos="1252"/>
        </w:tabs>
        <w:spacing w:line="264" w:lineRule="auto"/>
        <w:ind w:left="1257" w:right="543" w:hanging="364"/>
        <w:rPr>
          <w:sz w:val="20"/>
        </w:rPr>
      </w:pPr>
      <w:r>
        <w:rPr>
          <w:sz w:val="20"/>
        </w:rPr>
        <w:t>Complying with Australian Accounting Standards to</w:t>
      </w:r>
      <w:r>
        <w:rPr>
          <w:spacing w:val="1"/>
          <w:sz w:val="20"/>
        </w:rPr>
        <w:t xml:space="preserve"> </w:t>
      </w:r>
      <w:r>
        <w:rPr>
          <w:sz w:val="20"/>
        </w:rPr>
        <w:t>the extent described in Note 1 and Division 60 of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Australian</w:t>
      </w:r>
      <w:r>
        <w:rPr>
          <w:spacing w:val="6"/>
          <w:sz w:val="20"/>
        </w:rPr>
        <w:t xml:space="preserve"> </w:t>
      </w:r>
      <w:r>
        <w:rPr>
          <w:sz w:val="20"/>
        </w:rPr>
        <w:t>Charities</w:t>
      </w:r>
      <w:r>
        <w:rPr>
          <w:spacing w:val="7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Not-for-Profits</w:t>
      </w:r>
      <w:r>
        <w:rPr>
          <w:spacing w:val="-10"/>
          <w:sz w:val="20"/>
        </w:rPr>
        <w:t xml:space="preserve"> </w:t>
      </w:r>
      <w:r>
        <w:rPr>
          <w:sz w:val="20"/>
        </w:rPr>
        <w:t>Commission</w:t>
      </w:r>
      <w:r>
        <w:rPr>
          <w:spacing w:val="2"/>
          <w:sz w:val="20"/>
        </w:rPr>
        <w:t xml:space="preserve"> </w:t>
      </w:r>
      <w:r>
        <w:rPr>
          <w:sz w:val="20"/>
        </w:rPr>
        <w:t>Regulation</w:t>
      </w:r>
      <w:r>
        <w:rPr>
          <w:spacing w:val="8"/>
          <w:sz w:val="20"/>
        </w:rPr>
        <w:t xml:space="preserve"> </w:t>
      </w:r>
      <w:r>
        <w:rPr>
          <w:sz w:val="20"/>
        </w:rPr>
        <w:t>2013.</w:t>
      </w:r>
    </w:p>
    <w:p w14:paraId="2164F6AC" w14:textId="77777777" w:rsidR="00D91959" w:rsidRDefault="0020020D">
      <w:pPr>
        <w:spacing w:before="165"/>
        <w:ind w:left="545"/>
        <w:jc w:val="both"/>
        <w:rPr>
          <w:b/>
          <w:i/>
          <w:sz w:val="20"/>
        </w:rPr>
      </w:pPr>
      <w:r>
        <w:rPr>
          <w:b/>
          <w:i/>
          <w:sz w:val="20"/>
        </w:rPr>
        <w:t>Basis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for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Opinion</w:t>
      </w:r>
    </w:p>
    <w:p w14:paraId="3957DA0F" w14:textId="77777777" w:rsidR="00D91959" w:rsidRDefault="0020020D">
      <w:pPr>
        <w:spacing w:before="15" w:line="252" w:lineRule="auto"/>
        <w:ind w:left="529" w:right="544"/>
        <w:jc w:val="both"/>
        <w:rPr>
          <w:sz w:val="20"/>
        </w:rPr>
      </w:pPr>
      <w:r>
        <w:rPr>
          <w:sz w:val="20"/>
        </w:rPr>
        <w:t>We conducted our audit in accordance with Australian Auditing Standards.</w:t>
      </w:r>
      <w:r>
        <w:rPr>
          <w:spacing w:val="1"/>
          <w:sz w:val="20"/>
        </w:rPr>
        <w:t xml:space="preserve"> </w:t>
      </w:r>
      <w:r>
        <w:rPr>
          <w:sz w:val="20"/>
        </w:rPr>
        <w:t>Our responsibilities under those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standards are further </w:t>
      </w:r>
      <w:r>
        <w:rPr>
          <w:sz w:val="20"/>
        </w:rPr>
        <w:t>described in the Auditor's Responsibilities for the Audit of the Financial Report section of</w:t>
      </w:r>
      <w:r>
        <w:rPr>
          <w:spacing w:val="-53"/>
          <w:sz w:val="20"/>
        </w:rPr>
        <w:t xml:space="preserve"> </w:t>
      </w:r>
      <w:r>
        <w:rPr>
          <w:sz w:val="20"/>
        </w:rPr>
        <w:t>our</w:t>
      </w:r>
      <w:r>
        <w:rPr>
          <w:spacing w:val="1"/>
          <w:sz w:val="20"/>
        </w:rPr>
        <w:t xml:space="preserve"> </w:t>
      </w:r>
      <w:r>
        <w:rPr>
          <w:sz w:val="20"/>
        </w:rPr>
        <w:t>report.</w:t>
      </w:r>
      <w:r>
        <w:rPr>
          <w:spacing w:val="1"/>
          <w:sz w:val="20"/>
        </w:rPr>
        <w:t xml:space="preserve"> </w:t>
      </w:r>
      <w:r>
        <w:rPr>
          <w:sz w:val="20"/>
        </w:rPr>
        <w:t>We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independent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</w:t>
      </w:r>
      <w:r>
        <w:rPr>
          <w:sz w:val="20"/>
        </w:rPr>
        <w:t>he</w:t>
      </w:r>
      <w:r>
        <w:rPr>
          <w:spacing w:val="1"/>
          <w:sz w:val="20"/>
        </w:rPr>
        <w:t xml:space="preserve"> </w:t>
      </w:r>
      <w:r>
        <w:rPr>
          <w:sz w:val="20"/>
        </w:rPr>
        <w:t>association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accordance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55"/>
          <w:sz w:val="20"/>
        </w:rPr>
        <w:t xml:space="preserve"> </w:t>
      </w:r>
      <w:r>
        <w:rPr>
          <w:sz w:val="20"/>
        </w:rPr>
        <w:t>Auditor</w:t>
      </w:r>
      <w:r>
        <w:rPr>
          <w:spacing w:val="56"/>
          <w:sz w:val="20"/>
        </w:rPr>
        <w:t xml:space="preserve"> </w:t>
      </w:r>
      <w:r>
        <w:rPr>
          <w:sz w:val="20"/>
        </w:rPr>
        <w:t>Independence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Requirements of the ACNC Act and ethical requirements of the Accounting Professional and Ethical Standards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Board's APESll0: code of Ethics for Professional Accountants (the Code) that are relevant to our audit of the</w:t>
      </w:r>
      <w:r>
        <w:rPr>
          <w:spacing w:val="1"/>
          <w:sz w:val="20"/>
        </w:rPr>
        <w:t xml:space="preserve"> </w:t>
      </w:r>
      <w:r>
        <w:rPr>
          <w:sz w:val="20"/>
        </w:rPr>
        <w:t>financial report in Australia.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We have </w:t>
      </w:r>
      <w:r>
        <w:rPr>
          <w:sz w:val="20"/>
        </w:rPr>
        <w:t>also fulfilled our other ethical responsibilities in accordance with the</w:t>
      </w:r>
      <w:r>
        <w:rPr>
          <w:spacing w:val="1"/>
          <w:sz w:val="20"/>
        </w:rPr>
        <w:t xml:space="preserve"> </w:t>
      </w:r>
      <w:r>
        <w:rPr>
          <w:sz w:val="20"/>
        </w:rPr>
        <w:t>Code.</w:t>
      </w:r>
    </w:p>
    <w:p w14:paraId="7A55466A" w14:textId="77777777" w:rsidR="00D91959" w:rsidRDefault="00D91959">
      <w:pPr>
        <w:pStyle w:val="BodyText"/>
        <w:spacing w:before="1"/>
        <w:rPr>
          <w:sz w:val="21"/>
        </w:rPr>
      </w:pPr>
    </w:p>
    <w:p w14:paraId="347B4FF6" w14:textId="77777777" w:rsidR="00D91959" w:rsidRDefault="0020020D">
      <w:pPr>
        <w:ind w:left="525" w:right="548" w:firstLine="4"/>
        <w:jc w:val="both"/>
        <w:rPr>
          <w:sz w:val="20"/>
        </w:rPr>
      </w:pPr>
      <w:r>
        <w:rPr>
          <w:sz w:val="20"/>
        </w:rPr>
        <w:t>We believe that the audit evidence we have obtained is sufficient and appropriate to provide a basis for our</w:t>
      </w:r>
      <w:r>
        <w:rPr>
          <w:spacing w:val="1"/>
          <w:sz w:val="20"/>
        </w:rPr>
        <w:t xml:space="preserve"> </w:t>
      </w:r>
      <w:r>
        <w:rPr>
          <w:sz w:val="20"/>
        </w:rPr>
        <w:t>opinion.</w:t>
      </w:r>
    </w:p>
    <w:p w14:paraId="79B76927" w14:textId="77777777" w:rsidR="00D91959" w:rsidRDefault="00D91959">
      <w:pPr>
        <w:pStyle w:val="BodyText"/>
        <w:spacing w:before="1"/>
      </w:pPr>
    </w:p>
    <w:p w14:paraId="0C4A06BD" w14:textId="77777777" w:rsidR="00D91959" w:rsidRDefault="0020020D">
      <w:pPr>
        <w:ind w:left="545"/>
        <w:jc w:val="both"/>
        <w:rPr>
          <w:b/>
          <w:i/>
          <w:sz w:val="20"/>
        </w:rPr>
      </w:pPr>
      <w:r>
        <w:rPr>
          <w:b/>
          <w:i/>
          <w:sz w:val="20"/>
        </w:rPr>
        <w:t>Emphasis of</w:t>
      </w:r>
      <w:r>
        <w:rPr>
          <w:b/>
          <w:i/>
          <w:spacing w:val="15"/>
          <w:sz w:val="20"/>
        </w:rPr>
        <w:t xml:space="preserve"> </w:t>
      </w:r>
      <w:r>
        <w:rPr>
          <w:b/>
          <w:i/>
          <w:sz w:val="20"/>
        </w:rPr>
        <w:t>Matter</w:t>
      </w:r>
      <w:r>
        <w:rPr>
          <w:b/>
          <w:i/>
          <w:spacing w:val="10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Basis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of</w:t>
      </w:r>
      <w:r>
        <w:rPr>
          <w:b/>
          <w:i/>
          <w:spacing w:val="24"/>
          <w:sz w:val="20"/>
        </w:rPr>
        <w:t xml:space="preserve"> </w:t>
      </w:r>
      <w:r>
        <w:rPr>
          <w:b/>
          <w:i/>
          <w:sz w:val="20"/>
        </w:rPr>
        <w:t>Accounting</w:t>
      </w:r>
    </w:p>
    <w:p w14:paraId="0EF14705" w14:textId="77777777" w:rsidR="00D91959" w:rsidRDefault="0020020D">
      <w:pPr>
        <w:spacing w:before="16" w:line="254" w:lineRule="auto"/>
        <w:ind w:left="531" w:right="545" w:hanging="2"/>
        <w:jc w:val="both"/>
        <w:rPr>
          <w:sz w:val="20"/>
        </w:rPr>
      </w:pPr>
      <w:r>
        <w:rPr>
          <w:sz w:val="20"/>
        </w:rPr>
        <w:t>We draw attentio</w:t>
      </w:r>
      <w:r>
        <w:rPr>
          <w:sz w:val="20"/>
        </w:rPr>
        <w:t>n to Note 1 to the financial report, which describes the basis of accounting.</w:t>
      </w:r>
      <w:r>
        <w:rPr>
          <w:spacing w:val="1"/>
          <w:sz w:val="20"/>
        </w:rPr>
        <w:t xml:space="preserve"> </w:t>
      </w:r>
      <w:r>
        <w:rPr>
          <w:sz w:val="20"/>
        </w:rPr>
        <w:t>The financial</w:t>
      </w:r>
      <w:r>
        <w:rPr>
          <w:spacing w:val="1"/>
          <w:sz w:val="20"/>
        </w:rPr>
        <w:t xml:space="preserve"> </w:t>
      </w:r>
      <w:r>
        <w:rPr>
          <w:sz w:val="20"/>
        </w:rPr>
        <w:t>report has been prepared to assist the association to meet the requirements of the Australian Charities and</w:t>
      </w:r>
      <w:r>
        <w:rPr>
          <w:spacing w:val="1"/>
          <w:sz w:val="20"/>
        </w:rPr>
        <w:t xml:space="preserve"> </w:t>
      </w:r>
      <w:r>
        <w:rPr>
          <w:sz w:val="20"/>
        </w:rPr>
        <w:t>Not-for-Profits Commission Act 2012 and the Associations</w:t>
      </w:r>
      <w:r>
        <w:rPr>
          <w:sz w:val="20"/>
        </w:rPr>
        <w:t xml:space="preserve"> Incorporation Act (QLD).</w:t>
      </w:r>
      <w:r>
        <w:rPr>
          <w:spacing w:val="1"/>
          <w:sz w:val="20"/>
        </w:rPr>
        <w:t xml:space="preserve"> </w:t>
      </w:r>
      <w:r>
        <w:rPr>
          <w:sz w:val="20"/>
        </w:rPr>
        <w:t>As a result, the financial</w:t>
      </w:r>
      <w:r>
        <w:rPr>
          <w:spacing w:val="1"/>
          <w:sz w:val="20"/>
        </w:rPr>
        <w:t xml:space="preserve"> </w:t>
      </w:r>
      <w:r>
        <w:rPr>
          <w:sz w:val="20"/>
        </w:rPr>
        <w:t>report</w:t>
      </w:r>
      <w:r>
        <w:rPr>
          <w:spacing w:val="7"/>
          <w:sz w:val="20"/>
        </w:rPr>
        <w:t xml:space="preserve"> </w:t>
      </w:r>
      <w:r>
        <w:rPr>
          <w:sz w:val="20"/>
        </w:rPr>
        <w:t>may</w:t>
      </w:r>
      <w:r>
        <w:rPr>
          <w:spacing w:val="8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suitable</w:t>
      </w:r>
      <w:r>
        <w:rPr>
          <w:spacing w:val="12"/>
          <w:sz w:val="20"/>
        </w:rPr>
        <w:t xml:space="preserve"> </w:t>
      </w: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another</w:t>
      </w:r>
      <w:r>
        <w:rPr>
          <w:spacing w:val="7"/>
          <w:sz w:val="20"/>
        </w:rPr>
        <w:t xml:space="preserve"> </w:t>
      </w:r>
      <w:r>
        <w:rPr>
          <w:sz w:val="20"/>
        </w:rPr>
        <w:t>purpose.</w:t>
      </w:r>
      <w:r>
        <w:rPr>
          <w:spacing w:val="15"/>
          <w:sz w:val="20"/>
        </w:rPr>
        <w:t xml:space="preserve"> </w:t>
      </w:r>
      <w:r>
        <w:rPr>
          <w:sz w:val="20"/>
        </w:rPr>
        <w:t>Our</w:t>
      </w:r>
      <w:r>
        <w:rPr>
          <w:spacing w:val="5"/>
          <w:sz w:val="20"/>
        </w:rPr>
        <w:t xml:space="preserve"> </w:t>
      </w:r>
      <w:r>
        <w:rPr>
          <w:sz w:val="20"/>
        </w:rPr>
        <w:t>opinion</w:t>
      </w:r>
      <w:r>
        <w:rPr>
          <w:spacing w:val="9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13"/>
          <w:sz w:val="20"/>
        </w:rPr>
        <w:t xml:space="preserve"> </w:t>
      </w:r>
      <w:r>
        <w:rPr>
          <w:sz w:val="20"/>
        </w:rPr>
        <w:t>modified</w:t>
      </w:r>
      <w:r>
        <w:rPr>
          <w:spacing w:val="8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respect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-7"/>
          <w:sz w:val="20"/>
        </w:rPr>
        <w:t xml:space="preserve"> </w:t>
      </w:r>
      <w:r>
        <w:rPr>
          <w:sz w:val="20"/>
        </w:rPr>
        <w:t>matter.</w:t>
      </w:r>
    </w:p>
    <w:p w14:paraId="593E53CC" w14:textId="77777777" w:rsidR="00D91959" w:rsidRDefault="00D91959">
      <w:pPr>
        <w:pStyle w:val="BodyText"/>
        <w:spacing w:before="6"/>
        <w:rPr>
          <w:sz w:val="20"/>
        </w:rPr>
      </w:pPr>
    </w:p>
    <w:p w14:paraId="47218FCD" w14:textId="77777777" w:rsidR="00D91959" w:rsidRDefault="0020020D">
      <w:pPr>
        <w:ind w:left="544"/>
        <w:jc w:val="both"/>
        <w:rPr>
          <w:b/>
          <w:i/>
          <w:sz w:val="20"/>
        </w:rPr>
      </w:pPr>
      <w:r>
        <w:rPr>
          <w:b/>
          <w:i/>
          <w:sz w:val="20"/>
        </w:rPr>
        <w:t>Responsibilities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of</w:t>
      </w:r>
      <w:r>
        <w:rPr>
          <w:b/>
          <w:i/>
          <w:spacing w:val="23"/>
          <w:sz w:val="20"/>
        </w:rPr>
        <w:t xml:space="preserve"> </w:t>
      </w:r>
      <w:r>
        <w:rPr>
          <w:b/>
          <w:i/>
          <w:sz w:val="20"/>
        </w:rPr>
        <w:t>the</w:t>
      </w:r>
      <w:r>
        <w:rPr>
          <w:b/>
          <w:i/>
          <w:spacing w:val="33"/>
          <w:sz w:val="20"/>
        </w:rPr>
        <w:t xml:space="preserve"> </w:t>
      </w:r>
      <w:r>
        <w:rPr>
          <w:b/>
          <w:i/>
          <w:sz w:val="20"/>
        </w:rPr>
        <w:t>Committee</w:t>
      </w:r>
      <w:r>
        <w:rPr>
          <w:b/>
          <w:i/>
          <w:spacing w:val="22"/>
          <w:sz w:val="20"/>
        </w:rPr>
        <w:t xml:space="preserve"> </w:t>
      </w:r>
      <w:r>
        <w:rPr>
          <w:b/>
          <w:i/>
          <w:sz w:val="20"/>
        </w:rPr>
        <w:t>for</w:t>
      </w:r>
      <w:r>
        <w:rPr>
          <w:b/>
          <w:i/>
          <w:spacing w:val="10"/>
          <w:sz w:val="20"/>
        </w:rPr>
        <w:t xml:space="preserve"> </w:t>
      </w:r>
      <w:r>
        <w:rPr>
          <w:b/>
          <w:i/>
          <w:sz w:val="20"/>
        </w:rPr>
        <w:t>the</w:t>
      </w:r>
      <w:r>
        <w:rPr>
          <w:b/>
          <w:i/>
          <w:spacing w:val="26"/>
          <w:sz w:val="20"/>
        </w:rPr>
        <w:t xml:space="preserve"> </w:t>
      </w:r>
      <w:r>
        <w:rPr>
          <w:b/>
          <w:i/>
          <w:sz w:val="20"/>
        </w:rPr>
        <w:t>Financial</w:t>
      </w:r>
      <w:r>
        <w:rPr>
          <w:b/>
          <w:i/>
          <w:spacing w:val="19"/>
          <w:sz w:val="20"/>
        </w:rPr>
        <w:t xml:space="preserve"> </w:t>
      </w:r>
      <w:r>
        <w:rPr>
          <w:b/>
          <w:i/>
          <w:sz w:val="20"/>
        </w:rPr>
        <w:t>Report</w:t>
      </w:r>
    </w:p>
    <w:p w14:paraId="6D968B61" w14:textId="77777777" w:rsidR="00D91959" w:rsidRDefault="0020020D">
      <w:pPr>
        <w:spacing w:before="8" w:line="249" w:lineRule="auto"/>
        <w:ind w:left="532" w:right="542" w:hanging="5"/>
        <w:jc w:val="both"/>
        <w:rPr>
          <w:sz w:val="20"/>
        </w:rPr>
      </w:pPr>
      <w:r>
        <w:rPr>
          <w:sz w:val="20"/>
        </w:rPr>
        <w:t>The committee is responsible for the preparation and fair presentation of the financial report in accordance</w:t>
      </w:r>
      <w:r>
        <w:rPr>
          <w:spacing w:val="1"/>
          <w:sz w:val="20"/>
        </w:rPr>
        <w:t xml:space="preserve"> </w:t>
      </w:r>
      <w:r>
        <w:rPr>
          <w:sz w:val="20"/>
        </w:rPr>
        <w:t>with the financial reporting requirements of the Australian Charities and Not-for-Profits Commission Act 2012</w:t>
      </w:r>
      <w:r>
        <w:rPr>
          <w:spacing w:val="1"/>
          <w:sz w:val="20"/>
        </w:rPr>
        <w:t xml:space="preserve"> </w:t>
      </w:r>
      <w:r>
        <w:rPr>
          <w:sz w:val="20"/>
        </w:rPr>
        <w:t>and the Associations Incorporation Ac</w:t>
      </w:r>
      <w:r>
        <w:rPr>
          <w:sz w:val="20"/>
        </w:rPr>
        <w:t>t (QLD), and for such internal control as the committee determines is</w:t>
      </w:r>
      <w:r>
        <w:rPr>
          <w:spacing w:val="1"/>
          <w:sz w:val="20"/>
        </w:rPr>
        <w:t xml:space="preserve"> </w:t>
      </w:r>
      <w:r>
        <w:rPr>
          <w:sz w:val="20"/>
        </w:rPr>
        <w:t>necessary</w:t>
      </w:r>
      <w:r>
        <w:rPr>
          <w:spacing w:val="1"/>
          <w:sz w:val="20"/>
        </w:rPr>
        <w:t xml:space="preserve"> </w:t>
      </w:r>
      <w:r>
        <w:rPr>
          <w:sz w:val="20"/>
        </w:rPr>
        <w:t>to enable the preparation and fair presentation of a financial report that is free from material</w:t>
      </w:r>
      <w:r>
        <w:rPr>
          <w:spacing w:val="1"/>
          <w:sz w:val="20"/>
        </w:rPr>
        <w:t xml:space="preserve"> </w:t>
      </w:r>
      <w:r>
        <w:rPr>
          <w:sz w:val="20"/>
        </w:rPr>
        <w:t>misstatement,</w:t>
      </w:r>
      <w:r>
        <w:rPr>
          <w:spacing w:val="27"/>
          <w:sz w:val="20"/>
        </w:rPr>
        <w:t xml:space="preserve"> </w:t>
      </w:r>
      <w:r>
        <w:rPr>
          <w:sz w:val="20"/>
        </w:rPr>
        <w:t>whether</w:t>
      </w:r>
      <w:r>
        <w:rPr>
          <w:spacing w:val="4"/>
          <w:sz w:val="20"/>
        </w:rPr>
        <w:t xml:space="preserve"> </w:t>
      </w:r>
      <w:r>
        <w:rPr>
          <w:sz w:val="20"/>
        </w:rPr>
        <w:t>due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24"/>
          <w:sz w:val="20"/>
        </w:rPr>
        <w:t xml:space="preserve"> </w:t>
      </w:r>
      <w:r>
        <w:rPr>
          <w:sz w:val="20"/>
        </w:rPr>
        <w:t>fraud</w:t>
      </w:r>
      <w:r>
        <w:rPr>
          <w:spacing w:val="2"/>
          <w:sz w:val="20"/>
        </w:rPr>
        <w:t xml:space="preserve"> </w:t>
      </w:r>
      <w:r>
        <w:rPr>
          <w:sz w:val="20"/>
        </w:rPr>
        <w:t>or</w:t>
      </w:r>
      <w:r>
        <w:rPr>
          <w:spacing w:val="-8"/>
          <w:sz w:val="20"/>
        </w:rPr>
        <w:t xml:space="preserve"> </w:t>
      </w:r>
      <w:r>
        <w:rPr>
          <w:sz w:val="20"/>
        </w:rPr>
        <w:t>error.</w:t>
      </w:r>
    </w:p>
    <w:p w14:paraId="436DF542" w14:textId="77777777" w:rsidR="00D91959" w:rsidRDefault="00D91959">
      <w:pPr>
        <w:pStyle w:val="BodyText"/>
        <w:spacing w:before="5"/>
        <w:rPr>
          <w:sz w:val="21"/>
        </w:rPr>
      </w:pPr>
    </w:p>
    <w:p w14:paraId="6C66C9E7" w14:textId="77777777" w:rsidR="00D91959" w:rsidRDefault="0020020D">
      <w:pPr>
        <w:spacing w:line="252" w:lineRule="auto"/>
        <w:ind w:left="538" w:right="534" w:hanging="11"/>
        <w:jc w:val="both"/>
        <w:rPr>
          <w:sz w:val="20"/>
        </w:rPr>
      </w:pP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preparing</w:t>
      </w:r>
      <w:r>
        <w:rPr>
          <w:spacing w:val="1"/>
          <w:sz w:val="20"/>
        </w:rPr>
        <w:t xml:space="preserve"> </w:t>
      </w:r>
      <w:r>
        <w:rPr>
          <w:sz w:val="20"/>
        </w:rPr>
        <w:t>the financial</w:t>
      </w:r>
      <w:r>
        <w:rPr>
          <w:spacing w:val="1"/>
          <w:sz w:val="20"/>
        </w:rPr>
        <w:t xml:space="preserve"> </w:t>
      </w:r>
      <w:r>
        <w:rPr>
          <w:sz w:val="20"/>
        </w:rPr>
        <w:t>report</w:t>
      </w:r>
      <w:r>
        <w:rPr>
          <w:sz w:val="20"/>
        </w:rPr>
        <w:t>, the committee is responsible</w:t>
      </w:r>
      <w:r>
        <w:rPr>
          <w:spacing w:val="1"/>
          <w:sz w:val="20"/>
        </w:rPr>
        <w:t xml:space="preserve"> </w:t>
      </w:r>
      <w:r>
        <w:rPr>
          <w:sz w:val="20"/>
        </w:rPr>
        <w:t>for assessing</w:t>
      </w:r>
      <w:r>
        <w:rPr>
          <w:spacing w:val="1"/>
          <w:sz w:val="20"/>
        </w:rPr>
        <w:t xml:space="preserve"> </w:t>
      </w:r>
      <w:r>
        <w:rPr>
          <w:sz w:val="20"/>
        </w:rPr>
        <w:t>the association's</w:t>
      </w:r>
      <w:r>
        <w:rPr>
          <w:spacing w:val="1"/>
          <w:sz w:val="20"/>
        </w:rPr>
        <w:t xml:space="preserve"> </w:t>
      </w:r>
      <w:r>
        <w:rPr>
          <w:sz w:val="20"/>
        </w:rPr>
        <w:t>ability</w:t>
      </w:r>
      <w:r>
        <w:rPr>
          <w:spacing w:val="55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continue as a going concern, disclosing, as applicable, matters relating to going concern and using the going</w:t>
      </w:r>
      <w:r>
        <w:rPr>
          <w:spacing w:val="1"/>
          <w:sz w:val="20"/>
        </w:rPr>
        <w:t xml:space="preserve"> </w:t>
      </w:r>
      <w:r>
        <w:rPr>
          <w:sz w:val="20"/>
        </w:rPr>
        <w:t>concern basis of accounting unless the committee either intends to liqui</w:t>
      </w:r>
      <w:r>
        <w:rPr>
          <w:sz w:val="20"/>
        </w:rPr>
        <w:t>date the association or to cease</w:t>
      </w:r>
      <w:r>
        <w:rPr>
          <w:spacing w:val="1"/>
          <w:sz w:val="20"/>
        </w:rPr>
        <w:t xml:space="preserve"> </w:t>
      </w:r>
      <w:r>
        <w:rPr>
          <w:sz w:val="20"/>
        </w:rPr>
        <w:t>operations,</w:t>
      </w:r>
      <w:r>
        <w:rPr>
          <w:spacing w:val="10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has</w:t>
      </w:r>
      <w:r>
        <w:rPr>
          <w:spacing w:val="2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realistic</w:t>
      </w:r>
      <w:r>
        <w:rPr>
          <w:spacing w:val="5"/>
          <w:sz w:val="20"/>
        </w:rPr>
        <w:t xml:space="preserve"> </w:t>
      </w:r>
      <w:r>
        <w:rPr>
          <w:sz w:val="20"/>
        </w:rPr>
        <w:t>alternative</w:t>
      </w:r>
      <w:r>
        <w:rPr>
          <w:spacing w:val="9"/>
          <w:sz w:val="20"/>
        </w:rPr>
        <w:t xml:space="preserve"> </w:t>
      </w:r>
      <w:r>
        <w:rPr>
          <w:sz w:val="20"/>
        </w:rPr>
        <w:t>but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so.</w:t>
      </w:r>
    </w:p>
    <w:p w14:paraId="3E5C9675" w14:textId="77777777" w:rsidR="00D91959" w:rsidRDefault="00D91959">
      <w:pPr>
        <w:pStyle w:val="BodyText"/>
      </w:pPr>
    </w:p>
    <w:p w14:paraId="0104E3F2" w14:textId="77777777" w:rsidR="00D91959" w:rsidRDefault="00D91959">
      <w:pPr>
        <w:pStyle w:val="BodyText"/>
      </w:pPr>
    </w:p>
    <w:p w14:paraId="33A95B6F" w14:textId="77777777" w:rsidR="00D91959" w:rsidRDefault="00D91959">
      <w:pPr>
        <w:pStyle w:val="BodyText"/>
      </w:pPr>
    </w:p>
    <w:p w14:paraId="032584BA" w14:textId="77777777" w:rsidR="00D91959" w:rsidRDefault="0020020D">
      <w:pPr>
        <w:ind w:left="1404" w:right="1402"/>
        <w:jc w:val="center"/>
        <w:rPr>
          <w:sz w:val="13"/>
        </w:rPr>
      </w:pPr>
      <w:r>
        <w:rPr>
          <w:w w:val="125"/>
          <w:sz w:val="13"/>
        </w:rPr>
        <w:t>I.IABILITY</w:t>
      </w:r>
      <w:r>
        <w:rPr>
          <w:spacing w:val="33"/>
          <w:w w:val="125"/>
          <w:sz w:val="13"/>
        </w:rPr>
        <w:t xml:space="preserve"> </w:t>
      </w:r>
      <w:r>
        <w:rPr>
          <w:w w:val="125"/>
          <w:sz w:val="13"/>
        </w:rPr>
        <w:t>LIMITED</w:t>
      </w:r>
      <w:r>
        <w:rPr>
          <w:spacing w:val="10"/>
          <w:w w:val="125"/>
          <w:sz w:val="13"/>
        </w:rPr>
        <w:t xml:space="preserve"> </w:t>
      </w:r>
      <w:r>
        <w:rPr>
          <w:w w:val="125"/>
          <w:sz w:val="13"/>
        </w:rPr>
        <w:t>BY</w:t>
      </w:r>
      <w:r>
        <w:rPr>
          <w:spacing w:val="7"/>
          <w:w w:val="125"/>
          <w:sz w:val="13"/>
        </w:rPr>
        <w:t xml:space="preserve"> </w:t>
      </w:r>
      <w:r>
        <w:rPr>
          <w:w w:val="125"/>
          <w:sz w:val="13"/>
        </w:rPr>
        <w:t>A</w:t>
      </w:r>
      <w:r>
        <w:rPr>
          <w:spacing w:val="4"/>
          <w:w w:val="125"/>
          <w:sz w:val="13"/>
        </w:rPr>
        <w:t xml:space="preserve"> </w:t>
      </w:r>
      <w:r>
        <w:rPr>
          <w:w w:val="125"/>
          <w:sz w:val="13"/>
        </w:rPr>
        <w:t>SCHEME</w:t>
      </w:r>
      <w:r>
        <w:rPr>
          <w:spacing w:val="20"/>
          <w:w w:val="125"/>
          <w:sz w:val="13"/>
        </w:rPr>
        <w:t xml:space="preserve"> </w:t>
      </w:r>
      <w:r>
        <w:rPr>
          <w:w w:val="125"/>
          <w:sz w:val="13"/>
        </w:rPr>
        <w:t>APPROVED</w:t>
      </w:r>
      <w:r>
        <w:rPr>
          <w:spacing w:val="20"/>
          <w:w w:val="125"/>
          <w:sz w:val="13"/>
        </w:rPr>
        <w:t xml:space="preserve"> </w:t>
      </w:r>
      <w:r>
        <w:rPr>
          <w:w w:val="125"/>
          <w:sz w:val="13"/>
        </w:rPr>
        <w:t>UNIJER</w:t>
      </w:r>
      <w:r>
        <w:rPr>
          <w:spacing w:val="28"/>
          <w:w w:val="125"/>
          <w:sz w:val="13"/>
        </w:rPr>
        <w:t xml:space="preserve"> </w:t>
      </w:r>
      <w:r>
        <w:rPr>
          <w:w w:val="125"/>
          <w:sz w:val="13"/>
        </w:rPr>
        <w:t>PROFESSIONAL</w:t>
      </w:r>
      <w:r>
        <w:rPr>
          <w:spacing w:val="26"/>
          <w:w w:val="125"/>
          <w:sz w:val="13"/>
        </w:rPr>
        <w:t xml:space="preserve"> </w:t>
      </w:r>
      <w:r>
        <w:rPr>
          <w:w w:val="125"/>
          <w:sz w:val="13"/>
        </w:rPr>
        <w:t>S_TANDARDS</w:t>
      </w:r>
      <w:r>
        <w:rPr>
          <w:spacing w:val="31"/>
          <w:w w:val="125"/>
          <w:sz w:val="13"/>
        </w:rPr>
        <w:t xml:space="preserve"> </w:t>
      </w:r>
      <w:r>
        <w:rPr>
          <w:w w:val="125"/>
          <w:sz w:val="13"/>
        </w:rPr>
        <w:t>LEGISLATION</w:t>
      </w:r>
    </w:p>
    <w:p w14:paraId="5161728D" w14:textId="77777777" w:rsidR="00D91959" w:rsidRDefault="00D91959">
      <w:pPr>
        <w:jc w:val="center"/>
        <w:rPr>
          <w:sz w:val="13"/>
        </w:rPr>
        <w:sectPr w:rsidR="00D91959">
          <w:headerReference w:type="default" r:id="rId143"/>
          <w:footerReference w:type="default" r:id="rId144"/>
          <w:pgSz w:w="11910" w:h="16850"/>
          <w:pgMar w:top="340" w:right="620" w:bottom="280" w:left="500" w:header="0" w:footer="0" w:gutter="0"/>
          <w:cols w:space="720"/>
        </w:sectPr>
      </w:pPr>
    </w:p>
    <w:p w14:paraId="22747C68" w14:textId="77777777" w:rsidR="00D91959" w:rsidRDefault="00D91959">
      <w:pPr>
        <w:pStyle w:val="BodyText"/>
        <w:spacing w:before="9"/>
        <w:rPr>
          <w:sz w:val="12"/>
        </w:rPr>
      </w:pPr>
    </w:p>
    <w:p w14:paraId="69D5672A" w14:textId="77777777" w:rsidR="00D91959" w:rsidRDefault="0020020D">
      <w:pPr>
        <w:spacing w:before="93"/>
        <w:ind w:left="570"/>
        <w:rPr>
          <w:b/>
          <w:i/>
          <w:sz w:val="20"/>
        </w:rPr>
      </w:pPr>
      <w:r>
        <w:rPr>
          <w:b/>
          <w:i/>
          <w:sz w:val="20"/>
        </w:rPr>
        <w:t>Auditor's</w:t>
      </w:r>
      <w:r>
        <w:rPr>
          <w:b/>
          <w:i/>
          <w:spacing w:val="10"/>
          <w:sz w:val="20"/>
        </w:rPr>
        <w:t xml:space="preserve"> </w:t>
      </w:r>
      <w:r>
        <w:rPr>
          <w:b/>
          <w:i/>
          <w:sz w:val="20"/>
        </w:rPr>
        <w:t>Responsibilities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for the</w:t>
      </w:r>
      <w:r>
        <w:rPr>
          <w:b/>
          <w:i/>
          <w:spacing w:val="11"/>
          <w:sz w:val="20"/>
        </w:rPr>
        <w:t xml:space="preserve"> </w:t>
      </w:r>
      <w:r>
        <w:rPr>
          <w:b/>
          <w:i/>
          <w:sz w:val="20"/>
        </w:rPr>
        <w:t>Audit</w:t>
      </w:r>
      <w:r>
        <w:rPr>
          <w:b/>
          <w:i/>
          <w:spacing w:val="12"/>
          <w:sz w:val="20"/>
        </w:rPr>
        <w:t xml:space="preserve"> </w:t>
      </w:r>
      <w:r>
        <w:rPr>
          <w:b/>
          <w:i/>
          <w:sz w:val="20"/>
        </w:rPr>
        <w:t>of</w:t>
      </w:r>
      <w:r>
        <w:rPr>
          <w:b/>
          <w:i/>
          <w:spacing w:val="13"/>
          <w:sz w:val="20"/>
        </w:rPr>
        <w:t xml:space="preserve"> </w:t>
      </w:r>
      <w:r>
        <w:rPr>
          <w:b/>
          <w:i/>
          <w:sz w:val="20"/>
        </w:rPr>
        <w:t>the</w:t>
      </w:r>
      <w:r>
        <w:rPr>
          <w:b/>
          <w:i/>
          <w:spacing w:val="36"/>
          <w:sz w:val="20"/>
        </w:rPr>
        <w:t xml:space="preserve"> </w:t>
      </w:r>
      <w:r>
        <w:rPr>
          <w:b/>
          <w:i/>
          <w:sz w:val="20"/>
        </w:rPr>
        <w:t>Financial</w:t>
      </w:r>
      <w:r>
        <w:rPr>
          <w:b/>
          <w:i/>
          <w:spacing w:val="21"/>
          <w:sz w:val="20"/>
        </w:rPr>
        <w:t xml:space="preserve"> </w:t>
      </w:r>
      <w:r>
        <w:rPr>
          <w:b/>
          <w:i/>
          <w:sz w:val="20"/>
        </w:rPr>
        <w:t>Report</w:t>
      </w:r>
    </w:p>
    <w:p w14:paraId="3AE397BD" w14:textId="77777777" w:rsidR="00D91959" w:rsidRDefault="0020020D">
      <w:pPr>
        <w:spacing w:before="131" w:line="252" w:lineRule="auto"/>
        <w:ind w:left="545" w:right="511" w:firstLine="12"/>
        <w:jc w:val="both"/>
        <w:rPr>
          <w:sz w:val="20"/>
        </w:rPr>
      </w:pPr>
      <w:r>
        <w:rPr>
          <w:sz w:val="20"/>
        </w:rPr>
        <w:t xml:space="preserve">Our objectives are to obtain reasonable assurance about whether the financial report </w:t>
      </w:r>
      <w:proofErr w:type="gramStart"/>
      <w:r>
        <w:rPr>
          <w:sz w:val="20"/>
        </w:rPr>
        <w:t>as a whole is</w:t>
      </w:r>
      <w:proofErr w:type="gramEnd"/>
      <w:r>
        <w:rPr>
          <w:sz w:val="20"/>
        </w:rPr>
        <w:t xml:space="preserve"> free from</w:t>
      </w:r>
      <w:r>
        <w:rPr>
          <w:spacing w:val="1"/>
          <w:sz w:val="20"/>
        </w:rPr>
        <w:t xml:space="preserve"> </w:t>
      </w:r>
      <w:r>
        <w:rPr>
          <w:sz w:val="20"/>
        </w:rPr>
        <w:t>material misstatement,</w:t>
      </w:r>
      <w:r>
        <w:rPr>
          <w:spacing w:val="1"/>
          <w:sz w:val="20"/>
        </w:rPr>
        <w:t xml:space="preserve"> </w:t>
      </w:r>
      <w:r>
        <w:rPr>
          <w:sz w:val="20"/>
        </w:rPr>
        <w:t>whether due to fraud or error, and to</w:t>
      </w:r>
      <w:r>
        <w:rPr>
          <w:spacing w:val="55"/>
          <w:sz w:val="20"/>
        </w:rPr>
        <w:t xml:space="preserve"> </w:t>
      </w:r>
      <w:r>
        <w:rPr>
          <w:sz w:val="20"/>
        </w:rPr>
        <w:t>issue an auditor's report that includes our</w:t>
      </w:r>
      <w:r>
        <w:rPr>
          <w:spacing w:val="1"/>
          <w:sz w:val="20"/>
        </w:rPr>
        <w:t xml:space="preserve"> </w:t>
      </w:r>
      <w:r>
        <w:rPr>
          <w:sz w:val="20"/>
        </w:rPr>
        <w:t>opinion.</w:t>
      </w:r>
      <w:r>
        <w:rPr>
          <w:spacing w:val="1"/>
          <w:sz w:val="20"/>
        </w:rPr>
        <w:t xml:space="preserve"> </w:t>
      </w:r>
      <w:r>
        <w:rPr>
          <w:sz w:val="20"/>
        </w:rPr>
        <w:t>Reasonable assur</w:t>
      </w:r>
      <w:r>
        <w:rPr>
          <w:sz w:val="20"/>
        </w:rPr>
        <w:t xml:space="preserve">ance is a high level of </w:t>
      </w:r>
      <w:proofErr w:type="gramStart"/>
      <w:r>
        <w:rPr>
          <w:sz w:val="20"/>
        </w:rPr>
        <w:t>assurance, but</w:t>
      </w:r>
      <w:proofErr w:type="gramEnd"/>
      <w:r>
        <w:rPr>
          <w:sz w:val="20"/>
        </w:rPr>
        <w:t xml:space="preserve"> is not a guarantee that an audit conducted in</w:t>
      </w:r>
      <w:r>
        <w:rPr>
          <w:spacing w:val="-53"/>
          <w:sz w:val="20"/>
        </w:rPr>
        <w:t xml:space="preserve"> </w:t>
      </w:r>
      <w:r>
        <w:rPr>
          <w:sz w:val="20"/>
        </w:rPr>
        <w:t>accordance with the Australian Auditing Standards will always detect a material misstatement when it exists.</w:t>
      </w:r>
      <w:r>
        <w:rPr>
          <w:spacing w:val="1"/>
          <w:sz w:val="20"/>
        </w:rPr>
        <w:t xml:space="preserve"> </w:t>
      </w:r>
      <w:r>
        <w:rPr>
          <w:sz w:val="20"/>
        </w:rPr>
        <w:t>Misstatements can arise from fraud or error and are considered</w:t>
      </w:r>
      <w:r>
        <w:rPr>
          <w:sz w:val="20"/>
        </w:rPr>
        <w:t xml:space="preserve"> material if, individually or in the aggregate,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they could reasonably be expected to influence the economic decisions of users taken </w:t>
      </w:r>
      <w:proofErr w:type="gramStart"/>
      <w:r>
        <w:rPr>
          <w:sz w:val="20"/>
        </w:rPr>
        <w:t>on the basis of</w:t>
      </w:r>
      <w:proofErr w:type="gramEnd"/>
      <w:r>
        <w:rPr>
          <w:sz w:val="20"/>
        </w:rPr>
        <w:t xml:space="preserve"> this</w:t>
      </w:r>
      <w:r>
        <w:rPr>
          <w:spacing w:val="1"/>
          <w:sz w:val="20"/>
        </w:rPr>
        <w:t xml:space="preserve"> </w:t>
      </w:r>
      <w:r>
        <w:rPr>
          <w:sz w:val="20"/>
        </w:rPr>
        <w:t>financial</w:t>
      </w:r>
      <w:r>
        <w:rPr>
          <w:spacing w:val="14"/>
          <w:sz w:val="20"/>
        </w:rPr>
        <w:t xml:space="preserve"> </w:t>
      </w:r>
      <w:r>
        <w:rPr>
          <w:sz w:val="20"/>
        </w:rPr>
        <w:t>report.</w:t>
      </w:r>
    </w:p>
    <w:p w14:paraId="48411390" w14:textId="77777777" w:rsidR="00D91959" w:rsidRDefault="00D91959">
      <w:pPr>
        <w:pStyle w:val="BodyText"/>
        <w:spacing w:before="8"/>
        <w:rPr>
          <w:sz w:val="21"/>
        </w:rPr>
      </w:pPr>
    </w:p>
    <w:p w14:paraId="0398565B" w14:textId="77777777" w:rsidR="00D91959" w:rsidRDefault="0020020D">
      <w:pPr>
        <w:ind w:left="540" w:right="518" w:firstLine="6"/>
        <w:rPr>
          <w:sz w:val="20"/>
        </w:rPr>
      </w:pPr>
      <w:r>
        <w:rPr>
          <w:sz w:val="20"/>
        </w:rPr>
        <w:t>As part of an audit in accordance with Australian Auditing Standards, we exercise p</w:t>
      </w:r>
      <w:r>
        <w:rPr>
          <w:sz w:val="20"/>
        </w:rPr>
        <w:t>rofessional judgement and</w:t>
      </w:r>
      <w:r>
        <w:rPr>
          <w:spacing w:val="-53"/>
          <w:sz w:val="20"/>
        </w:rPr>
        <w:t xml:space="preserve"> </w:t>
      </w:r>
      <w:r>
        <w:rPr>
          <w:sz w:val="20"/>
        </w:rPr>
        <w:t>maintain professional</w:t>
      </w:r>
      <w:r>
        <w:rPr>
          <w:spacing w:val="16"/>
          <w:sz w:val="20"/>
        </w:rPr>
        <w:t xml:space="preserve"> </w:t>
      </w:r>
      <w:r>
        <w:rPr>
          <w:sz w:val="20"/>
        </w:rPr>
        <w:t>scepticism</w:t>
      </w:r>
      <w:r>
        <w:rPr>
          <w:spacing w:val="16"/>
          <w:sz w:val="20"/>
        </w:rPr>
        <w:t xml:space="preserve"> </w:t>
      </w:r>
      <w:r>
        <w:rPr>
          <w:sz w:val="20"/>
        </w:rPr>
        <w:t>throughout</w:t>
      </w:r>
      <w:r>
        <w:rPr>
          <w:spacing w:val="19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audit.</w:t>
      </w:r>
      <w:r>
        <w:rPr>
          <w:spacing w:val="12"/>
          <w:sz w:val="20"/>
        </w:rPr>
        <w:t xml:space="preserve"> </w:t>
      </w:r>
      <w:proofErr w:type="gramStart"/>
      <w:r>
        <w:rPr>
          <w:sz w:val="20"/>
        </w:rPr>
        <w:t>We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also:</w:t>
      </w:r>
    </w:p>
    <w:p w14:paraId="063588C6" w14:textId="77777777" w:rsidR="00D91959" w:rsidRDefault="00D91959">
      <w:pPr>
        <w:pStyle w:val="BodyText"/>
        <w:spacing w:before="1"/>
      </w:pPr>
    </w:p>
    <w:p w14:paraId="4ECCD1BF" w14:textId="77777777" w:rsidR="00D91959" w:rsidRDefault="0020020D">
      <w:pPr>
        <w:spacing w:line="252" w:lineRule="auto"/>
        <w:ind w:left="1238" w:right="535" w:hanging="4"/>
        <w:jc w:val="both"/>
        <w:rPr>
          <w:sz w:val="20"/>
        </w:rPr>
      </w:pPr>
      <w:r>
        <w:rPr>
          <w:sz w:val="20"/>
        </w:rPr>
        <w:t>Identify and assess the risks of material misstatement of the financial report, whether due to fraud or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error, design and perform audit procedures responsive </w:t>
      </w:r>
      <w:r>
        <w:rPr>
          <w:sz w:val="20"/>
        </w:rPr>
        <w:t>to thos</w:t>
      </w:r>
      <w:r>
        <w:rPr>
          <w:sz w:val="20"/>
        </w:rPr>
        <w:t>e risks, and obtain audit evidence that is</w:t>
      </w:r>
      <w:r>
        <w:rPr>
          <w:spacing w:val="-53"/>
          <w:sz w:val="20"/>
        </w:rPr>
        <w:t xml:space="preserve"> </w:t>
      </w:r>
      <w:r>
        <w:rPr>
          <w:sz w:val="20"/>
        </w:rPr>
        <w:t>sufficient and appropriate to provide a basis for our opinion.</w:t>
      </w:r>
      <w:r>
        <w:rPr>
          <w:spacing w:val="1"/>
          <w:sz w:val="20"/>
        </w:rPr>
        <w:t xml:space="preserve"> </w:t>
      </w:r>
      <w:r>
        <w:rPr>
          <w:sz w:val="20"/>
        </w:rPr>
        <w:t>The risk of not detecting a material</w:t>
      </w:r>
      <w:r>
        <w:rPr>
          <w:spacing w:val="1"/>
          <w:sz w:val="20"/>
        </w:rPr>
        <w:t xml:space="preserve"> </w:t>
      </w:r>
      <w:r>
        <w:rPr>
          <w:sz w:val="20"/>
        </w:rPr>
        <w:t>misstatement resulting from fraud is higher than for one resulting from error, as fraud may involve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collusion,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fo</w:t>
      </w:r>
      <w:r>
        <w:rPr>
          <w:w w:val="95"/>
          <w:sz w:val="20"/>
        </w:rPr>
        <w:t>rgery,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intentional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omissions,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misrepresentations, or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override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internal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control.</w:t>
      </w:r>
    </w:p>
    <w:p w14:paraId="2297609C" w14:textId="77777777" w:rsidR="00D91959" w:rsidRDefault="00D91959">
      <w:pPr>
        <w:pStyle w:val="BodyText"/>
        <w:spacing w:before="1"/>
        <w:rPr>
          <w:sz w:val="21"/>
        </w:rPr>
      </w:pPr>
    </w:p>
    <w:p w14:paraId="2461FA72" w14:textId="77777777" w:rsidR="00D91959" w:rsidRDefault="0020020D">
      <w:pPr>
        <w:spacing w:line="247" w:lineRule="auto"/>
        <w:ind w:left="1231" w:right="538" w:firstLine="5"/>
        <w:jc w:val="both"/>
        <w:rPr>
          <w:sz w:val="20"/>
        </w:rPr>
      </w:pPr>
      <w:r>
        <w:rPr>
          <w:sz w:val="20"/>
        </w:rPr>
        <w:t xml:space="preserve">Obtain an understanding of internal control relevant to the audit </w:t>
      </w:r>
      <w:proofErr w:type="gramStart"/>
      <w:r>
        <w:rPr>
          <w:sz w:val="20"/>
        </w:rPr>
        <w:t>in order to</w:t>
      </w:r>
      <w:proofErr w:type="gramEnd"/>
      <w:r>
        <w:rPr>
          <w:sz w:val="20"/>
        </w:rPr>
        <w:t xml:space="preserve"> design audit procedures</w:t>
      </w:r>
      <w:r>
        <w:rPr>
          <w:spacing w:val="1"/>
          <w:sz w:val="20"/>
        </w:rPr>
        <w:t xml:space="preserve"> </w:t>
      </w:r>
      <w:r>
        <w:rPr>
          <w:sz w:val="20"/>
        </w:rPr>
        <w:t>that are appropriate in the circumstances, but not for the purpose of expressing an opinion on the</w:t>
      </w:r>
      <w:r>
        <w:rPr>
          <w:spacing w:val="1"/>
          <w:sz w:val="20"/>
        </w:rPr>
        <w:t xml:space="preserve"> </w:t>
      </w:r>
      <w:r>
        <w:rPr>
          <w:sz w:val="20"/>
        </w:rPr>
        <w:t>effectiveness</w:t>
      </w:r>
      <w:r>
        <w:rPr>
          <w:spacing w:val="6"/>
          <w:sz w:val="20"/>
        </w:rPr>
        <w:t xml:space="preserve"> </w:t>
      </w:r>
      <w:r>
        <w:rPr>
          <w:sz w:val="20"/>
        </w:rPr>
        <w:t>of the</w:t>
      </w:r>
      <w:r>
        <w:rPr>
          <w:spacing w:val="-1"/>
          <w:sz w:val="20"/>
        </w:rPr>
        <w:t xml:space="preserve"> </w:t>
      </w:r>
      <w:r>
        <w:rPr>
          <w:sz w:val="20"/>
        </w:rPr>
        <w:t>association's</w:t>
      </w:r>
      <w:r>
        <w:rPr>
          <w:spacing w:val="18"/>
          <w:sz w:val="20"/>
        </w:rPr>
        <w:t xml:space="preserve"> </w:t>
      </w:r>
      <w:r>
        <w:rPr>
          <w:sz w:val="20"/>
        </w:rPr>
        <w:t>internal</w:t>
      </w:r>
      <w:r>
        <w:rPr>
          <w:spacing w:val="-2"/>
          <w:sz w:val="20"/>
        </w:rPr>
        <w:t xml:space="preserve"> </w:t>
      </w:r>
      <w:r>
        <w:rPr>
          <w:sz w:val="20"/>
        </w:rPr>
        <w:t>control.</w:t>
      </w:r>
    </w:p>
    <w:p w14:paraId="5DD19C9D" w14:textId="77777777" w:rsidR="00D91959" w:rsidRDefault="00D91959">
      <w:pPr>
        <w:pStyle w:val="BodyText"/>
        <w:spacing w:before="3"/>
      </w:pPr>
    </w:p>
    <w:p w14:paraId="4D720B86" w14:textId="77777777" w:rsidR="00D91959" w:rsidRDefault="0020020D">
      <w:pPr>
        <w:ind w:left="1231" w:right="557" w:hanging="2"/>
        <w:jc w:val="both"/>
        <w:rPr>
          <w:sz w:val="20"/>
        </w:rPr>
      </w:pPr>
      <w:r>
        <w:rPr>
          <w:sz w:val="20"/>
        </w:rPr>
        <w:t>Evaluate the appropriateness of accounting</w:t>
      </w:r>
      <w:r>
        <w:rPr>
          <w:spacing w:val="1"/>
          <w:sz w:val="20"/>
        </w:rPr>
        <w:t xml:space="preserve"> </w:t>
      </w:r>
      <w:r>
        <w:rPr>
          <w:sz w:val="20"/>
        </w:rPr>
        <w:t>policies used and the reasonableness of accounting</w:t>
      </w:r>
      <w:r>
        <w:rPr>
          <w:spacing w:val="1"/>
          <w:sz w:val="20"/>
        </w:rPr>
        <w:t xml:space="preserve"> </w:t>
      </w:r>
      <w:r>
        <w:rPr>
          <w:sz w:val="20"/>
        </w:rPr>
        <w:t>estimates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related</w:t>
      </w:r>
      <w:r>
        <w:rPr>
          <w:spacing w:val="6"/>
          <w:sz w:val="20"/>
        </w:rPr>
        <w:t xml:space="preserve"> </w:t>
      </w:r>
      <w:r>
        <w:rPr>
          <w:sz w:val="20"/>
        </w:rPr>
        <w:t>disclosures</w:t>
      </w:r>
      <w:r>
        <w:rPr>
          <w:spacing w:val="11"/>
          <w:sz w:val="20"/>
        </w:rPr>
        <w:t xml:space="preserve"> </w:t>
      </w:r>
      <w:r>
        <w:rPr>
          <w:sz w:val="20"/>
        </w:rPr>
        <w:t>made</w:t>
      </w:r>
      <w:r>
        <w:rPr>
          <w:spacing w:val="2"/>
          <w:sz w:val="20"/>
        </w:rPr>
        <w:t xml:space="preserve"> </w:t>
      </w:r>
      <w:r>
        <w:rPr>
          <w:sz w:val="20"/>
        </w:rPr>
        <w:t>by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committee.</w:t>
      </w:r>
    </w:p>
    <w:p w14:paraId="2B310160" w14:textId="77777777" w:rsidR="00D91959" w:rsidRDefault="00D91959">
      <w:pPr>
        <w:pStyle w:val="BodyText"/>
        <w:spacing w:before="8"/>
      </w:pPr>
    </w:p>
    <w:p w14:paraId="120E96B8" w14:textId="77777777" w:rsidR="00D91959" w:rsidRDefault="0020020D">
      <w:pPr>
        <w:spacing w:line="244" w:lineRule="auto"/>
        <w:ind w:left="1225" w:right="543" w:firstLine="3"/>
        <w:jc w:val="both"/>
        <w:rPr>
          <w:sz w:val="20"/>
        </w:rPr>
      </w:pPr>
      <w:r>
        <w:rPr>
          <w:w w:val="95"/>
          <w:sz w:val="20"/>
        </w:rPr>
        <w:t>Conclude on the appropriateness of the committee's use of the going concern basis of accounting and,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based on the audit evidence obtained, whether a material uncertainty exists related to events or</w:t>
      </w:r>
      <w:r>
        <w:rPr>
          <w:spacing w:val="1"/>
          <w:sz w:val="20"/>
        </w:rPr>
        <w:t xml:space="preserve"> </w:t>
      </w:r>
      <w:r>
        <w:rPr>
          <w:sz w:val="20"/>
        </w:rPr>
        <w:t>conditions that may cast significant</w:t>
      </w:r>
      <w:r>
        <w:rPr>
          <w:spacing w:val="55"/>
          <w:sz w:val="20"/>
        </w:rPr>
        <w:t xml:space="preserve"> </w:t>
      </w:r>
      <w:r>
        <w:rPr>
          <w:sz w:val="20"/>
        </w:rPr>
        <w:t>doubt on the association's ability to continue as a going concern.</w:t>
      </w:r>
      <w:r>
        <w:rPr>
          <w:spacing w:val="1"/>
          <w:sz w:val="20"/>
        </w:rPr>
        <w:t xml:space="preserve"> </w:t>
      </w:r>
      <w:r>
        <w:rPr>
          <w:rFonts w:ascii="Times New Roman"/>
        </w:rPr>
        <w:t xml:space="preserve">If </w:t>
      </w:r>
      <w:r>
        <w:rPr>
          <w:sz w:val="20"/>
        </w:rPr>
        <w:t>we conclude that a material uncertainty exists, we a</w:t>
      </w:r>
      <w:r>
        <w:rPr>
          <w:sz w:val="20"/>
        </w:rPr>
        <w:t>re required to draw attention in our auditor's</w:t>
      </w:r>
      <w:r>
        <w:rPr>
          <w:spacing w:val="1"/>
          <w:sz w:val="20"/>
        </w:rPr>
        <w:t xml:space="preserve"> </w:t>
      </w:r>
      <w:r>
        <w:rPr>
          <w:sz w:val="20"/>
        </w:rPr>
        <w:t>report to the related disclosures in the financial report or, if such disclosures are inadequate, to modify</w:t>
      </w:r>
      <w:r>
        <w:rPr>
          <w:spacing w:val="-53"/>
          <w:sz w:val="20"/>
        </w:rPr>
        <w:t xml:space="preserve"> </w:t>
      </w:r>
      <w:r>
        <w:rPr>
          <w:sz w:val="20"/>
        </w:rPr>
        <w:t>our opinion.</w:t>
      </w:r>
      <w:r>
        <w:rPr>
          <w:spacing w:val="1"/>
          <w:sz w:val="20"/>
        </w:rPr>
        <w:t xml:space="preserve"> </w:t>
      </w:r>
      <w:r>
        <w:rPr>
          <w:sz w:val="20"/>
        </w:rPr>
        <w:t>Our conclusions are based on the audit evidence obtained up to the date of our auditor's</w:t>
      </w:r>
      <w:r>
        <w:rPr>
          <w:spacing w:val="-53"/>
          <w:sz w:val="20"/>
        </w:rPr>
        <w:t xml:space="preserve"> </w:t>
      </w:r>
      <w:r>
        <w:rPr>
          <w:sz w:val="20"/>
        </w:rPr>
        <w:t>report.</w:t>
      </w:r>
      <w:r>
        <w:rPr>
          <w:spacing w:val="1"/>
          <w:sz w:val="20"/>
        </w:rPr>
        <w:t xml:space="preserve"> </w:t>
      </w:r>
      <w:r>
        <w:rPr>
          <w:sz w:val="20"/>
        </w:rPr>
        <w:t>However, future events or conditions may cause the association to cease to continue as a</w:t>
      </w:r>
      <w:r>
        <w:rPr>
          <w:spacing w:val="1"/>
          <w:sz w:val="20"/>
        </w:rPr>
        <w:t xml:space="preserve"> </w:t>
      </w:r>
      <w:r>
        <w:rPr>
          <w:sz w:val="20"/>
        </w:rPr>
        <w:t>going</w:t>
      </w:r>
      <w:r>
        <w:rPr>
          <w:spacing w:val="4"/>
          <w:sz w:val="20"/>
        </w:rPr>
        <w:t xml:space="preserve"> </w:t>
      </w:r>
      <w:r>
        <w:rPr>
          <w:sz w:val="20"/>
        </w:rPr>
        <w:t>concern.</w:t>
      </w:r>
    </w:p>
    <w:p w14:paraId="54B8D853" w14:textId="77777777" w:rsidR="00D91959" w:rsidRDefault="00D91959">
      <w:pPr>
        <w:pStyle w:val="BodyText"/>
        <w:spacing w:before="11"/>
      </w:pPr>
    </w:p>
    <w:p w14:paraId="524FCCEE" w14:textId="77777777" w:rsidR="00D91959" w:rsidRDefault="0020020D">
      <w:pPr>
        <w:spacing w:line="247" w:lineRule="auto"/>
        <w:ind w:left="1225" w:right="544" w:firstLine="5"/>
        <w:jc w:val="both"/>
        <w:rPr>
          <w:sz w:val="20"/>
        </w:rPr>
      </w:pPr>
      <w:r>
        <w:rPr>
          <w:sz w:val="20"/>
        </w:rPr>
        <w:t>Evaluate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overall</w:t>
      </w:r>
      <w:r>
        <w:rPr>
          <w:spacing w:val="1"/>
          <w:sz w:val="20"/>
        </w:rPr>
        <w:t xml:space="preserve"> </w:t>
      </w:r>
      <w:r>
        <w:rPr>
          <w:sz w:val="20"/>
        </w:rPr>
        <w:t>presentation,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structure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content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financial</w:t>
      </w:r>
      <w:r>
        <w:rPr>
          <w:spacing w:val="1"/>
          <w:sz w:val="20"/>
        </w:rPr>
        <w:t xml:space="preserve"> </w:t>
      </w:r>
      <w:r>
        <w:rPr>
          <w:sz w:val="20"/>
        </w:rPr>
        <w:t>report,</w:t>
      </w:r>
      <w:r>
        <w:rPr>
          <w:spacing w:val="1"/>
          <w:sz w:val="20"/>
        </w:rPr>
        <w:t xml:space="preserve"> </w:t>
      </w:r>
      <w:r>
        <w:rPr>
          <w:sz w:val="20"/>
        </w:rPr>
        <w:t>including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disclosures, and whether the financial report </w:t>
      </w:r>
      <w:r>
        <w:rPr>
          <w:sz w:val="20"/>
        </w:rPr>
        <w:t>represents the underlying transactions and events in a</w:t>
      </w:r>
      <w:r>
        <w:rPr>
          <w:spacing w:val="1"/>
          <w:sz w:val="20"/>
        </w:rPr>
        <w:t xml:space="preserve"> </w:t>
      </w:r>
      <w:r>
        <w:rPr>
          <w:sz w:val="20"/>
        </w:rPr>
        <w:t>manner</w:t>
      </w:r>
      <w:r>
        <w:rPr>
          <w:spacing w:val="22"/>
          <w:sz w:val="20"/>
        </w:rPr>
        <w:t xml:space="preserve"> </w:t>
      </w:r>
      <w:r>
        <w:rPr>
          <w:sz w:val="20"/>
        </w:rPr>
        <w:t>that</w:t>
      </w:r>
      <w:r>
        <w:rPr>
          <w:spacing w:val="6"/>
          <w:sz w:val="20"/>
        </w:rPr>
        <w:t xml:space="preserve"> </w:t>
      </w:r>
      <w:r>
        <w:rPr>
          <w:sz w:val="20"/>
        </w:rPr>
        <w:t>achieves</w:t>
      </w:r>
      <w:r>
        <w:rPr>
          <w:spacing w:val="19"/>
          <w:sz w:val="20"/>
        </w:rPr>
        <w:t xml:space="preserve"> </w:t>
      </w:r>
      <w:r>
        <w:rPr>
          <w:sz w:val="20"/>
        </w:rPr>
        <w:t>fair</w:t>
      </w:r>
      <w:r>
        <w:rPr>
          <w:spacing w:val="10"/>
          <w:sz w:val="20"/>
        </w:rPr>
        <w:t xml:space="preserve"> </w:t>
      </w:r>
      <w:r>
        <w:rPr>
          <w:sz w:val="20"/>
        </w:rPr>
        <w:t>presentation.</w:t>
      </w:r>
    </w:p>
    <w:p w14:paraId="5A75AC10" w14:textId="77777777" w:rsidR="00D91959" w:rsidRDefault="00D91959">
      <w:pPr>
        <w:pStyle w:val="BodyText"/>
        <w:spacing w:before="3"/>
      </w:pPr>
    </w:p>
    <w:p w14:paraId="6F56C756" w14:textId="77777777" w:rsidR="00D91959" w:rsidRDefault="0020020D">
      <w:pPr>
        <w:spacing w:line="247" w:lineRule="auto"/>
        <w:ind w:left="524" w:right="542" w:firstLine="4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484991488" behindDoc="1" locked="0" layoutInCell="1" allowOverlap="1" wp14:anchorId="66EE58F5" wp14:editId="60D79D4C">
            <wp:simplePos x="0" y="0"/>
            <wp:positionH relativeFrom="page">
              <wp:posOffset>788285</wp:posOffset>
            </wp:positionH>
            <wp:positionV relativeFrom="paragraph">
              <wp:posOffset>595425</wp:posOffset>
            </wp:positionV>
            <wp:extent cx="1631567" cy="929702"/>
            <wp:effectExtent l="0" t="0" r="0" b="0"/>
            <wp:wrapNone/>
            <wp:docPr id="5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8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567" cy="929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We communicate with the committee regarding, among other matters, </w:t>
      </w:r>
      <w:proofErr w:type="spellStart"/>
      <w:r>
        <w:rPr>
          <w:sz w:val="20"/>
        </w:rPr>
        <w:t>the·planned</w:t>
      </w:r>
      <w:proofErr w:type="spellEnd"/>
      <w:r>
        <w:rPr>
          <w:sz w:val="20"/>
        </w:rPr>
        <w:t xml:space="preserve"> scope and timing of the</w:t>
      </w:r>
      <w:r>
        <w:rPr>
          <w:spacing w:val="1"/>
          <w:sz w:val="20"/>
        </w:rPr>
        <w:t xml:space="preserve"> </w:t>
      </w:r>
      <w:r>
        <w:rPr>
          <w:sz w:val="20"/>
        </w:rPr>
        <w:t>audit and significant audit findings, including any signi</w:t>
      </w:r>
      <w:r>
        <w:rPr>
          <w:sz w:val="20"/>
        </w:rPr>
        <w:t>ficant deficiencies in internal control that we identify</w:t>
      </w:r>
      <w:r>
        <w:rPr>
          <w:spacing w:val="1"/>
          <w:sz w:val="20"/>
        </w:rPr>
        <w:t xml:space="preserve"> </w:t>
      </w:r>
      <w:r>
        <w:rPr>
          <w:sz w:val="20"/>
        </w:rPr>
        <w:t>during</w:t>
      </w:r>
      <w:r>
        <w:rPr>
          <w:spacing w:val="7"/>
          <w:sz w:val="20"/>
        </w:rPr>
        <w:t xml:space="preserve"> </w:t>
      </w:r>
      <w:r>
        <w:rPr>
          <w:sz w:val="20"/>
        </w:rPr>
        <w:t>our</w:t>
      </w:r>
      <w:r>
        <w:rPr>
          <w:spacing w:val="3"/>
          <w:sz w:val="20"/>
        </w:rPr>
        <w:t xml:space="preserve"> </w:t>
      </w:r>
      <w:r>
        <w:rPr>
          <w:sz w:val="20"/>
        </w:rPr>
        <w:t>audit.</w:t>
      </w:r>
    </w:p>
    <w:p w14:paraId="6F2A332A" w14:textId="77777777" w:rsidR="00D91959" w:rsidRDefault="00D91959">
      <w:pPr>
        <w:pStyle w:val="BodyText"/>
      </w:pPr>
    </w:p>
    <w:p w14:paraId="40F9B517" w14:textId="77777777" w:rsidR="00D91959" w:rsidRDefault="00D91959">
      <w:pPr>
        <w:pStyle w:val="BodyText"/>
      </w:pPr>
    </w:p>
    <w:p w14:paraId="46A4FD4F" w14:textId="77777777" w:rsidR="00D91959" w:rsidRDefault="00D91959">
      <w:pPr>
        <w:pStyle w:val="BodyText"/>
      </w:pPr>
    </w:p>
    <w:p w14:paraId="4296A441" w14:textId="77777777" w:rsidR="00D91959" w:rsidRDefault="00D91959">
      <w:pPr>
        <w:pStyle w:val="BodyText"/>
      </w:pPr>
    </w:p>
    <w:p w14:paraId="28282250" w14:textId="77777777" w:rsidR="00D91959" w:rsidRDefault="00D91959">
      <w:pPr>
        <w:pStyle w:val="BodyText"/>
      </w:pPr>
    </w:p>
    <w:p w14:paraId="26B92298" w14:textId="77777777" w:rsidR="00D91959" w:rsidRDefault="0020020D">
      <w:pPr>
        <w:spacing w:before="166"/>
        <w:ind w:left="523"/>
        <w:rPr>
          <w:sz w:val="20"/>
        </w:rPr>
      </w:pPr>
      <w:r>
        <w:rPr>
          <w:w w:val="95"/>
          <w:sz w:val="20"/>
        </w:rPr>
        <w:t>PETER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GE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CH</w:t>
      </w:r>
    </w:p>
    <w:p w14:paraId="2770D84B" w14:textId="77777777" w:rsidR="00D91959" w:rsidRDefault="0020020D">
      <w:pPr>
        <w:tabs>
          <w:tab w:val="left" w:pos="2233"/>
        </w:tabs>
        <w:spacing w:before="23"/>
        <w:ind w:left="523"/>
        <w:rPr>
          <w:sz w:val="20"/>
        </w:rPr>
      </w:pPr>
      <w:r>
        <w:rPr>
          <w:w w:val="90"/>
          <w:sz w:val="20"/>
        </w:rPr>
        <w:t>HAYWARDS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CH</w:t>
      </w:r>
      <w:r>
        <w:rPr>
          <w:w w:val="90"/>
          <w:sz w:val="20"/>
        </w:rPr>
        <w:tab/>
        <w:t>ERED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ACCOUNTANTS</w:t>
      </w:r>
    </w:p>
    <w:p w14:paraId="2F267C21" w14:textId="77777777" w:rsidR="00D91959" w:rsidRDefault="0020020D">
      <w:pPr>
        <w:spacing w:before="8"/>
        <w:ind w:left="524"/>
        <w:rPr>
          <w:sz w:val="20"/>
        </w:rPr>
      </w:pPr>
      <w:r>
        <w:rPr>
          <w:sz w:val="20"/>
        </w:rPr>
        <w:t>Level</w:t>
      </w:r>
      <w:r>
        <w:rPr>
          <w:spacing w:val="-6"/>
          <w:sz w:val="20"/>
        </w:rPr>
        <w:t xml:space="preserve"> </w:t>
      </w:r>
      <w:r>
        <w:rPr>
          <w:sz w:val="20"/>
        </w:rPr>
        <w:t>1</w:t>
      </w:r>
      <w:r>
        <w:rPr>
          <w:spacing w:val="-7"/>
          <w:sz w:val="20"/>
        </w:rPr>
        <w:t xml:space="preserve"> </w:t>
      </w:r>
      <w:r>
        <w:rPr>
          <w:sz w:val="20"/>
        </w:rPr>
        <w:t>/</w:t>
      </w:r>
      <w:r>
        <w:rPr>
          <w:spacing w:val="19"/>
          <w:sz w:val="20"/>
        </w:rPr>
        <w:t xml:space="preserve"> </w:t>
      </w:r>
      <w:r>
        <w:rPr>
          <w:sz w:val="20"/>
        </w:rPr>
        <w:t>488</w:t>
      </w:r>
      <w:r>
        <w:rPr>
          <w:spacing w:val="-9"/>
          <w:sz w:val="20"/>
        </w:rPr>
        <w:t xml:space="preserve"> </w:t>
      </w:r>
      <w:r>
        <w:rPr>
          <w:sz w:val="20"/>
        </w:rPr>
        <w:t>Lutwyche</w:t>
      </w:r>
      <w:r>
        <w:rPr>
          <w:spacing w:val="-10"/>
          <w:sz w:val="20"/>
        </w:rPr>
        <w:t xml:space="preserve"> </w:t>
      </w:r>
      <w:r>
        <w:rPr>
          <w:sz w:val="20"/>
        </w:rPr>
        <w:t>Road</w:t>
      </w:r>
    </w:p>
    <w:p w14:paraId="7274D161" w14:textId="77777777" w:rsidR="00D91959" w:rsidRDefault="0020020D">
      <w:pPr>
        <w:spacing w:before="8"/>
        <w:ind w:left="524"/>
        <w:rPr>
          <w:sz w:val="20"/>
        </w:rPr>
      </w:pPr>
      <w:r>
        <w:rPr>
          <w:w w:val="95"/>
          <w:sz w:val="20"/>
        </w:rPr>
        <w:t>LUTWYCHE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QLD</w:t>
      </w:r>
      <w:r>
        <w:rPr>
          <w:spacing w:val="43"/>
          <w:w w:val="95"/>
          <w:sz w:val="20"/>
        </w:rPr>
        <w:t xml:space="preserve"> </w:t>
      </w:r>
      <w:r>
        <w:rPr>
          <w:w w:val="95"/>
          <w:sz w:val="20"/>
        </w:rPr>
        <w:t>4030</w:t>
      </w:r>
    </w:p>
    <w:p w14:paraId="06917CD0" w14:textId="77777777" w:rsidR="00D91959" w:rsidRDefault="00D91959">
      <w:pPr>
        <w:pStyle w:val="BodyText"/>
        <w:spacing w:before="8"/>
        <w:rPr>
          <w:sz w:val="21"/>
        </w:rPr>
      </w:pPr>
    </w:p>
    <w:p w14:paraId="166DF3BC" w14:textId="77777777" w:rsidR="00D91959" w:rsidRDefault="0020020D">
      <w:pPr>
        <w:ind w:left="531"/>
        <w:rPr>
          <w:sz w:val="20"/>
        </w:rPr>
      </w:pPr>
      <w:r>
        <w:rPr>
          <w:sz w:val="20"/>
        </w:rPr>
        <w:t>Dated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24</w:t>
      </w:r>
      <w:proofErr w:type="spellStart"/>
      <w:r>
        <w:rPr>
          <w:position w:val="6"/>
          <w:sz w:val="14"/>
        </w:rPr>
        <w:t>th</w:t>
      </w:r>
      <w:proofErr w:type="spellEnd"/>
      <w:r>
        <w:rPr>
          <w:spacing w:val="3"/>
          <w:position w:val="6"/>
          <w:sz w:val="14"/>
        </w:rPr>
        <w:t xml:space="preserve"> </w:t>
      </w:r>
      <w:r>
        <w:rPr>
          <w:sz w:val="20"/>
        </w:rPr>
        <w:t>day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September</w:t>
      </w:r>
      <w:r>
        <w:rPr>
          <w:spacing w:val="10"/>
          <w:sz w:val="20"/>
        </w:rPr>
        <w:t xml:space="preserve"> </w:t>
      </w:r>
      <w:r>
        <w:rPr>
          <w:sz w:val="20"/>
        </w:rPr>
        <w:t>2019</w:t>
      </w:r>
    </w:p>
    <w:p w14:paraId="132C214E" w14:textId="77777777" w:rsidR="00D91959" w:rsidRDefault="00D91959">
      <w:pPr>
        <w:rPr>
          <w:sz w:val="20"/>
        </w:rPr>
        <w:sectPr w:rsidR="00D91959">
          <w:headerReference w:type="default" r:id="rId146"/>
          <w:footerReference w:type="default" r:id="rId147"/>
          <w:pgSz w:w="11910" w:h="16850"/>
          <w:pgMar w:top="1140" w:right="620" w:bottom="280" w:left="500" w:header="914" w:footer="0" w:gutter="0"/>
          <w:pgNumType w:start="13"/>
          <w:cols w:space="720"/>
        </w:sectPr>
      </w:pPr>
    </w:p>
    <w:p w14:paraId="1F06750B" w14:textId="77777777" w:rsidR="00D91959" w:rsidRDefault="0020020D">
      <w:pPr>
        <w:pStyle w:val="BodyText"/>
        <w:spacing w:line="20" w:lineRule="exact"/>
        <w:ind w:left="197"/>
        <w:rPr>
          <w:sz w:val="2"/>
        </w:rPr>
      </w:pPr>
      <w:r>
        <w:rPr>
          <w:sz w:val="2"/>
        </w:rPr>
      </w:r>
      <w:r>
        <w:rPr>
          <w:sz w:val="2"/>
        </w:rPr>
        <w:pict w14:anchorId="6955629E">
          <v:group id="_x0000_s1098" style="width:477.1pt;height:.7pt;mso-position-horizontal-relative:char;mso-position-vertical-relative:line" coordsize="9542,14">
            <v:line id="_x0000_s1099" style="position:absolute" from="0,7" to="9541,7" strokecolor="#242424" strokeweight=".24536mm"/>
            <w10:anchorlock/>
          </v:group>
        </w:pict>
      </w:r>
    </w:p>
    <w:p w14:paraId="55C4FA51" w14:textId="77777777" w:rsidR="00D91959" w:rsidRDefault="00D91959">
      <w:pPr>
        <w:pStyle w:val="BodyText"/>
        <w:rPr>
          <w:sz w:val="20"/>
        </w:rPr>
      </w:pPr>
    </w:p>
    <w:p w14:paraId="00C3CEAB" w14:textId="77777777" w:rsidR="00D91959" w:rsidRDefault="0020020D">
      <w:pPr>
        <w:pStyle w:val="BodyText"/>
        <w:spacing w:before="1"/>
        <w:rPr>
          <w:sz w:val="18"/>
        </w:rPr>
      </w:pPr>
      <w:r>
        <w:pict w14:anchorId="0BB52F2D">
          <v:shape id="_x0000_s1097" style="position:absolute;margin-left:61.2pt;margin-top:12.7pt;width:477.1pt;height:.1pt;z-index:-15672832;mso-wrap-distance-left:0;mso-wrap-distance-right:0;mso-position-horizontal-relative:page" coordorigin="1224,254" coordsize="9542,0" path="m1224,254r9541,e" filled="f" strokecolor="#242424" strokeweight=".24536mm">
            <v:path arrowok="t"/>
            <w10:wrap type="topAndBottom" anchorx="page"/>
          </v:shape>
        </w:pict>
      </w:r>
    </w:p>
    <w:p w14:paraId="72DC3668" w14:textId="77777777" w:rsidR="00D91959" w:rsidRDefault="00D91959">
      <w:pPr>
        <w:pStyle w:val="BodyText"/>
        <w:rPr>
          <w:sz w:val="20"/>
        </w:rPr>
      </w:pPr>
    </w:p>
    <w:p w14:paraId="05202E25" w14:textId="77777777" w:rsidR="00D91959" w:rsidRDefault="0020020D">
      <w:pPr>
        <w:pStyle w:val="BodyText"/>
        <w:spacing w:before="10"/>
        <w:rPr>
          <w:sz w:val="16"/>
        </w:rPr>
      </w:pPr>
      <w:r>
        <w:pict w14:anchorId="40DF9AC7">
          <v:shape id="_x0000_s1096" style="position:absolute;margin-left:61.2pt;margin-top:12pt;width:477.1pt;height:.1pt;z-index:-15672320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3E96F1EC" w14:textId="77777777" w:rsidR="00D91959" w:rsidRDefault="00D91959">
      <w:pPr>
        <w:pStyle w:val="BodyText"/>
        <w:rPr>
          <w:sz w:val="20"/>
        </w:rPr>
      </w:pPr>
    </w:p>
    <w:p w14:paraId="3FCBB237" w14:textId="77777777" w:rsidR="00D91959" w:rsidRDefault="0020020D">
      <w:pPr>
        <w:pStyle w:val="BodyText"/>
        <w:spacing w:before="10"/>
        <w:rPr>
          <w:sz w:val="16"/>
        </w:rPr>
      </w:pPr>
      <w:r>
        <w:pict w14:anchorId="5D419E6E">
          <v:shape id="_x0000_s1095" style="position:absolute;margin-left:61.2pt;margin-top:12pt;width:477.1pt;height:.1pt;z-index:-15671808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0480CCC3" w14:textId="77777777" w:rsidR="00D91959" w:rsidRDefault="00D91959">
      <w:pPr>
        <w:pStyle w:val="BodyText"/>
        <w:rPr>
          <w:sz w:val="20"/>
        </w:rPr>
      </w:pPr>
    </w:p>
    <w:p w14:paraId="5C3C1414" w14:textId="77777777" w:rsidR="00D91959" w:rsidRDefault="0020020D">
      <w:pPr>
        <w:pStyle w:val="BodyText"/>
        <w:spacing w:before="10"/>
        <w:rPr>
          <w:sz w:val="16"/>
        </w:rPr>
      </w:pPr>
      <w:r>
        <w:pict w14:anchorId="3967CF82">
          <v:shape id="_x0000_s1094" style="position:absolute;margin-left:61.2pt;margin-top:12pt;width:477.1pt;height:.1pt;z-index:-15671296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07DB28CC" w14:textId="77777777" w:rsidR="00D91959" w:rsidRDefault="00D91959">
      <w:pPr>
        <w:pStyle w:val="BodyText"/>
        <w:rPr>
          <w:sz w:val="20"/>
        </w:rPr>
      </w:pPr>
    </w:p>
    <w:p w14:paraId="7DB8D24D" w14:textId="77777777" w:rsidR="00D91959" w:rsidRDefault="0020020D">
      <w:pPr>
        <w:pStyle w:val="BodyText"/>
        <w:spacing w:before="10"/>
        <w:rPr>
          <w:sz w:val="16"/>
        </w:rPr>
      </w:pPr>
      <w:r>
        <w:pict w14:anchorId="5E907721">
          <v:shape id="_x0000_s1093" style="position:absolute;margin-left:61.2pt;margin-top:12pt;width:477.1pt;height:.1pt;z-index:-15670784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3668DD04" w14:textId="77777777" w:rsidR="00D91959" w:rsidRDefault="00D91959">
      <w:pPr>
        <w:pStyle w:val="BodyText"/>
        <w:rPr>
          <w:sz w:val="20"/>
        </w:rPr>
      </w:pPr>
    </w:p>
    <w:p w14:paraId="6FF3C4D5" w14:textId="77777777" w:rsidR="00D91959" w:rsidRDefault="0020020D">
      <w:pPr>
        <w:pStyle w:val="BodyText"/>
        <w:spacing w:before="8"/>
        <w:rPr>
          <w:sz w:val="16"/>
        </w:rPr>
      </w:pPr>
      <w:r>
        <w:pict w14:anchorId="67372313">
          <v:shape id="_x0000_s1092" style="position:absolute;margin-left:61.2pt;margin-top:11.9pt;width:477.1pt;height:.1pt;z-index:-15670272;mso-wrap-distance-left:0;mso-wrap-distance-right:0;mso-position-horizontal-relative:page" coordorigin="1224,238" coordsize="9542,0" path="m1224,238r9541,e" filled="f" strokecolor="#242424" strokeweight=".24536mm">
            <v:path arrowok="t"/>
            <w10:wrap type="topAndBottom" anchorx="page"/>
          </v:shape>
        </w:pict>
      </w:r>
    </w:p>
    <w:p w14:paraId="75D30C2C" w14:textId="77777777" w:rsidR="00D91959" w:rsidRDefault="00D91959">
      <w:pPr>
        <w:pStyle w:val="BodyText"/>
        <w:rPr>
          <w:sz w:val="20"/>
        </w:rPr>
      </w:pPr>
    </w:p>
    <w:p w14:paraId="3C86EA4C" w14:textId="77777777" w:rsidR="00D91959" w:rsidRDefault="0020020D">
      <w:pPr>
        <w:pStyle w:val="BodyText"/>
        <w:spacing w:before="10"/>
        <w:rPr>
          <w:sz w:val="16"/>
        </w:rPr>
      </w:pPr>
      <w:r>
        <w:pict w14:anchorId="494973EE">
          <v:shape id="_x0000_s1091" style="position:absolute;margin-left:61.2pt;margin-top:12pt;width:477.1pt;height:.1pt;z-index:-15669760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1ED73842" w14:textId="77777777" w:rsidR="00D91959" w:rsidRDefault="00D91959">
      <w:pPr>
        <w:pStyle w:val="BodyText"/>
        <w:rPr>
          <w:sz w:val="20"/>
        </w:rPr>
      </w:pPr>
    </w:p>
    <w:p w14:paraId="4195FCDD" w14:textId="77777777" w:rsidR="00D91959" w:rsidRDefault="0020020D">
      <w:pPr>
        <w:pStyle w:val="BodyText"/>
        <w:spacing w:before="10"/>
        <w:rPr>
          <w:sz w:val="16"/>
        </w:rPr>
      </w:pPr>
      <w:r>
        <w:pict w14:anchorId="21F15E1C">
          <v:shape id="_x0000_s1090" style="position:absolute;margin-left:61.2pt;margin-top:12pt;width:477.1pt;height:.1pt;z-index:-15669248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32128FAA" w14:textId="77777777" w:rsidR="00D91959" w:rsidRDefault="00D91959">
      <w:pPr>
        <w:pStyle w:val="BodyText"/>
        <w:rPr>
          <w:sz w:val="20"/>
        </w:rPr>
      </w:pPr>
    </w:p>
    <w:p w14:paraId="0D1E3D62" w14:textId="77777777" w:rsidR="00D91959" w:rsidRDefault="0020020D">
      <w:pPr>
        <w:pStyle w:val="BodyText"/>
        <w:spacing w:before="10"/>
        <w:rPr>
          <w:sz w:val="16"/>
        </w:rPr>
      </w:pPr>
      <w:r>
        <w:pict w14:anchorId="43B41A2F">
          <v:shape id="_x0000_s1089" style="position:absolute;margin-left:61.2pt;margin-top:12pt;width:477.1pt;height:.1pt;z-index:-15668736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5C259D29" w14:textId="77777777" w:rsidR="00D91959" w:rsidRDefault="00D91959">
      <w:pPr>
        <w:pStyle w:val="BodyText"/>
        <w:rPr>
          <w:sz w:val="20"/>
        </w:rPr>
      </w:pPr>
    </w:p>
    <w:p w14:paraId="2A0B0F74" w14:textId="77777777" w:rsidR="00D91959" w:rsidRDefault="0020020D">
      <w:pPr>
        <w:pStyle w:val="BodyText"/>
        <w:spacing w:before="10"/>
        <w:rPr>
          <w:sz w:val="16"/>
        </w:rPr>
      </w:pPr>
      <w:r>
        <w:pict w14:anchorId="6F5D57E2">
          <v:shape id="_x0000_s1088" style="position:absolute;margin-left:61.2pt;margin-top:12pt;width:477.1pt;height:.1pt;z-index:-15668224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055C9BA7" w14:textId="77777777" w:rsidR="00D91959" w:rsidRDefault="00D91959">
      <w:pPr>
        <w:pStyle w:val="BodyText"/>
        <w:rPr>
          <w:sz w:val="20"/>
        </w:rPr>
      </w:pPr>
    </w:p>
    <w:p w14:paraId="4CCC0639" w14:textId="77777777" w:rsidR="00D91959" w:rsidRDefault="0020020D">
      <w:pPr>
        <w:pStyle w:val="BodyText"/>
        <w:spacing w:before="8"/>
        <w:rPr>
          <w:sz w:val="16"/>
        </w:rPr>
      </w:pPr>
      <w:r>
        <w:pict w14:anchorId="6B017EFF">
          <v:shape id="_x0000_s1087" style="position:absolute;margin-left:61.2pt;margin-top:11.9pt;width:477.1pt;height:.1pt;z-index:-15667712;mso-wrap-distance-left:0;mso-wrap-distance-right:0;mso-position-horizontal-relative:page" coordorigin="1224,238" coordsize="9542,0" path="m1224,238r9541,e" filled="f" strokecolor="#242424" strokeweight=".24536mm">
            <v:path arrowok="t"/>
            <w10:wrap type="topAndBottom" anchorx="page"/>
          </v:shape>
        </w:pict>
      </w:r>
    </w:p>
    <w:p w14:paraId="4A178728" w14:textId="77777777" w:rsidR="00D91959" w:rsidRDefault="00D91959">
      <w:pPr>
        <w:pStyle w:val="BodyText"/>
        <w:rPr>
          <w:sz w:val="20"/>
        </w:rPr>
      </w:pPr>
    </w:p>
    <w:p w14:paraId="03A8EA31" w14:textId="77777777" w:rsidR="00D91959" w:rsidRDefault="0020020D">
      <w:pPr>
        <w:pStyle w:val="BodyText"/>
        <w:spacing w:before="10"/>
        <w:rPr>
          <w:sz w:val="16"/>
        </w:rPr>
      </w:pPr>
      <w:r>
        <w:pict w14:anchorId="3371ED41">
          <v:shape id="_x0000_s1086" style="position:absolute;margin-left:61.2pt;margin-top:12pt;width:477.1pt;height:.1pt;z-index:-15667200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022D196B" w14:textId="77777777" w:rsidR="00D91959" w:rsidRDefault="00D91959">
      <w:pPr>
        <w:pStyle w:val="BodyText"/>
        <w:rPr>
          <w:sz w:val="20"/>
        </w:rPr>
      </w:pPr>
    </w:p>
    <w:p w14:paraId="1734D984" w14:textId="77777777" w:rsidR="00D91959" w:rsidRDefault="0020020D">
      <w:pPr>
        <w:pStyle w:val="BodyText"/>
        <w:spacing w:before="10"/>
        <w:rPr>
          <w:sz w:val="16"/>
        </w:rPr>
      </w:pPr>
      <w:r>
        <w:pict w14:anchorId="34A7B0C1">
          <v:shape id="_x0000_s1085" style="position:absolute;margin-left:61.2pt;margin-top:12pt;width:477.1pt;height:.1pt;z-index:-15666688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618966E8" w14:textId="77777777" w:rsidR="00D91959" w:rsidRDefault="00D91959">
      <w:pPr>
        <w:pStyle w:val="BodyText"/>
        <w:rPr>
          <w:sz w:val="20"/>
        </w:rPr>
      </w:pPr>
    </w:p>
    <w:p w14:paraId="6F3DCDD6" w14:textId="77777777" w:rsidR="00D91959" w:rsidRDefault="0020020D">
      <w:pPr>
        <w:pStyle w:val="BodyText"/>
        <w:spacing w:before="10"/>
        <w:rPr>
          <w:sz w:val="16"/>
        </w:rPr>
      </w:pPr>
      <w:r>
        <w:pict w14:anchorId="2034A34C">
          <v:shape id="_x0000_s1084" style="position:absolute;margin-left:61.2pt;margin-top:12pt;width:477.1pt;height:.1pt;z-index:-15666176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310E78BD" w14:textId="77777777" w:rsidR="00D91959" w:rsidRDefault="00D91959">
      <w:pPr>
        <w:pStyle w:val="BodyText"/>
        <w:rPr>
          <w:sz w:val="20"/>
        </w:rPr>
      </w:pPr>
    </w:p>
    <w:p w14:paraId="133AB704" w14:textId="77777777" w:rsidR="00D91959" w:rsidRDefault="0020020D">
      <w:pPr>
        <w:pStyle w:val="BodyText"/>
        <w:spacing w:before="10"/>
        <w:rPr>
          <w:sz w:val="16"/>
        </w:rPr>
      </w:pPr>
      <w:r>
        <w:pict w14:anchorId="1E696384">
          <v:shape id="_x0000_s1083" style="position:absolute;margin-left:61.2pt;margin-top:12pt;width:477.1pt;height:.1pt;z-index:-15665664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4E8BCB73" w14:textId="77777777" w:rsidR="00D91959" w:rsidRDefault="00D91959">
      <w:pPr>
        <w:pStyle w:val="BodyText"/>
        <w:rPr>
          <w:sz w:val="20"/>
        </w:rPr>
      </w:pPr>
    </w:p>
    <w:p w14:paraId="6408E10D" w14:textId="77777777" w:rsidR="00D91959" w:rsidRDefault="0020020D">
      <w:pPr>
        <w:pStyle w:val="BodyText"/>
        <w:spacing w:before="10"/>
        <w:rPr>
          <w:sz w:val="16"/>
        </w:rPr>
      </w:pPr>
      <w:r>
        <w:pict w14:anchorId="4C1B8EAD">
          <v:shape id="_x0000_s1082" style="position:absolute;margin-left:61.2pt;margin-top:12pt;width:477.1pt;height:.1pt;z-index:-15665152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43AEAD9A" w14:textId="77777777" w:rsidR="00D91959" w:rsidRDefault="00D91959">
      <w:pPr>
        <w:pStyle w:val="BodyText"/>
        <w:rPr>
          <w:sz w:val="20"/>
        </w:rPr>
      </w:pPr>
    </w:p>
    <w:p w14:paraId="1F46CCC8" w14:textId="77777777" w:rsidR="00D91959" w:rsidRDefault="0020020D">
      <w:pPr>
        <w:pStyle w:val="BodyText"/>
        <w:spacing w:before="8"/>
        <w:rPr>
          <w:sz w:val="16"/>
        </w:rPr>
      </w:pPr>
      <w:r>
        <w:pict w14:anchorId="583D66E0">
          <v:shape id="_x0000_s1081" style="position:absolute;margin-left:61.2pt;margin-top:11.9pt;width:477.1pt;height:.1pt;z-index:-15664640;mso-wrap-distance-left:0;mso-wrap-distance-right:0;mso-position-horizontal-relative:page" coordorigin="1224,238" coordsize="9542,0" path="m1224,238r9541,e" filled="f" strokecolor="#242424" strokeweight=".24536mm">
            <v:path arrowok="t"/>
            <w10:wrap type="topAndBottom" anchorx="page"/>
          </v:shape>
        </w:pict>
      </w:r>
    </w:p>
    <w:p w14:paraId="7A2AD458" w14:textId="77777777" w:rsidR="00D91959" w:rsidRDefault="00D91959">
      <w:pPr>
        <w:pStyle w:val="BodyText"/>
        <w:rPr>
          <w:sz w:val="20"/>
        </w:rPr>
      </w:pPr>
    </w:p>
    <w:p w14:paraId="58211CF1" w14:textId="77777777" w:rsidR="00D91959" w:rsidRDefault="0020020D">
      <w:pPr>
        <w:pStyle w:val="BodyText"/>
        <w:spacing w:before="10"/>
        <w:rPr>
          <w:sz w:val="16"/>
        </w:rPr>
      </w:pPr>
      <w:r>
        <w:pict w14:anchorId="46A08C05">
          <v:shape id="_x0000_s1080" style="position:absolute;margin-left:61.2pt;margin-top:12pt;width:477.1pt;height:.1pt;z-index:-15664128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096035D3" w14:textId="77777777" w:rsidR="00D91959" w:rsidRDefault="00D91959">
      <w:pPr>
        <w:pStyle w:val="BodyText"/>
        <w:rPr>
          <w:sz w:val="20"/>
        </w:rPr>
      </w:pPr>
    </w:p>
    <w:p w14:paraId="4AFDA52F" w14:textId="77777777" w:rsidR="00D91959" w:rsidRDefault="0020020D">
      <w:pPr>
        <w:pStyle w:val="BodyText"/>
        <w:spacing w:before="10"/>
        <w:rPr>
          <w:sz w:val="16"/>
        </w:rPr>
      </w:pPr>
      <w:r>
        <w:pict w14:anchorId="18288432">
          <v:shape id="_x0000_s1079" style="position:absolute;margin-left:61.2pt;margin-top:12pt;width:477.1pt;height:.1pt;z-index:-15663616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7FB6EB7D" w14:textId="77777777" w:rsidR="00D91959" w:rsidRDefault="00D91959">
      <w:pPr>
        <w:pStyle w:val="BodyText"/>
        <w:rPr>
          <w:sz w:val="20"/>
        </w:rPr>
      </w:pPr>
    </w:p>
    <w:p w14:paraId="27751E70" w14:textId="77777777" w:rsidR="00D91959" w:rsidRDefault="0020020D">
      <w:pPr>
        <w:pStyle w:val="BodyText"/>
        <w:spacing w:before="10"/>
        <w:rPr>
          <w:sz w:val="16"/>
        </w:rPr>
      </w:pPr>
      <w:r>
        <w:pict w14:anchorId="6564269D">
          <v:shape id="_x0000_s1078" style="position:absolute;margin-left:61.2pt;margin-top:12pt;width:477.1pt;height:.1pt;z-index:-15663104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531D6443" w14:textId="77777777" w:rsidR="00D91959" w:rsidRDefault="00D91959">
      <w:pPr>
        <w:pStyle w:val="BodyText"/>
        <w:rPr>
          <w:sz w:val="20"/>
        </w:rPr>
      </w:pPr>
    </w:p>
    <w:p w14:paraId="299C334F" w14:textId="77777777" w:rsidR="00D91959" w:rsidRDefault="0020020D">
      <w:pPr>
        <w:pStyle w:val="BodyText"/>
        <w:spacing w:before="10"/>
        <w:rPr>
          <w:sz w:val="16"/>
        </w:rPr>
      </w:pPr>
      <w:r>
        <w:pict w14:anchorId="4E2A3491">
          <v:shape id="_x0000_s1077" style="position:absolute;margin-left:61.2pt;margin-top:12pt;width:477.1pt;height:.1pt;z-index:-15662592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686936C9" w14:textId="77777777" w:rsidR="00D91959" w:rsidRDefault="00D91959">
      <w:pPr>
        <w:pStyle w:val="BodyText"/>
        <w:rPr>
          <w:sz w:val="20"/>
        </w:rPr>
      </w:pPr>
    </w:p>
    <w:p w14:paraId="2767BC1A" w14:textId="77777777" w:rsidR="00D91959" w:rsidRDefault="0020020D">
      <w:pPr>
        <w:pStyle w:val="BodyText"/>
        <w:spacing w:before="8"/>
        <w:rPr>
          <w:sz w:val="16"/>
        </w:rPr>
      </w:pPr>
      <w:r>
        <w:pict w14:anchorId="442F8F38">
          <v:shape id="_x0000_s1076" style="position:absolute;margin-left:61.2pt;margin-top:11.9pt;width:477.1pt;height:.1pt;z-index:-15662080;mso-wrap-distance-left:0;mso-wrap-distance-right:0;mso-position-horizontal-relative:page" coordorigin="1224,238" coordsize="9542,0" path="m1224,238r9541,e" filled="f" strokecolor="#242424" strokeweight=".24536mm">
            <v:path arrowok="t"/>
            <w10:wrap type="topAndBottom" anchorx="page"/>
          </v:shape>
        </w:pict>
      </w:r>
    </w:p>
    <w:p w14:paraId="51A7E751" w14:textId="77777777" w:rsidR="00D91959" w:rsidRDefault="00D91959">
      <w:pPr>
        <w:pStyle w:val="BodyText"/>
        <w:rPr>
          <w:sz w:val="20"/>
        </w:rPr>
      </w:pPr>
    </w:p>
    <w:p w14:paraId="3161FF45" w14:textId="77777777" w:rsidR="00D91959" w:rsidRDefault="0020020D">
      <w:pPr>
        <w:pStyle w:val="BodyText"/>
        <w:spacing w:before="10"/>
        <w:rPr>
          <w:sz w:val="16"/>
        </w:rPr>
      </w:pPr>
      <w:r>
        <w:pict w14:anchorId="6F962A70">
          <v:shape id="_x0000_s1075" style="position:absolute;margin-left:61.2pt;margin-top:12pt;width:477.1pt;height:.1pt;z-index:-15661568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178AC2AD" w14:textId="77777777" w:rsidR="00D91959" w:rsidRDefault="00D91959">
      <w:pPr>
        <w:pStyle w:val="BodyText"/>
        <w:rPr>
          <w:sz w:val="20"/>
        </w:rPr>
      </w:pPr>
    </w:p>
    <w:p w14:paraId="415B1AB3" w14:textId="77777777" w:rsidR="00D91959" w:rsidRDefault="0020020D">
      <w:pPr>
        <w:pStyle w:val="BodyText"/>
        <w:spacing w:before="10"/>
        <w:rPr>
          <w:sz w:val="16"/>
        </w:rPr>
      </w:pPr>
      <w:r>
        <w:pict w14:anchorId="6EE6F562">
          <v:shape id="_x0000_s1074" style="position:absolute;margin-left:61.2pt;margin-top:12pt;width:477.1pt;height:.1pt;z-index:-15661056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5F1C132D" w14:textId="77777777" w:rsidR="00D91959" w:rsidRDefault="00D91959">
      <w:pPr>
        <w:pStyle w:val="BodyText"/>
        <w:rPr>
          <w:sz w:val="20"/>
        </w:rPr>
      </w:pPr>
    </w:p>
    <w:p w14:paraId="5318907F" w14:textId="77777777" w:rsidR="00D91959" w:rsidRDefault="0020020D">
      <w:pPr>
        <w:pStyle w:val="BodyText"/>
        <w:spacing w:before="10"/>
        <w:rPr>
          <w:sz w:val="16"/>
        </w:rPr>
      </w:pPr>
      <w:r>
        <w:pict w14:anchorId="2D60A39E">
          <v:shape id="_x0000_s1073" style="position:absolute;margin-left:61.2pt;margin-top:12pt;width:477.1pt;height:.1pt;z-index:-15660544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706C283C" w14:textId="77777777" w:rsidR="00D91959" w:rsidRDefault="00D91959">
      <w:pPr>
        <w:pStyle w:val="BodyText"/>
        <w:rPr>
          <w:sz w:val="20"/>
        </w:rPr>
      </w:pPr>
    </w:p>
    <w:p w14:paraId="0050664F" w14:textId="77777777" w:rsidR="00D91959" w:rsidRDefault="0020020D">
      <w:pPr>
        <w:pStyle w:val="BodyText"/>
        <w:spacing w:before="10"/>
        <w:rPr>
          <w:sz w:val="16"/>
        </w:rPr>
      </w:pPr>
      <w:r>
        <w:pict w14:anchorId="6F71B757">
          <v:shape id="_x0000_s1072" style="position:absolute;margin-left:61.2pt;margin-top:12pt;width:477.1pt;height:.1pt;z-index:-15660032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27719661" w14:textId="77777777" w:rsidR="00D91959" w:rsidRDefault="00D91959">
      <w:pPr>
        <w:pStyle w:val="BodyText"/>
        <w:rPr>
          <w:sz w:val="20"/>
        </w:rPr>
      </w:pPr>
    </w:p>
    <w:p w14:paraId="4BA2CB20" w14:textId="77777777" w:rsidR="00D91959" w:rsidRDefault="0020020D">
      <w:pPr>
        <w:pStyle w:val="BodyText"/>
        <w:spacing w:before="10"/>
        <w:rPr>
          <w:sz w:val="16"/>
        </w:rPr>
      </w:pPr>
      <w:r>
        <w:pict w14:anchorId="789387BA">
          <v:shape id="_x0000_s1071" style="position:absolute;margin-left:61.2pt;margin-top:12pt;width:477.1pt;height:.1pt;z-index:-15659520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3F576237" w14:textId="77777777" w:rsidR="00D91959" w:rsidRDefault="00D91959">
      <w:pPr>
        <w:pStyle w:val="BodyText"/>
        <w:rPr>
          <w:sz w:val="20"/>
        </w:rPr>
      </w:pPr>
    </w:p>
    <w:p w14:paraId="165FBEC9" w14:textId="77777777" w:rsidR="00D91959" w:rsidRDefault="0020020D">
      <w:pPr>
        <w:pStyle w:val="BodyText"/>
        <w:spacing w:before="8"/>
        <w:rPr>
          <w:sz w:val="16"/>
        </w:rPr>
      </w:pPr>
      <w:r>
        <w:pict w14:anchorId="4ECAE5FA">
          <v:shape id="_x0000_s1070" style="position:absolute;margin-left:61.2pt;margin-top:11.9pt;width:477.1pt;height:.1pt;z-index:-15659008;mso-wrap-distance-left:0;mso-wrap-distance-right:0;mso-position-horizontal-relative:page" coordorigin="1224,238" coordsize="9542,0" path="m1224,238r9541,e" filled="f" strokecolor="#242424" strokeweight=".24536mm">
            <v:path arrowok="t"/>
            <w10:wrap type="topAndBottom" anchorx="page"/>
          </v:shape>
        </w:pict>
      </w:r>
    </w:p>
    <w:p w14:paraId="7226E096" w14:textId="77777777" w:rsidR="00D91959" w:rsidRDefault="00D91959">
      <w:pPr>
        <w:rPr>
          <w:sz w:val="16"/>
        </w:rPr>
        <w:sectPr w:rsidR="00D91959">
          <w:headerReference w:type="default" r:id="rId148"/>
          <w:footerReference w:type="default" r:id="rId149"/>
          <w:pgSz w:w="11910" w:h="16850"/>
          <w:pgMar w:top="1380" w:right="840" w:bottom="280" w:left="1020" w:header="0" w:footer="0" w:gutter="0"/>
          <w:cols w:space="720"/>
        </w:sectPr>
      </w:pPr>
    </w:p>
    <w:p w14:paraId="5882C3D7" w14:textId="77777777" w:rsidR="00D91959" w:rsidRDefault="0020020D">
      <w:pPr>
        <w:pStyle w:val="BodyText"/>
        <w:spacing w:line="20" w:lineRule="exact"/>
        <w:ind w:left="197"/>
        <w:rPr>
          <w:sz w:val="2"/>
        </w:rPr>
      </w:pPr>
      <w:r>
        <w:rPr>
          <w:sz w:val="2"/>
        </w:rPr>
      </w:r>
      <w:r>
        <w:rPr>
          <w:sz w:val="2"/>
        </w:rPr>
        <w:pict w14:anchorId="789D7733">
          <v:group id="_x0000_s1068" style="width:477.1pt;height:.7pt;mso-position-horizontal-relative:char;mso-position-vertical-relative:line" coordsize="9542,14">
            <v:line id="_x0000_s1069" style="position:absolute" from="0,7" to="9541,7" strokecolor="#242424" strokeweight=".24536mm"/>
            <w10:anchorlock/>
          </v:group>
        </w:pict>
      </w:r>
    </w:p>
    <w:p w14:paraId="2B9FF7EF" w14:textId="77777777" w:rsidR="00D91959" w:rsidRDefault="00D91959">
      <w:pPr>
        <w:pStyle w:val="BodyText"/>
        <w:rPr>
          <w:sz w:val="20"/>
        </w:rPr>
      </w:pPr>
    </w:p>
    <w:p w14:paraId="32F743B9" w14:textId="77777777" w:rsidR="00D91959" w:rsidRDefault="0020020D">
      <w:pPr>
        <w:pStyle w:val="BodyText"/>
        <w:spacing w:before="1"/>
        <w:rPr>
          <w:sz w:val="18"/>
        </w:rPr>
      </w:pPr>
      <w:r>
        <w:pict w14:anchorId="4BF2DE61">
          <v:shape id="_x0000_s1067" style="position:absolute;margin-left:61.2pt;margin-top:12.7pt;width:477.1pt;height:.1pt;z-index:-15657984;mso-wrap-distance-left:0;mso-wrap-distance-right:0;mso-position-horizontal-relative:page" coordorigin="1224,254" coordsize="9542,0" path="m1224,254r9541,e" filled="f" strokecolor="#242424" strokeweight=".24536mm">
            <v:path arrowok="t"/>
            <w10:wrap type="topAndBottom" anchorx="page"/>
          </v:shape>
        </w:pict>
      </w:r>
    </w:p>
    <w:p w14:paraId="52EDD703" w14:textId="77777777" w:rsidR="00D91959" w:rsidRDefault="00D91959">
      <w:pPr>
        <w:pStyle w:val="BodyText"/>
        <w:rPr>
          <w:sz w:val="20"/>
        </w:rPr>
      </w:pPr>
    </w:p>
    <w:p w14:paraId="095E80E2" w14:textId="77777777" w:rsidR="00D91959" w:rsidRDefault="0020020D">
      <w:pPr>
        <w:pStyle w:val="BodyText"/>
        <w:spacing w:before="10"/>
        <w:rPr>
          <w:sz w:val="16"/>
        </w:rPr>
      </w:pPr>
      <w:r>
        <w:pict w14:anchorId="3F4A1D02">
          <v:shape id="_x0000_s1066" style="position:absolute;margin-left:61.2pt;margin-top:12pt;width:477.1pt;height:.1pt;z-index:-15657472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09831C12" w14:textId="77777777" w:rsidR="00D91959" w:rsidRDefault="00D91959">
      <w:pPr>
        <w:pStyle w:val="BodyText"/>
        <w:rPr>
          <w:sz w:val="20"/>
        </w:rPr>
      </w:pPr>
    </w:p>
    <w:p w14:paraId="05D89A56" w14:textId="77777777" w:rsidR="00D91959" w:rsidRDefault="0020020D">
      <w:pPr>
        <w:pStyle w:val="BodyText"/>
        <w:spacing w:before="10"/>
        <w:rPr>
          <w:sz w:val="16"/>
        </w:rPr>
      </w:pPr>
      <w:r>
        <w:pict w14:anchorId="1947B38A">
          <v:shape id="_x0000_s1065" style="position:absolute;margin-left:61.2pt;margin-top:12pt;width:477.1pt;height:.1pt;z-index:-15656960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61A586C5" w14:textId="77777777" w:rsidR="00D91959" w:rsidRDefault="00D91959">
      <w:pPr>
        <w:pStyle w:val="BodyText"/>
        <w:rPr>
          <w:sz w:val="20"/>
        </w:rPr>
      </w:pPr>
    </w:p>
    <w:p w14:paraId="26300FE1" w14:textId="77777777" w:rsidR="00D91959" w:rsidRDefault="0020020D">
      <w:pPr>
        <w:pStyle w:val="BodyText"/>
        <w:spacing w:before="10"/>
        <w:rPr>
          <w:sz w:val="16"/>
        </w:rPr>
      </w:pPr>
      <w:r>
        <w:pict w14:anchorId="6EBF787E">
          <v:shape id="_x0000_s1064" style="position:absolute;margin-left:61.2pt;margin-top:12pt;width:477.1pt;height:.1pt;z-index:-15656448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1CDDFC30" w14:textId="77777777" w:rsidR="00D91959" w:rsidRDefault="00D91959">
      <w:pPr>
        <w:pStyle w:val="BodyText"/>
        <w:rPr>
          <w:sz w:val="20"/>
        </w:rPr>
      </w:pPr>
    </w:p>
    <w:p w14:paraId="0B2081ED" w14:textId="77777777" w:rsidR="00D91959" w:rsidRDefault="0020020D">
      <w:pPr>
        <w:pStyle w:val="BodyText"/>
        <w:spacing w:before="10"/>
        <w:rPr>
          <w:sz w:val="16"/>
        </w:rPr>
      </w:pPr>
      <w:r>
        <w:pict w14:anchorId="427E5EED">
          <v:shape id="_x0000_s1063" style="position:absolute;margin-left:61.2pt;margin-top:12pt;width:477.1pt;height:.1pt;z-index:-15655936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79251552" w14:textId="77777777" w:rsidR="00D91959" w:rsidRDefault="00D91959">
      <w:pPr>
        <w:pStyle w:val="BodyText"/>
        <w:rPr>
          <w:sz w:val="20"/>
        </w:rPr>
      </w:pPr>
    </w:p>
    <w:p w14:paraId="1EAFDBC9" w14:textId="77777777" w:rsidR="00D91959" w:rsidRDefault="0020020D">
      <w:pPr>
        <w:pStyle w:val="BodyText"/>
        <w:spacing w:before="8"/>
        <w:rPr>
          <w:sz w:val="16"/>
        </w:rPr>
      </w:pPr>
      <w:r>
        <w:pict w14:anchorId="050C8C55">
          <v:shape id="_x0000_s1062" style="position:absolute;margin-left:61.2pt;margin-top:11.9pt;width:477.1pt;height:.1pt;z-index:-15655424;mso-wrap-distance-left:0;mso-wrap-distance-right:0;mso-position-horizontal-relative:page" coordorigin="1224,238" coordsize="9542,0" path="m1224,238r9541,e" filled="f" strokecolor="#242424" strokeweight=".24536mm">
            <v:path arrowok="t"/>
            <w10:wrap type="topAndBottom" anchorx="page"/>
          </v:shape>
        </w:pict>
      </w:r>
    </w:p>
    <w:p w14:paraId="5B8F5E32" w14:textId="77777777" w:rsidR="00D91959" w:rsidRDefault="00D91959">
      <w:pPr>
        <w:pStyle w:val="BodyText"/>
        <w:rPr>
          <w:sz w:val="20"/>
        </w:rPr>
      </w:pPr>
    </w:p>
    <w:p w14:paraId="261D9C80" w14:textId="77777777" w:rsidR="00D91959" w:rsidRDefault="0020020D">
      <w:pPr>
        <w:pStyle w:val="BodyText"/>
        <w:spacing w:before="10"/>
        <w:rPr>
          <w:sz w:val="16"/>
        </w:rPr>
      </w:pPr>
      <w:r>
        <w:pict w14:anchorId="4D705160">
          <v:shape id="_x0000_s1061" style="position:absolute;margin-left:61.2pt;margin-top:12pt;width:477.1pt;height:.1pt;z-index:-15654912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5909A966" w14:textId="77777777" w:rsidR="00D91959" w:rsidRDefault="00D91959">
      <w:pPr>
        <w:pStyle w:val="BodyText"/>
        <w:rPr>
          <w:sz w:val="20"/>
        </w:rPr>
      </w:pPr>
    </w:p>
    <w:p w14:paraId="62B49228" w14:textId="77777777" w:rsidR="00D91959" w:rsidRDefault="0020020D">
      <w:pPr>
        <w:pStyle w:val="BodyText"/>
        <w:spacing w:before="10"/>
        <w:rPr>
          <w:sz w:val="16"/>
        </w:rPr>
      </w:pPr>
      <w:r>
        <w:pict w14:anchorId="68EEA810">
          <v:shape id="_x0000_s1060" style="position:absolute;margin-left:61.2pt;margin-top:12pt;width:477.1pt;height:.1pt;z-index:-15654400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4457FC25" w14:textId="77777777" w:rsidR="00D91959" w:rsidRDefault="00D91959">
      <w:pPr>
        <w:pStyle w:val="BodyText"/>
        <w:rPr>
          <w:sz w:val="20"/>
        </w:rPr>
      </w:pPr>
    </w:p>
    <w:p w14:paraId="7E70FBB1" w14:textId="77777777" w:rsidR="00D91959" w:rsidRDefault="0020020D">
      <w:pPr>
        <w:pStyle w:val="BodyText"/>
        <w:spacing w:before="10"/>
        <w:rPr>
          <w:sz w:val="16"/>
        </w:rPr>
      </w:pPr>
      <w:r>
        <w:pict w14:anchorId="26B26600">
          <v:shape id="_x0000_s1059" style="position:absolute;margin-left:61.2pt;margin-top:12pt;width:477.1pt;height:.1pt;z-index:-15653888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4F74B6DA" w14:textId="77777777" w:rsidR="00D91959" w:rsidRDefault="00D91959">
      <w:pPr>
        <w:pStyle w:val="BodyText"/>
        <w:rPr>
          <w:sz w:val="20"/>
        </w:rPr>
      </w:pPr>
    </w:p>
    <w:p w14:paraId="4B97A548" w14:textId="77777777" w:rsidR="00D91959" w:rsidRDefault="0020020D">
      <w:pPr>
        <w:pStyle w:val="BodyText"/>
        <w:spacing w:before="10"/>
        <w:rPr>
          <w:sz w:val="16"/>
        </w:rPr>
      </w:pPr>
      <w:r>
        <w:pict w14:anchorId="24FFCEF7">
          <v:shape id="_x0000_s1058" style="position:absolute;margin-left:61.2pt;margin-top:12pt;width:477.1pt;height:.1pt;z-index:-15653376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13AC9E11" w14:textId="77777777" w:rsidR="00D91959" w:rsidRDefault="00D91959">
      <w:pPr>
        <w:pStyle w:val="BodyText"/>
        <w:rPr>
          <w:sz w:val="20"/>
        </w:rPr>
      </w:pPr>
    </w:p>
    <w:p w14:paraId="60389CA9" w14:textId="77777777" w:rsidR="00D91959" w:rsidRDefault="0020020D">
      <w:pPr>
        <w:pStyle w:val="BodyText"/>
        <w:spacing w:before="8"/>
        <w:rPr>
          <w:sz w:val="16"/>
        </w:rPr>
      </w:pPr>
      <w:r>
        <w:pict w14:anchorId="04B39FB8">
          <v:shape id="_x0000_s1057" style="position:absolute;margin-left:61.2pt;margin-top:11.9pt;width:477.1pt;height:.1pt;z-index:-15652864;mso-wrap-distance-left:0;mso-wrap-distance-right:0;mso-position-horizontal-relative:page" coordorigin="1224,238" coordsize="9542,0" path="m1224,238r9541,e" filled="f" strokecolor="#242424" strokeweight=".24536mm">
            <v:path arrowok="t"/>
            <w10:wrap type="topAndBottom" anchorx="page"/>
          </v:shape>
        </w:pict>
      </w:r>
    </w:p>
    <w:p w14:paraId="76DED8DB" w14:textId="77777777" w:rsidR="00D91959" w:rsidRDefault="00D91959">
      <w:pPr>
        <w:pStyle w:val="BodyText"/>
        <w:rPr>
          <w:sz w:val="20"/>
        </w:rPr>
      </w:pPr>
    </w:p>
    <w:p w14:paraId="5E32451D" w14:textId="77777777" w:rsidR="00D91959" w:rsidRDefault="0020020D">
      <w:pPr>
        <w:pStyle w:val="BodyText"/>
        <w:spacing w:before="10"/>
        <w:rPr>
          <w:sz w:val="16"/>
        </w:rPr>
      </w:pPr>
      <w:r>
        <w:pict w14:anchorId="7A02FBFB">
          <v:shape id="_x0000_s1056" style="position:absolute;margin-left:61.2pt;margin-top:12pt;width:477.1pt;height:.1pt;z-index:-15652352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4992579B" w14:textId="77777777" w:rsidR="00D91959" w:rsidRDefault="00D91959">
      <w:pPr>
        <w:pStyle w:val="BodyText"/>
        <w:rPr>
          <w:sz w:val="20"/>
        </w:rPr>
      </w:pPr>
    </w:p>
    <w:p w14:paraId="0E37A8A2" w14:textId="77777777" w:rsidR="00D91959" w:rsidRDefault="0020020D">
      <w:pPr>
        <w:pStyle w:val="BodyText"/>
        <w:spacing w:before="10"/>
        <w:rPr>
          <w:sz w:val="16"/>
        </w:rPr>
      </w:pPr>
      <w:r>
        <w:pict w14:anchorId="5F89B77B">
          <v:shape id="_x0000_s1055" style="position:absolute;margin-left:61.2pt;margin-top:12pt;width:477.1pt;height:.1pt;z-index:-15651840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084D01BB" w14:textId="77777777" w:rsidR="00D91959" w:rsidRDefault="00D91959">
      <w:pPr>
        <w:pStyle w:val="BodyText"/>
        <w:rPr>
          <w:sz w:val="20"/>
        </w:rPr>
      </w:pPr>
    </w:p>
    <w:p w14:paraId="0D48233A" w14:textId="77777777" w:rsidR="00D91959" w:rsidRDefault="0020020D">
      <w:pPr>
        <w:pStyle w:val="BodyText"/>
        <w:spacing w:before="10"/>
        <w:rPr>
          <w:sz w:val="16"/>
        </w:rPr>
      </w:pPr>
      <w:r>
        <w:pict w14:anchorId="4150C7B8">
          <v:shape id="_x0000_s1054" style="position:absolute;margin-left:61.2pt;margin-top:12pt;width:477.1pt;height:.1pt;z-index:-15651328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237C15B4" w14:textId="77777777" w:rsidR="00D91959" w:rsidRDefault="00D91959">
      <w:pPr>
        <w:pStyle w:val="BodyText"/>
        <w:rPr>
          <w:sz w:val="20"/>
        </w:rPr>
      </w:pPr>
    </w:p>
    <w:p w14:paraId="6A59659E" w14:textId="77777777" w:rsidR="00D91959" w:rsidRDefault="0020020D">
      <w:pPr>
        <w:pStyle w:val="BodyText"/>
        <w:spacing w:before="10"/>
        <w:rPr>
          <w:sz w:val="16"/>
        </w:rPr>
      </w:pPr>
      <w:r>
        <w:pict w14:anchorId="530AB61C">
          <v:shape id="_x0000_s1053" style="position:absolute;margin-left:61.2pt;margin-top:12pt;width:477.1pt;height:.1pt;z-index:-15650816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029C4654" w14:textId="77777777" w:rsidR="00D91959" w:rsidRDefault="00D91959">
      <w:pPr>
        <w:pStyle w:val="BodyText"/>
        <w:rPr>
          <w:sz w:val="20"/>
        </w:rPr>
      </w:pPr>
    </w:p>
    <w:p w14:paraId="4042B585" w14:textId="77777777" w:rsidR="00D91959" w:rsidRDefault="0020020D">
      <w:pPr>
        <w:pStyle w:val="BodyText"/>
        <w:spacing w:before="10"/>
        <w:rPr>
          <w:sz w:val="16"/>
        </w:rPr>
      </w:pPr>
      <w:r>
        <w:pict w14:anchorId="5CF928F6">
          <v:shape id="_x0000_s1052" style="position:absolute;margin-left:61.2pt;margin-top:12pt;width:477.1pt;height:.1pt;z-index:-15650304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5A3A8137" w14:textId="77777777" w:rsidR="00D91959" w:rsidRDefault="00D91959">
      <w:pPr>
        <w:pStyle w:val="BodyText"/>
        <w:rPr>
          <w:sz w:val="20"/>
        </w:rPr>
      </w:pPr>
    </w:p>
    <w:p w14:paraId="117BF9EB" w14:textId="77777777" w:rsidR="00D91959" w:rsidRDefault="0020020D">
      <w:pPr>
        <w:pStyle w:val="BodyText"/>
        <w:spacing w:before="8"/>
        <w:rPr>
          <w:sz w:val="16"/>
        </w:rPr>
      </w:pPr>
      <w:r>
        <w:pict w14:anchorId="5DA54892">
          <v:shape id="_x0000_s1051" style="position:absolute;margin-left:61.2pt;margin-top:11.9pt;width:477.1pt;height:.1pt;z-index:-15649792;mso-wrap-distance-left:0;mso-wrap-distance-right:0;mso-position-horizontal-relative:page" coordorigin="1224,238" coordsize="9542,0" path="m1224,238r9541,e" filled="f" strokecolor="#242424" strokeweight=".24536mm">
            <v:path arrowok="t"/>
            <w10:wrap type="topAndBottom" anchorx="page"/>
          </v:shape>
        </w:pict>
      </w:r>
    </w:p>
    <w:p w14:paraId="5C2F652A" w14:textId="77777777" w:rsidR="00D91959" w:rsidRDefault="00D91959">
      <w:pPr>
        <w:pStyle w:val="BodyText"/>
        <w:rPr>
          <w:sz w:val="20"/>
        </w:rPr>
      </w:pPr>
    </w:p>
    <w:p w14:paraId="2148F053" w14:textId="77777777" w:rsidR="00D91959" w:rsidRDefault="0020020D">
      <w:pPr>
        <w:pStyle w:val="BodyText"/>
        <w:spacing w:before="10"/>
        <w:rPr>
          <w:sz w:val="16"/>
        </w:rPr>
      </w:pPr>
      <w:r>
        <w:pict w14:anchorId="28DDF5C3">
          <v:shape id="_x0000_s1050" style="position:absolute;margin-left:61.2pt;margin-top:12pt;width:477.1pt;height:.1pt;z-index:-15649280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0638617E" w14:textId="77777777" w:rsidR="00D91959" w:rsidRDefault="00D91959">
      <w:pPr>
        <w:pStyle w:val="BodyText"/>
        <w:rPr>
          <w:sz w:val="20"/>
        </w:rPr>
      </w:pPr>
    </w:p>
    <w:p w14:paraId="3C00E13C" w14:textId="77777777" w:rsidR="00D91959" w:rsidRDefault="0020020D">
      <w:pPr>
        <w:pStyle w:val="BodyText"/>
        <w:spacing w:before="10"/>
        <w:rPr>
          <w:sz w:val="16"/>
        </w:rPr>
      </w:pPr>
      <w:r>
        <w:pict w14:anchorId="662A02D1">
          <v:shape id="_x0000_s1049" style="position:absolute;margin-left:61.2pt;margin-top:12pt;width:477.1pt;height:.1pt;z-index:-15648768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08CD990F" w14:textId="77777777" w:rsidR="00D91959" w:rsidRDefault="00D91959">
      <w:pPr>
        <w:pStyle w:val="BodyText"/>
        <w:rPr>
          <w:sz w:val="20"/>
        </w:rPr>
      </w:pPr>
    </w:p>
    <w:p w14:paraId="52759B41" w14:textId="77777777" w:rsidR="00D91959" w:rsidRDefault="0020020D">
      <w:pPr>
        <w:pStyle w:val="BodyText"/>
        <w:spacing w:before="10"/>
        <w:rPr>
          <w:sz w:val="16"/>
        </w:rPr>
      </w:pPr>
      <w:r>
        <w:pict w14:anchorId="74BB08FA">
          <v:shape id="_x0000_s1048" style="position:absolute;margin-left:61.2pt;margin-top:12pt;width:477.1pt;height:.1pt;z-index:-15648256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04D1FF68" w14:textId="77777777" w:rsidR="00D91959" w:rsidRDefault="00D91959">
      <w:pPr>
        <w:pStyle w:val="BodyText"/>
        <w:rPr>
          <w:sz w:val="20"/>
        </w:rPr>
      </w:pPr>
    </w:p>
    <w:p w14:paraId="073FF6C0" w14:textId="77777777" w:rsidR="00D91959" w:rsidRDefault="0020020D">
      <w:pPr>
        <w:pStyle w:val="BodyText"/>
        <w:spacing w:before="10"/>
        <w:rPr>
          <w:sz w:val="16"/>
        </w:rPr>
      </w:pPr>
      <w:r>
        <w:pict w14:anchorId="46546517">
          <v:shape id="_x0000_s1047" style="position:absolute;margin-left:61.2pt;margin-top:12pt;width:477.1pt;height:.1pt;z-index:-15647744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3BE9DF8B" w14:textId="77777777" w:rsidR="00D91959" w:rsidRDefault="00D91959">
      <w:pPr>
        <w:pStyle w:val="BodyText"/>
        <w:rPr>
          <w:sz w:val="20"/>
        </w:rPr>
      </w:pPr>
    </w:p>
    <w:p w14:paraId="1631AF64" w14:textId="77777777" w:rsidR="00D91959" w:rsidRDefault="0020020D">
      <w:pPr>
        <w:pStyle w:val="BodyText"/>
        <w:spacing w:before="8"/>
        <w:rPr>
          <w:sz w:val="16"/>
        </w:rPr>
      </w:pPr>
      <w:r>
        <w:pict w14:anchorId="2EB71061">
          <v:shape id="_x0000_s1046" style="position:absolute;margin-left:61.2pt;margin-top:11.9pt;width:477.1pt;height:.1pt;z-index:-15647232;mso-wrap-distance-left:0;mso-wrap-distance-right:0;mso-position-horizontal-relative:page" coordorigin="1224,238" coordsize="9542,0" path="m1224,238r9541,e" filled="f" strokecolor="#242424" strokeweight=".24536mm">
            <v:path arrowok="t"/>
            <w10:wrap type="topAndBottom" anchorx="page"/>
          </v:shape>
        </w:pict>
      </w:r>
    </w:p>
    <w:p w14:paraId="0B224548" w14:textId="77777777" w:rsidR="00D91959" w:rsidRDefault="00D91959">
      <w:pPr>
        <w:pStyle w:val="BodyText"/>
        <w:rPr>
          <w:sz w:val="20"/>
        </w:rPr>
      </w:pPr>
    </w:p>
    <w:p w14:paraId="3CC8863E" w14:textId="77777777" w:rsidR="00D91959" w:rsidRDefault="0020020D">
      <w:pPr>
        <w:pStyle w:val="BodyText"/>
        <w:spacing w:before="10"/>
        <w:rPr>
          <w:sz w:val="16"/>
        </w:rPr>
      </w:pPr>
      <w:r>
        <w:pict w14:anchorId="3FFC17BB">
          <v:shape id="_x0000_s1045" style="position:absolute;margin-left:61.2pt;margin-top:12pt;width:477.1pt;height:.1pt;z-index:-15646720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73D2BD01" w14:textId="77777777" w:rsidR="00D91959" w:rsidRDefault="00D91959">
      <w:pPr>
        <w:pStyle w:val="BodyText"/>
        <w:rPr>
          <w:sz w:val="20"/>
        </w:rPr>
      </w:pPr>
    </w:p>
    <w:p w14:paraId="76A9D050" w14:textId="77777777" w:rsidR="00D91959" w:rsidRDefault="0020020D">
      <w:pPr>
        <w:pStyle w:val="BodyText"/>
        <w:spacing w:before="10"/>
        <w:rPr>
          <w:sz w:val="16"/>
        </w:rPr>
      </w:pPr>
      <w:r>
        <w:pict w14:anchorId="45272724">
          <v:shape id="_x0000_s1044" style="position:absolute;margin-left:61.2pt;margin-top:12pt;width:477.1pt;height:.1pt;z-index:-15646208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6BA97E21" w14:textId="77777777" w:rsidR="00D91959" w:rsidRDefault="00D91959">
      <w:pPr>
        <w:pStyle w:val="BodyText"/>
        <w:rPr>
          <w:sz w:val="20"/>
        </w:rPr>
      </w:pPr>
    </w:p>
    <w:p w14:paraId="60589592" w14:textId="77777777" w:rsidR="00D91959" w:rsidRDefault="0020020D">
      <w:pPr>
        <w:pStyle w:val="BodyText"/>
        <w:spacing w:before="10"/>
        <w:rPr>
          <w:sz w:val="16"/>
        </w:rPr>
      </w:pPr>
      <w:r>
        <w:pict w14:anchorId="0A15717D">
          <v:shape id="_x0000_s1043" style="position:absolute;margin-left:61.2pt;margin-top:12pt;width:477.1pt;height:.1pt;z-index:-15645696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416EFD4C" w14:textId="77777777" w:rsidR="00D91959" w:rsidRDefault="00D91959">
      <w:pPr>
        <w:pStyle w:val="BodyText"/>
        <w:rPr>
          <w:sz w:val="20"/>
        </w:rPr>
      </w:pPr>
    </w:p>
    <w:p w14:paraId="59F81EBB" w14:textId="77777777" w:rsidR="00D91959" w:rsidRDefault="0020020D">
      <w:pPr>
        <w:pStyle w:val="BodyText"/>
        <w:spacing w:before="10"/>
        <w:rPr>
          <w:sz w:val="16"/>
        </w:rPr>
      </w:pPr>
      <w:r>
        <w:pict w14:anchorId="73AF80FA">
          <v:shape id="_x0000_s1042" style="position:absolute;margin-left:61.2pt;margin-top:12pt;width:477.1pt;height:.1pt;z-index:-15645184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1EBFC8C6" w14:textId="77777777" w:rsidR="00D91959" w:rsidRDefault="00D91959">
      <w:pPr>
        <w:pStyle w:val="BodyText"/>
        <w:rPr>
          <w:sz w:val="20"/>
        </w:rPr>
      </w:pPr>
    </w:p>
    <w:p w14:paraId="3E86096E" w14:textId="77777777" w:rsidR="00D91959" w:rsidRDefault="0020020D">
      <w:pPr>
        <w:pStyle w:val="BodyText"/>
        <w:spacing w:before="10"/>
        <w:rPr>
          <w:sz w:val="16"/>
        </w:rPr>
      </w:pPr>
      <w:r>
        <w:pict w14:anchorId="2EF3FC58">
          <v:shape id="_x0000_s1041" style="position:absolute;margin-left:61.2pt;margin-top:12pt;width:477.1pt;height:.1pt;z-index:-15644672;mso-wrap-distance-left:0;mso-wrap-distance-right:0;mso-position-horizontal-relative:page" coordorigin="1224,240" coordsize="9542,0" path="m1224,240r9541,e" filled="f" strokecolor="#242424" strokeweight=".24536mm">
            <v:path arrowok="t"/>
            <w10:wrap type="topAndBottom" anchorx="page"/>
          </v:shape>
        </w:pict>
      </w:r>
    </w:p>
    <w:p w14:paraId="37248EF6" w14:textId="77777777" w:rsidR="00D91959" w:rsidRDefault="00D91959">
      <w:pPr>
        <w:pStyle w:val="BodyText"/>
        <w:rPr>
          <w:sz w:val="20"/>
        </w:rPr>
      </w:pPr>
    </w:p>
    <w:p w14:paraId="108D5095" w14:textId="77777777" w:rsidR="00D91959" w:rsidRDefault="0020020D">
      <w:pPr>
        <w:pStyle w:val="BodyText"/>
        <w:spacing w:before="8"/>
        <w:rPr>
          <w:sz w:val="16"/>
        </w:rPr>
      </w:pPr>
      <w:r>
        <w:pict w14:anchorId="612489D1">
          <v:shape id="_x0000_s1040" style="position:absolute;margin-left:61.2pt;margin-top:11.9pt;width:477.1pt;height:.1pt;z-index:-15644160;mso-wrap-distance-left:0;mso-wrap-distance-right:0;mso-position-horizontal-relative:page" coordorigin="1224,238" coordsize="9542,0" path="m1224,238r9541,e" filled="f" strokecolor="#242424" strokeweight=".24536mm">
            <v:path arrowok="t"/>
            <w10:wrap type="topAndBottom" anchorx="page"/>
          </v:shape>
        </w:pict>
      </w:r>
    </w:p>
    <w:p w14:paraId="1859161C" w14:textId="77777777" w:rsidR="00D91959" w:rsidRDefault="00D91959">
      <w:pPr>
        <w:rPr>
          <w:sz w:val="16"/>
        </w:rPr>
        <w:sectPr w:rsidR="00D91959">
          <w:headerReference w:type="even" r:id="rId150"/>
          <w:footerReference w:type="even" r:id="rId151"/>
          <w:pgSz w:w="11910" w:h="16850"/>
          <w:pgMar w:top="1380" w:right="840" w:bottom="280" w:left="1020" w:header="0" w:footer="0" w:gutter="0"/>
          <w:cols w:space="720"/>
        </w:sectPr>
      </w:pPr>
    </w:p>
    <w:p w14:paraId="2CB1E992" w14:textId="77777777" w:rsidR="00D91959" w:rsidRDefault="0020020D">
      <w:pPr>
        <w:spacing w:before="73"/>
        <w:ind w:left="112"/>
        <w:rPr>
          <w:b/>
          <w:sz w:val="40"/>
        </w:rPr>
      </w:pPr>
      <w:r>
        <w:lastRenderedPageBreak/>
        <w:pict w14:anchorId="51C80C90">
          <v:group id="_x0000_s1031" style="position:absolute;left:0;text-align:left;margin-left:31.85pt;margin-top:159.3pt;width:523.05pt;height:616.2pt;z-index:-18293760;mso-position-horizontal-relative:page;mso-position-vertical-relative:page" coordorigin="637,3186" coordsize="10461,12324">
            <v:shape id="_x0000_s1039" type="#_x0000_t75" style="position:absolute;left:8544;top:8792;width:2554;height:2556">
              <v:imagedata r:id="rId152" o:title=""/>
            </v:shape>
            <v:shape id="_x0000_s1038" type="#_x0000_t75" style="position:absolute;left:7628;top:12326;width:3222;height:3183">
              <v:imagedata r:id="rId153" o:title=""/>
            </v:shape>
            <v:shape id="_x0000_s1037" type="#_x0000_t75" style="position:absolute;left:3970;top:9039;width:3967;height:3908">
              <v:imagedata r:id="rId154" o:title=""/>
            </v:shape>
            <v:shape id="_x0000_s1036" type="#_x0000_t75" style="position:absolute;left:2499;top:13007;width:2533;height:2502">
              <v:imagedata r:id="rId155" o:title=""/>
            </v:shape>
            <v:shape id="_x0000_s1035" type="#_x0000_t75" style="position:absolute;left:1134;top:6065;width:3497;height:3471">
              <v:imagedata r:id="rId156" o:title=""/>
            </v:shape>
            <v:shape id="_x0000_s1034" type="#_x0000_t75" style="position:absolute;left:6495;top:6269;width:2657;height:2553">
              <v:imagedata r:id="rId157" o:title=""/>
            </v:shape>
            <v:shape id="_x0000_s1033" type="#_x0000_t75" style="position:absolute;left:637;top:9990;width:2791;height:2760">
              <v:imagedata r:id="rId158" o:title=""/>
            </v:shape>
            <v:shape id="_x0000_s1032" type="#_x0000_t75" style="position:absolute;left:3701;top:3185;width:3101;height:3084">
              <v:imagedata r:id="rId159" o:title=""/>
            </v:shape>
            <w10:wrap anchorx="page" anchory="page"/>
          </v:group>
        </w:pict>
      </w:r>
      <w:r>
        <w:rPr>
          <w:b/>
          <w:color w:val="C00000"/>
          <w:sz w:val="40"/>
        </w:rPr>
        <w:t>Some</w:t>
      </w:r>
      <w:r>
        <w:rPr>
          <w:b/>
          <w:color w:val="C00000"/>
          <w:spacing w:val="-2"/>
          <w:sz w:val="40"/>
        </w:rPr>
        <w:t xml:space="preserve"> </w:t>
      </w:r>
      <w:r>
        <w:rPr>
          <w:b/>
          <w:color w:val="C00000"/>
          <w:sz w:val="40"/>
        </w:rPr>
        <w:t>of</w:t>
      </w:r>
      <w:r>
        <w:rPr>
          <w:b/>
          <w:color w:val="C00000"/>
          <w:spacing w:val="-1"/>
          <w:sz w:val="40"/>
        </w:rPr>
        <w:t xml:space="preserve"> </w:t>
      </w:r>
      <w:r>
        <w:rPr>
          <w:b/>
          <w:color w:val="C00000"/>
          <w:sz w:val="40"/>
        </w:rPr>
        <w:t>the</w:t>
      </w:r>
      <w:r>
        <w:rPr>
          <w:b/>
          <w:color w:val="C00000"/>
          <w:spacing w:val="-4"/>
          <w:sz w:val="40"/>
        </w:rPr>
        <w:t xml:space="preserve"> </w:t>
      </w:r>
      <w:r>
        <w:rPr>
          <w:b/>
          <w:color w:val="C00000"/>
          <w:sz w:val="40"/>
        </w:rPr>
        <w:t>Vibrant</w:t>
      </w:r>
      <w:r>
        <w:rPr>
          <w:b/>
          <w:color w:val="C00000"/>
          <w:spacing w:val="-1"/>
          <w:sz w:val="40"/>
        </w:rPr>
        <w:t xml:space="preserve"> </w:t>
      </w:r>
      <w:r>
        <w:rPr>
          <w:b/>
          <w:color w:val="C00000"/>
          <w:sz w:val="40"/>
        </w:rPr>
        <w:t>Faces</w:t>
      </w:r>
      <w:r>
        <w:rPr>
          <w:b/>
          <w:color w:val="C00000"/>
          <w:spacing w:val="-2"/>
          <w:sz w:val="40"/>
        </w:rPr>
        <w:t xml:space="preserve"> </w:t>
      </w:r>
      <w:r>
        <w:rPr>
          <w:b/>
          <w:color w:val="C00000"/>
          <w:sz w:val="40"/>
        </w:rPr>
        <w:t>of</w:t>
      </w:r>
      <w:r>
        <w:rPr>
          <w:b/>
          <w:color w:val="C00000"/>
          <w:spacing w:val="-1"/>
          <w:sz w:val="40"/>
        </w:rPr>
        <w:t xml:space="preserve"> </w:t>
      </w:r>
      <w:r>
        <w:rPr>
          <w:b/>
          <w:color w:val="C00000"/>
          <w:sz w:val="40"/>
        </w:rPr>
        <w:t>QAI</w:t>
      </w:r>
    </w:p>
    <w:p w14:paraId="405A3EC3" w14:textId="77777777" w:rsidR="00D91959" w:rsidRDefault="00D91959">
      <w:pPr>
        <w:pStyle w:val="BodyText"/>
        <w:rPr>
          <w:b/>
          <w:sz w:val="20"/>
        </w:rPr>
      </w:pPr>
    </w:p>
    <w:p w14:paraId="61268592" w14:textId="77777777" w:rsidR="00D91959" w:rsidRDefault="00D91959">
      <w:pPr>
        <w:pStyle w:val="BodyText"/>
        <w:rPr>
          <w:b/>
          <w:sz w:val="20"/>
        </w:rPr>
      </w:pPr>
    </w:p>
    <w:p w14:paraId="1DDF1DDD" w14:textId="77777777" w:rsidR="00D91959" w:rsidRDefault="0020020D">
      <w:pPr>
        <w:pStyle w:val="BodyText"/>
        <w:spacing w:before="1"/>
        <w:rPr>
          <w:b/>
          <w:sz w:val="19"/>
        </w:rPr>
      </w:pPr>
      <w:r>
        <w:rPr>
          <w:noProof/>
        </w:rPr>
        <w:drawing>
          <wp:anchor distT="0" distB="0" distL="0" distR="0" simplePos="0" relativeHeight="166" behindDoc="0" locked="0" layoutInCell="1" allowOverlap="1" wp14:anchorId="0296D0E6" wp14:editId="6ED8C033">
            <wp:simplePos x="0" y="0"/>
            <wp:positionH relativeFrom="page">
              <wp:posOffset>720090</wp:posOffset>
            </wp:positionH>
            <wp:positionV relativeFrom="paragraph">
              <wp:posOffset>348741</wp:posOffset>
            </wp:positionV>
            <wp:extent cx="1447797" cy="1399794"/>
            <wp:effectExtent l="0" t="0" r="0" b="0"/>
            <wp:wrapTopAndBottom/>
            <wp:docPr id="57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7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797" cy="1399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7" behindDoc="0" locked="0" layoutInCell="1" allowOverlap="1" wp14:anchorId="0C524AA9" wp14:editId="4C06EF9D">
            <wp:simplePos x="0" y="0"/>
            <wp:positionH relativeFrom="page">
              <wp:posOffset>4601845</wp:posOffset>
            </wp:positionH>
            <wp:positionV relativeFrom="paragraph">
              <wp:posOffset>164591</wp:posOffset>
            </wp:positionV>
            <wp:extent cx="2326112" cy="2277236"/>
            <wp:effectExtent l="0" t="0" r="0" b="0"/>
            <wp:wrapTopAndBottom/>
            <wp:docPr id="59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8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112" cy="227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896960" w14:textId="77777777" w:rsidR="00D91959" w:rsidRDefault="00D91959">
      <w:pPr>
        <w:rPr>
          <w:sz w:val="19"/>
        </w:rPr>
        <w:sectPr w:rsidR="00D91959">
          <w:headerReference w:type="default" r:id="rId162"/>
          <w:footerReference w:type="default" r:id="rId163"/>
          <w:pgSz w:w="11910" w:h="16850"/>
          <w:pgMar w:top="1060" w:right="840" w:bottom="280" w:left="1020" w:header="0" w:footer="0" w:gutter="0"/>
          <w:cols w:space="720"/>
        </w:sectPr>
      </w:pPr>
    </w:p>
    <w:p w14:paraId="199C434C" w14:textId="77777777" w:rsidR="00D91959" w:rsidRDefault="00D91959">
      <w:pPr>
        <w:pStyle w:val="BodyText"/>
        <w:rPr>
          <w:b/>
          <w:sz w:val="20"/>
        </w:rPr>
      </w:pPr>
    </w:p>
    <w:p w14:paraId="1ACE6FA9" w14:textId="77777777" w:rsidR="00D91959" w:rsidRDefault="00D91959">
      <w:pPr>
        <w:pStyle w:val="BodyText"/>
        <w:rPr>
          <w:b/>
          <w:sz w:val="20"/>
        </w:rPr>
      </w:pPr>
    </w:p>
    <w:p w14:paraId="7C9E70F2" w14:textId="77777777" w:rsidR="00D91959" w:rsidRDefault="00D91959">
      <w:pPr>
        <w:pStyle w:val="BodyText"/>
        <w:rPr>
          <w:b/>
          <w:sz w:val="20"/>
        </w:rPr>
      </w:pPr>
    </w:p>
    <w:p w14:paraId="655FE9D9" w14:textId="77777777" w:rsidR="00D91959" w:rsidRDefault="00D91959">
      <w:pPr>
        <w:pStyle w:val="BodyText"/>
        <w:rPr>
          <w:b/>
          <w:sz w:val="20"/>
        </w:rPr>
      </w:pPr>
    </w:p>
    <w:p w14:paraId="2B9B2670" w14:textId="77777777" w:rsidR="00D91959" w:rsidRDefault="00D91959">
      <w:pPr>
        <w:pStyle w:val="BodyText"/>
        <w:rPr>
          <w:b/>
          <w:sz w:val="20"/>
        </w:rPr>
      </w:pPr>
    </w:p>
    <w:p w14:paraId="7A1E7325" w14:textId="77777777" w:rsidR="00D91959" w:rsidRDefault="00D91959">
      <w:pPr>
        <w:pStyle w:val="BodyText"/>
        <w:rPr>
          <w:b/>
          <w:sz w:val="20"/>
        </w:rPr>
      </w:pPr>
    </w:p>
    <w:p w14:paraId="7D34582F" w14:textId="77777777" w:rsidR="00D91959" w:rsidRDefault="00D91959">
      <w:pPr>
        <w:pStyle w:val="BodyText"/>
        <w:rPr>
          <w:b/>
          <w:sz w:val="20"/>
        </w:rPr>
      </w:pPr>
    </w:p>
    <w:p w14:paraId="5C280C1E" w14:textId="77777777" w:rsidR="00D91959" w:rsidRDefault="00D91959">
      <w:pPr>
        <w:pStyle w:val="BodyText"/>
        <w:rPr>
          <w:b/>
          <w:sz w:val="20"/>
        </w:rPr>
      </w:pPr>
    </w:p>
    <w:p w14:paraId="0765BD48" w14:textId="77777777" w:rsidR="00D91959" w:rsidRDefault="00D91959">
      <w:pPr>
        <w:pStyle w:val="BodyText"/>
        <w:rPr>
          <w:b/>
          <w:sz w:val="20"/>
        </w:rPr>
      </w:pPr>
    </w:p>
    <w:p w14:paraId="651B3996" w14:textId="77777777" w:rsidR="00D91959" w:rsidRDefault="00D91959">
      <w:pPr>
        <w:pStyle w:val="BodyText"/>
        <w:rPr>
          <w:b/>
          <w:sz w:val="20"/>
        </w:rPr>
      </w:pPr>
    </w:p>
    <w:p w14:paraId="607D25CD" w14:textId="77777777" w:rsidR="00D91959" w:rsidRDefault="00D91959">
      <w:pPr>
        <w:pStyle w:val="BodyText"/>
        <w:rPr>
          <w:b/>
          <w:sz w:val="20"/>
        </w:rPr>
      </w:pPr>
    </w:p>
    <w:p w14:paraId="3C202268" w14:textId="77777777" w:rsidR="00D91959" w:rsidRDefault="00D91959">
      <w:pPr>
        <w:pStyle w:val="BodyText"/>
        <w:rPr>
          <w:b/>
          <w:sz w:val="20"/>
        </w:rPr>
      </w:pPr>
    </w:p>
    <w:p w14:paraId="37D4D011" w14:textId="77777777" w:rsidR="00D91959" w:rsidRDefault="00D91959">
      <w:pPr>
        <w:pStyle w:val="BodyText"/>
        <w:rPr>
          <w:b/>
          <w:sz w:val="20"/>
        </w:rPr>
      </w:pPr>
    </w:p>
    <w:p w14:paraId="7A3EDF4F" w14:textId="77777777" w:rsidR="00D91959" w:rsidRDefault="00D91959">
      <w:pPr>
        <w:pStyle w:val="BodyText"/>
        <w:rPr>
          <w:b/>
          <w:sz w:val="20"/>
        </w:rPr>
      </w:pPr>
    </w:p>
    <w:p w14:paraId="5909D04F" w14:textId="77777777" w:rsidR="00D91959" w:rsidRDefault="00D91959">
      <w:pPr>
        <w:pStyle w:val="BodyText"/>
        <w:rPr>
          <w:b/>
          <w:sz w:val="20"/>
        </w:rPr>
      </w:pPr>
    </w:p>
    <w:p w14:paraId="68895537" w14:textId="77777777" w:rsidR="00D91959" w:rsidRDefault="00D91959">
      <w:pPr>
        <w:pStyle w:val="BodyText"/>
        <w:rPr>
          <w:b/>
          <w:sz w:val="20"/>
        </w:rPr>
      </w:pPr>
    </w:p>
    <w:p w14:paraId="77971C1C" w14:textId="77777777" w:rsidR="00D91959" w:rsidRDefault="00D91959">
      <w:pPr>
        <w:pStyle w:val="BodyText"/>
        <w:rPr>
          <w:b/>
          <w:sz w:val="20"/>
        </w:rPr>
      </w:pPr>
    </w:p>
    <w:p w14:paraId="7B1E450C" w14:textId="77777777" w:rsidR="00D91959" w:rsidRDefault="00D91959">
      <w:pPr>
        <w:pStyle w:val="BodyText"/>
        <w:rPr>
          <w:b/>
          <w:sz w:val="20"/>
        </w:rPr>
      </w:pPr>
    </w:p>
    <w:p w14:paraId="534BC655" w14:textId="77777777" w:rsidR="00D91959" w:rsidRDefault="00D91959">
      <w:pPr>
        <w:pStyle w:val="BodyText"/>
        <w:rPr>
          <w:b/>
          <w:sz w:val="20"/>
        </w:rPr>
      </w:pPr>
    </w:p>
    <w:p w14:paraId="1D049727" w14:textId="77777777" w:rsidR="00D91959" w:rsidRDefault="00D91959">
      <w:pPr>
        <w:pStyle w:val="BodyText"/>
        <w:rPr>
          <w:b/>
          <w:sz w:val="20"/>
        </w:rPr>
      </w:pPr>
    </w:p>
    <w:p w14:paraId="542778B3" w14:textId="77777777" w:rsidR="00D91959" w:rsidRDefault="00D91959">
      <w:pPr>
        <w:pStyle w:val="BodyText"/>
        <w:rPr>
          <w:b/>
          <w:sz w:val="20"/>
        </w:rPr>
      </w:pPr>
    </w:p>
    <w:p w14:paraId="094E5A73" w14:textId="77777777" w:rsidR="00D91959" w:rsidRDefault="00D91959">
      <w:pPr>
        <w:pStyle w:val="BodyText"/>
        <w:rPr>
          <w:b/>
          <w:sz w:val="20"/>
        </w:rPr>
      </w:pPr>
    </w:p>
    <w:p w14:paraId="1DF0A514" w14:textId="77777777" w:rsidR="00D91959" w:rsidRDefault="00D91959">
      <w:pPr>
        <w:pStyle w:val="BodyText"/>
        <w:rPr>
          <w:b/>
          <w:sz w:val="20"/>
        </w:rPr>
      </w:pPr>
    </w:p>
    <w:p w14:paraId="33F9A5B1" w14:textId="77777777" w:rsidR="00D91959" w:rsidRDefault="00D91959">
      <w:pPr>
        <w:pStyle w:val="BodyText"/>
        <w:rPr>
          <w:b/>
          <w:sz w:val="20"/>
        </w:rPr>
      </w:pPr>
    </w:p>
    <w:p w14:paraId="0B563E56" w14:textId="77777777" w:rsidR="00D91959" w:rsidRDefault="00D91959">
      <w:pPr>
        <w:pStyle w:val="BodyText"/>
        <w:rPr>
          <w:b/>
          <w:sz w:val="20"/>
        </w:rPr>
      </w:pPr>
    </w:p>
    <w:p w14:paraId="06A22437" w14:textId="77777777" w:rsidR="00D91959" w:rsidRDefault="00D91959">
      <w:pPr>
        <w:pStyle w:val="BodyText"/>
        <w:rPr>
          <w:b/>
          <w:sz w:val="20"/>
        </w:rPr>
      </w:pPr>
    </w:p>
    <w:p w14:paraId="15540396" w14:textId="77777777" w:rsidR="00D91959" w:rsidRDefault="00D91959">
      <w:pPr>
        <w:pStyle w:val="BodyText"/>
        <w:rPr>
          <w:b/>
          <w:sz w:val="20"/>
        </w:rPr>
      </w:pPr>
    </w:p>
    <w:p w14:paraId="531A4E68" w14:textId="77777777" w:rsidR="00D91959" w:rsidRDefault="00D91959">
      <w:pPr>
        <w:pStyle w:val="BodyText"/>
        <w:rPr>
          <w:b/>
          <w:sz w:val="20"/>
        </w:rPr>
      </w:pPr>
    </w:p>
    <w:p w14:paraId="333EDF79" w14:textId="77777777" w:rsidR="00D91959" w:rsidRDefault="00D91959">
      <w:pPr>
        <w:pStyle w:val="BodyText"/>
        <w:rPr>
          <w:b/>
          <w:sz w:val="20"/>
        </w:rPr>
      </w:pPr>
    </w:p>
    <w:p w14:paraId="0E0FE9D2" w14:textId="77777777" w:rsidR="00D91959" w:rsidRDefault="00D91959">
      <w:pPr>
        <w:pStyle w:val="BodyText"/>
        <w:rPr>
          <w:b/>
          <w:sz w:val="20"/>
        </w:rPr>
      </w:pPr>
    </w:p>
    <w:p w14:paraId="1389CDFF" w14:textId="77777777" w:rsidR="00D91959" w:rsidRDefault="00D91959">
      <w:pPr>
        <w:pStyle w:val="BodyText"/>
        <w:rPr>
          <w:b/>
          <w:sz w:val="20"/>
        </w:rPr>
      </w:pPr>
    </w:p>
    <w:p w14:paraId="28B065A9" w14:textId="77777777" w:rsidR="00D91959" w:rsidRDefault="00D91959">
      <w:pPr>
        <w:pStyle w:val="BodyText"/>
        <w:rPr>
          <w:b/>
          <w:sz w:val="20"/>
        </w:rPr>
      </w:pPr>
    </w:p>
    <w:p w14:paraId="1238DCD0" w14:textId="77777777" w:rsidR="00D91959" w:rsidRDefault="00D91959">
      <w:pPr>
        <w:pStyle w:val="BodyText"/>
        <w:rPr>
          <w:b/>
          <w:sz w:val="20"/>
        </w:rPr>
      </w:pPr>
    </w:p>
    <w:p w14:paraId="2A7BD7ED" w14:textId="77777777" w:rsidR="00D91959" w:rsidRDefault="00D91959">
      <w:pPr>
        <w:pStyle w:val="BodyText"/>
        <w:rPr>
          <w:b/>
          <w:sz w:val="20"/>
        </w:rPr>
      </w:pPr>
    </w:p>
    <w:p w14:paraId="6C177A0F" w14:textId="77777777" w:rsidR="00D91959" w:rsidRDefault="00D91959">
      <w:pPr>
        <w:pStyle w:val="BodyText"/>
        <w:rPr>
          <w:b/>
          <w:sz w:val="20"/>
        </w:rPr>
      </w:pPr>
    </w:p>
    <w:p w14:paraId="5BB27EEB" w14:textId="77777777" w:rsidR="00D91959" w:rsidRDefault="00D91959">
      <w:pPr>
        <w:pStyle w:val="BodyText"/>
        <w:rPr>
          <w:b/>
          <w:sz w:val="20"/>
        </w:rPr>
      </w:pPr>
    </w:p>
    <w:p w14:paraId="69BBE5BE" w14:textId="77777777" w:rsidR="00D91959" w:rsidRDefault="00D91959">
      <w:pPr>
        <w:pStyle w:val="BodyText"/>
        <w:rPr>
          <w:b/>
          <w:sz w:val="20"/>
        </w:rPr>
      </w:pPr>
    </w:p>
    <w:p w14:paraId="6869AB33" w14:textId="77777777" w:rsidR="00D91959" w:rsidRDefault="00D91959">
      <w:pPr>
        <w:pStyle w:val="BodyText"/>
        <w:rPr>
          <w:b/>
          <w:sz w:val="20"/>
        </w:rPr>
      </w:pPr>
    </w:p>
    <w:p w14:paraId="38D9A310" w14:textId="77777777" w:rsidR="00D91959" w:rsidRDefault="00D91959">
      <w:pPr>
        <w:pStyle w:val="BodyText"/>
        <w:spacing w:before="5"/>
        <w:rPr>
          <w:b/>
          <w:sz w:val="18"/>
        </w:rPr>
      </w:pPr>
    </w:p>
    <w:p w14:paraId="105166FF" w14:textId="77777777" w:rsidR="00D91959" w:rsidRDefault="0020020D">
      <w:pPr>
        <w:pStyle w:val="BodyText"/>
        <w:ind w:left="2481"/>
        <w:rPr>
          <w:sz w:val="20"/>
        </w:rPr>
      </w:pPr>
      <w:r>
        <w:rPr>
          <w:sz w:val="20"/>
        </w:rPr>
      </w:r>
      <w:r>
        <w:rPr>
          <w:sz w:val="20"/>
        </w:rPr>
        <w:pict w14:anchorId="7F50411F">
          <v:group id="_x0000_s1026" style="width:243.75pt;height:228.75pt;mso-position-horizontal-relative:char;mso-position-vertical-relative:line" coordsize="4875,4575">
            <v:shape id="_x0000_s1030" style="position:absolute;width:4875;height:4575" coordsize="4875,4575" o:spt="100" adj="0,,0" path="m2566,3485r-1488,l1078,3499r1488,l2566,3485xm4874,730r-2,-39l4867,653r-7,-39l4855,596r,134l4855,3847r-2,36l4848,3922r-14,72l4810,4066r-12,33l4783,4133r-17,31l4728,4226r-43,58l4637,4337r-53,48l4526,4428r-62,38l4430,4483r-31,15l4363,4512r-33,10l4294,4534r-72,14l4183,4553r-38,2l732,4555r-38,-2l655,4548r-72,-14l511,4510r-33,-12l444,4483r-31,-17l350,4428r-57,-43l240,4337r-48,-53l168,4255r-19,-29l110,4164,94,4130,79,4099,65,4063,53,4030,43,3994,29,3922r-5,-39l19,3806,19,770r5,-76l29,655,43,583,55,547,65,511,94,444r16,-31l149,350r43,-57l240,240r53,-48l322,168r28,-19l413,110,446,94,478,79,514,65,547,53,583,43,655,29r39,-5l770,19r3336,l4183,24r39,5l4294,43r36,12l4366,65r67,29l4464,110r62,39l4584,192r53,48l4685,293r43,57l4766,413r17,33l4798,478r14,36l4822,547r12,36l4848,655r5,39l4855,730r,-134l4841,542r-12,-36l4814,470r-14,-33l4783,403r-38,-62l4723,310r-48,-58l4651,226r-29,-24l4596,178r-29,-24l4536,132,4474,94,4440,77,4406,62,4370,48,4334,36,4271,19r-9,-2l4224,10,4186,5,4106,,770,,691,5r-38,5l614,17r-36,9l540,36,506,48,470,62,437,77,403,94r-62,38l310,154r-58,48l226,226r-24,28l178,281r-24,29l132,341,94,403,77,437,62,470,48,506,36,542,17,614r-7,39l5,691,2,730,,770,,3806r2,39l5,3886r5,38l17,3962r9,36l36,4037r12,33l62,4106r15,34l94,4174r38,62l154,4267r48,58l226,4351r28,24l281,4399r29,24l341,4445r62,38l437,4500r33,14l506,4529r36,12l614,4560r39,7l691,4572r39,2l4147,4574r39,-2l4224,4567r38,-7l4280,4555r54,-14l4370,4529r36,-15l4440,4500r34,-17l4536,4445r31,-22l4625,4375r26,-24l4675,4322r24,-26l4723,4267r22,-31l4783,4174r17,-34l4814,4106r15,-36l4841,4034r19,-72l4867,3924r5,-38l4874,3847r,-3117xe" fillcolor="#c00000" stroked="f">
              <v:stroke joinstyle="round"/>
              <v:formulas/>
              <v:path arrowok="t" o:connecttype="segments"/>
            </v:shape>
            <v:shape id="_x0000_s1029" type="#_x0000_t75" style="position:absolute;left:597;top:3595;width:423;height:423">
              <v:imagedata r:id="rId164" o:title=""/>
            </v:shape>
            <v:shape id="_x0000_s1028" type="#_x0000_t75" style="position:absolute;left:597;top:4075;width:423;height:423">
              <v:imagedata r:id="rId165" o:title=""/>
            </v:shape>
            <v:shape id="_x0000_s1027" type="#_x0000_t202" style="position:absolute;width:4875;height:4575" filled="f" stroked="f">
              <v:textbox inset="0,0,0,0">
                <w:txbxContent>
                  <w:p w14:paraId="5EE59605" w14:textId="77777777" w:rsidR="00D91959" w:rsidRDefault="00D91959">
                    <w:pPr>
                      <w:spacing w:before="6"/>
                      <w:rPr>
                        <w:b/>
                        <w:sz w:val="28"/>
                      </w:rPr>
                    </w:pPr>
                  </w:p>
                  <w:p w14:paraId="28B9194E" w14:textId="77777777" w:rsidR="00D91959" w:rsidRDefault="0020020D">
                    <w:pPr>
                      <w:ind w:left="55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C00000"/>
                        <w:sz w:val="20"/>
                      </w:rPr>
                      <w:t>Queensland</w:t>
                    </w:r>
                    <w:r>
                      <w:rPr>
                        <w:b/>
                        <w:color w:val="C0000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0"/>
                      </w:rPr>
                      <w:t>Advocacy</w:t>
                    </w:r>
                    <w:r>
                      <w:rPr>
                        <w:b/>
                        <w:color w:val="C0000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0"/>
                      </w:rPr>
                      <w:t>Incorporated</w:t>
                    </w:r>
                  </w:p>
                  <w:p w14:paraId="600C96DB" w14:textId="77777777" w:rsidR="00D91959" w:rsidRDefault="0020020D">
                    <w:pPr>
                      <w:spacing w:before="11" w:line="400" w:lineRule="atLeast"/>
                      <w:ind w:left="554" w:right="1422"/>
                      <w:rPr>
                        <w:sz w:val="20"/>
                      </w:rPr>
                    </w:pPr>
                    <w:r>
                      <w:rPr>
                        <w:color w:val="C00000"/>
                        <w:sz w:val="20"/>
                      </w:rPr>
                      <w:t xml:space="preserve">Hours: </w:t>
                    </w:r>
                    <w:r>
                      <w:rPr>
                        <w:sz w:val="20"/>
                      </w:rPr>
                      <w:t>9am-5pm Monday-Friday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color w:val="C00000"/>
                        <w:sz w:val="20"/>
                      </w:rPr>
                      <w:t>Address:</w:t>
                    </w:r>
                    <w:r>
                      <w:rPr>
                        <w:color w:val="C0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Level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2,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South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Central,</w:t>
                    </w:r>
                  </w:p>
                  <w:p w14:paraId="5E044160" w14:textId="77777777" w:rsidR="00D91959" w:rsidRDefault="0020020D">
                    <w:pPr>
                      <w:spacing w:before="25" w:line="261" w:lineRule="auto"/>
                      <w:ind w:left="554" w:right="528" w:hanging="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43 Peel St, South Brisbane Qld 4103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(NDIS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Appeals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staff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also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Rockhampton)</w:t>
                    </w:r>
                  </w:p>
                  <w:p w14:paraId="644CD657" w14:textId="77777777" w:rsidR="00D91959" w:rsidRDefault="0020020D">
                    <w:pPr>
                      <w:spacing w:before="156"/>
                      <w:ind w:left="554"/>
                      <w:rPr>
                        <w:sz w:val="20"/>
                      </w:rPr>
                    </w:pPr>
                    <w:r>
                      <w:rPr>
                        <w:color w:val="C00000"/>
                        <w:sz w:val="20"/>
                      </w:rPr>
                      <w:t>Ph:</w:t>
                    </w:r>
                    <w:r>
                      <w:rPr>
                        <w:color w:val="C0000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07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3844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4200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or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1300 130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582</w:t>
                    </w:r>
                  </w:p>
                  <w:p w14:paraId="72C7B8F8" w14:textId="77777777" w:rsidR="00D91959" w:rsidRDefault="0020020D">
                    <w:pPr>
                      <w:spacing w:before="178"/>
                      <w:ind w:left="554"/>
                      <w:rPr>
                        <w:sz w:val="20"/>
                      </w:rPr>
                    </w:pPr>
                    <w:r>
                      <w:rPr>
                        <w:color w:val="C00000"/>
                        <w:sz w:val="20"/>
                      </w:rPr>
                      <w:t>Fax:</w:t>
                    </w:r>
                    <w:r>
                      <w:rPr>
                        <w:color w:val="C0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07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3844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4220</w:t>
                    </w:r>
                  </w:p>
                  <w:p w14:paraId="730FFB7A" w14:textId="77777777" w:rsidR="00D91959" w:rsidRDefault="0020020D">
                    <w:pPr>
                      <w:spacing w:before="178" w:line="424" w:lineRule="auto"/>
                      <w:ind w:left="554" w:right="2301"/>
                      <w:rPr>
                        <w:sz w:val="20"/>
                      </w:rPr>
                    </w:pPr>
                    <w:r>
                      <w:rPr>
                        <w:color w:val="C00000"/>
                        <w:sz w:val="20"/>
                      </w:rPr>
                      <w:t xml:space="preserve">Email: </w:t>
                    </w:r>
                    <w:hyperlink r:id="rId166">
                      <w:r>
                        <w:rPr>
                          <w:sz w:val="20"/>
                        </w:rPr>
                        <w:t>qai@qai.org.au</w:t>
                      </w:r>
                    </w:hyperlink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color w:val="C00000"/>
                        <w:sz w:val="20"/>
                      </w:rPr>
                      <w:t>Web:</w:t>
                    </w:r>
                    <w:r>
                      <w:rPr>
                        <w:color w:val="C0000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C00000"/>
                        <w:sz w:val="20"/>
                      </w:rPr>
                      <w:t>https://qai.org.au</w:t>
                    </w:r>
                  </w:p>
                  <w:p w14:paraId="472F5B0D" w14:textId="77777777" w:rsidR="00D91959" w:rsidRDefault="0020020D">
                    <w:pPr>
                      <w:spacing w:line="480" w:lineRule="auto"/>
                      <w:ind w:left="1115" w:right="1422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@QueenslandAdvocacy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@QldAdvocacy</w:t>
                    </w:r>
                  </w:p>
                </w:txbxContent>
              </v:textbox>
            </v:shape>
            <w10:anchorlock/>
          </v:group>
        </w:pict>
      </w:r>
    </w:p>
    <w:sectPr w:rsidR="00D91959">
      <w:headerReference w:type="even" r:id="rId167"/>
      <w:footerReference w:type="even" r:id="rId168"/>
      <w:pgSz w:w="11910" w:h="16840"/>
      <w:pgMar w:top="1580" w:right="84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BDEE6F" w14:textId="77777777" w:rsidR="0020020D" w:rsidRDefault="0020020D">
      <w:r>
        <w:separator/>
      </w:r>
    </w:p>
  </w:endnote>
  <w:endnote w:type="continuationSeparator" w:id="0">
    <w:p w14:paraId="05292E5D" w14:textId="77777777" w:rsidR="0020020D" w:rsidRDefault="00200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00000A87" w:usb1="00000000" w:usb2="00000000" w:usb3="00000000" w:csb0="000000B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21002A87" w:usb1="00000000" w:usb2="00000000" w:usb3="00000000" w:csb0="0001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C0E24C" w14:textId="77777777" w:rsidR="00D91959" w:rsidRDefault="0020020D">
    <w:pPr>
      <w:pStyle w:val="BodyText"/>
      <w:spacing w:line="14" w:lineRule="auto"/>
      <w:rPr>
        <w:sz w:val="20"/>
      </w:rPr>
    </w:pPr>
    <w:r>
      <w:pict w14:anchorId="596C03FD"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19.15pt;margin-top:807.55pt;width:478.25pt;height:17.7pt;z-index:-18377216;mso-position-horizontal-relative:page;mso-position-vertical-relative:page" filled="f" stroked="f">
          <v:textbox inset="0,0,0,0">
            <w:txbxContent>
              <w:p w14:paraId="6A7CBA0A" w14:textId="77777777" w:rsidR="00D91959" w:rsidRDefault="0020020D">
                <w:pPr>
                  <w:spacing w:before="11"/>
                  <w:ind w:left="20"/>
                  <w:rPr>
                    <w:sz w:val="28"/>
                  </w:rPr>
                </w:pPr>
                <w:r>
                  <w:rPr>
                    <w:color w:val="D11511"/>
                    <w:spacing w:val="-3"/>
                    <w:sz w:val="28"/>
                  </w:rPr>
                  <w:t>and</w:t>
                </w:r>
                <w:r>
                  <w:rPr>
                    <w:color w:val="D11511"/>
                    <w:spacing w:val="-15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rights</w:t>
                </w:r>
                <w:r>
                  <w:rPr>
                    <w:color w:val="D11511"/>
                    <w:spacing w:val="-13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and</w:t>
                </w:r>
                <w:r>
                  <w:rPr>
                    <w:color w:val="D11511"/>
                    <w:spacing w:val="-15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lives</w:t>
                </w:r>
                <w:r>
                  <w:rPr>
                    <w:color w:val="D11511"/>
                    <w:spacing w:val="-11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of</w:t>
                </w:r>
                <w:r>
                  <w:rPr>
                    <w:color w:val="D11511"/>
                    <w:spacing w:val="-14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the</w:t>
                </w:r>
                <w:r>
                  <w:rPr>
                    <w:color w:val="D11511"/>
                    <w:spacing w:val="-15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most</w:t>
                </w:r>
                <w:r>
                  <w:rPr>
                    <w:color w:val="D11511"/>
                    <w:spacing w:val="-16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vulnerable</w:t>
                </w:r>
                <w:r>
                  <w:rPr>
                    <w:color w:val="D11511"/>
                    <w:spacing w:val="-14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people</w:t>
                </w:r>
                <w:r>
                  <w:rPr>
                    <w:color w:val="D11511"/>
                    <w:spacing w:val="-15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with</w:t>
                </w:r>
                <w:r>
                  <w:rPr>
                    <w:color w:val="D11511"/>
                    <w:spacing w:val="-15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disability</w:t>
                </w:r>
                <w:r>
                  <w:rPr>
                    <w:color w:val="D11511"/>
                    <w:spacing w:val="-13"/>
                    <w:sz w:val="28"/>
                  </w:rPr>
                  <w:t xml:space="preserve"> </w:t>
                </w:r>
                <w:r>
                  <w:rPr>
                    <w:color w:val="D11511"/>
                    <w:spacing w:val="-2"/>
                    <w:sz w:val="28"/>
                  </w:rPr>
                  <w:t>in</w:t>
                </w:r>
                <w:r>
                  <w:rPr>
                    <w:color w:val="D11511"/>
                    <w:spacing w:val="-15"/>
                    <w:sz w:val="28"/>
                  </w:rPr>
                  <w:t xml:space="preserve"> </w:t>
                </w:r>
                <w:r>
                  <w:rPr>
                    <w:color w:val="D11511"/>
                    <w:spacing w:val="-2"/>
                    <w:sz w:val="28"/>
                  </w:rPr>
                  <w:t>Queensland.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ACBAB1" w14:textId="77777777" w:rsidR="00D91959" w:rsidRDefault="0020020D">
    <w:pPr>
      <w:pStyle w:val="BodyText"/>
      <w:spacing w:line="14" w:lineRule="auto"/>
      <w:rPr>
        <w:sz w:val="20"/>
      </w:rPr>
    </w:pPr>
    <w:r>
      <w:pict w14:anchorId="08C6868A"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07.55pt;margin-top:764pt;width:109.75pt;height:12.1pt;z-index:-18372608;mso-position-horizontal-relative:page;mso-position-vertical-relative:page" filled="f" stroked="f">
          <v:textbox inset="0,0,0,0">
            <w:txbxContent>
              <w:p w14:paraId="27AEF7FC" w14:textId="77777777" w:rsidR="00D91959" w:rsidRDefault="0020020D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w w:val="90"/>
                    <w:sz w:val="18"/>
                  </w:rPr>
                  <w:t>PETER</w:t>
                </w:r>
                <w:r>
                  <w:rPr>
                    <w:spacing w:val="15"/>
                    <w:w w:val="90"/>
                    <w:sz w:val="18"/>
                  </w:rPr>
                  <w:t xml:space="preserve"> </w:t>
                </w:r>
                <w:r>
                  <w:rPr>
                    <w:w w:val="90"/>
                    <w:sz w:val="18"/>
                  </w:rPr>
                  <w:t>GESCH</w:t>
                </w:r>
                <w:r>
                  <w:rPr>
                    <w:spacing w:val="24"/>
                    <w:w w:val="90"/>
                    <w:sz w:val="18"/>
                  </w:rPr>
                  <w:t xml:space="preserve"> </w:t>
                </w:r>
                <w:r>
                  <w:rPr>
                    <w:w w:val="90"/>
                    <w:sz w:val="18"/>
                  </w:rPr>
                  <w:t>-</w:t>
                </w:r>
                <w:r>
                  <w:rPr>
                    <w:spacing w:val="19"/>
                    <w:w w:val="90"/>
                    <w:sz w:val="18"/>
                  </w:rPr>
                  <w:t xml:space="preserve"> </w:t>
                </w:r>
                <w:r>
                  <w:rPr>
                    <w:w w:val="90"/>
                    <w:sz w:val="18"/>
                  </w:rPr>
                  <w:t>PARTNER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F96E3B" w14:textId="77777777" w:rsidR="00D91959" w:rsidRDefault="00D91959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D9D38B" w14:textId="77777777" w:rsidR="00D91959" w:rsidRDefault="0020020D">
    <w:pPr>
      <w:pStyle w:val="BodyText"/>
      <w:spacing w:line="14" w:lineRule="auto"/>
      <w:rPr>
        <w:sz w:val="20"/>
      </w:rPr>
    </w:pPr>
    <w:r>
      <w:pict w14:anchorId="43240292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95.3pt;margin-top:767.6pt;width:109.85pt;height:12.1pt;z-index:-18372096;mso-position-horizontal-relative:page;mso-position-vertical-relative:page" filled="f" stroked="f">
          <v:textbox inset="0,0,0,0">
            <w:txbxContent>
              <w:p w14:paraId="1A4EA4C1" w14:textId="77777777" w:rsidR="00D91959" w:rsidRDefault="0020020D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w w:val="90"/>
                    <w:sz w:val="18"/>
                  </w:rPr>
                  <w:t>PETER</w:t>
                </w:r>
                <w:r>
                  <w:rPr>
                    <w:spacing w:val="12"/>
                    <w:w w:val="90"/>
                    <w:sz w:val="18"/>
                  </w:rPr>
                  <w:t xml:space="preserve"> </w:t>
                </w:r>
                <w:r>
                  <w:rPr>
                    <w:w w:val="90"/>
                    <w:sz w:val="18"/>
                  </w:rPr>
                  <w:t>GESCH</w:t>
                </w:r>
                <w:r>
                  <w:rPr>
                    <w:spacing w:val="25"/>
                    <w:w w:val="90"/>
                    <w:sz w:val="18"/>
                  </w:rPr>
                  <w:t xml:space="preserve"> </w:t>
                </w:r>
                <w:r>
                  <w:rPr>
                    <w:w w:val="90"/>
                    <w:sz w:val="18"/>
                  </w:rPr>
                  <w:t>-</w:t>
                </w:r>
                <w:r>
                  <w:rPr>
                    <w:spacing w:val="25"/>
                    <w:w w:val="90"/>
                    <w:sz w:val="18"/>
                  </w:rPr>
                  <w:t xml:space="preserve"> </w:t>
                </w:r>
                <w:r>
                  <w:rPr>
                    <w:w w:val="90"/>
                    <w:sz w:val="18"/>
                  </w:rPr>
                  <w:t>PARTNER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DB3510" w14:textId="77777777" w:rsidR="00D91959" w:rsidRDefault="00D91959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C5048F" w14:textId="77777777" w:rsidR="00D91959" w:rsidRDefault="00D91959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8D5E5" w14:textId="77777777" w:rsidR="00D91959" w:rsidRDefault="0020020D">
    <w:pPr>
      <w:pStyle w:val="BodyText"/>
      <w:spacing w:line="14" w:lineRule="auto"/>
      <w:rPr>
        <w:sz w:val="20"/>
      </w:rPr>
    </w:pPr>
    <w:r>
      <w:pict w14:anchorId="03BB7EB6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1.8pt;margin-top:760.55pt;width:287.8pt;height:13.2pt;z-index:-18369536;mso-position-horizontal-relative:page;mso-position-vertical-relative:page" filled="f" stroked="f">
          <v:textbox inset="0,0,0,0">
            <w:txbxContent>
              <w:p w14:paraId="7878A527" w14:textId="77777777" w:rsidR="00D91959" w:rsidRDefault="0020020D">
                <w:pPr>
                  <w:spacing w:before="13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The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accompanying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notes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form</w:t>
                </w:r>
                <w:r>
                  <w:rPr>
                    <w:spacing w:val="-1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part</w:t>
                </w:r>
                <w:r>
                  <w:rPr>
                    <w:spacing w:val="-1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of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these financial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statements.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F0E2D6" w14:textId="77777777" w:rsidR="00D91959" w:rsidRDefault="00D91959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6C065F" w14:textId="77777777" w:rsidR="00D91959" w:rsidRDefault="0020020D">
    <w:pPr>
      <w:pStyle w:val="BodyText"/>
      <w:spacing w:line="14" w:lineRule="auto"/>
      <w:rPr>
        <w:sz w:val="20"/>
      </w:rPr>
    </w:pPr>
    <w:r>
      <w:pict w14:anchorId="56FC04B6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1.45pt;margin-top:760.1pt;width:286.4pt;height:13.8pt;z-index:-18368000;mso-position-horizontal-relative:page;mso-position-vertical-relative:page" filled="f" stroked="f">
          <v:textbox inset="0,0,0,0">
            <w:txbxContent>
              <w:p w14:paraId="6F4BBD88" w14:textId="77777777" w:rsidR="00D91959" w:rsidRDefault="0020020D">
                <w:pPr>
                  <w:spacing w:before="13"/>
                  <w:ind w:left="20"/>
                  <w:rPr>
                    <w:sz w:val="21"/>
                  </w:rPr>
                </w:pPr>
                <w:r>
                  <w:rPr>
                    <w:spacing w:val="-1"/>
                    <w:w w:val="95"/>
                    <w:sz w:val="21"/>
                  </w:rPr>
                  <w:t>The</w:t>
                </w:r>
                <w:r>
                  <w:rPr>
                    <w:spacing w:val="-11"/>
                    <w:w w:val="95"/>
                    <w:sz w:val="21"/>
                  </w:rPr>
                  <w:t xml:space="preserve"> </w:t>
                </w:r>
                <w:r>
                  <w:rPr>
                    <w:spacing w:val="-1"/>
                    <w:w w:val="95"/>
                    <w:sz w:val="21"/>
                  </w:rPr>
                  <w:t>accompanying</w:t>
                </w:r>
                <w:r>
                  <w:rPr>
                    <w:spacing w:val="13"/>
                    <w:w w:val="95"/>
                    <w:sz w:val="21"/>
                  </w:rPr>
                  <w:t xml:space="preserve"> </w:t>
                </w:r>
                <w:r>
                  <w:rPr>
                    <w:spacing w:val="-1"/>
                    <w:w w:val="95"/>
                    <w:sz w:val="21"/>
                  </w:rPr>
                  <w:t>notes</w:t>
                </w:r>
                <w:r>
                  <w:rPr>
                    <w:spacing w:val="-2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form</w:t>
                </w:r>
                <w:r>
                  <w:rPr>
                    <w:spacing w:val="-8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part</w:t>
                </w:r>
                <w:r>
                  <w:rPr>
                    <w:spacing w:val="-11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of</w:t>
                </w:r>
                <w:r>
                  <w:rPr>
                    <w:spacing w:val="-11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these</w:t>
                </w:r>
                <w:r>
                  <w:rPr>
                    <w:spacing w:val="-1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financial</w:t>
                </w:r>
                <w:r>
                  <w:rPr>
                    <w:spacing w:val="-10"/>
                    <w:w w:val="95"/>
                    <w:sz w:val="21"/>
                  </w:rPr>
                  <w:t xml:space="preserve"> </w:t>
                </w:r>
                <w:r>
                  <w:rPr>
                    <w:w w:val="95"/>
                    <w:sz w:val="21"/>
                  </w:rPr>
                  <w:t>statements.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7DD28C" w14:textId="77777777" w:rsidR="00D91959" w:rsidRDefault="00D91959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B899D6" w14:textId="77777777" w:rsidR="00D91959" w:rsidRDefault="00D91959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6060D7" w14:textId="77777777" w:rsidR="00D91959" w:rsidRDefault="0020020D">
    <w:pPr>
      <w:pStyle w:val="BodyText"/>
      <w:spacing w:line="14" w:lineRule="auto"/>
      <w:rPr>
        <w:sz w:val="20"/>
      </w:rPr>
    </w:pPr>
    <w:r>
      <w:pict w14:anchorId="1FE1E2FE"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2.65pt;margin-top:786pt;width:544.2pt;height:39.3pt;z-index:-18377728;mso-position-horizontal-relative:page;mso-position-vertical-relative:page" filled="f" stroked="f">
          <v:textbox inset="0,0,0,0">
            <w:txbxContent>
              <w:p w14:paraId="10C8228F" w14:textId="77777777" w:rsidR="00D91959" w:rsidRDefault="0020020D">
                <w:pPr>
                  <w:spacing w:before="8"/>
                  <w:ind w:left="20"/>
                  <w:rPr>
                    <w:sz w:val="36"/>
                  </w:rPr>
                </w:pPr>
                <w:r>
                  <w:rPr>
                    <w:color w:val="D11511"/>
                    <w:sz w:val="36"/>
                  </w:rPr>
                  <w:t>QAI</w:t>
                </w:r>
                <w:r>
                  <w:rPr>
                    <w:color w:val="D11511"/>
                    <w:spacing w:val="-2"/>
                    <w:sz w:val="36"/>
                  </w:rPr>
                  <w:t xml:space="preserve"> </w:t>
                </w:r>
                <w:r>
                  <w:rPr>
                    <w:color w:val="D11511"/>
                    <w:sz w:val="36"/>
                  </w:rPr>
                  <w:t>Annual</w:t>
                </w:r>
                <w:r>
                  <w:rPr>
                    <w:color w:val="D11511"/>
                    <w:spacing w:val="-2"/>
                    <w:sz w:val="36"/>
                  </w:rPr>
                  <w:t xml:space="preserve"> </w:t>
                </w:r>
                <w:r>
                  <w:rPr>
                    <w:color w:val="D11511"/>
                    <w:sz w:val="36"/>
                  </w:rPr>
                  <w:t>Report</w:t>
                </w:r>
                <w:r>
                  <w:rPr>
                    <w:color w:val="D11511"/>
                    <w:spacing w:val="-1"/>
                    <w:sz w:val="36"/>
                  </w:rPr>
                  <w:t xml:space="preserve"> </w:t>
                </w:r>
                <w:r>
                  <w:rPr>
                    <w:color w:val="D11511"/>
                    <w:sz w:val="36"/>
                  </w:rPr>
                  <w:t>2018-19</w:t>
                </w:r>
              </w:p>
              <w:p w14:paraId="68E28AC8" w14:textId="77777777" w:rsidR="00D91959" w:rsidRDefault="0020020D">
                <w:pPr>
                  <w:spacing w:before="21"/>
                  <w:ind w:left="989"/>
                  <w:rPr>
                    <w:sz w:val="28"/>
                  </w:rPr>
                </w:pPr>
                <w:r>
                  <w:rPr>
                    <w:b/>
                    <w:color w:val="D11511"/>
                    <w:spacing w:val="-4"/>
                    <w:sz w:val="28"/>
                  </w:rPr>
                  <w:t>Promoting</w:t>
                </w:r>
                <w:r>
                  <w:rPr>
                    <w:color w:val="D11511"/>
                    <w:spacing w:val="-4"/>
                    <w:sz w:val="28"/>
                  </w:rPr>
                  <w:t>,</w:t>
                </w:r>
                <w:r>
                  <w:rPr>
                    <w:color w:val="D11511"/>
                    <w:spacing w:val="-14"/>
                    <w:sz w:val="28"/>
                  </w:rPr>
                  <w:t xml:space="preserve"> </w:t>
                </w:r>
                <w:proofErr w:type="gramStart"/>
                <w:r>
                  <w:rPr>
                    <w:b/>
                    <w:color w:val="D11511"/>
                    <w:spacing w:val="-4"/>
                    <w:sz w:val="28"/>
                  </w:rPr>
                  <w:t>protecting</w:t>
                </w:r>
                <w:proofErr w:type="gramEnd"/>
                <w:r>
                  <w:rPr>
                    <w:b/>
                    <w:color w:val="D11511"/>
                    <w:spacing w:val="-10"/>
                    <w:sz w:val="28"/>
                  </w:rPr>
                  <w:t xml:space="preserve"> </w:t>
                </w:r>
                <w:r>
                  <w:rPr>
                    <w:color w:val="D11511"/>
                    <w:spacing w:val="-4"/>
                    <w:sz w:val="28"/>
                  </w:rPr>
                  <w:t>and</w:t>
                </w:r>
                <w:r>
                  <w:rPr>
                    <w:color w:val="D11511"/>
                    <w:spacing w:val="-12"/>
                    <w:sz w:val="28"/>
                  </w:rPr>
                  <w:t xml:space="preserve"> </w:t>
                </w:r>
                <w:r>
                  <w:rPr>
                    <w:b/>
                    <w:color w:val="D11511"/>
                    <w:spacing w:val="-4"/>
                    <w:sz w:val="28"/>
                  </w:rPr>
                  <w:t>defending</w:t>
                </w:r>
                <w:r>
                  <w:rPr>
                    <w:b/>
                    <w:color w:val="D11511"/>
                    <w:spacing w:val="-15"/>
                    <w:sz w:val="28"/>
                  </w:rPr>
                  <w:t xml:space="preserve"> </w:t>
                </w:r>
                <w:r>
                  <w:rPr>
                    <w:color w:val="D11511"/>
                    <w:spacing w:val="-4"/>
                    <w:sz w:val="28"/>
                  </w:rPr>
                  <w:t>through</w:t>
                </w:r>
                <w:r>
                  <w:rPr>
                    <w:color w:val="D11511"/>
                    <w:spacing w:val="-12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advocacy,</w:t>
                </w:r>
                <w:r>
                  <w:rPr>
                    <w:color w:val="D11511"/>
                    <w:spacing w:val="-11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the</w:t>
                </w:r>
                <w:r>
                  <w:rPr>
                    <w:color w:val="D11511"/>
                    <w:spacing w:val="-12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fundamental</w:t>
                </w:r>
                <w:r>
                  <w:rPr>
                    <w:color w:val="D11511"/>
                    <w:spacing w:val="-12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needs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55230C" w14:textId="77777777" w:rsidR="00D91959" w:rsidRDefault="00D91959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779E37" w14:textId="77777777" w:rsidR="00D91959" w:rsidRDefault="00D91959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BBB0F7" w14:textId="77777777" w:rsidR="00D91959" w:rsidRDefault="00D91959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C61BE5" w14:textId="77777777" w:rsidR="00D91959" w:rsidRDefault="00D91959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DBCF60" w14:textId="77777777" w:rsidR="00D91959" w:rsidRDefault="00D91959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C90A9" w14:textId="77777777" w:rsidR="00D91959" w:rsidRDefault="00D91959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66EF05" w14:textId="77777777" w:rsidR="00D91959" w:rsidRDefault="00D91959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385383" w14:textId="77777777" w:rsidR="00D91959" w:rsidRDefault="00D91959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4F2A41" w14:textId="77777777" w:rsidR="00D91959" w:rsidRDefault="00D91959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1A6FB2" w14:textId="77777777" w:rsidR="00D91959" w:rsidRDefault="00D91959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7BDA2D" w14:textId="77777777" w:rsidR="00D91959" w:rsidRDefault="0020020D">
    <w:pPr>
      <w:pStyle w:val="BodyText"/>
      <w:spacing w:line="14" w:lineRule="auto"/>
      <w:rPr>
        <w:sz w:val="20"/>
      </w:rPr>
    </w:pPr>
    <w:r>
      <w:pict w14:anchorId="1F86F7A8"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19.15pt;margin-top:807.55pt;width:478.25pt;height:17.7pt;z-index:-18375680;mso-position-horizontal-relative:page;mso-position-vertical-relative:page" filled="f" stroked="f">
          <v:textbox inset="0,0,0,0">
            <w:txbxContent>
              <w:p w14:paraId="1AE7609C" w14:textId="77777777" w:rsidR="00D91959" w:rsidRDefault="0020020D">
                <w:pPr>
                  <w:spacing w:before="11"/>
                  <w:ind w:left="20"/>
                  <w:rPr>
                    <w:sz w:val="28"/>
                  </w:rPr>
                </w:pPr>
                <w:r>
                  <w:rPr>
                    <w:color w:val="D11511"/>
                    <w:spacing w:val="-3"/>
                    <w:sz w:val="28"/>
                  </w:rPr>
                  <w:t>and</w:t>
                </w:r>
                <w:r>
                  <w:rPr>
                    <w:color w:val="D11511"/>
                    <w:spacing w:val="-15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rights</w:t>
                </w:r>
                <w:r>
                  <w:rPr>
                    <w:color w:val="D11511"/>
                    <w:spacing w:val="-13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and</w:t>
                </w:r>
                <w:r>
                  <w:rPr>
                    <w:color w:val="D11511"/>
                    <w:spacing w:val="-15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lives</w:t>
                </w:r>
                <w:r>
                  <w:rPr>
                    <w:color w:val="D11511"/>
                    <w:spacing w:val="-11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of</w:t>
                </w:r>
                <w:r>
                  <w:rPr>
                    <w:color w:val="D11511"/>
                    <w:spacing w:val="-14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the</w:t>
                </w:r>
                <w:r>
                  <w:rPr>
                    <w:color w:val="D11511"/>
                    <w:spacing w:val="-15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most</w:t>
                </w:r>
                <w:r>
                  <w:rPr>
                    <w:color w:val="D11511"/>
                    <w:spacing w:val="-16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vulnerable</w:t>
                </w:r>
                <w:r>
                  <w:rPr>
                    <w:color w:val="D11511"/>
                    <w:spacing w:val="-14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people</w:t>
                </w:r>
                <w:r>
                  <w:rPr>
                    <w:color w:val="D11511"/>
                    <w:spacing w:val="-15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with</w:t>
                </w:r>
                <w:r>
                  <w:rPr>
                    <w:color w:val="D11511"/>
                    <w:spacing w:val="-15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disability</w:t>
                </w:r>
                <w:r>
                  <w:rPr>
                    <w:color w:val="D11511"/>
                    <w:spacing w:val="-13"/>
                    <w:sz w:val="28"/>
                  </w:rPr>
                  <w:t xml:space="preserve"> </w:t>
                </w:r>
                <w:r>
                  <w:rPr>
                    <w:color w:val="D11511"/>
                    <w:spacing w:val="-2"/>
                    <w:sz w:val="28"/>
                  </w:rPr>
                  <w:t>in</w:t>
                </w:r>
                <w:r>
                  <w:rPr>
                    <w:color w:val="D11511"/>
                    <w:spacing w:val="-15"/>
                    <w:sz w:val="28"/>
                  </w:rPr>
                  <w:t xml:space="preserve"> </w:t>
                </w:r>
                <w:r>
                  <w:rPr>
                    <w:color w:val="D11511"/>
                    <w:spacing w:val="-2"/>
                    <w:sz w:val="28"/>
                  </w:rPr>
                  <w:t>Queensland.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EB95BC" w14:textId="77777777" w:rsidR="00D91959" w:rsidRDefault="00D91959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0B6A78" w14:textId="77777777" w:rsidR="00D91959" w:rsidRDefault="0020020D">
    <w:pPr>
      <w:pStyle w:val="BodyText"/>
      <w:spacing w:line="14" w:lineRule="auto"/>
      <w:rPr>
        <w:sz w:val="20"/>
      </w:rPr>
    </w:pPr>
    <w:r>
      <w:pict w14:anchorId="17D7B031"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2.65pt;margin-top:786pt;width:544.2pt;height:39.3pt;z-index:-18375168;mso-position-horizontal-relative:page;mso-position-vertical-relative:page" filled="f" stroked="f">
          <v:textbox inset="0,0,0,0">
            <w:txbxContent>
              <w:p w14:paraId="62CD11B1" w14:textId="77777777" w:rsidR="00D91959" w:rsidRDefault="0020020D">
                <w:pPr>
                  <w:spacing w:before="8"/>
                  <w:ind w:left="20"/>
                  <w:rPr>
                    <w:sz w:val="36"/>
                  </w:rPr>
                </w:pPr>
                <w:r>
                  <w:rPr>
                    <w:color w:val="D11511"/>
                    <w:sz w:val="36"/>
                  </w:rPr>
                  <w:t>QAI</w:t>
                </w:r>
                <w:r>
                  <w:rPr>
                    <w:color w:val="D11511"/>
                    <w:spacing w:val="-2"/>
                    <w:sz w:val="36"/>
                  </w:rPr>
                  <w:t xml:space="preserve"> </w:t>
                </w:r>
                <w:r>
                  <w:rPr>
                    <w:color w:val="D11511"/>
                    <w:sz w:val="36"/>
                  </w:rPr>
                  <w:t>Annual</w:t>
                </w:r>
                <w:r>
                  <w:rPr>
                    <w:color w:val="D11511"/>
                    <w:spacing w:val="-2"/>
                    <w:sz w:val="36"/>
                  </w:rPr>
                  <w:t xml:space="preserve"> </w:t>
                </w:r>
                <w:r>
                  <w:rPr>
                    <w:color w:val="D11511"/>
                    <w:sz w:val="36"/>
                  </w:rPr>
                  <w:t>Report</w:t>
                </w:r>
                <w:r>
                  <w:rPr>
                    <w:color w:val="D11511"/>
                    <w:spacing w:val="-1"/>
                    <w:sz w:val="36"/>
                  </w:rPr>
                  <w:t xml:space="preserve"> </w:t>
                </w:r>
                <w:r>
                  <w:rPr>
                    <w:color w:val="D11511"/>
                    <w:sz w:val="36"/>
                  </w:rPr>
                  <w:t>2018-19</w:t>
                </w:r>
              </w:p>
              <w:p w14:paraId="702C9F58" w14:textId="77777777" w:rsidR="00D91959" w:rsidRDefault="0020020D">
                <w:pPr>
                  <w:spacing w:before="21"/>
                  <w:ind w:left="989"/>
                  <w:rPr>
                    <w:sz w:val="28"/>
                  </w:rPr>
                </w:pPr>
                <w:r>
                  <w:rPr>
                    <w:b/>
                    <w:color w:val="D11511"/>
                    <w:spacing w:val="-4"/>
                    <w:sz w:val="28"/>
                  </w:rPr>
                  <w:t>Promoting</w:t>
                </w:r>
                <w:r>
                  <w:rPr>
                    <w:color w:val="D11511"/>
                    <w:spacing w:val="-4"/>
                    <w:sz w:val="28"/>
                  </w:rPr>
                  <w:t>,</w:t>
                </w:r>
                <w:r>
                  <w:rPr>
                    <w:color w:val="D11511"/>
                    <w:spacing w:val="-14"/>
                    <w:sz w:val="28"/>
                  </w:rPr>
                  <w:t xml:space="preserve"> </w:t>
                </w:r>
                <w:proofErr w:type="gramStart"/>
                <w:r>
                  <w:rPr>
                    <w:b/>
                    <w:color w:val="D11511"/>
                    <w:spacing w:val="-4"/>
                    <w:sz w:val="28"/>
                  </w:rPr>
                  <w:t>protecting</w:t>
                </w:r>
                <w:proofErr w:type="gramEnd"/>
                <w:r>
                  <w:rPr>
                    <w:b/>
                    <w:color w:val="D11511"/>
                    <w:spacing w:val="-10"/>
                    <w:sz w:val="28"/>
                  </w:rPr>
                  <w:t xml:space="preserve"> </w:t>
                </w:r>
                <w:r>
                  <w:rPr>
                    <w:color w:val="D11511"/>
                    <w:spacing w:val="-4"/>
                    <w:sz w:val="28"/>
                  </w:rPr>
                  <w:t>and</w:t>
                </w:r>
                <w:r>
                  <w:rPr>
                    <w:color w:val="D11511"/>
                    <w:spacing w:val="-12"/>
                    <w:sz w:val="28"/>
                  </w:rPr>
                  <w:t xml:space="preserve"> </w:t>
                </w:r>
                <w:r>
                  <w:rPr>
                    <w:b/>
                    <w:color w:val="D11511"/>
                    <w:spacing w:val="-4"/>
                    <w:sz w:val="28"/>
                  </w:rPr>
                  <w:t>defending</w:t>
                </w:r>
                <w:r>
                  <w:rPr>
                    <w:b/>
                    <w:color w:val="D11511"/>
                    <w:spacing w:val="-15"/>
                    <w:sz w:val="28"/>
                  </w:rPr>
                  <w:t xml:space="preserve"> </w:t>
                </w:r>
                <w:r>
                  <w:rPr>
                    <w:color w:val="D11511"/>
                    <w:spacing w:val="-4"/>
                    <w:sz w:val="28"/>
                  </w:rPr>
                  <w:t>through</w:t>
                </w:r>
                <w:r>
                  <w:rPr>
                    <w:color w:val="D11511"/>
                    <w:spacing w:val="-12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advocacy,</w:t>
                </w:r>
                <w:r>
                  <w:rPr>
                    <w:color w:val="D11511"/>
                    <w:spacing w:val="-11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the</w:t>
                </w:r>
                <w:r>
                  <w:rPr>
                    <w:color w:val="D11511"/>
                    <w:spacing w:val="-12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fundamental</w:t>
                </w:r>
                <w:r>
                  <w:rPr>
                    <w:color w:val="D11511"/>
                    <w:spacing w:val="-12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needs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37FE96" w14:textId="77777777" w:rsidR="00D91959" w:rsidRDefault="0020020D">
    <w:pPr>
      <w:pStyle w:val="BodyText"/>
      <w:spacing w:line="14" w:lineRule="auto"/>
      <w:rPr>
        <w:sz w:val="20"/>
      </w:rPr>
    </w:pPr>
    <w:r>
      <w:pict w14:anchorId="114D4D1B"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19.15pt;margin-top:807.55pt;width:478.25pt;height:17.7pt;z-index:-18373632;mso-position-horizontal-relative:page;mso-position-vertical-relative:page" filled="f" stroked="f">
          <v:textbox inset="0,0,0,0">
            <w:txbxContent>
              <w:p w14:paraId="2376E7B4" w14:textId="77777777" w:rsidR="00D91959" w:rsidRDefault="0020020D">
                <w:pPr>
                  <w:spacing w:before="11"/>
                  <w:ind w:left="20"/>
                  <w:rPr>
                    <w:sz w:val="28"/>
                  </w:rPr>
                </w:pPr>
                <w:r>
                  <w:rPr>
                    <w:color w:val="D11511"/>
                    <w:spacing w:val="-3"/>
                    <w:sz w:val="28"/>
                  </w:rPr>
                  <w:t>and</w:t>
                </w:r>
                <w:r>
                  <w:rPr>
                    <w:color w:val="D11511"/>
                    <w:spacing w:val="-15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rights</w:t>
                </w:r>
                <w:r>
                  <w:rPr>
                    <w:color w:val="D11511"/>
                    <w:spacing w:val="-13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and</w:t>
                </w:r>
                <w:r>
                  <w:rPr>
                    <w:color w:val="D11511"/>
                    <w:spacing w:val="-15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lives</w:t>
                </w:r>
                <w:r>
                  <w:rPr>
                    <w:color w:val="D11511"/>
                    <w:spacing w:val="-11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of</w:t>
                </w:r>
                <w:r>
                  <w:rPr>
                    <w:color w:val="D11511"/>
                    <w:spacing w:val="-14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the</w:t>
                </w:r>
                <w:r>
                  <w:rPr>
                    <w:color w:val="D11511"/>
                    <w:spacing w:val="-15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most</w:t>
                </w:r>
                <w:r>
                  <w:rPr>
                    <w:color w:val="D11511"/>
                    <w:spacing w:val="-16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vulnerable</w:t>
                </w:r>
                <w:r>
                  <w:rPr>
                    <w:color w:val="D11511"/>
                    <w:spacing w:val="-14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people</w:t>
                </w:r>
                <w:r>
                  <w:rPr>
                    <w:color w:val="D11511"/>
                    <w:spacing w:val="-15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with</w:t>
                </w:r>
                <w:r>
                  <w:rPr>
                    <w:color w:val="D11511"/>
                    <w:spacing w:val="-15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disability</w:t>
                </w:r>
                <w:r>
                  <w:rPr>
                    <w:color w:val="D11511"/>
                    <w:spacing w:val="-13"/>
                    <w:sz w:val="28"/>
                  </w:rPr>
                  <w:t xml:space="preserve"> </w:t>
                </w:r>
                <w:r>
                  <w:rPr>
                    <w:color w:val="D11511"/>
                    <w:spacing w:val="-2"/>
                    <w:sz w:val="28"/>
                  </w:rPr>
                  <w:t>in</w:t>
                </w:r>
                <w:r>
                  <w:rPr>
                    <w:color w:val="D11511"/>
                    <w:spacing w:val="-15"/>
                    <w:sz w:val="28"/>
                  </w:rPr>
                  <w:t xml:space="preserve"> </w:t>
                </w:r>
                <w:r>
                  <w:rPr>
                    <w:color w:val="D11511"/>
                    <w:spacing w:val="-2"/>
                    <w:sz w:val="28"/>
                  </w:rPr>
                  <w:t>Queensland.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013E6" w14:textId="77777777" w:rsidR="00D91959" w:rsidRDefault="0020020D">
    <w:pPr>
      <w:pStyle w:val="BodyText"/>
      <w:spacing w:line="14" w:lineRule="auto"/>
      <w:rPr>
        <w:sz w:val="20"/>
      </w:rPr>
    </w:pPr>
    <w:r>
      <w:pict w14:anchorId="5D93C3AC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2.65pt;margin-top:786pt;width:544.2pt;height:39.3pt;z-index:-18373120;mso-position-horizontal-relative:page;mso-position-vertical-relative:page" filled="f" stroked="f">
          <v:textbox inset="0,0,0,0">
            <w:txbxContent>
              <w:p w14:paraId="5A869D76" w14:textId="77777777" w:rsidR="00D91959" w:rsidRDefault="0020020D">
                <w:pPr>
                  <w:spacing w:before="8"/>
                  <w:ind w:left="20"/>
                  <w:rPr>
                    <w:sz w:val="36"/>
                  </w:rPr>
                </w:pPr>
                <w:r>
                  <w:rPr>
                    <w:color w:val="D11511"/>
                    <w:sz w:val="36"/>
                  </w:rPr>
                  <w:t>QAI</w:t>
                </w:r>
                <w:r>
                  <w:rPr>
                    <w:color w:val="D11511"/>
                    <w:spacing w:val="-2"/>
                    <w:sz w:val="36"/>
                  </w:rPr>
                  <w:t xml:space="preserve"> </w:t>
                </w:r>
                <w:r>
                  <w:rPr>
                    <w:color w:val="D11511"/>
                    <w:sz w:val="36"/>
                  </w:rPr>
                  <w:t>Annual</w:t>
                </w:r>
                <w:r>
                  <w:rPr>
                    <w:color w:val="D11511"/>
                    <w:spacing w:val="-2"/>
                    <w:sz w:val="36"/>
                  </w:rPr>
                  <w:t xml:space="preserve"> </w:t>
                </w:r>
                <w:r>
                  <w:rPr>
                    <w:color w:val="D11511"/>
                    <w:sz w:val="36"/>
                  </w:rPr>
                  <w:t>Report</w:t>
                </w:r>
                <w:r>
                  <w:rPr>
                    <w:color w:val="D11511"/>
                    <w:spacing w:val="-1"/>
                    <w:sz w:val="36"/>
                  </w:rPr>
                  <w:t xml:space="preserve"> </w:t>
                </w:r>
                <w:r>
                  <w:rPr>
                    <w:color w:val="D11511"/>
                    <w:sz w:val="36"/>
                  </w:rPr>
                  <w:t>2018-19</w:t>
                </w:r>
              </w:p>
              <w:p w14:paraId="79538E55" w14:textId="77777777" w:rsidR="00D91959" w:rsidRDefault="0020020D">
                <w:pPr>
                  <w:spacing w:before="21"/>
                  <w:ind w:left="989"/>
                  <w:rPr>
                    <w:sz w:val="28"/>
                  </w:rPr>
                </w:pPr>
                <w:r>
                  <w:rPr>
                    <w:b/>
                    <w:color w:val="D11511"/>
                    <w:spacing w:val="-4"/>
                    <w:sz w:val="28"/>
                  </w:rPr>
                  <w:t>Promoting</w:t>
                </w:r>
                <w:r>
                  <w:rPr>
                    <w:color w:val="D11511"/>
                    <w:spacing w:val="-4"/>
                    <w:sz w:val="28"/>
                  </w:rPr>
                  <w:t>,</w:t>
                </w:r>
                <w:r>
                  <w:rPr>
                    <w:color w:val="D11511"/>
                    <w:spacing w:val="-14"/>
                    <w:sz w:val="28"/>
                  </w:rPr>
                  <w:t xml:space="preserve"> </w:t>
                </w:r>
                <w:proofErr w:type="gramStart"/>
                <w:r>
                  <w:rPr>
                    <w:b/>
                    <w:color w:val="D11511"/>
                    <w:spacing w:val="-4"/>
                    <w:sz w:val="28"/>
                  </w:rPr>
                  <w:t>protecting</w:t>
                </w:r>
                <w:proofErr w:type="gramEnd"/>
                <w:r>
                  <w:rPr>
                    <w:b/>
                    <w:color w:val="D11511"/>
                    <w:spacing w:val="-10"/>
                    <w:sz w:val="28"/>
                  </w:rPr>
                  <w:t xml:space="preserve"> </w:t>
                </w:r>
                <w:r>
                  <w:rPr>
                    <w:color w:val="D11511"/>
                    <w:spacing w:val="-4"/>
                    <w:sz w:val="28"/>
                  </w:rPr>
                  <w:t>and</w:t>
                </w:r>
                <w:r>
                  <w:rPr>
                    <w:color w:val="D11511"/>
                    <w:spacing w:val="-12"/>
                    <w:sz w:val="28"/>
                  </w:rPr>
                  <w:t xml:space="preserve"> </w:t>
                </w:r>
                <w:r>
                  <w:rPr>
                    <w:b/>
                    <w:color w:val="D11511"/>
                    <w:spacing w:val="-4"/>
                    <w:sz w:val="28"/>
                  </w:rPr>
                  <w:t>defending</w:t>
                </w:r>
                <w:r>
                  <w:rPr>
                    <w:b/>
                    <w:color w:val="D11511"/>
                    <w:spacing w:val="-15"/>
                    <w:sz w:val="28"/>
                  </w:rPr>
                  <w:t xml:space="preserve"> </w:t>
                </w:r>
                <w:r>
                  <w:rPr>
                    <w:color w:val="D11511"/>
                    <w:spacing w:val="-4"/>
                    <w:sz w:val="28"/>
                  </w:rPr>
                  <w:t>through</w:t>
                </w:r>
                <w:r>
                  <w:rPr>
                    <w:color w:val="D11511"/>
                    <w:spacing w:val="-12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advocacy,</w:t>
                </w:r>
                <w:r>
                  <w:rPr>
                    <w:color w:val="D11511"/>
                    <w:spacing w:val="-11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the</w:t>
                </w:r>
                <w:r>
                  <w:rPr>
                    <w:color w:val="D11511"/>
                    <w:spacing w:val="-12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fundamental</w:t>
                </w:r>
                <w:r>
                  <w:rPr>
                    <w:color w:val="D11511"/>
                    <w:spacing w:val="-12"/>
                    <w:sz w:val="28"/>
                  </w:rPr>
                  <w:t xml:space="preserve"> </w:t>
                </w:r>
                <w:r>
                  <w:rPr>
                    <w:color w:val="D11511"/>
                    <w:spacing w:val="-3"/>
                    <w:sz w:val="28"/>
                  </w:rPr>
                  <w:t>needs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B72060" w14:textId="77777777" w:rsidR="00D91959" w:rsidRDefault="00D91959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B2B3C4" w14:textId="77777777" w:rsidR="00D91959" w:rsidRDefault="00D91959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EC6B43" w14:textId="77777777" w:rsidR="00D91959" w:rsidRDefault="00D91959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678CB4" w14:textId="77777777" w:rsidR="0020020D" w:rsidRDefault="0020020D">
      <w:r>
        <w:separator/>
      </w:r>
    </w:p>
  </w:footnote>
  <w:footnote w:type="continuationSeparator" w:id="0">
    <w:p w14:paraId="338B0778" w14:textId="77777777" w:rsidR="0020020D" w:rsidRDefault="002002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4788FC" w14:textId="77777777" w:rsidR="00D91959" w:rsidRDefault="0020020D">
    <w:pPr>
      <w:pStyle w:val="BodyText"/>
      <w:spacing w:line="14" w:lineRule="auto"/>
      <w:rPr>
        <w:sz w:val="20"/>
      </w:rPr>
    </w:pPr>
    <w:r>
      <w:pict w14:anchorId="2F126B85">
        <v:rect id="_x0000_s2083" style="position:absolute;margin-left:55.2pt;margin-top:87.1pt;width:484.8pt;height:2.15pt;z-index:-18379264;mso-position-horizontal-relative:page;mso-position-vertical-relative:page" fillcolor="#d11511" stroked="f">
          <w10:wrap anchorx="page" anchory="page"/>
        </v:rect>
      </w:pict>
    </w:r>
    <w:r>
      <w:pict w14:anchorId="70B3A8F3"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559.9pt;margin-top:19.15pt;width:8.15pt;height:14.35pt;z-index:-18378752;mso-position-horizontal-relative:page;mso-position-vertical-relative:page" filled="f" stroked="f">
          <v:textbox inset="0,0,0,0">
            <w:txbxContent>
              <w:p w14:paraId="4E8A5EC3" w14:textId="77777777" w:rsidR="00D91959" w:rsidRDefault="0020020D">
                <w:pPr>
                  <w:pStyle w:val="BodyText"/>
                  <w:spacing w:before="13"/>
                  <w:ind w:left="20"/>
                </w:pPr>
                <w:r>
                  <w:rPr>
                    <w:color w:val="C00000"/>
                  </w:rPr>
                  <w:t>2</w:t>
                </w:r>
              </w:p>
            </w:txbxContent>
          </v:textbox>
          <w10:wrap anchorx="page" anchory="page"/>
        </v:shape>
      </w:pict>
    </w:r>
    <w:r>
      <w:pict w14:anchorId="3765781A">
        <v:shape id="_x0000_s2081" type="#_x0000_t202" style="position:absolute;margin-left:55.65pt;margin-top:56.2pt;width:88.8pt;height:24.4pt;z-index:-18378240;mso-position-horizontal-relative:page;mso-position-vertical-relative:page" filled="f" stroked="f">
          <v:textbox inset="0,0,0,0">
            <w:txbxContent>
              <w:p w14:paraId="2CC91583" w14:textId="77777777" w:rsidR="00D91959" w:rsidRDefault="0020020D">
                <w:pPr>
                  <w:spacing w:before="7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D11511"/>
                    <w:sz w:val="40"/>
                  </w:rPr>
                  <w:t>Contents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00DE6" w14:textId="77777777" w:rsidR="00D91959" w:rsidRDefault="00D91959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D062F7" w14:textId="77777777" w:rsidR="00D91959" w:rsidRDefault="00D91959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F360A4" w14:textId="77777777" w:rsidR="00D91959" w:rsidRDefault="00D91959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E656B1" w14:textId="77777777" w:rsidR="00D91959" w:rsidRDefault="00D91959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558C2F" w14:textId="77777777" w:rsidR="00D91959" w:rsidRDefault="0020020D">
    <w:pPr>
      <w:pStyle w:val="BodyText"/>
      <w:spacing w:line="14" w:lineRule="auto"/>
      <w:rPr>
        <w:sz w:val="20"/>
      </w:rPr>
    </w:pPr>
    <w:r>
      <w:pict w14:anchorId="57837BD8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88.3pt;margin-top:47.7pt;width:15.55pt;height:14.5pt;z-index:-18371072;mso-position-horizontal-relative:page;mso-position-vertical-relative:page" filled="f" stroked="f">
          <v:textbox inset="0,0,0,0">
            <w:txbxContent>
              <w:p w14:paraId="0783CAB7" w14:textId="77777777" w:rsidR="00D91959" w:rsidRDefault="0020020D">
                <w:pPr>
                  <w:spacing w:before="16"/>
                  <w:ind w:left="60"/>
                  <w:rPr>
                    <w:rFonts w:ascii="Times New Roman"/>
                    <w:b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w w:val="105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27A9ED" w14:textId="77777777" w:rsidR="00D91959" w:rsidRDefault="0020020D">
    <w:pPr>
      <w:pStyle w:val="BodyText"/>
      <w:spacing w:line="14" w:lineRule="auto"/>
      <w:rPr>
        <w:sz w:val="20"/>
      </w:rPr>
    </w:pPr>
    <w:r>
      <w:pict w14:anchorId="6A330161"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87.85pt;margin-top:49.05pt;width:14.7pt;height:14.25pt;z-index:-18371584;mso-position-horizontal-relative:page;mso-position-vertical-relative:page" filled="f" stroked="f">
          <v:textbox inset="0,0,0,0">
            <w:txbxContent>
              <w:p w14:paraId="3E664336" w14:textId="77777777" w:rsidR="00D91959" w:rsidRDefault="0020020D">
                <w:pPr>
                  <w:spacing w:before="11"/>
                  <w:ind w:left="60"/>
                  <w:rPr>
                    <w:rFonts w:ascii="Times New Roman"/>
                    <w:b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Times New Roman"/>
                    <w:b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436349" w14:textId="77777777" w:rsidR="00D91959" w:rsidRDefault="0020020D">
    <w:pPr>
      <w:pStyle w:val="BodyText"/>
      <w:spacing w:line="14" w:lineRule="auto"/>
      <w:rPr>
        <w:sz w:val="20"/>
      </w:rPr>
    </w:pPr>
    <w:r>
      <w:pict w14:anchorId="41C8E65E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85.3pt;margin-top:46.7pt;width:17.7pt;height:16.5pt;z-index:-18370560;mso-position-horizontal-relative:page;mso-position-vertical-relative:page" filled="f" stroked="f">
          <v:textbox inset="0,0,0,0">
            <w:txbxContent>
              <w:p w14:paraId="566D6080" w14:textId="77777777" w:rsidR="00D91959" w:rsidRDefault="0020020D">
                <w:pPr>
                  <w:spacing w:before="36"/>
                  <w:ind w:left="120"/>
                  <w:rPr>
                    <w:rFonts w:ascii="Times New Roman"/>
                    <w:b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w w:val="105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81E8B8" w14:textId="77777777" w:rsidR="00D91959" w:rsidRDefault="0020020D">
    <w:pPr>
      <w:pStyle w:val="BodyText"/>
      <w:spacing w:line="14" w:lineRule="auto"/>
      <w:rPr>
        <w:sz w:val="13"/>
      </w:rPr>
    </w:pPr>
    <w:r>
      <w:pict w14:anchorId="533A6EDA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84.25pt;margin-top:44.7pt;width:24.8pt;height:18.7pt;z-index:-18370048;mso-position-horizontal-relative:page;mso-position-vertical-relative:page" filled="f" stroked="f">
          <v:textbox inset="0,0,0,0">
            <w:txbxContent>
              <w:p w14:paraId="76A6B57E" w14:textId="77777777" w:rsidR="00D91959" w:rsidRDefault="0020020D">
                <w:pPr>
                  <w:spacing w:before="11"/>
                  <w:ind w:left="60"/>
                  <w:rPr>
                    <w:rFonts w:ascii="Times New Roman"/>
                    <w:b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w w:val="130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w w:val="130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4F4272" w14:textId="77777777" w:rsidR="00D91959" w:rsidRDefault="0020020D">
    <w:pPr>
      <w:pStyle w:val="BodyText"/>
      <w:spacing w:line="14" w:lineRule="auto"/>
      <w:rPr>
        <w:sz w:val="20"/>
      </w:rPr>
    </w:pPr>
    <w:r>
      <w:pict w14:anchorId="4AF8B39B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88.3pt;margin-top:47.95pt;width:15.55pt;height:14.25pt;z-index:-18369024;mso-position-horizontal-relative:page;mso-position-vertical-relative:page" filled="f" stroked="f">
          <v:textbox inset="0,0,0,0">
            <w:txbxContent>
              <w:p w14:paraId="7CA5C043" w14:textId="77777777" w:rsidR="00D91959" w:rsidRDefault="0020020D">
                <w:pPr>
                  <w:spacing w:before="11"/>
                  <w:ind w:left="60"/>
                  <w:rPr>
                    <w:rFonts w:ascii="Times New Roman"/>
                    <w:b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w w:val="105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B8D43" w14:textId="77777777" w:rsidR="00D91959" w:rsidRDefault="0020020D">
    <w:pPr>
      <w:pStyle w:val="BodyText"/>
      <w:spacing w:line="14" w:lineRule="auto"/>
      <w:rPr>
        <w:sz w:val="20"/>
      </w:rPr>
    </w:pPr>
    <w:r>
      <w:pict w14:anchorId="420F1095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87.85pt;margin-top:47.25pt;width:14.7pt;height:14.25pt;z-index:-18368512;mso-position-horizontal-relative:page;mso-position-vertical-relative:page" filled="f" stroked="f">
          <v:textbox inset="0,0,0,0">
            <w:txbxContent>
              <w:p w14:paraId="584DC5EF" w14:textId="77777777" w:rsidR="00D91959" w:rsidRDefault="0020020D">
                <w:pPr>
                  <w:spacing w:before="11"/>
                  <w:ind w:left="60"/>
                  <w:rPr>
                    <w:rFonts w:ascii="Times New Roman"/>
                    <w:b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  <w:r>
                  <w:rPr>
                    <w:rFonts w:ascii="Times New Roman"/>
                    <w:b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25A944" w14:textId="77777777" w:rsidR="00D91959" w:rsidRDefault="0020020D">
    <w:pPr>
      <w:pStyle w:val="BodyText"/>
      <w:spacing w:line="14" w:lineRule="auto"/>
      <w:rPr>
        <w:sz w:val="20"/>
      </w:rPr>
    </w:pPr>
    <w:r>
      <w:pict w14:anchorId="4ABD40CE"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5.3pt;margin-top:19.15pt;width:18.25pt;height:14.35pt;z-index:-18379776;mso-position-horizontal-relative:page;mso-position-vertical-relative:page" filled="f" stroked="f">
          <v:textbox inset="0,0,0,0">
            <w:txbxContent>
              <w:p w14:paraId="23EC9E35" w14:textId="77777777" w:rsidR="00D91959" w:rsidRDefault="0020020D">
                <w:pPr>
                  <w:pStyle w:val="BodyText"/>
                  <w:spacing w:before="13"/>
                  <w:ind w:left="60"/>
                </w:pPr>
                <w:r>
                  <w:fldChar w:fldCharType="begin"/>
                </w:r>
                <w:r>
                  <w:rPr>
                    <w:color w:val="C00000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21A3B8" w14:textId="77777777" w:rsidR="00D91959" w:rsidRDefault="0020020D">
    <w:pPr>
      <w:pStyle w:val="BodyText"/>
      <w:spacing w:line="14" w:lineRule="auto"/>
      <w:rPr>
        <w:sz w:val="19"/>
      </w:rPr>
    </w:pPr>
    <w:r>
      <w:pict w14:anchorId="1D4D9921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84.2pt;margin-top:46.2pt;width:21.5pt;height:15.55pt;z-index:-18367488;mso-position-horizontal-relative:page;mso-position-vertical-relative:page" filled="f" stroked="f">
          <v:textbox inset="0,0,0,0">
            <w:txbxContent>
              <w:p w14:paraId="382CB121" w14:textId="77777777" w:rsidR="00D91959" w:rsidRDefault="0020020D">
                <w:pPr>
                  <w:spacing w:before="13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b/>
                    <w:w w:val="105"/>
                    <w:sz w:val="20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0EB439" w14:textId="77777777" w:rsidR="00D91959" w:rsidRDefault="0020020D">
    <w:pPr>
      <w:pStyle w:val="BodyText"/>
      <w:spacing w:line="14" w:lineRule="auto"/>
      <w:rPr>
        <w:sz w:val="20"/>
      </w:rPr>
    </w:pPr>
    <w:r>
      <w:pict w14:anchorId="44F846C1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7.85pt;margin-top:47.7pt;width:14.9pt;height:13.65pt;z-index:-18366976;mso-position-horizontal-relative:page;mso-position-vertical-relative:page" filled="f" stroked="f">
          <v:textbox inset="0,0,0,0">
            <w:txbxContent>
              <w:p w14:paraId="3DA32D86" w14:textId="77777777" w:rsidR="00D91959" w:rsidRDefault="0020020D">
                <w:pPr>
                  <w:spacing w:before="11"/>
                  <w:ind w:left="60"/>
                  <w:rPr>
                    <w:rFonts w:ascii="Times New Roman"/>
                    <w:b/>
                    <w:sz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sz w:val="21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BDAE05" w14:textId="77777777" w:rsidR="00D91959" w:rsidRDefault="0020020D">
    <w:pPr>
      <w:pStyle w:val="BodyText"/>
      <w:spacing w:line="14" w:lineRule="auto"/>
      <w:rPr>
        <w:sz w:val="20"/>
      </w:rPr>
    </w:pPr>
    <w:r>
      <w:pict w14:anchorId="03BF23B2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7.5pt;margin-top:48.5pt;width:14.4pt;height:13.1pt;z-index:-18365952;mso-position-horizontal-relative:page;mso-position-vertical-relative:page" filled="f" stroked="f">
          <v:textbox inset="0,0,0,0">
            <w:txbxContent>
              <w:p w14:paraId="2962FB6E" w14:textId="77777777" w:rsidR="00D91959" w:rsidRDefault="0020020D">
                <w:pPr>
                  <w:spacing w:before="12"/>
                  <w:ind w:left="60"/>
                  <w:rPr>
                    <w:rFonts w:ascii="Times New Roman"/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sz w:val="20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77B773" w14:textId="77777777" w:rsidR="00D91959" w:rsidRDefault="0020020D">
    <w:pPr>
      <w:pStyle w:val="BodyText"/>
      <w:spacing w:line="14" w:lineRule="auto"/>
      <w:rPr>
        <w:sz w:val="20"/>
      </w:rPr>
    </w:pPr>
    <w:r>
      <w:pict w14:anchorId="56C92560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4.85pt;margin-top:46.7pt;width:17.3pt;height:15.65pt;z-index:-18366464;mso-position-horizontal-relative:page;mso-position-vertical-relative:page" filled="f" stroked="f">
          <v:textbox inset="0,0,0,0">
            <w:txbxContent>
              <w:p w14:paraId="49E22991" w14:textId="77777777" w:rsidR="00D91959" w:rsidRDefault="0020020D">
                <w:pPr>
                  <w:spacing w:before="31"/>
                  <w:ind w:left="120"/>
                  <w:rPr>
                    <w:rFonts w:ascii="Times New Roman"/>
                    <w:b/>
                    <w:sz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sz w:val="21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F7A18B" w14:textId="77777777" w:rsidR="00D91959" w:rsidRDefault="0020020D">
    <w:pPr>
      <w:pStyle w:val="BodyText"/>
      <w:spacing w:line="14" w:lineRule="auto"/>
      <w:rPr>
        <w:sz w:val="20"/>
      </w:rPr>
    </w:pPr>
    <w:r>
      <w:pict w14:anchorId="7DABB92D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4.5pt;margin-top:47.5pt;width:16.95pt;height:15.1pt;z-index:-18365440;mso-position-horizontal-relative:page;mso-position-vertical-relative:page" filled="f" stroked="f">
          <v:textbox inset="0,0,0,0">
            <w:txbxContent>
              <w:p w14:paraId="244CB71B" w14:textId="77777777" w:rsidR="00D91959" w:rsidRDefault="0020020D">
                <w:pPr>
                  <w:spacing w:before="32"/>
                  <w:ind w:left="120"/>
                  <w:rPr>
                    <w:rFonts w:ascii="Times New Roman"/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sz w:val="20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012D95" w14:textId="77777777" w:rsidR="00D91959" w:rsidRDefault="0020020D">
    <w:pPr>
      <w:pStyle w:val="BodyText"/>
      <w:spacing w:line="14" w:lineRule="auto"/>
      <w:rPr>
        <w:sz w:val="20"/>
      </w:rPr>
    </w:pPr>
    <w:r>
      <w:pict w14:anchorId="3FEBE35E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7.9pt;margin-top:46.25pt;width:15.25pt;height:13.65pt;z-index:-18364928;mso-position-horizontal-relative:page;mso-position-vertical-relative:page" filled="f" stroked="f">
          <v:textbox inset="0,0,0,0">
            <w:txbxContent>
              <w:p w14:paraId="1D028479" w14:textId="77777777" w:rsidR="00D91959" w:rsidRDefault="0020020D">
                <w:pPr>
                  <w:spacing w:before="11"/>
                  <w:ind w:left="60"/>
                  <w:rPr>
                    <w:rFonts w:ascii="Times New Roman"/>
                    <w:b/>
                    <w:sz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w w:val="10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w w:val="105"/>
                    <w:sz w:val="21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970A09" w14:textId="77777777" w:rsidR="00D91959" w:rsidRDefault="0020020D">
    <w:pPr>
      <w:pStyle w:val="BodyText"/>
      <w:spacing w:line="14" w:lineRule="auto"/>
      <w:rPr>
        <w:sz w:val="20"/>
      </w:rPr>
    </w:pPr>
    <w:r>
      <w:pict w14:anchorId="577E55E7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4.2pt;margin-top:46.2pt;width:21.5pt;height:13.2pt;z-index:-18363904;mso-position-horizontal-relative:page;mso-position-vertical-relative:page" filled="f" stroked="f">
          <v:textbox inset="0,0,0,0">
            <w:txbxContent>
              <w:p w14:paraId="1388F711" w14:textId="77777777" w:rsidR="00D91959" w:rsidRDefault="0020020D">
                <w:pPr>
                  <w:spacing w:before="13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b/>
                    <w:w w:val="105"/>
                    <w:sz w:val="20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145EB2" w14:textId="77777777" w:rsidR="00D91959" w:rsidRDefault="0020020D">
    <w:pPr>
      <w:pStyle w:val="BodyText"/>
      <w:spacing w:line="14" w:lineRule="auto"/>
      <w:rPr>
        <w:sz w:val="20"/>
      </w:rPr>
    </w:pPr>
    <w:r>
      <w:pict w14:anchorId="24B26712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4.9pt;margin-top:45.25pt;width:17.5pt;height:15.65pt;z-index:-18364416;mso-position-horizontal-relative:page;mso-position-vertical-relative:page" filled="f" stroked="f">
          <v:textbox inset="0,0,0,0">
            <w:txbxContent>
              <w:p w14:paraId="295F01D9" w14:textId="77777777" w:rsidR="00D91959" w:rsidRDefault="0020020D">
                <w:pPr>
                  <w:spacing w:before="31"/>
                  <w:ind w:left="120"/>
                  <w:rPr>
                    <w:rFonts w:ascii="Times New Roman"/>
                    <w:b/>
                    <w:sz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w w:val="10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w w:val="105"/>
                    <w:sz w:val="21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8E955" w14:textId="77777777" w:rsidR="00D91959" w:rsidRDefault="0020020D">
    <w:pPr>
      <w:pStyle w:val="BodyText"/>
      <w:spacing w:line="14" w:lineRule="auto"/>
      <w:rPr>
        <w:sz w:val="20"/>
      </w:rPr>
    </w:pPr>
    <w:r>
      <w:pict w14:anchorId="6B28E372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1.2pt;margin-top:45.2pt;width:23.6pt;height:15.2pt;z-index:-18363392;mso-position-horizontal-relative:page;mso-position-vertical-relative:page" filled="f" stroked="f">
          <v:textbox inset="0,0,0,0">
            <w:txbxContent>
              <w:p w14:paraId="7216BD04" w14:textId="77777777" w:rsidR="00D91959" w:rsidRDefault="0020020D">
                <w:pPr>
                  <w:spacing w:before="33"/>
                  <w:ind w:left="12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b/>
                    <w:w w:val="105"/>
                    <w:sz w:val="20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5D9106" w14:textId="77777777" w:rsidR="00D91959" w:rsidRDefault="0020020D">
    <w:pPr>
      <w:pStyle w:val="BodyText"/>
      <w:spacing w:line="14" w:lineRule="auto"/>
      <w:rPr>
        <w:sz w:val="20"/>
      </w:rPr>
    </w:pPr>
    <w:r>
      <w:pict w14:anchorId="1AAA7850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4.3pt;margin-top:46.7pt;width:20.05pt;height:13.1pt;z-index:-18362880;mso-position-horizontal-relative:page;mso-position-vertical-relative:page" filled="f" stroked="f">
          <v:textbox inset="0,0,0,0">
            <w:txbxContent>
              <w:p w14:paraId="53BFDDBF" w14:textId="77777777" w:rsidR="00D91959" w:rsidRDefault="0020020D">
                <w:pPr>
                  <w:spacing w:before="12"/>
                  <w:ind w:left="60"/>
                  <w:rPr>
                    <w:rFonts w:ascii="Times New Roman"/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w w:val="105"/>
                    <w:sz w:val="20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E4F02F" w14:textId="77777777" w:rsidR="00D91959" w:rsidRDefault="0020020D">
    <w:pPr>
      <w:pStyle w:val="BodyText"/>
      <w:spacing w:line="14" w:lineRule="auto"/>
      <w:rPr>
        <w:sz w:val="20"/>
      </w:rPr>
    </w:pPr>
    <w:r>
      <w:pict w14:anchorId="37CDFB32"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557.9pt;margin-top:19.15pt;width:12.15pt;height:14.35pt;z-index:-18376704;mso-position-horizontal-relative:page;mso-position-vertical-relative:page" filled="f" stroked="f">
          <v:textbox inset="0,0,0,0">
            <w:txbxContent>
              <w:p w14:paraId="0BD06455" w14:textId="77777777" w:rsidR="00D91959" w:rsidRDefault="0020020D">
                <w:pPr>
                  <w:pStyle w:val="BodyText"/>
                  <w:spacing w:before="13"/>
                  <w:ind w:left="60"/>
                </w:pPr>
                <w:r>
                  <w:fldChar w:fldCharType="begin"/>
                </w:r>
                <w:r>
                  <w:rPr>
                    <w:color w:val="C00000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6F973D" w14:textId="77777777" w:rsidR="00D91959" w:rsidRDefault="0020020D">
    <w:pPr>
      <w:pStyle w:val="BodyText"/>
      <w:spacing w:line="14" w:lineRule="auto"/>
      <w:rPr>
        <w:sz w:val="20"/>
      </w:rPr>
    </w:pPr>
    <w:r>
      <w:pict w14:anchorId="18D65E1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1.3pt;margin-top:45.7pt;width:22.45pt;height:15.1pt;z-index:-18362368;mso-position-horizontal-relative:page;mso-position-vertical-relative:page" filled="f" stroked="f">
          <v:textbox inset="0,0,0,0">
            <w:txbxContent>
              <w:p w14:paraId="6CF270D7" w14:textId="77777777" w:rsidR="00D91959" w:rsidRDefault="0020020D">
                <w:pPr>
                  <w:spacing w:before="32"/>
                  <w:ind w:left="120"/>
                  <w:rPr>
                    <w:rFonts w:ascii="Times New Roman"/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w w:val="105"/>
                    <w:sz w:val="20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0F9DA0" w14:textId="77777777" w:rsidR="00D91959" w:rsidRDefault="00D91959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0A381" w14:textId="77777777" w:rsidR="00D91959" w:rsidRDefault="0020020D">
    <w:pPr>
      <w:pStyle w:val="BodyText"/>
      <w:spacing w:line="14" w:lineRule="auto"/>
      <w:rPr>
        <w:sz w:val="20"/>
      </w:rPr>
    </w:pPr>
    <w:r>
      <w:pict w14:anchorId="72E5828E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4.25pt;margin-top:44.7pt;width:24.8pt;height:14.25pt;z-index:-18361856;mso-position-horizontal-relative:page;mso-position-vertical-relative:page" filled="f" stroked="f">
          <v:textbox inset="0,0,0,0">
            <w:txbxContent>
              <w:p w14:paraId="487B4064" w14:textId="77777777" w:rsidR="00D91959" w:rsidRDefault="0020020D">
                <w:pPr>
                  <w:spacing w:before="11"/>
                  <w:ind w:left="60"/>
                  <w:rPr>
                    <w:rFonts w:ascii="Times New Roman"/>
                    <w:b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w w:val="130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  <w:r>
                  <w:rPr>
                    <w:rFonts w:ascii="Times New Roman"/>
                    <w:b/>
                    <w:w w:val="130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D683B" w14:textId="77777777" w:rsidR="00D91959" w:rsidRDefault="00D91959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9BED79" w14:textId="77777777" w:rsidR="00D91959" w:rsidRDefault="00D91959">
    <w:pPr>
      <w:pStyle w:val="Body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1FB5D" w14:textId="77777777" w:rsidR="00D91959" w:rsidRDefault="00D91959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564413" w14:textId="77777777" w:rsidR="00D91959" w:rsidRDefault="00D91959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C0BAA" w14:textId="77777777" w:rsidR="00D91959" w:rsidRDefault="0020020D">
    <w:pPr>
      <w:pStyle w:val="BodyText"/>
      <w:spacing w:line="14" w:lineRule="auto"/>
      <w:rPr>
        <w:sz w:val="20"/>
      </w:rPr>
    </w:pPr>
    <w:r>
      <w:pict w14:anchorId="742A8D98"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5.3pt;margin-top:19.15pt;width:12.15pt;height:14.35pt;z-index:-18376192;mso-position-horizontal-relative:page;mso-position-vertical-relative:page" filled="f" stroked="f">
          <v:textbox inset="0,0,0,0">
            <w:txbxContent>
              <w:p w14:paraId="7978858D" w14:textId="77777777" w:rsidR="00D91959" w:rsidRDefault="0020020D">
                <w:pPr>
                  <w:pStyle w:val="BodyText"/>
                  <w:spacing w:before="13"/>
                  <w:ind w:left="60"/>
                </w:pPr>
                <w:r>
                  <w:fldChar w:fldCharType="begin"/>
                </w:r>
                <w:r>
                  <w:rPr>
                    <w:color w:val="C00000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74547C" w14:textId="77777777" w:rsidR="00D91959" w:rsidRDefault="0020020D">
    <w:pPr>
      <w:pStyle w:val="BodyText"/>
      <w:spacing w:line="14" w:lineRule="auto"/>
      <w:rPr>
        <w:sz w:val="20"/>
      </w:rPr>
    </w:pPr>
    <w:r>
      <w:pict w14:anchorId="488EF834"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51.75pt;margin-top:19.15pt;width:18.3pt;height:14.35pt;z-index:-18374656;mso-position-horizontal-relative:page;mso-position-vertical-relative:page" filled="f" stroked="f">
          <v:textbox inset="0,0,0,0">
            <w:txbxContent>
              <w:p w14:paraId="7BB575A4" w14:textId="77777777" w:rsidR="00D91959" w:rsidRDefault="0020020D">
                <w:pPr>
                  <w:pStyle w:val="BodyText"/>
                  <w:spacing w:before="13"/>
                  <w:ind w:left="60"/>
                </w:pPr>
                <w:r>
                  <w:fldChar w:fldCharType="begin"/>
                </w:r>
                <w:r>
                  <w:rPr>
                    <w:color w:val="C0000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16E255" w14:textId="77777777" w:rsidR="00D91959" w:rsidRDefault="0020020D">
    <w:pPr>
      <w:pStyle w:val="BodyText"/>
      <w:spacing w:line="14" w:lineRule="auto"/>
      <w:rPr>
        <w:sz w:val="20"/>
      </w:rPr>
    </w:pPr>
    <w:r>
      <w:pict w14:anchorId="2FD4C9C5"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5.3pt;margin-top:19.15pt;width:12.15pt;height:14.35pt;z-index:-18374144;mso-position-horizontal-relative:page;mso-position-vertical-relative:page" filled="f" stroked="f">
          <v:textbox inset="0,0,0,0">
            <w:txbxContent>
              <w:p w14:paraId="70F2BD97" w14:textId="77777777" w:rsidR="00D91959" w:rsidRDefault="0020020D">
                <w:pPr>
                  <w:pStyle w:val="BodyText"/>
                  <w:spacing w:before="13"/>
                  <w:ind w:left="60"/>
                </w:pPr>
                <w:r>
                  <w:fldChar w:fldCharType="begin"/>
                </w:r>
                <w:r>
                  <w:rPr>
                    <w:color w:val="C00000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CA5EFC" w14:textId="77777777" w:rsidR="00D91959" w:rsidRDefault="00D91959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82B3FB" w14:textId="77777777" w:rsidR="00D91959" w:rsidRDefault="00D91959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11D189" w14:textId="77777777" w:rsidR="00D91959" w:rsidRDefault="00D91959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E95F99"/>
    <w:multiLevelType w:val="hybridMultilevel"/>
    <w:tmpl w:val="80909C5A"/>
    <w:lvl w:ilvl="0" w:tplc="D610ABB0">
      <w:start w:val="6"/>
      <w:numFmt w:val="lowerLetter"/>
      <w:lvlText w:val="(%1)"/>
      <w:lvlJc w:val="left"/>
      <w:pPr>
        <w:ind w:left="1260" w:hanging="429"/>
        <w:jc w:val="left"/>
      </w:pPr>
      <w:rPr>
        <w:rFonts w:hint="default"/>
        <w:b/>
        <w:bCs/>
        <w:w w:val="109"/>
        <w:lang w:val="en-AU" w:eastAsia="en-US" w:bidi="ar-SA"/>
      </w:rPr>
    </w:lvl>
    <w:lvl w:ilvl="1" w:tplc="134EFD5E">
      <w:start w:val="1"/>
      <w:numFmt w:val="upperRoman"/>
      <w:lvlText w:val="(%2)"/>
      <w:lvlJc w:val="left"/>
      <w:pPr>
        <w:ind w:left="1203" w:hanging="429"/>
        <w:jc w:val="left"/>
      </w:pPr>
      <w:rPr>
        <w:rFonts w:ascii="Arial" w:eastAsia="Arial" w:hAnsi="Arial" w:cs="Arial" w:hint="default"/>
        <w:b/>
        <w:bCs/>
        <w:spacing w:val="-1"/>
        <w:w w:val="96"/>
        <w:sz w:val="20"/>
        <w:szCs w:val="20"/>
        <w:lang w:val="en-AU" w:eastAsia="en-US" w:bidi="ar-SA"/>
      </w:rPr>
    </w:lvl>
    <w:lvl w:ilvl="2" w:tplc="B5C025A2">
      <w:numFmt w:val="bullet"/>
      <w:lvlText w:val="•"/>
      <w:lvlJc w:val="left"/>
      <w:pPr>
        <w:ind w:left="1486" w:hanging="286"/>
      </w:pPr>
      <w:rPr>
        <w:rFonts w:ascii="Arial" w:eastAsia="Arial" w:hAnsi="Arial" w:cs="Arial" w:hint="default"/>
        <w:w w:val="101"/>
        <w:sz w:val="20"/>
        <w:szCs w:val="20"/>
        <w:lang w:val="en-AU" w:eastAsia="en-US" w:bidi="ar-SA"/>
      </w:rPr>
    </w:lvl>
    <w:lvl w:ilvl="3" w:tplc="2E04A222">
      <w:numFmt w:val="bullet"/>
      <w:lvlText w:val="•"/>
      <w:lvlJc w:val="left"/>
      <w:pPr>
        <w:ind w:left="2643" w:hanging="286"/>
      </w:pPr>
      <w:rPr>
        <w:rFonts w:hint="default"/>
        <w:lang w:val="en-AU" w:eastAsia="en-US" w:bidi="ar-SA"/>
      </w:rPr>
    </w:lvl>
    <w:lvl w:ilvl="4" w:tplc="5CE06C74">
      <w:numFmt w:val="bullet"/>
      <w:lvlText w:val="•"/>
      <w:lvlJc w:val="left"/>
      <w:pPr>
        <w:ind w:left="3807" w:hanging="286"/>
      </w:pPr>
      <w:rPr>
        <w:rFonts w:hint="default"/>
        <w:lang w:val="en-AU" w:eastAsia="en-US" w:bidi="ar-SA"/>
      </w:rPr>
    </w:lvl>
    <w:lvl w:ilvl="5" w:tplc="FCB4432E">
      <w:numFmt w:val="bullet"/>
      <w:lvlText w:val="•"/>
      <w:lvlJc w:val="left"/>
      <w:pPr>
        <w:ind w:left="4970" w:hanging="286"/>
      </w:pPr>
      <w:rPr>
        <w:rFonts w:hint="default"/>
        <w:lang w:val="en-AU" w:eastAsia="en-US" w:bidi="ar-SA"/>
      </w:rPr>
    </w:lvl>
    <w:lvl w:ilvl="6" w:tplc="BEF67C80">
      <w:numFmt w:val="bullet"/>
      <w:lvlText w:val="•"/>
      <w:lvlJc w:val="left"/>
      <w:pPr>
        <w:ind w:left="6134" w:hanging="286"/>
      </w:pPr>
      <w:rPr>
        <w:rFonts w:hint="default"/>
        <w:lang w:val="en-AU" w:eastAsia="en-US" w:bidi="ar-SA"/>
      </w:rPr>
    </w:lvl>
    <w:lvl w:ilvl="7" w:tplc="CB38CB30">
      <w:numFmt w:val="bullet"/>
      <w:lvlText w:val="•"/>
      <w:lvlJc w:val="left"/>
      <w:pPr>
        <w:ind w:left="7298" w:hanging="286"/>
      </w:pPr>
      <w:rPr>
        <w:rFonts w:hint="default"/>
        <w:lang w:val="en-AU" w:eastAsia="en-US" w:bidi="ar-SA"/>
      </w:rPr>
    </w:lvl>
    <w:lvl w:ilvl="8" w:tplc="72102E0A">
      <w:numFmt w:val="bullet"/>
      <w:lvlText w:val="•"/>
      <w:lvlJc w:val="left"/>
      <w:pPr>
        <w:ind w:left="8461" w:hanging="286"/>
      </w:pPr>
      <w:rPr>
        <w:rFonts w:hint="default"/>
        <w:lang w:val="en-AU" w:eastAsia="en-US" w:bidi="ar-SA"/>
      </w:rPr>
    </w:lvl>
  </w:abstractNum>
  <w:abstractNum w:abstractNumId="1" w15:restartNumberingAfterBreak="0">
    <w:nsid w:val="13196A03"/>
    <w:multiLevelType w:val="hybridMultilevel"/>
    <w:tmpl w:val="9466965E"/>
    <w:lvl w:ilvl="0" w:tplc="18B2CC66">
      <w:numFmt w:val="bullet"/>
      <w:lvlText w:val=""/>
      <w:lvlJc w:val="left"/>
      <w:pPr>
        <w:ind w:left="560" w:hanging="286"/>
      </w:pPr>
      <w:rPr>
        <w:rFonts w:ascii="Symbol" w:eastAsia="Symbol" w:hAnsi="Symbol" w:cs="Symbol" w:hint="default"/>
        <w:color w:val="CC0000"/>
        <w:w w:val="100"/>
        <w:sz w:val="22"/>
        <w:szCs w:val="22"/>
        <w:lang w:val="en-AU" w:eastAsia="en-US" w:bidi="ar-SA"/>
      </w:rPr>
    </w:lvl>
    <w:lvl w:ilvl="1" w:tplc="FD24E6C8">
      <w:numFmt w:val="bullet"/>
      <w:lvlText w:val=""/>
      <w:lvlJc w:val="left"/>
      <w:pPr>
        <w:ind w:left="699" w:hanging="284"/>
      </w:pPr>
      <w:rPr>
        <w:rFonts w:ascii="Symbol" w:eastAsia="Symbol" w:hAnsi="Symbol" w:cs="Symbol" w:hint="default"/>
        <w:color w:val="CC0000"/>
        <w:w w:val="100"/>
        <w:sz w:val="22"/>
        <w:szCs w:val="22"/>
        <w:lang w:val="en-AU" w:eastAsia="en-US" w:bidi="ar-SA"/>
      </w:rPr>
    </w:lvl>
    <w:lvl w:ilvl="2" w:tplc="19B22694">
      <w:numFmt w:val="bullet"/>
      <w:lvlText w:val="•"/>
      <w:lvlJc w:val="left"/>
      <w:pPr>
        <w:ind w:left="1742" w:hanging="284"/>
      </w:pPr>
      <w:rPr>
        <w:rFonts w:hint="default"/>
        <w:lang w:val="en-AU" w:eastAsia="en-US" w:bidi="ar-SA"/>
      </w:rPr>
    </w:lvl>
    <w:lvl w:ilvl="3" w:tplc="87C4EE48">
      <w:numFmt w:val="bullet"/>
      <w:lvlText w:val="•"/>
      <w:lvlJc w:val="left"/>
      <w:pPr>
        <w:ind w:left="2785" w:hanging="284"/>
      </w:pPr>
      <w:rPr>
        <w:rFonts w:hint="default"/>
        <w:lang w:val="en-AU" w:eastAsia="en-US" w:bidi="ar-SA"/>
      </w:rPr>
    </w:lvl>
    <w:lvl w:ilvl="4" w:tplc="F5FED3C4">
      <w:numFmt w:val="bullet"/>
      <w:lvlText w:val="•"/>
      <w:lvlJc w:val="left"/>
      <w:pPr>
        <w:ind w:left="3828" w:hanging="284"/>
      </w:pPr>
      <w:rPr>
        <w:rFonts w:hint="default"/>
        <w:lang w:val="en-AU" w:eastAsia="en-US" w:bidi="ar-SA"/>
      </w:rPr>
    </w:lvl>
    <w:lvl w:ilvl="5" w:tplc="A0822F2A">
      <w:numFmt w:val="bullet"/>
      <w:lvlText w:val="•"/>
      <w:lvlJc w:val="left"/>
      <w:pPr>
        <w:ind w:left="4871" w:hanging="284"/>
      </w:pPr>
      <w:rPr>
        <w:rFonts w:hint="default"/>
        <w:lang w:val="en-AU" w:eastAsia="en-US" w:bidi="ar-SA"/>
      </w:rPr>
    </w:lvl>
    <w:lvl w:ilvl="6" w:tplc="B1F804CE">
      <w:numFmt w:val="bullet"/>
      <w:lvlText w:val="•"/>
      <w:lvlJc w:val="left"/>
      <w:pPr>
        <w:ind w:left="5914" w:hanging="284"/>
      </w:pPr>
      <w:rPr>
        <w:rFonts w:hint="default"/>
        <w:lang w:val="en-AU" w:eastAsia="en-US" w:bidi="ar-SA"/>
      </w:rPr>
    </w:lvl>
    <w:lvl w:ilvl="7" w:tplc="A54C00BA">
      <w:numFmt w:val="bullet"/>
      <w:lvlText w:val="•"/>
      <w:lvlJc w:val="left"/>
      <w:pPr>
        <w:ind w:left="6957" w:hanging="284"/>
      </w:pPr>
      <w:rPr>
        <w:rFonts w:hint="default"/>
        <w:lang w:val="en-AU" w:eastAsia="en-US" w:bidi="ar-SA"/>
      </w:rPr>
    </w:lvl>
    <w:lvl w:ilvl="8" w:tplc="4352F6C4">
      <w:numFmt w:val="bullet"/>
      <w:lvlText w:val="•"/>
      <w:lvlJc w:val="left"/>
      <w:pPr>
        <w:ind w:left="8000" w:hanging="284"/>
      </w:pPr>
      <w:rPr>
        <w:rFonts w:hint="default"/>
        <w:lang w:val="en-AU" w:eastAsia="en-US" w:bidi="ar-SA"/>
      </w:rPr>
    </w:lvl>
  </w:abstractNum>
  <w:abstractNum w:abstractNumId="2" w15:restartNumberingAfterBreak="0">
    <w:nsid w:val="1BF074C0"/>
    <w:multiLevelType w:val="hybridMultilevel"/>
    <w:tmpl w:val="60809606"/>
    <w:lvl w:ilvl="0" w:tplc="E01C25C6">
      <w:start w:val="1"/>
      <w:numFmt w:val="decimal"/>
      <w:lvlText w:val="%1."/>
      <w:lvlJc w:val="left"/>
      <w:pPr>
        <w:ind w:left="560" w:hanging="428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n-AU" w:eastAsia="en-US" w:bidi="ar-SA"/>
      </w:rPr>
    </w:lvl>
    <w:lvl w:ilvl="1" w:tplc="87D69CBE">
      <w:numFmt w:val="bullet"/>
      <w:lvlText w:val=""/>
      <w:lvlJc w:val="left"/>
      <w:pPr>
        <w:ind w:left="841" w:hanging="281"/>
      </w:pPr>
      <w:rPr>
        <w:rFonts w:ascii="Symbol" w:eastAsia="Symbol" w:hAnsi="Symbol" w:cs="Symbol" w:hint="default"/>
        <w:color w:val="CC0000"/>
        <w:w w:val="100"/>
        <w:sz w:val="22"/>
        <w:szCs w:val="22"/>
        <w:lang w:val="en-AU" w:eastAsia="en-US" w:bidi="ar-SA"/>
      </w:rPr>
    </w:lvl>
    <w:lvl w:ilvl="2" w:tplc="90AEC6D4">
      <w:numFmt w:val="bullet"/>
      <w:lvlText w:val=""/>
      <w:lvlJc w:val="left"/>
      <w:pPr>
        <w:ind w:left="1127" w:hanging="286"/>
      </w:pPr>
      <w:rPr>
        <w:rFonts w:ascii="Wingdings" w:eastAsia="Wingdings" w:hAnsi="Wingdings" w:cs="Wingdings" w:hint="default"/>
        <w:color w:val="CC0000"/>
        <w:w w:val="100"/>
        <w:sz w:val="22"/>
        <w:szCs w:val="22"/>
        <w:lang w:val="en-AU" w:eastAsia="en-US" w:bidi="ar-SA"/>
      </w:rPr>
    </w:lvl>
    <w:lvl w:ilvl="3" w:tplc="53D456F0">
      <w:numFmt w:val="bullet"/>
      <w:lvlText w:val="•"/>
      <w:lvlJc w:val="left"/>
      <w:pPr>
        <w:ind w:left="2240" w:hanging="286"/>
      </w:pPr>
      <w:rPr>
        <w:rFonts w:hint="default"/>
        <w:lang w:val="en-AU" w:eastAsia="en-US" w:bidi="ar-SA"/>
      </w:rPr>
    </w:lvl>
    <w:lvl w:ilvl="4" w:tplc="CF5CBB40">
      <w:numFmt w:val="bullet"/>
      <w:lvlText w:val="•"/>
      <w:lvlJc w:val="left"/>
      <w:pPr>
        <w:ind w:left="3361" w:hanging="286"/>
      </w:pPr>
      <w:rPr>
        <w:rFonts w:hint="default"/>
        <w:lang w:val="en-AU" w:eastAsia="en-US" w:bidi="ar-SA"/>
      </w:rPr>
    </w:lvl>
    <w:lvl w:ilvl="5" w:tplc="1D40761C">
      <w:numFmt w:val="bullet"/>
      <w:lvlText w:val="•"/>
      <w:lvlJc w:val="left"/>
      <w:pPr>
        <w:ind w:left="4482" w:hanging="286"/>
      </w:pPr>
      <w:rPr>
        <w:rFonts w:hint="default"/>
        <w:lang w:val="en-AU" w:eastAsia="en-US" w:bidi="ar-SA"/>
      </w:rPr>
    </w:lvl>
    <w:lvl w:ilvl="6" w:tplc="9CD88344">
      <w:numFmt w:val="bullet"/>
      <w:lvlText w:val="•"/>
      <w:lvlJc w:val="left"/>
      <w:pPr>
        <w:ind w:left="5603" w:hanging="286"/>
      </w:pPr>
      <w:rPr>
        <w:rFonts w:hint="default"/>
        <w:lang w:val="en-AU" w:eastAsia="en-US" w:bidi="ar-SA"/>
      </w:rPr>
    </w:lvl>
    <w:lvl w:ilvl="7" w:tplc="3FA86776">
      <w:numFmt w:val="bullet"/>
      <w:lvlText w:val="•"/>
      <w:lvlJc w:val="left"/>
      <w:pPr>
        <w:ind w:left="6724" w:hanging="286"/>
      </w:pPr>
      <w:rPr>
        <w:rFonts w:hint="default"/>
        <w:lang w:val="en-AU" w:eastAsia="en-US" w:bidi="ar-SA"/>
      </w:rPr>
    </w:lvl>
    <w:lvl w:ilvl="8" w:tplc="858E29B2">
      <w:numFmt w:val="bullet"/>
      <w:lvlText w:val="•"/>
      <w:lvlJc w:val="left"/>
      <w:pPr>
        <w:ind w:left="7844" w:hanging="286"/>
      </w:pPr>
      <w:rPr>
        <w:rFonts w:hint="default"/>
        <w:lang w:val="en-AU" w:eastAsia="en-US" w:bidi="ar-SA"/>
      </w:rPr>
    </w:lvl>
  </w:abstractNum>
  <w:abstractNum w:abstractNumId="3" w15:restartNumberingAfterBreak="0">
    <w:nsid w:val="24F04338"/>
    <w:multiLevelType w:val="hybridMultilevel"/>
    <w:tmpl w:val="D94E17AA"/>
    <w:lvl w:ilvl="0" w:tplc="1994981C">
      <w:start w:val="1"/>
      <w:numFmt w:val="decimal"/>
      <w:lvlText w:val="%1."/>
      <w:lvlJc w:val="left"/>
      <w:pPr>
        <w:ind w:left="962" w:hanging="415"/>
        <w:jc w:val="left"/>
      </w:pPr>
      <w:rPr>
        <w:rFonts w:ascii="Arial" w:eastAsia="Arial" w:hAnsi="Arial" w:cs="Arial" w:hint="default"/>
        <w:spacing w:val="-1"/>
        <w:w w:val="102"/>
        <w:sz w:val="19"/>
        <w:szCs w:val="19"/>
        <w:lang w:val="en-AU" w:eastAsia="en-US" w:bidi="ar-SA"/>
      </w:rPr>
    </w:lvl>
    <w:lvl w:ilvl="1" w:tplc="F754D62E">
      <w:start w:val="1"/>
      <w:numFmt w:val="lowerRoman"/>
      <w:lvlText w:val="(%2)"/>
      <w:lvlJc w:val="left"/>
      <w:pPr>
        <w:ind w:left="1489" w:hanging="551"/>
        <w:jc w:val="left"/>
      </w:pPr>
      <w:rPr>
        <w:rFonts w:hint="default"/>
        <w:spacing w:val="-1"/>
        <w:w w:val="108"/>
        <w:lang w:val="en-AU" w:eastAsia="en-US" w:bidi="ar-SA"/>
      </w:rPr>
    </w:lvl>
    <w:lvl w:ilvl="2" w:tplc="652CDCC8">
      <w:numFmt w:val="bullet"/>
      <w:lvlText w:val="•"/>
      <w:lvlJc w:val="left"/>
      <w:pPr>
        <w:ind w:left="2514" w:hanging="551"/>
      </w:pPr>
      <w:rPr>
        <w:rFonts w:hint="default"/>
        <w:lang w:val="en-AU" w:eastAsia="en-US" w:bidi="ar-SA"/>
      </w:rPr>
    </w:lvl>
    <w:lvl w:ilvl="3" w:tplc="A2D070A0">
      <w:numFmt w:val="bullet"/>
      <w:lvlText w:val="•"/>
      <w:lvlJc w:val="left"/>
      <w:pPr>
        <w:ind w:left="3548" w:hanging="551"/>
      </w:pPr>
      <w:rPr>
        <w:rFonts w:hint="default"/>
        <w:lang w:val="en-AU" w:eastAsia="en-US" w:bidi="ar-SA"/>
      </w:rPr>
    </w:lvl>
    <w:lvl w:ilvl="4" w:tplc="20907568">
      <w:numFmt w:val="bullet"/>
      <w:lvlText w:val="•"/>
      <w:lvlJc w:val="left"/>
      <w:pPr>
        <w:ind w:left="4582" w:hanging="551"/>
      </w:pPr>
      <w:rPr>
        <w:rFonts w:hint="default"/>
        <w:lang w:val="en-AU" w:eastAsia="en-US" w:bidi="ar-SA"/>
      </w:rPr>
    </w:lvl>
    <w:lvl w:ilvl="5" w:tplc="9364D6E6">
      <w:numFmt w:val="bullet"/>
      <w:lvlText w:val="•"/>
      <w:lvlJc w:val="left"/>
      <w:pPr>
        <w:ind w:left="5617" w:hanging="551"/>
      </w:pPr>
      <w:rPr>
        <w:rFonts w:hint="default"/>
        <w:lang w:val="en-AU" w:eastAsia="en-US" w:bidi="ar-SA"/>
      </w:rPr>
    </w:lvl>
    <w:lvl w:ilvl="6" w:tplc="B82A93B4">
      <w:numFmt w:val="bullet"/>
      <w:lvlText w:val="•"/>
      <w:lvlJc w:val="left"/>
      <w:pPr>
        <w:ind w:left="6651" w:hanging="551"/>
      </w:pPr>
      <w:rPr>
        <w:rFonts w:hint="default"/>
        <w:lang w:val="en-AU" w:eastAsia="en-US" w:bidi="ar-SA"/>
      </w:rPr>
    </w:lvl>
    <w:lvl w:ilvl="7" w:tplc="F6ACB7E2">
      <w:numFmt w:val="bullet"/>
      <w:lvlText w:val="•"/>
      <w:lvlJc w:val="left"/>
      <w:pPr>
        <w:ind w:left="7685" w:hanging="551"/>
      </w:pPr>
      <w:rPr>
        <w:rFonts w:hint="default"/>
        <w:lang w:val="en-AU" w:eastAsia="en-US" w:bidi="ar-SA"/>
      </w:rPr>
    </w:lvl>
    <w:lvl w:ilvl="8" w:tplc="D5106C92">
      <w:numFmt w:val="bullet"/>
      <w:lvlText w:val="•"/>
      <w:lvlJc w:val="left"/>
      <w:pPr>
        <w:ind w:left="8720" w:hanging="551"/>
      </w:pPr>
      <w:rPr>
        <w:rFonts w:hint="default"/>
        <w:lang w:val="en-AU" w:eastAsia="en-US" w:bidi="ar-SA"/>
      </w:rPr>
    </w:lvl>
  </w:abstractNum>
  <w:abstractNum w:abstractNumId="4" w15:restartNumberingAfterBreak="0">
    <w:nsid w:val="2AC16BA5"/>
    <w:multiLevelType w:val="hybridMultilevel"/>
    <w:tmpl w:val="D55E36B0"/>
    <w:lvl w:ilvl="0" w:tplc="5958E656">
      <w:numFmt w:val="bullet"/>
      <w:lvlText w:val=""/>
      <w:lvlJc w:val="left"/>
      <w:pPr>
        <w:ind w:left="699" w:hanging="284"/>
      </w:pPr>
      <w:rPr>
        <w:rFonts w:ascii="Symbol" w:eastAsia="Symbol" w:hAnsi="Symbol" w:cs="Symbol" w:hint="default"/>
        <w:color w:val="CC0000"/>
        <w:w w:val="100"/>
        <w:sz w:val="22"/>
        <w:szCs w:val="22"/>
        <w:lang w:val="en-AU" w:eastAsia="en-US" w:bidi="ar-SA"/>
      </w:rPr>
    </w:lvl>
    <w:lvl w:ilvl="1" w:tplc="FE8E2A66">
      <w:numFmt w:val="bullet"/>
      <w:lvlText w:val="•"/>
      <w:lvlJc w:val="left"/>
      <w:pPr>
        <w:ind w:left="1638" w:hanging="284"/>
      </w:pPr>
      <w:rPr>
        <w:rFonts w:hint="default"/>
        <w:lang w:val="en-AU" w:eastAsia="en-US" w:bidi="ar-SA"/>
      </w:rPr>
    </w:lvl>
    <w:lvl w:ilvl="2" w:tplc="058E6E72">
      <w:numFmt w:val="bullet"/>
      <w:lvlText w:val="•"/>
      <w:lvlJc w:val="left"/>
      <w:pPr>
        <w:ind w:left="2577" w:hanging="284"/>
      </w:pPr>
      <w:rPr>
        <w:rFonts w:hint="default"/>
        <w:lang w:val="en-AU" w:eastAsia="en-US" w:bidi="ar-SA"/>
      </w:rPr>
    </w:lvl>
    <w:lvl w:ilvl="3" w:tplc="A5F668C2">
      <w:numFmt w:val="bullet"/>
      <w:lvlText w:val="•"/>
      <w:lvlJc w:val="left"/>
      <w:pPr>
        <w:ind w:left="3515" w:hanging="284"/>
      </w:pPr>
      <w:rPr>
        <w:rFonts w:hint="default"/>
        <w:lang w:val="en-AU" w:eastAsia="en-US" w:bidi="ar-SA"/>
      </w:rPr>
    </w:lvl>
    <w:lvl w:ilvl="4" w:tplc="3CAE3D1E">
      <w:numFmt w:val="bullet"/>
      <w:lvlText w:val="•"/>
      <w:lvlJc w:val="left"/>
      <w:pPr>
        <w:ind w:left="4454" w:hanging="284"/>
      </w:pPr>
      <w:rPr>
        <w:rFonts w:hint="default"/>
        <w:lang w:val="en-AU" w:eastAsia="en-US" w:bidi="ar-SA"/>
      </w:rPr>
    </w:lvl>
    <w:lvl w:ilvl="5" w:tplc="0BF0700C">
      <w:numFmt w:val="bullet"/>
      <w:lvlText w:val="•"/>
      <w:lvlJc w:val="left"/>
      <w:pPr>
        <w:ind w:left="5393" w:hanging="284"/>
      </w:pPr>
      <w:rPr>
        <w:rFonts w:hint="default"/>
        <w:lang w:val="en-AU" w:eastAsia="en-US" w:bidi="ar-SA"/>
      </w:rPr>
    </w:lvl>
    <w:lvl w:ilvl="6" w:tplc="07B4C510">
      <w:numFmt w:val="bullet"/>
      <w:lvlText w:val="•"/>
      <w:lvlJc w:val="left"/>
      <w:pPr>
        <w:ind w:left="6331" w:hanging="284"/>
      </w:pPr>
      <w:rPr>
        <w:rFonts w:hint="default"/>
        <w:lang w:val="en-AU" w:eastAsia="en-US" w:bidi="ar-SA"/>
      </w:rPr>
    </w:lvl>
    <w:lvl w:ilvl="7" w:tplc="ACA6EFD0">
      <w:numFmt w:val="bullet"/>
      <w:lvlText w:val="•"/>
      <w:lvlJc w:val="left"/>
      <w:pPr>
        <w:ind w:left="7270" w:hanging="284"/>
      </w:pPr>
      <w:rPr>
        <w:rFonts w:hint="default"/>
        <w:lang w:val="en-AU" w:eastAsia="en-US" w:bidi="ar-SA"/>
      </w:rPr>
    </w:lvl>
    <w:lvl w:ilvl="8" w:tplc="C398192E">
      <w:numFmt w:val="bullet"/>
      <w:lvlText w:val="•"/>
      <w:lvlJc w:val="left"/>
      <w:pPr>
        <w:ind w:left="8209" w:hanging="284"/>
      </w:pPr>
      <w:rPr>
        <w:rFonts w:hint="default"/>
        <w:lang w:val="en-AU" w:eastAsia="en-US" w:bidi="ar-SA"/>
      </w:rPr>
    </w:lvl>
  </w:abstractNum>
  <w:abstractNum w:abstractNumId="5" w15:restartNumberingAfterBreak="0">
    <w:nsid w:val="473B5EC1"/>
    <w:multiLevelType w:val="hybridMultilevel"/>
    <w:tmpl w:val="BEC88562"/>
    <w:lvl w:ilvl="0" w:tplc="62EA353C">
      <w:start w:val="1"/>
      <w:numFmt w:val="decimal"/>
      <w:lvlText w:val="%1."/>
      <w:lvlJc w:val="left"/>
      <w:pPr>
        <w:ind w:left="853" w:hanging="301"/>
        <w:jc w:val="left"/>
      </w:pPr>
      <w:rPr>
        <w:rFonts w:ascii="Arial" w:eastAsia="Arial" w:hAnsi="Arial" w:cs="Arial" w:hint="default"/>
        <w:b/>
        <w:bCs/>
        <w:spacing w:val="-1"/>
        <w:w w:val="116"/>
        <w:sz w:val="19"/>
        <w:szCs w:val="19"/>
        <w:lang w:val="en-AU" w:eastAsia="en-US" w:bidi="ar-SA"/>
      </w:rPr>
    </w:lvl>
    <w:lvl w:ilvl="1" w:tplc="A9AA80E4">
      <w:start w:val="1"/>
      <w:numFmt w:val="lowerLetter"/>
      <w:lvlText w:val="(%2)"/>
      <w:lvlJc w:val="left"/>
      <w:pPr>
        <w:ind w:left="1239" w:hanging="429"/>
        <w:jc w:val="left"/>
      </w:pPr>
      <w:rPr>
        <w:rFonts w:hint="default"/>
        <w:b/>
        <w:bCs/>
        <w:spacing w:val="-1"/>
        <w:w w:val="101"/>
        <w:lang w:val="en-AU" w:eastAsia="en-US" w:bidi="ar-SA"/>
      </w:rPr>
    </w:lvl>
    <w:lvl w:ilvl="2" w:tplc="28AEDF8A">
      <w:numFmt w:val="bullet"/>
      <w:lvlText w:val="•"/>
      <w:lvlJc w:val="left"/>
      <w:pPr>
        <w:ind w:left="2300" w:hanging="429"/>
      </w:pPr>
      <w:rPr>
        <w:rFonts w:hint="default"/>
        <w:lang w:val="en-AU" w:eastAsia="en-US" w:bidi="ar-SA"/>
      </w:rPr>
    </w:lvl>
    <w:lvl w:ilvl="3" w:tplc="6408F7EA">
      <w:numFmt w:val="bullet"/>
      <w:lvlText w:val="•"/>
      <w:lvlJc w:val="left"/>
      <w:pPr>
        <w:ind w:left="3361" w:hanging="429"/>
      </w:pPr>
      <w:rPr>
        <w:rFonts w:hint="default"/>
        <w:lang w:val="en-AU" w:eastAsia="en-US" w:bidi="ar-SA"/>
      </w:rPr>
    </w:lvl>
    <w:lvl w:ilvl="4" w:tplc="911C59A6">
      <w:numFmt w:val="bullet"/>
      <w:lvlText w:val="•"/>
      <w:lvlJc w:val="left"/>
      <w:pPr>
        <w:ind w:left="4422" w:hanging="429"/>
      </w:pPr>
      <w:rPr>
        <w:rFonts w:hint="default"/>
        <w:lang w:val="en-AU" w:eastAsia="en-US" w:bidi="ar-SA"/>
      </w:rPr>
    </w:lvl>
    <w:lvl w:ilvl="5" w:tplc="980EBCB0">
      <w:numFmt w:val="bullet"/>
      <w:lvlText w:val="•"/>
      <w:lvlJc w:val="left"/>
      <w:pPr>
        <w:ind w:left="5483" w:hanging="429"/>
      </w:pPr>
      <w:rPr>
        <w:rFonts w:hint="default"/>
        <w:lang w:val="en-AU" w:eastAsia="en-US" w:bidi="ar-SA"/>
      </w:rPr>
    </w:lvl>
    <w:lvl w:ilvl="6" w:tplc="2C88E5AC">
      <w:numFmt w:val="bullet"/>
      <w:lvlText w:val="•"/>
      <w:lvlJc w:val="left"/>
      <w:pPr>
        <w:ind w:left="6544" w:hanging="429"/>
      </w:pPr>
      <w:rPr>
        <w:rFonts w:hint="default"/>
        <w:lang w:val="en-AU" w:eastAsia="en-US" w:bidi="ar-SA"/>
      </w:rPr>
    </w:lvl>
    <w:lvl w:ilvl="7" w:tplc="B5B09138">
      <w:numFmt w:val="bullet"/>
      <w:lvlText w:val="•"/>
      <w:lvlJc w:val="left"/>
      <w:pPr>
        <w:ind w:left="7605" w:hanging="429"/>
      </w:pPr>
      <w:rPr>
        <w:rFonts w:hint="default"/>
        <w:lang w:val="en-AU" w:eastAsia="en-US" w:bidi="ar-SA"/>
      </w:rPr>
    </w:lvl>
    <w:lvl w:ilvl="8" w:tplc="89D2A3EA">
      <w:numFmt w:val="bullet"/>
      <w:lvlText w:val="•"/>
      <w:lvlJc w:val="left"/>
      <w:pPr>
        <w:ind w:left="8666" w:hanging="429"/>
      </w:pPr>
      <w:rPr>
        <w:rFonts w:hint="default"/>
        <w:lang w:val="en-AU" w:eastAsia="en-US" w:bidi="ar-SA"/>
      </w:rPr>
    </w:lvl>
  </w:abstractNum>
  <w:abstractNum w:abstractNumId="6" w15:restartNumberingAfterBreak="0">
    <w:nsid w:val="4FF65EA4"/>
    <w:multiLevelType w:val="hybridMultilevel"/>
    <w:tmpl w:val="2DB02B0A"/>
    <w:lvl w:ilvl="0" w:tplc="AE38102E">
      <w:start w:val="1"/>
      <w:numFmt w:val="decimal"/>
      <w:lvlText w:val="%1."/>
      <w:lvlJc w:val="left"/>
      <w:pPr>
        <w:ind w:left="857" w:hanging="295"/>
        <w:jc w:val="left"/>
      </w:pPr>
      <w:rPr>
        <w:rFonts w:hint="default"/>
        <w:b/>
        <w:bCs/>
        <w:w w:val="116"/>
        <w:lang w:val="en-AU" w:eastAsia="en-US" w:bidi="ar-SA"/>
      </w:rPr>
    </w:lvl>
    <w:lvl w:ilvl="1" w:tplc="1B0CF682">
      <w:numFmt w:val="bullet"/>
      <w:lvlText w:val="-"/>
      <w:lvlJc w:val="left"/>
      <w:pPr>
        <w:ind w:left="1373" w:hanging="124"/>
      </w:pPr>
      <w:rPr>
        <w:rFonts w:ascii="Arial" w:eastAsia="Arial" w:hAnsi="Arial" w:cs="Arial" w:hint="default"/>
        <w:w w:val="109"/>
        <w:sz w:val="19"/>
        <w:szCs w:val="19"/>
        <w:lang w:val="en-AU" w:eastAsia="en-US" w:bidi="ar-SA"/>
      </w:rPr>
    </w:lvl>
    <w:lvl w:ilvl="2" w:tplc="6E0420B0">
      <w:numFmt w:val="bullet"/>
      <w:lvlText w:val="•"/>
      <w:lvlJc w:val="left"/>
      <w:pPr>
        <w:ind w:left="2425" w:hanging="124"/>
      </w:pPr>
      <w:rPr>
        <w:rFonts w:hint="default"/>
        <w:lang w:val="en-AU" w:eastAsia="en-US" w:bidi="ar-SA"/>
      </w:rPr>
    </w:lvl>
    <w:lvl w:ilvl="3" w:tplc="82BCF4C8">
      <w:numFmt w:val="bullet"/>
      <w:lvlText w:val="•"/>
      <w:lvlJc w:val="left"/>
      <w:pPr>
        <w:ind w:left="3470" w:hanging="124"/>
      </w:pPr>
      <w:rPr>
        <w:rFonts w:hint="default"/>
        <w:lang w:val="en-AU" w:eastAsia="en-US" w:bidi="ar-SA"/>
      </w:rPr>
    </w:lvl>
    <w:lvl w:ilvl="4" w:tplc="2B42C76A">
      <w:numFmt w:val="bullet"/>
      <w:lvlText w:val="•"/>
      <w:lvlJc w:val="left"/>
      <w:pPr>
        <w:ind w:left="4516" w:hanging="124"/>
      </w:pPr>
      <w:rPr>
        <w:rFonts w:hint="default"/>
        <w:lang w:val="en-AU" w:eastAsia="en-US" w:bidi="ar-SA"/>
      </w:rPr>
    </w:lvl>
    <w:lvl w:ilvl="5" w:tplc="DD9C394C">
      <w:numFmt w:val="bullet"/>
      <w:lvlText w:val="•"/>
      <w:lvlJc w:val="left"/>
      <w:pPr>
        <w:ind w:left="5561" w:hanging="124"/>
      </w:pPr>
      <w:rPr>
        <w:rFonts w:hint="default"/>
        <w:lang w:val="en-AU" w:eastAsia="en-US" w:bidi="ar-SA"/>
      </w:rPr>
    </w:lvl>
    <w:lvl w:ilvl="6" w:tplc="7B4A3026">
      <w:numFmt w:val="bullet"/>
      <w:lvlText w:val="•"/>
      <w:lvlJc w:val="left"/>
      <w:pPr>
        <w:ind w:left="6607" w:hanging="124"/>
      </w:pPr>
      <w:rPr>
        <w:rFonts w:hint="default"/>
        <w:lang w:val="en-AU" w:eastAsia="en-US" w:bidi="ar-SA"/>
      </w:rPr>
    </w:lvl>
    <w:lvl w:ilvl="7" w:tplc="8A8A6FF4">
      <w:numFmt w:val="bullet"/>
      <w:lvlText w:val="•"/>
      <w:lvlJc w:val="left"/>
      <w:pPr>
        <w:ind w:left="7652" w:hanging="124"/>
      </w:pPr>
      <w:rPr>
        <w:rFonts w:hint="default"/>
        <w:lang w:val="en-AU" w:eastAsia="en-US" w:bidi="ar-SA"/>
      </w:rPr>
    </w:lvl>
    <w:lvl w:ilvl="8" w:tplc="44A0129A">
      <w:numFmt w:val="bullet"/>
      <w:lvlText w:val="•"/>
      <w:lvlJc w:val="left"/>
      <w:pPr>
        <w:ind w:left="8697" w:hanging="124"/>
      </w:pPr>
      <w:rPr>
        <w:rFonts w:hint="default"/>
        <w:lang w:val="en-AU" w:eastAsia="en-US" w:bidi="ar-SA"/>
      </w:rPr>
    </w:lvl>
  </w:abstractNum>
  <w:abstractNum w:abstractNumId="7" w15:restartNumberingAfterBreak="0">
    <w:nsid w:val="5CBD0AB2"/>
    <w:multiLevelType w:val="hybridMultilevel"/>
    <w:tmpl w:val="E8E05E0A"/>
    <w:lvl w:ilvl="0" w:tplc="278EEF8E">
      <w:start w:val="1"/>
      <w:numFmt w:val="decimal"/>
      <w:lvlText w:val="%1."/>
      <w:lvlJc w:val="left"/>
      <w:pPr>
        <w:ind w:left="857" w:hanging="304"/>
        <w:jc w:val="left"/>
      </w:pPr>
      <w:rPr>
        <w:rFonts w:ascii="Arial" w:eastAsia="Arial" w:hAnsi="Arial" w:cs="Arial" w:hint="default"/>
        <w:b/>
        <w:bCs/>
        <w:spacing w:val="-1"/>
        <w:w w:val="112"/>
        <w:sz w:val="19"/>
        <w:szCs w:val="19"/>
        <w:lang w:val="en-AU" w:eastAsia="en-US" w:bidi="ar-SA"/>
      </w:rPr>
    </w:lvl>
    <w:lvl w:ilvl="1" w:tplc="D5B63C7C">
      <w:start w:val="1"/>
      <w:numFmt w:val="lowerLetter"/>
      <w:lvlText w:val="%2)"/>
      <w:lvlJc w:val="left"/>
      <w:pPr>
        <w:ind w:left="1253" w:hanging="368"/>
        <w:jc w:val="left"/>
      </w:pPr>
      <w:rPr>
        <w:rFonts w:ascii="Arial" w:eastAsia="Arial" w:hAnsi="Arial" w:cs="Arial" w:hint="default"/>
        <w:b/>
        <w:bCs/>
        <w:spacing w:val="-1"/>
        <w:w w:val="110"/>
        <w:sz w:val="20"/>
        <w:szCs w:val="20"/>
        <w:lang w:val="en-AU" w:eastAsia="en-US" w:bidi="ar-SA"/>
      </w:rPr>
    </w:lvl>
    <w:lvl w:ilvl="2" w:tplc="F30823CA">
      <w:numFmt w:val="bullet"/>
      <w:lvlText w:val="•"/>
      <w:lvlJc w:val="left"/>
      <w:pPr>
        <w:ind w:left="2318" w:hanging="368"/>
      </w:pPr>
      <w:rPr>
        <w:rFonts w:hint="default"/>
        <w:lang w:val="en-AU" w:eastAsia="en-US" w:bidi="ar-SA"/>
      </w:rPr>
    </w:lvl>
    <w:lvl w:ilvl="3" w:tplc="71F411D8">
      <w:numFmt w:val="bullet"/>
      <w:lvlText w:val="•"/>
      <w:lvlJc w:val="left"/>
      <w:pPr>
        <w:ind w:left="3377" w:hanging="368"/>
      </w:pPr>
      <w:rPr>
        <w:rFonts w:hint="default"/>
        <w:lang w:val="en-AU" w:eastAsia="en-US" w:bidi="ar-SA"/>
      </w:rPr>
    </w:lvl>
    <w:lvl w:ilvl="4" w:tplc="D334ED5E">
      <w:numFmt w:val="bullet"/>
      <w:lvlText w:val="•"/>
      <w:lvlJc w:val="left"/>
      <w:pPr>
        <w:ind w:left="4436" w:hanging="368"/>
      </w:pPr>
      <w:rPr>
        <w:rFonts w:hint="default"/>
        <w:lang w:val="en-AU" w:eastAsia="en-US" w:bidi="ar-SA"/>
      </w:rPr>
    </w:lvl>
    <w:lvl w:ilvl="5" w:tplc="C3AAD586">
      <w:numFmt w:val="bullet"/>
      <w:lvlText w:val="•"/>
      <w:lvlJc w:val="left"/>
      <w:pPr>
        <w:ind w:left="5495" w:hanging="368"/>
      </w:pPr>
      <w:rPr>
        <w:rFonts w:hint="default"/>
        <w:lang w:val="en-AU" w:eastAsia="en-US" w:bidi="ar-SA"/>
      </w:rPr>
    </w:lvl>
    <w:lvl w:ilvl="6" w:tplc="2D708998">
      <w:numFmt w:val="bullet"/>
      <w:lvlText w:val="•"/>
      <w:lvlJc w:val="left"/>
      <w:pPr>
        <w:ind w:left="6553" w:hanging="368"/>
      </w:pPr>
      <w:rPr>
        <w:rFonts w:hint="default"/>
        <w:lang w:val="en-AU" w:eastAsia="en-US" w:bidi="ar-SA"/>
      </w:rPr>
    </w:lvl>
    <w:lvl w:ilvl="7" w:tplc="3554383C">
      <w:numFmt w:val="bullet"/>
      <w:lvlText w:val="•"/>
      <w:lvlJc w:val="left"/>
      <w:pPr>
        <w:ind w:left="7612" w:hanging="368"/>
      </w:pPr>
      <w:rPr>
        <w:rFonts w:hint="default"/>
        <w:lang w:val="en-AU" w:eastAsia="en-US" w:bidi="ar-SA"/>
      </w:rPr>
    </w:lvl>
    <w:lvl w:ilvl="8" w:tplc="BDEA713C">
      <w:numFmt w:val="bullet"/>
      <w:lvlText w:val="•"/>
      <w:lvlJc w:val="left"/>
      <w:pPr>
        <w:ind w:left="8671" w:hanging="368"/>
      </w:pPr>
      <w:rPr>
        <w:rFonts w:hint="default"/>
        <w:lang w:val="en-AU" w:eastAsia="en-US" w:bidi="ar-SA"/>
      </w:rPr>
    </w:lvl>
  </w:abstractNum>
  <w:abstractNum w:abstractNumId="8" w15:restartNumberingAfterBreak="0">
    <w:nsid w:val="5DA5550E"/>
    <w:multiLevelType w:val="hybridMultilevel"/>
    <w:tmpl w:val="84EE135A"/>
    <w:lvl w:ilvl="0" w:tplc="D362E278">
      <w:start w:val="1"/>
      <w:numFmt w:val="decimal"/>
      <w:lvlText w:val="%1)"/>
      <w:lvlJc w:val="left"/>
      <w:pPr>
        <w:ind w:left="1255" w:hanging="358"/>
        <w:jc w:val="left"/>
      </w:pPr>
      <w:rPr>
        <w:rFonts w:ascii="Arial" w:eastAsia="Arial" w:hAnsi="Arial" w:cs="Arial" w:hint="default"/>
        <w:spacing w:val="-1"/>
        <w:w w:val="109"/>
        <w:sz w:val="20"/>
        <w:szCs w:val="20"/>
        <w:lang w:val="en-AU" w:eastAsia="en-US" w:bidi="ar-SA"/>
      </w:rPr>
    </w:lvl>
    <w:lvl w:ilvl="1" w:tplc="A1C464C6">
      <w:numFmt w:val="bullet"/>
      <w:lvlText w:val="•"/>
      <w:lvlJc w:val="left"/>
      <w:pPr>
        <w:ind w:left="2212" w:hanging="358"/>
      </w:pPr>
      <w:rPr>
        <w:rFonts w:hint="default"/>
        <w:lang w:val="en-AU" w:eastAsia="en-US" w:bidi="ar-SA"/>
      </w:rPr>
    </w:lvl>
    <w:lvl w:ilvl="2" w:tplc="8040B3E4">
      <w:numFmt w:val="bullet"/>
      <w:lvlText w:val="•"/>
      <w:lvlJc w:val="left"/>
      <w:pPr>
        <w:ind w:left="3165" w:hanging="358"/>
      </w:pPr>
      <w:rPr>
        <w:rFonts w:hint="default"/>
        <w:lang w:val="en-AU" w:eastAsia="en-US" w:bidi="ar-SA"/>
      </w:rPr>
    </w:lvl>
    <w:lvl w:ilvl="3" w:tplc="B2C6D806">
      <w:numFmt w:val="bullet"/>
      <w:lvlText w:val="•"/>
      <w:lvlJc w:val="left"/>
      <w:pPr>
        <w:ind w:left="4118" w:hanging="358"/>
      </w:pPr>
      <w:rPr>
        <w:rFonts w:hint="default"/>
        <w:lang w:val="en-AU" w:eastAsia="en-US" w:bidi="ar-SA"/>
      </w:rPr>
    </w:lvl>
    <w:lvl w:ilvl="4" w:tplc="F3A6BA4E">
      <w:numFmt w:val="bullet"/>
      <w:lvlText w:val="•"/>
      <w:lvlJc w:val="left"/>
      <w:pPr>
        <w:ind w:left="5071" w:hanging="358"/>
      </w:pPr>
      <w:rPr>
        <w:rFonts w:hint="default"/>
        <w:lang w:val="en-AU" w:eastAsia="en-US" w:bidi="ar-SA"/>
      </w:rPr>
    </w:lvl>
    <w:lvl w:ilvl="5" w:tplc="E5A8FB60">
      <w:numFmt w:val="bullet"/>
      <w:lvlText w:val="•"/>
      <w:lvlJc w:val="left"/>
      <w:pPr>
        <w:ind w:left="6024" w:hanging="358"/>
      </w:pPr>
      <w:rPr>
        <w:rFonts w:hint="default"/>
        <w:lang w:val="en-AU" w:eastAsia="en-US" w:bidi="ar-SA"/>
      </w:rPr>
    </w:lvl>
    <w:lvl w:ilvl="6" w:tplc="3186318E">
      <w:numFmt w:val="bullet"/>
      <w:lvlText w:val="•"/>
      <w:lvlJc w:val="left"/>
      <w:pPr>
        <w:ind w:left="6977" w:hanging="358"/>
      </w:pPr>
      <w:rPr>
        <w:rFonts w:hint="default"/>
        <w:lang w:val="en-AU" w:eastAsia="en-US" w:bidi="ar-SA"/>
      </w:rPr>
    </w:lvl>
    <w:lvl w:ilvl="7" w:tplc="8ADECB94">
      <w:numFmt w:val="bullet"/>
      <w:lvlText w:val="•"/>
      <w:lvlJc w:val="left"/>
      <w:pPr>
        <w:ind w:left="7930" w:hanging="358"/>
      </w:pPr>
      <w:rPr>
        <w:rFonts w:hint="default"/>
        <w:lang w:val="en-AU" w:eastAsia="en-US" w:bidi="ar-SA"/>
      </w:rPr>
    </w:lvl>
    <w:lvl w:ilvl="8" w:tplc="A0208F5C">
      <w:numFmt w:val="bullet"/>
      <w:lvlText w:val="•"/>
      <w:lvlJc w:val="left"/>
      <w:pPr>
        <w:ind w:left="8883" w:hanging="358"/>
      </w:pPr>
      <w:rPr>
        <w:rFonts w:hint="default"/>
        <w:lang w:val="en-AU" w:eastAsia="en-US" w:bidi="ar-SA"/>
      </w:rPr>
    </w:lvl>
  </w:abstractNum>
  <w:abstractNum w:abstractNumId="9" w15:restartNumberingAfterBreak="0">
    <w:nsid w:val="68DD3427"/>
    <w:multiLevelType w:val="hybridMultilevel"/>
    <w:tmpl w:val="17D21E0A"/>
    <w:lvl w:ilvl="0" w:tplc="B47808D4">
      <w:numFmt w:val="bullet"/>
      <w:lvlText w:val=""/>
      <w:lvlJc w:val="left"/>
      <w:pPr>
        <w:ind w:left="841" w:hanging="142"/>
      </w:pPr>
      <w:rPr>
        <w:rFonts w:ascii="Wingdings" w:eastAsia="Wingdings" w:hAnsi="Wingdings" w:cs="Wingdings" w:hint="default"/>
        <w:color w:val="CC0000"/>
        <w:w w:val="100"/>
        <w:sz w:val="22"/>
        <w:szCs w:val="22"/>
        <w:lang w:val="en-AU" w:eastAsia="en-US" w:bidi="ar-SA"/>
      </w:rPr>
    </w:lvl>
    <w:lvl w:ilvl="1" w:tplc="018CD5B6">
      <w:numFmt w:val="bullet"/>
      <w:lvlText w:val="•"/>
      <w:lvlJc w:val="left"/>
      <w:pPr>
        <w:ind w:left="1764" w:hanging="142"/>
      </w:pPr>
      <w:rPr>
        <w:rFonts w:hint="default"/>
        <w:lang w:val="en-AU" w:eastAsia="en-US" w:bidi="ar-SA"/>
      </w:rPr>
    </w:lvl>
    <w:lvl w:ilvl="2" w:tplc="201E6D50">
      <w:numFmt w:val="bullet"/>
      <w:lvlText w:val="•"/>
      <w:lvlJc w:val="left"/>
      <w:pPr>
        <w:ind w:left="2689" w:hanging="142"/>
      </w:pPr>
      <w:rPr>
        <w:rFonts w:hint="default"/>
        <w:lang w:val="en-AU" w:eastAsia="en-US" w:bidi="ar-SA"/>
      </w:rPr>
    </w:lvl>
    <w:lvl w:ilvl="3" w:tplc="08A027FA">
      <w:numFmt w:val="bullet"/>
      <w:lvlText w:val="•"/>
      <w:lvlJc w:val="left"/>
      <w:pPr>
        <w:ind w:left="3613" w:hanging="142"/>
      </w:pPr>
      <w:rPr>
        <w:rFonts w:hint="default"/>
        <w:lang w:val="en-AU" w:eastAsia="en-US" w:bidi="ar-SA"/>
      </w:rPr>
    </w:lvl>
    <w:lvl w:ilvl="4" w:tplc="0A3ACC44">
      <w:numFmt w:val="bullet"/>
      <w:lvlText w:val="•"/>
      <w:lvlJc w:val="left"/>
      <w:pPr>
        <w:ind w:left="4538" w:hanging="142"/>
      </w:pPr>
      <w:rPr>
        <w:rFonts w:hint="default"/>
        <w:lang w:val="en-AU" w:eastAsia="en-US" w:bidi="ar-SA"/>
      </w:rPr>
    </w:lvl>
    <w:lvl w:ilvl="5" w:tplc="D2F0FAA6">
      <w:numFmt w:val="bullet"/>
      <w:lvlText w:val="•"/>
      <w:lvlJc w:val="left"/>
      <w:pPr>
        <w:ind w:left="5463" w:hanging="142"/>
      </w:pPr>
      <w:rPr>
        <w:rFonts w:hint="default"/>
        <w:lang w:val="en-AU" w:eastAsia="en-US" w:bidi="ar-SA"/>
      </w:rPr>
    </w:lvl>
    <w:lvl w:ilvl="6" w:tplc="5B647298">
      <w:numFmt w:val="bullet"/>
      <w:lvlText w:val="•"/>
      <w:lvlJc w:val="left"/>
      <w:pPr>
        <w:ind w:left="6387" w:hanging="142"/>
      </w:pPr>
      <w:rPr>
        <w:rFonts w:hint="default"/>
        <w:lang w:val="en-AU" w:eastAsia="en-US" w:bidi="ar-SA"/>
      </w:rPr>
    </w:lvl>
    <w:lvl w:ilvl="7" w:tplc="D54683D4">
      <w:numFmt w:val="bullet"/>
      <w:lvlText w:val="•"/>
      <w:lvlJc w:val="left"/>
      <w:pPr>
        <w:ind w:left="7312" w:hanging="142"/>
      </w:pPr>
      <w:rPr>
        <w:rFonts w:hint="default"/>
        <w:lang w:val="en-AU" w:eastAsia="en-US" w:bidi="ar-SA"/>
      </w:rPr>
    </w:lvl>
    <w:lvl w:ilvl="8" w:tplc="E4AACEC6">
      <w:numFmt w:val="bullet"/>
      <w:lvlText w:val="•"/>
      <w:lvlJc w:val="left"/>
      <w:pPr>
        <w:ind w:left="8237" w:hanging="142"/>
      </w:pPr>
      <w:rPr>
        <w:rFonts w:hint="default"/>
        <w:lang w:val="en-AU" w:eastAsia="en-US" w:bidi="ar-SA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7"/>
  </w:num>
  <w:num w:numId="6">
    <w:abstractNumId w:val="5"/>
  </w:num>
  <w:num w:numId="7">
    <w:abstractNumId w:val="9"/>
  </w:num>
  <w:num w:numId="8">
    <w:abstractNumId w:val="1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ocumentProtection w:edit="readOnly" w:formatting="1" w:enforcement="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1959"/>
    <w:rsid w:val="0020020D"/>
    <w:rsid w:val="00D53996"/>
    <w:rsid w:val="00D91959"/>
    <w:rsid w:val="00EE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."/>
  <w:listSeparator w:val=","/>
  <w14:docId w14:val="17666D60"/>
  <w15:docId w15:val="{183EC8C4-33BB-4BB3-9237-DF3859486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AU"/>
    </w:rPr>
  </w:style>
  <w:style w:type="paragraph" w:styleId="Heading1">
    <w:name w:val="heading 1"/>
    <w:basedOn w:val="Normal"/>
    <w:uiPriority w:val="9"/>
    <w:qFormat/>
    <w:pPr>
      <w:spacing w:before="88"/>
      <w:ind w:left="132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32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11"/>
      <w:ind w:left="20"/>
      <w:outlineLvl w:val="2"/>
    </w:pPr>
    <w:rPr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261"/>
      <w:outlineLvl w:val="3"/>
    </w:pPr>
    <w:rPr>
      <w:rFonts w:ascii="Times New Roman" w:eastAsia="Times New Roman" w:hAnsi="Times New Roman" w:cs="Times New Roman"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5"/>
      <w:ind w:left="133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42"/>
    </w:pPr>
    <w:rPr>
      <w:rFonts w:ascii="Times New Roman" w:eastAsia="Times New Roman" w:hAnsi="Times New Roman" w:cs="Times New Roman"/>
      <w:sz w:val="134"/>
      <w:szCs w:val="134"/>
    </w:rPr>
  </w:style>
  <w:style w:type="paragraph" w:styleId="ListParagraph">
    <w:name w:val="List Paragraph"/>
    <w:basedOn w:val="Normal"/>
    <w:uiPriority w:val="1"/>
    <w:qFormat/>
    <w:pPr>
      <w:ind w:left="560" w:hanging="28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6.xml"/><Relationship Id="rId21" Type="http://schemas.openxmlformats.org/officeDocument/2006/relationships/footer" Target="footer3.xml"/><Relationship Id="rId42" Type="http://schemas.openxmlformats.org/officeDocument/2006/relationships/image" Target="media/image16.png"/><Relationship Id="rId63" Type="http://schemas.openxmlformats.org/officeDocument/2006/relationships/image" Target="media/image30.png"/><Relationship Id="rId84" Type="http://schemas.openxmlformats.org/officeDocument/2006/relationships/footer" Target="footer10.xml"/><Relationship Id="rId138" Type="http://schemas.openxmlformats.org/officeDocument/2006/relationships/image" Target="media/image64.png"/><Relationship Id="rId159" Type="http://schemas.openxmlformats.org/officeDocument/2006/relationships/image" Target="media/image75.jpeg"/><Relationship Id="rId170" Type="http://schemas.openxmlformats.org/officeDocument/2006/relationships/theme" Target="theme/theme1.xml"/><Relationship Id="rId107" Type="http://schemas.openxmlformats.org/officeDocument/2006/relationships/image" Target="media/image59.png"/><Relationship Id="rId11" Type="http://schemas.openxmlformats.org/officeDocument/2006/relationships/image" Target="media/image5.jpeg"/><Relationship Id="rId32" Type="http://schemas.openxmlformats.org/officeDocument/2006/relationships/hyperlink" Target="https://www.parliament.qld.gov.au/documents/committees/HCDSDFVPC/2018/NationalRedressSICSACSB2018/trns-ph-20Jul2018.pdf" TargetMode="External"/><Relationship Id="rId53" Type="http://schemas.openxmlformats.org/officeDocument/2006/relationships/image" Target="media/image20.png"/><Relationship Id="rId74" Type="http://schemas.openxmlformats.org/officeDocument/2006/relationships/image" Target="media/image36.png"/><Relationship Id="rId128" Type="http://schemas.openxmlformats.org/officeDocument/2006/relationships/header" Target="header24.xml"/><Relationship Id="rId149" Type="http://schemas.openxmlformats.org/officeDocument/2006/relationships/footer" Target="footer27.xml"/><Relationship Id="rId5" Type="http://schemas.openxmlformats.org/officeDocument/2006/relationships/footnotes" Target="footnotes.xml"/><Relationship Id="rId95" Type="http://schemas.openxmlformats.org/officeDocument/2006/relationships/image" Target="media/image51.png"/><Relationship Id="rId160" Type="http://schemas.openxmlformats.org/officeDocument/2006/relationships/image" Target="media/image76.jpeg"/><Relationship Id="rId22" Type="http://schemas.openxmlformats.org/officeDocument/2006/relationships/footer" Target="footer4.xml"/><Relationship Id="rId43" Type="http://schemas.openxmlformats.org/officeDocument/2006/relationships/image" Target="media/image17.png"/><Relationship Id="rId64" Type="http://schemas.openxmlformats.org/officeDocument/2006/relationships/image" Target="media/image31.png"/><Relationship Id="rId118" Type="http://schemas.openxmlformats.org/officeDocument/2006/relationships/header" Target="header18.xml"/><Relationship Id="rId139" Type="http://schemas.openxmlformats.org/officeDocument/2006/relationships/image" Target="media/image65.png"/><Relationship Id="rId85" Type="http://schemas.openxmlformats.org/officeDocument/2006/relationships/image" Target="media/image43.png"/><Relationship Id="rId150" Type="http://schemas.openxmlformats.org/officeDocument/2006/relationships/header" Target="header34.xml"/><Relationship Id="rId12" Type="http://schemas.openxmlformats.org/officeDocument/2006/relationships/image" Target="media/image6.jpeg"/><Relationship Id="rId33" Type="http://schemas.openxmlformats.org/officeDocument/2006/relationships/hyperlink" Target="http://tv.parliament.qld.gov.au/Committees?reference=C5224&amp;parentVerticalTab5" TargetMode="External"/><Relationship Id="rId108" Type="http://schemas.openxmlformats.org/officeDocument/2006/relationships/image" Target="media/image60.png"/><Relationship Id="rId129" Type="http://schemas.openxmlformats.org/officeDocument/2006/relationships/header" Target="header25.xml"/><Relationship Id="rId54" Type="http://schemas.openxmlformats.org/officeDocument/2006/relationships/image" Target="media/image21.png"/><Relationship Id="rId70" Type="http://schemas.openxmlformats.org/officeDocument/2006/relationships/footer" Target="footer7.xml"/><Relationship Id="rId75" Type="http://schemas.openxmlformats.org/officeDocument/2006/relationships/image" Target="media/image37.png"/><Relationship Id="rId91" Type="http://schemas.openxmlformats.org/officeDocument/2006/relationships/image" Target="media/image49.png"/><Relationship Id="rId96" Type="http://schemas.openxmlformats.org/officeDocument/2006/relationships/image" Target="media/image52.png"/><Relationship Id="rId140" Type="http://schemas.openxmlformats.org/officeDocument/2006/relationships/header" Target="header30.xml"/><Relationship Id="rId145" Type="http://schemas.openxmlformats.org/officeDocument/2006/relationships/image" Target="media/image67.png"/><Relationship Id="rId161" Type="http://schemas.openxmlformats.org/officeDocument/2006/relationships/image" Target="media/image77.jpeg"/><Relationship Id="rId166" Type="http://schemas.openxmlformats.org/officeDocument/2006/relationships/hyperlink" Target="mailto:qai@qai.org.a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5.xml"/><Relationship Id="rId28" Type="http://schemas.openxmlformats.org/officeDocument/2006/relationships/image" Target="media/image10.jpeg"/><Relationship Id="rId49" Type="http://schemas.openxmlformats.org/officeDocument/2006/relationships/hyperlink" Target="https://www.ombudsman.qld.gov.au/improve-public-administration/reports-and-case-studies/investigative-reports/the-forensic-disability-service-report" TargetMode="External"/><Relationship Id="rId114" Type="http://schemas.openxmlformats.org/officeDocument/2006/relationships/header" Target="header16.xml"/><Relationship Id="rId119" Type="http://schemas.openxmlformats.org/officeDocument/2006/relationships/header" Target="header19.xml"/><Relationship Id="rId44" Type="http://schemas.openxmlformats.org/officeDocument/2006/relationships/hyperlink" Target="https://www.traininquiryngr.qld.gov.au/assets/custom/docs/coi-final-report-2018.pdf" TargetMode="External"/><Relationship Id="rId60" Type="http://schemas.openxmlformats.org/officeDocument/2006/relationships/image" Target="media/image27.png"/><Relationship Id="rId65" Type="http://schemas.openxmlformats.org/officeDocument/2006/relationships/image" Target="media/image32.png"/><Relationship Id="rId81" Type="http://schemas.openxmlformats.org/officeDocument/2006/relationships/image" Target="media/image41.png"/><Relationship Id="rId86" Type="http://schemas.openxmlformats.org/officeDocument/2006/relationships/image" Target="media/image44.png"/><Relationship Id="rId130" Type="http://schemas.openxmlformats.org/officeDocument/2006/relationships/footer" Target="footer21.xml"/><Relationship Id="rId135" Type="http://schemas.openxmlformats.org/officeDocument/2006/relationships/header" Target="header29.xml"/><Relationship Id="rId151" Type="http://schemas.openxmlformats.org/officeDocument/2006/relationships/footer" Target="footer28.xml"/><Relationship Id="rId156" Type="http://schemas.openxmlformats.org/officeDocument/2006/relationships/image" Target="media/image7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9" Type="http://schemas.openxmlformats.org/officeDocument/2006/relationships/hyperlink" Target="https://twitter.com/qldadvocacy/status/1138217178879221760?s=21&amp;fbclid=IwAR0dWG-AdoMvbGRa-QFCmtCRZ5jJb3v4AL7wnR19AObgd-nfPyBVYYkmguQ" TargetMode="External"/><Relationship Id="rId109" Type="http://schemas.openxmlformats.org/officeDocument/2006/relationships/image" Target="media/image61.png"/><Relationship Id="rId34" Type="http://schemas.openxmlformats.org/officeDocument/2006/relationships/image" Target="media/image13.jpeg"/><Relationship Id="rId50" Type="http://schemas.openxmlformats.org/officeDocument/2006/relationships/hyperlink" Target="https://www.ombudsman.qld.gov.au/improve-public-administration/reports-and-case-studies/investigative-reports/the-forensic-disability-service-report" TargetMode="External"/><Relationship Id="rId55" Type="http://schemas.openxmlformats.org/officeDocument/2006/relationships/image" Target="media/image22.png"/><Relationship Id="rId76" Type="http://schemas.openxmlformats.org/officeDocument/2006/relationships/image" Target="media/image38.png"/><Relationship Id="rId97" Type="http://schemas.openxmlformats.org/officeDocument/2006/relationships/header" Target="header12.xml"/><Relationship Id="rId104" Type="http://schemas.openxmlformats.org/officeDocument/2006/relationships/header" Target="header13.xml"/><Relationship Id="rId120" Type="http://schemas.openxmlformats.org/officeDocument/2006/relationships/footer" Target="footer17.xml"/><Relationship Id="rId125" Type="http://schemas.openxmlformats.org/officeDocument/2006/relationships/header" Target="header22.xml"/><Relationship Id="rId141" Type="http://schemas.openxmlformats.org/officeDocument/2006/relationships/footer" Target="footer24.xml"/><Relationship Id="rId146" Type="http://schemas.openxmlformats.org/officeDocument/2006/relationships/header" Target="header32.xml"/><Relationship Id="rId167" Type="http://schemas.openxmlformats.org/officeDocument/2006/relationships/header" Target="header36.xml"/><Relationship Id="rId7" Type="http://schemas.openxmlformats.org/officeDocument/2006/relationships/image" Target="media/image1.jpeg"/><Relationship Id="rId71" Type="http://schemas.openxmlformats.org/officeDocument/2006/relationships/header" Target="header8.xml"/><Relationship Id="rId92" Type="http://schemas.openxmlformats.org/officeDocument/2006/relationships/header" Target="header11.xml"/><Relationship Id="rId162" Type="http://schemas.openxmlformats.org/officeDocument/2006/relationships/header" Target="header35.xml"/><Relationship Id="rId2" Type="http://schemas.openxmlformats.org/officeDocument/2006/relationships/styles" Target="styles.xml"/><Relationship Id="rId29" Type="http://schemas.openxmlformats.org/officeDocument/2006/relationships/image" Target="media/image11.png"/><Relationship Id="rId24" Type="http://schemas.openxmlformats.org/officeDocument/2006/relationships/header" Target="header6.xml"/><Relationship Id="rId40" Type="http://schemas.openxmlformats.org/officeDocument/2006/relationships/hyperlink" Target="https://twitter.com/qldadvocacy/status/1138217178879221760?s=21&amp;fbclid=IwAR0dWG-AdoMvbGRa-QFCmtCRZ5jJb3v4AL7wnR19AObgd-nfPyBVYYkmguQ" TargetMode="External"/><Relationship Id="rId45" Type="http://schemas.openxmlformats.org/officeDocument/2006/relationships/hyperlink" Target="https://www.traininquiryngr.qld.gov.au/assets/custom/docs/coi-final-report-2018.pdf" TargetMode="External"/><Relationship Id="rId66" Type="http://schemas.openxmlformats.org/officeDocument/2006/relationships/image" Target="media/image33.png"/><Relationship Id="rId87" Type="http://schemas.openxmlformats.org/officeDocument/2006/relationships/image" Target="media/image45.png"/><Relationship Id="rId110" Type="http://schemas.openxmlformats.org/officeDocument/2006/relationships/header" Target="header14.xml"/><Relationship Id="rId115" Type="http://schemas.openxmlformats.org/officeDocument/2006/relationships/header" Target="header17.xml"/><Relationship Id="rId131" Type="http://schemas.openxmlformats.org/officeDocument/2006/relationships/header" Target="header26.xml"/><Relationship Id="rId136" Type="http://schemas.openxmlformats.org/officeDocument/2006/relationships/footer" Target="footer23.xml"/><Relationship Id="rId157" Type="http://schemas.openxmlformats.org/officeDocument/2006/relationships/image" Target="media/image73.jpeg"/><Relationship Id="rId61" Type="http://schemas.openxmlformats.org/officeDocument/2006/relationships/image" Target="media/image28.png"/><Relationship Id="rId82" Type="http://schemas.openxmlformats.org/officeDocument/2006/relationships/image" Target="media/image42.png"/><Relationship Id="rId152" Type="http://schemas.openxmlformats.org/officeDocument/2006/relationships/image" Target="media/image68.jpeg"/><Relationship Id="rId19" Type="http://schemas.openxmlformats.org/officeDocument/2006/relationships/header" Target="header3.xml"/><Relationship Id="rId14" Type="http://schemas.openxmlformats.org/officeDocument/2006/relationships/image" Target="media/image8.jpeg"/><Relationship Id="rId30" Type="http://schemas.openxmlformats.org/officeDocument/2006/relationships/image" Target="media/image12.jpeg"/><Relationship Id="rId35" Type="http://schemas.openxmlformats.org/officeDocument/2006/relationships/image" Target="media/image14.jpeg"/><Relationship Id="rId56" Type="http://schemas.openxmlformats.org/officeDocument/2006/relationships/image" Target="media/image23.png"/><Relationship Id="rId77" Type="http://schemas.openxmlformats.org/officeDocument/2006/relationships/image" Target="media/image39.png"/><Relationship Id="rId100" Type="http://schemas.openxmlformats.org/officeDocument/2006/relationships/image" Target="media/image54.png"/><Relationship Id="rId105" Type="http://schemas.openxmlformats.org/officeDocument/2006/relationships/footer" Target="footer13.xml"/><Relationship Id="rId126" Type="http://schemas.openxmlformats.org/officeDocument/2006/relationships/header" Target="header23.xml"/><Relationship Id="rId147" Type="http://schemas.openxmlformats.org/officeDocument/2006/relationships/footer" Target="footer26.xml"/><Relationship Id="rId168" Type="http://schemas.openxmlformats.org/officeDocument/2006/relationships/footer" Target="footer30.xml"/><Relationship Id="rId8" Type="http://schemas.openxmlformats.org/officeDocument/2006/relationships/image" Target="media/image2.png"/><Relationship Id="rId51" Type="http://schemas.openxmlformats.org/officeDocument/2006/relationships/image" Target="media/image18.png"/><Relationship Id="rId72" Type="http://schemas.openxmlformats.org/officeDocument/2006/relationships/footer" Target="footer8.xml"/><Relationship Id="rId93" Type="http://schemas.openxmlformats.org/officeDocument/2006/relationships/footer" Target="footer11.xml"/><Relationship Id="rId98" Type="http://schemas.openxmlformats.org/officeDocument/2006/relationships/footer" Target="footer12.xml"/><Relationship Id="rId121" Type="http://schemas.openxmlformats.org/officeDocument/2006/relationships/footer" Target="footer18.xml"/><Relationship Id="rId142" Type="http://schemas.openxmlformats.org/officeDocument/2006/relationships/image" Target="media/image66.png"/><Relationship Id="rId163" Type="http://schemas.openxmlformats.org/officeDocument/2006/relationships/footer" Target="footer29.xml"/><Relationship Id="rId3" Type="http://schemas.openxmlformats.org/officeDocument/2006/relationships/settings" Target="settings.xml"/><Relationship Id="rId25" Type="http://schemas.openxmlformats.org/officeDocument/2006/relationships/footer" Target="footer5.xml"/><Relationship Id="rId46" Type="http://schemas.openxmlformats.org/officeDocument/2006/relationships/hyperlink" Target="https://www.traininquiryngr.qld.gov.au/assets/custom/docs/coi-final-report-2018.pdf" TargetMode="External"/><Relationship Id="rId67" Type="http://schemas.openxmlformats.org/officeDocument/2006/relationships/hyperlink" Target="https://www.health.qld.gov.au/__data/assets/pdf_file/0028/848530/evaluation-mha2016-highlights.pdf" TargetMode="External"/><Relationship Id="rId116" Type="http://schemas.openxmlformats.org/officeDocument/2006/relationships/footer" Target="footer15.xml"/><Relationship Id="rId137" Type="http://schemas.openxmlformats.org/officeDocument/2006/relationships/image" Target="media/image63.png"/><Relationship Id="rId158" Type="http://schemas.openxmlformats.org/officeDocument/2006/relationships/image" Target="media/image74.jpeg"/><Relationship Id="rId20" Type="http://schemas.openxmlformats.org/officeDocument/2006/relationships/header" Target="header4.xml"/><Relationship Id="rId41" Type="http://schemas.openxmlformats.org/officeDocument/2006/relationships/image" Target="media/image15.jpeg"/><Relationship Id="rId62" Type="http://schemas.openxmlformats.org/officeDocument/2006/relationships/image" Target="media/image29.png"/><Relationship Id="rId83" Type="http://schemas.openxmlformats.org/officeDocument/2006/relationships/header" Target="header10.xml"/><Relationship Id="rId88" Type="http://schemas.openxmlformats.org/officeDocument/2006/relationships/image" Target="media/image46.png"/><Relationship Id="rId111" Type="http://schemas.openxmlformats.org/officeDocument/2006/relationships/header" Target="header15.xml"/><Relationship Id="rId132" Type="http://schemas.openxmlformats.org/officeDocument/2006/relationships/header" Target="header27.xml"/><Relationship Id="rId153" Type="http://schemas.openxmlformats.org/officeDocument/2006/relationships/image" Target="media/image69.jpeg"/><Relationship Id="rId15" Type="http://schemas.openxmlformats.org/officeDocument/2006/relationships/header" Target="header1.xml"/><Relationship Id="rId36" Type="http://schemas.openxmlformats.org/officeDocument/2006/relationships/hyperlink" Target="https://www.abc.net.au/news/2019-03-03/ethan-hassett-ndis-delays-quadriplegic-hospital/10320852" TargetMode="External"/><Relationship Id="rId57" Type="http://schemas.openxmlformats.org/officeDocument/2006/relationships/image" Target="media/image24.png"/><Relationship Id="rId106" Type="http://schemas.openxmlformats.org/officeDocument/2006/relationships/image" Target="media/image58.png"/><Relationship Id="rId127" Type="http://schemas.openxmlformats.org/officeDocument/2006/relationships/footer" Target="footer20.xml"/><Relationship Id="rId10" Type="http://schemas.openxmlformats.org/officeDocument/2006/relationships/image" Target="media/image4.jpeg"/><Relationship Id="rId31" Type="http://schemas.openxmlformats.org/officeDocument/2006/relationships/hyperlink" Target="https://www.parliament.qld.gov.au/documents/committees/HCDSDFVPC/2018/NationalRedressSICSACSB2018/trns-ph-20Jul2018.pdf" TargetMode="External"/><Relationship Id="rId52" Type="http://schemas.openxmlformats.org/officeDocument/2006/relationships/image" Target="media/image19.png"/><Relationship Id="rId73" Type="http://schemas.openxmlformats.org/officeDocument/2006/relationships/image" Target="media/image35.png"/><Relationship Id="rId78" Type="http://schemas.openxmlformats.org/officeDocument/2006/relationships/header" Target="header9.xml"/><Relationship Id="rId94" Type="http://schemas.openxmlformats.org/officeDocument/2006/relationships/image" Target="media/image50.png"/><Relationship Id="rId99" Type="http://schemas.openxmlformats.org/officeDocument/2006/relationships/image" Target="media/image53.png"/><Relationship Id="rId101" Type="http://schemas.openxmlformats.org/officeDocument/2006/relationships/image" Target="media/image55.png"/><Relationship Id="rId122" Type="http://schemas.openxmlformats.org/officeDocument/2006/relationships/header" Target="header20.xml"/><Relationship Id="rId143" Type="http://schemas.openxmlformats.org/officeDocument/2006/relationships/header" Target="header31.xml"/><Relationship Id="rId148" Type="http://schemas.openxmlformats.org/officeDocument/2006/relationships/header" Target="header33.xml"/><Relationship Id="rId164" Type="http://schemas.openxmlformats.org/officeDocument/2006/relationships/image" Target="media/image78.jpeg"/><Relationship Id="rId16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footer" Target="footer6.xml"/><Relationship Id="rId47" Type="http://schemas.openxmlformats.org/officeDocument/2006/relationships/hyperlink" Target="https://www.parliament.qld.gov.au/documents/tableOffice/TabledPapers/2018/5618T1581.pdf" TargetMode="External"/><Relationship Id="rId68" Type="http://schemas.openxmlformats.org/officeDocument/2006/relationships/image" Target="media/image34.png"/><Relationship Id="rId89" Type="http://schemas.openxmlformats.org/officeDocument/2006/relationships/image" Target="media/image47.png"/><Relationship Id="rId112" Type="http://schemas.openxmlformats.org/officeDocument/2006/relationships/footer" Target="footer14.xml"/><Relationship Id="rId133" Type="http://schemas.openxmlformats.org/officeDocument/2006/relationships/footer" Target="footer22.xml"/><Relationship Id="rId154" Type="http://schemas.openxmlformats.org/officeDocument/2006/relationships/image" Target="media/image70.jpeg"/><Relationship Id="rId16" Type="http://schemas.openxmlformats.org/officeDocument/2006/relationships/header" Target="header2.xml"/><Relationship Id="rId37" Type="http://schemas.openxmlformats.org/officeDocument/2006/relationships/hyperlink" Target="https://www.abc.net.au/news/2019-03-03/ethan-hassett-ndis-delays-quadriplegic-hospital/10320852" TargetMode="External"/><Relationship Id="rId58" Type="http://schemas.openxmlformats.org/officeDocument/2006/relationships/image" Target="media/image25.png"/><Relationship Id="rId79" Type="http://schemas.openxmlformats.org/officeDocument/2006/relationships/footer" Target="footer9.xml"/><Relationship Id="rId102" Type="http://schemas.openxmlformats.org/officeDocument/2006/relationships/image" Target="media/image56.png"/><Relationship Id="rId123" Type="http://schemas.openxmlformats.org/officeDocument/2006/relationships/header" Target="header21.xml"/><Relationship Id="rId144" Type="http://schemas.openxmlformats.org/officeDocument/2006/relationships/footer" Target="footer25.xml"/><Relationship Id="rId90" Type="http://schemas.openxmlformats.org/officeDocument/2006/relationships/image" Target="media/image48.png"/><Relationship Id="rId165" Type="http://schemas.openxmlformats.org/officeDocument/2006/relationships/image" Target="media/image79.jpeg"/><Relationship Id="rId27" Type="http://schemas.openxmlformats.org/officeDocument/2006/relationships/image" Target="media/image9.jpeg"/><Relationship Id="rId48" Type="http://schemas.openxmlformats.org/officeDocument/2006/relationships/hyperlink" Target="https://www.parliament.qld.gov.au/documents/tableOffice/TabledPapers/2018/5618T1581.pdf" TargetMode="External"/><Relationship Id="rId69" Type="http://schemas.openxmlformats.org/officeDocument/2006/relationships/header" Target="header7.xml"/><Relationship Id="rId113" Type="http://schemas.openxmlformats.org/officeDocument/2006/relationships/image" Target="media/image62.png"/><Relationship Id="rId134" Type="http://schemas.openxmlformats.org/officeDocument/2006/relationships/header" Target="header28.xml"/><Relationship Id="rId80" Type="http://schemas.openxmlformats.org/officeDocument/2006/relationships/image" Target="media/image40.png"/><Relationship Id="rId155" Type="http://schemas.openxmlformats.org/officeDocument/2006/relationships/image" Target="media/image71.jpeg"/><Relationship Id="rId17" Type="http://schemas.openxmlformats.org/officeDocument/2006/relationships/footer" Target="footer1.xml"/><Relationship Id="rId38" Type="http://schemas.openxmlformats.org/officeDocument/2006/relationships/hyperlink" Target="https://www.facebook.com/queenslandadvocacy/videos/2824688744271326/" TargetMode="External"/><Relationship Id="rId59" Type="http://schemas.openxmlformats.org/officeDocument/2006/relationships/image" Target="media/image26.png"/><Relationship Id="rId103" Type="http://schemas.openxmlformats.org/officeDocument/2006/relationships/image" Target="media/image57.png"/><Relationship Id="rId124" Type="http://schemas.openxmlformats.org/officeDocument/2006/relationships/footer" Target="footer1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61</Pages>
  <Words>18798</Words>
  <Characters>91550</Characters>
  <Application>Microsoft Office Word</Application>
  <DocSecurity>0</DocSecurity>
  <Lines>1695</Lines>
  <Paragraphs>959</Paragraphs>
  <ScaleCrop>false</ScaleCrop>
  <Company/>
  <LinksUpToDate>false</LinksUpToDate>
  <CharactersWithSpaces>109389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</dc:creator>
  <cp:lastModifiedBy>Shannon Bell</cp:lastModifiedBy>
  <cp:revision>3</cp:revision>
  <dcterms:created xsi:type="dcterms:W3CDTF">2021-04-13T21:53:00Z</dcterms:created>
  <dcterms:modified xsi:type="dcterms:W3CDTF">2021-04-13T21:56:00Z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2019-10-09T00:00:00Z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2021-04-13T00:00:00Z</vt:filetime>
  </property>
</Properties>
</file>