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2E2E0" w14:textId="77777777" w:rsidR="00CF6C8E" w:rsidRDefault="00D04A2E">
      <w:pPr>
        <w:spacing w:before="73"/>
        <w:ind w:left="924" w:right="1407"/>
        <w:jc w:val="center"/>
        <w:rPr>
          <w:b/>
          <w:sz w:val="4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238B6AE" wp14:editId="44C4FBB1">
            <wp:simplePos x="0" y="0"/>
            <wp:positionH relativeFrom="page">
              <wp:posOffset>553719</wp:posOffset>
            </wp:positionH>
            <wp:positionV relativeFrom="paragraph">
              <wp:posOffset>137791</wp:posOffset>
            </wp:positionV>
            <wp:extent cx="756285" cy="5854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40"/>
        </w:rPr>
        <w:t>Q</w:t>
      </w:r>
      <w:r>
        <w:rPr>
          <w:b/>
          <w:sz w:val="40"/>
        </w:rPr>
        <w:t>ueensland</w:t>
      </w:r>
      <w:r>
        <w:rPr>
          <w:b/>
          <w:spacing w:val="-3"/>
          <w:sz w:val="40"/>
        </w:rPr>
        <w:t xml:space="preserve"> </w:t>
      </w:r>
      <w:r>
        <w:rPr>
          <w:b/>
          <w:color w:val="FF0000"/>
          <w:sz w:val="40"/>
        </w:rPr>
        <w:t>A</w:t>
      </w:r>
      <w:r>
        <w:rPr>
          <w:b/>
          <w:sz w:val="40"/>
        </w:rPr>
        <w:t>dvocacy</w:t>
      </w:r>
      <w:r>
        <w:rPr>
          <w:b/>
          <w:spacing w:val="1"/>
          <w:sz w:val="40"/>
        </w:rPr>
        <w:t xml:space="preserve"> </w:t>
      </w:r>
      <w:r>
        <w:rPr>
          <w:b/>
          <w:color w:val="FF0000"/>
          <w:sz w:val="40"/>
        </w:rPr>
        <w:t>I</w:t>
      </w:r>
      <w:r>
        <w:rPr>
          <w:b/>
          <w:sz w:val="40"/>
        </w:rPr>
        <w:t>ncorporated</w:t>
      </w:r>
    </w:p>
    <w:p w14:paraId="25266419" w14:textId="22A7B0C3" w:rsidR="00CF6C8E" w:rsidRDefault="008E5FA5">
      <w:pPr>
        <w:spacing w:before="158"/>
        <w:ind w:left="1678" w:right="401" w:hanging="22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3F87DE8" wp14:editId="4E3A0391">
                <wp:simplePos x="0" y="0"/>
                <wp:positionH relativeFrom="page">
                  <wp:posOffset>452120</wp:posOffset>
                </wp:positionH>
                <wp:positionV relativeFrom="paragraph">
                  <wp:posOffset>476885</wp:posOffset>
                </wp:positionV>
                <wp:extent cx="6581140" cy="51435"/>
                <wp:effectExtent l="0" t="0" r="0" b="0"/>
                <wp:wrapTopAndBottom/>
                <wp:docPr id="4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140" cy="514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5F8F8" id="Rectangle 18" o:spid="_x0000_s1026" style="position:absolute;margin-left:35.6pt;margin-top:37.55pt;width:518.2pt;height:4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" fillcolor="red" stroked="f">
                <w10:wrap type="topAndBottom" anchorx="page"/>
              </v:rect>
            </w:pict>
          </mc:Fallback>
        </mc:AlternateContent>
      </w:r>
      <w:r w:rsidR="00D04A2E">
        <w:rPr>
          <w:b/>
        </w:rPr>
        <w:t>Our mission is to promote, protect and defend, through advocacy, the fundamental</w:t>
      </w:r>
      <w:r w:rsidR="00D04A2E">
        <w:rPr>
          <w:b/>
          <w:spacing w:val="1"/>
        </w:rPr>
        <w:t xml:space="preserve"> </w:t>
      </w:r>
      <w:r w:rsidR="00D04A2E">
        <w:rPr>
          <w:b/>
        </w:rPr>
        <w:t>needs,</w:t>
      </w:r>
      <w:r w:rsidR="00D04A2E">
        <w:rPr>
          <w:b/>
          <w:spacing w:val="1"/>
        </w:rPr>
        <w:t xml:space="preserve"> </w:t>
      </w:r>
      <w:r w:rsidR="00D04A2E">
        <w:rPr>
          <w:b/>
        </w:rPr>
        <w:t>rights</w:t>
      </w:r>
      <w:r w:rsidR="00D04A2E">
        <w:rPr>
          <w:b/>
          <w:spacing w:val="-3"/>
        </w:rPr>
        <w:t xml:space="preserve"> </w:t>
      </w:r>
      <w:r w:rsidR="00D04A2E">
        <w:rPr>
          <w:b/>
        </w:rPr>
        <w:t>and</w:t>
      </w:r>
      <w:r w:rsidR="00D04A2E">
        <w:rPr>
          <w:b/>
          <w:spacing w:val="-3"/>
        </w:rPr>
        <w:t xml:space="preserve"> </w:t>
      </w:r>
      <w:r w:rsidR="00D04A2E">
        <w:rPr>
          <w:b/>
        </w:rPr>
        <w:t>lives</w:t>
      </w:r>
      <w:r w:rsidR="00D04A2E">
        <w:rPr>
          <w:b/>
          <w:spacing w:val="-2"/>
        </w:rPr>
        <w:t xml:space="preserve"> </w:t>
      </w:r>
      <w:r w:rsidR="00D04A2E">
        <w:rPr>
          <w:b/>
        </w:rPr>
        <w:t>of the</w:t>
      </w:r>
      <w:r w:rsidR="00D04A2E">
        <w:rPr>
          <w:b/>
          <w:spacing w:val="-6"/>
        </w:rPr>
        <w:t xml:space="preserve"> </w:t>
      </w:r>
      <w:r w:rsidR="00D04A2E">
        <w:rPr>
          <w:b/>
        </w:rPr>
        <w:t>most</w:t>
      </w:r>
      <w:r w:rsidR="00D04A2E">
        <w:rPr>
          <w:b/>
          <w:spacing w:val="-1"/>
        </w:rPr>
        <w:t xml:space="preserve"> </w:t>
      </w:r>
      <w:r w:rsidR="00D04A2E">
        <w:rPr>
          <w:b/>
        </w:rPr>
        <w:t>vulnerable</w:t>
      </w:r>
      <w:r w:rsidR="00D04A2E">
        <w:rPr>
          <w:b/>
          <w:spacing w:val="-5"/>
        </w:rPr>
        <w:t xml:space="preserve"> </w:t>
      </w:r>
      <w:r w:rsidR="00D04A2E">
        <w:rPr>
          <w:b/>
        </w:rPr>
        <w:t>people</w:t>
      </w:r>
      <w:r w:rsidR="00D04A2E">
        <w:rPr>
          <w:b/>
          <w:spacing w:val="-3"/>
        </w:rPr>
        <w:t xml:space="preserve"> </w:t>
      </w:r>
      <w:r w:rsidR="00D04A2E">
        <w:rPr>
          <w:b/>
        </w:rPr>
        <w:t>with disability</w:t>
      </w:r>
      <w:r w:rsidR="00D04A2E">
        <w:rPr>
          <w:b/>
          <w:spacing w:val="-3"/>
        </w:rPr>
        <w:t xml:space="preserve"> </w:t>
      </w:r>
      <w:r w:rsidR="00D04A2E">
        <w:rPr>
          <w:b/>
        </w:rPr>
        <w:t>in</w:t>
      </w:r>
      <w:r w:rsidR="00D04A2E">
        <w:rPr>
          <w:b/>
          <w:spacing w:val="-1"/>
        </w:rPr>
        <w:t xml:space="preserve"> </w:t>
      </w:r>
      <w:r w:rsidR="00D04A2E">
        <w:rPr>
          <w:b/>
        </w:rPr>
        <w:t>Queensland.</w:t>
      </w:r>
    </w:p>
    <w:p w14:paraId="4CDAD9D0" w14:textId="77777777" w:rsidR="00CF6C8E" w:rsidRDefault="00D04A2E">
      <w:pPr>
        <w:spacing w:before="20"/>
        <w:ind w:left="5173"/>
        <w:rPr>
          <w:b/>
          <w:i/>
          <w:sz w:val="16"/>
        </w:rPr>
      </w:pPr>
      <w:r>
        <w:rPr>
          <w:b/>
          <w:i/>
          <w:sz w:val="16"/>
        </w:rPr>
        <w:t>Systems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Individual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Advocacy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for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vulnerable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People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with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Disability</w:t>
      </w:r>
    </w:p>
    <w:p w14:paraId="02E2EC63" w14:textId="77777777" w:rsidR="00CF6C8E" w:rsidRDefault="00CF6C8E">
      <w:pPr>
        <w:pStyle w:val="BodyText"/>
        <w:rPr>
          <w:b/>
          <w:i/>
          <w:sz w:val="20"/>
        </w:rPr>
      </w:pPr>
    </w:p>
    <w:p w14:paraId="5693540D" w14:textId="77777777" w:rsidR="00CF6C8E" w:rsidRDefault="00CF6C8E">
      <w:pPr>
        <w:pStyle w:val="BodyText"/>
        <w:rPr>
          <w:b/>
          <w:i/>
          <w:sz w:val="20"/>
        </w:rPr>
      </w:pPr>
    </w:p>
    <w:p w14:paraId="6D0C5881" w14:textId="77777777" w:rsidR="00CF6C8E" w:rsidRDefault="00CF6C8E">
      <w:pPr>
        <w:pStyle w:val="BodyText"/>
        <w:rPr>
          <w:b/>
          <w:i/>
          <w:sz w:val="20"/>
        </w:rPr>
      </w:pPr>
    </w:p>
    <w:p w14:paraId="0DAC3F48" w14:textId="77777777" w:rsidR="00CF6C8E" w:rsidRDefault="00CF6C8E">
      <w:pPr>
        <w:pStyle w:val="BodyText"/>
        <w:rPr>
          <w:b/>
          <w:i/>
          <w:sz w:val="20"/>
        </w:rPr>
      </w:pPr>
    </w:p>
    <w:p w14:paraId="24046EB8" w14:textId="77777777" w:rsidR="00CF6C8E" w:rsidRDefault="00CF6C8E">
      <w:pPr>
        <w:pStyle w:val="BodyText"/>
        <w:rPr>
          <w:b/>
          <w:i/>
          <w:sz w:val="20"/>
        </w:rPr>
      </w:pPr>
    </w:p>
    <w:p w14:paraId="59186035" w14:textId="77777777" w:rsidR="00CF6C8E" w:rsidRDefault="00CF6C8E">
      <w:pPr>
        <w:pStyle w:val="BodyText"/>
        <w:rPr>
          <w:b/>
          <w:i/>
          <w:sz w:val="20"/>
        </w:rPr>
      </w:pPr>
    </w:p>
    <w:p w14:paraId="172FC984" w14:textId="77777777" w:rsidR="00CF6C8E" w:rsidRDefault="00CF6C8E">
      <w:pPr>
        <w:pStyle w:val="BodyText"/>
        <w:rPr>
          <w:b/>
          <w:i/>
          <w:sz w:val="20"/>
        </w:rPr>
      </w:pPr>
    </w:p>
    <w:p w14:paraId="1F5294E3" w14:textId="77777777" w:rsidR="00CF6C8E" w:rsidRDefault="00CF6C8E">
      <w:pPr>
        <w:pStyle w:val="BodyText"/>
        <w:rPr>
          <w:b/>
          <w:i/>
          <w:sz w:val="20"/>
        </w:rPr>
      </w:pPr>
    </w:p>
    <w:p w14:paraId="3E268A54" w14:textId="77777777" w:rsidR="00CF6C8E" w:rsidRDefault="00D04A2E">
      <w:pPr>
        <w:pStyle w:val="Title"/>
      </w:pPr>
      <w:r>
        <w:rPr>
          <w:color w:val="365F91"/>
        </w:rPr>
        <w:t>Increasing applications for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Guardianship and Administration</w:t>
      </w:r>
      <w:r>
        <w:rPr>
          <w:color w:val="365F91"/>
          <w:spacing w:val="-142"/>
        </w:rPr>
        <w:t xml:space="preserve"> </w:t>
      </w:r>
      <w:r>
        <w:rPr>
          <w:color w:val="365F91"/>
        </w:rPr>
        <w:t>Appointments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in the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NDIS</w:t>
      </w:r>
    </w:p>
    <w:p w14:paraId="67958564" w14:textId="77777777" w:rsidR="00CF6C8E" w:rsidRDefault="00CF6C8E">
      <w:pPr>
        <w:pStyle w:val="BodyText"/>
        <w:rPr>
          <w:b/>
          <w:sz w:val="58"/>
        </w:rPr>
      </w:pPr>
    </w:p>
    <w:p w14:paraId="6E2B351A" w14:textId="77777777" w:rsidR="00CF6C8E" w:rsidRDefault="00CF6C8E">
      <w:pPr>
        <w:pStyle w:val="BodyText"/>
        <w:spacing w:before="9"/>
        <w:rPr>
          <w:b/>
          <w:sz w:val="49"/>
        </w:rPr>
      </w:pPr>
    </w:p>
    <w:p w14:paraId="0AA1163E" w14:textId="77777777" w:rsidR="00CF6C8E" w:rsidRDefault="00D04A2E">
      <w:pPr>
        <w:spacing w:line="292" w:lineRule="auto"/>
        <w:ind w:left="1589" w:right="796" w:firstLine="2403"/>
        <w:rPr>
          <w:b/>
          <w:sz w:val="48"/>
        </w:rPr>
      </w:pPr>
      <w:r>
        <w:rPr>
          <w:b/>
          <w:color w:val="FF0000"/>
          <w:sz w:val="48"/>
        </w:rPr>
        <w:t>Submission by</w:t>
      </w:r>
      <w:r>
        <w:rPr>
          <w:b/>
          <w:color w:val="FF0000"/>
          <w:spacing w:val="1"/>
          <w:sz w:val="48"/>
        </w:rPr>
        <w:t xml:space="preserve"> </w:t>
      </w:r>
      <w:r>
        <w:rPr>
          <w:b/>
          <w:color w:val="FF0000"/>
          <w:sz w:val="48"/>
        </w:rPr>
        <w:t>Queensland</w:t>
      </w:r>
      <w:r>
        <w:rPr>
          <w:b/>
          <w:color w:val="FF0000"/>
          <w:spacing w:val="-7"/>
          <w:sz w:val="48"/>
        </w:rPr>
        <w:t xml:space="preserve"> </w:t>
      </w:r>
      <w:r>
        <w:rPr>
          <w:b/>
          <w:color w:val="FF0000"/>
          <w:sz w:val="48"/>
        </w:rPr>
        <w:t>Advocacy</w:t>
      </w:r>
      <w:r>
        <w:rPr>
          <w:b/>
          <w:color w:val="FF0000"/>
          <w:spacing w:val="-7"/>
          <w:sz w:val="48"/>
        </w:rPr>
        <w:t xml:space="preserve"> </w:t>
      </w:r>
      <w:r>
        <w:rPr>
          <w:b/>
          <w:color w:val="FF0000"/>
          <w:sz w:val="48"/>
        </w:rPr>
        <w:t>Incorporated</w:t>
      </w:r>
    </w:p>
    <w:p w14:paraId="60DEFC4C" w14:textId="77777777" w:rsidR="00CF6C8E" w:rsidRDefault="00CF6C8E">
      <w:pPr>
        <w:pStyle w:val="BodyText"/>
        <w:rPr>
          <w:b/>
          <w:sz w:val="54"/>
        </w:rPr>
      </w:pPr>
    </w:p>
    <w:p w14:paraId="6581DD27" w14:textId="77777777" w:rsidR="00CF6C8E" w:rsidRDefault="00CF6C8E">
      <w:pPr>
        <w:pStyle w:val="BodyText"/>
        <w:spacing w:before="7"/>
        <w:rPr>
          <w:b/>
          <w:sz w:val="75"/>
        </w:rPr>
      </w:pPr>
    </w:p>
    <w:p w14:paraId="420E1070" w14:textId="77777777" w:rsidR="00CF6C8E" w:rsidRDefault="00D04A2E">
      <w:pPr>
        <w:ind w:left="924" w:right="454"/>
        <w:jc w:val="center"/>
        <w:rPr>
          <w:b/>
          <w:sz w:val="48"/>
        </w:rPr>
      </w:pPr>
      <w:r>
        <w:rPr>
          <w:b/>
          <w:color w:val="365F91"/>
          <w:sz w:val="48"/>
        </w:rPr>
        <w:t>Joint Standing Committee on the National</w:t>
      </w:r>
      <w:r>
        <w:rPr>
          <w:b/>
          <w:color w:val="365F91"/>
          <w:spacing w:val="-131"/>
          <w:sz w:val="48"/>
        </w:rPr>
        <w:t xml:space="preserve"> </w:t>
      </w:r>
      <w:r>
        <w:rPr>
          <w:b/>
          <w:color w:val="365F91"/>
          <w:sz w:val="48"/>
        </w:rPr>
        <w:t>Disability</w:t>
      </w:r>
      <w:r>
        <w:rPr>
          <w:b/>
          <w:color w:val="365F91"/>
          <w:spacing w:val="-1"/>
          <w:sz w:val="48"/>
        </w:rPr>
        <w:t xml:space="preserve"> </w:t>
      </w:r>
      <w:r>
        <w:rPr>
          <w:b/>
          <w:color w:val="365F91"/>
          <w:sz w:val="48"/>
        </w:rPr>
        <w:t>Insurance</w:t>
      </w:r>
      <w:r>
        <w:rPr>
          <w:b/>
          <w:color w:val="365F91"/>
          <w:spacing w:val="1"/>
          <w:sz w:val="48"/>
        </w:rPr>
        <w:t xml:space="preserve"> </w:t>
      </w:r>
      <w:r>
        <w:rPr>
          <w:b/>
          <w:color w:val="365F91"/>
          <w:sz w:val="48"/>
        </w:rPr>
        <w:t>Scheme</w:t>
      </w:r>
    </w:p>
    <w:p w14:paraId="3099686A" w14:textId="77777777" w:rsidR="00CF6C8E" w:rsidRDefault="00CF6C8E">
      <w:pPr>
        <w:pStyle w:val="BodyText"/>
        <w:rPr>
          <w:b/>
          <w:sz w:val="54"/>
        </w:rPr>
      </w:pPr>
    </w:p>
    <w:p w14:paraId="0847682D" w14:textId="77777777" w:rsidR="00CF6C8E" w:rsidRDefault="00CF6C8E">
      <w:pPr>
        <w:pStyle w:val="BodyText"/>
        <w:spacing w:before="4"/>
        <w:rPr>
          <w:b/>
          <w:sz w:val="43"/>
        </w:rPr>
      </w:pPr>
    </w:p>
    <w:p w14:paraId="36744CA2" w14:textId="77777777" w:rsidR="00CF6C8E" w:rsidRDefault="00D04A2E">
      <w:pPr>
        <w:ind w:left="924" w:right="452"/>
        <w:jc w:val="center"/>
        <w:rPr>
          <w:b/>
          <w:sz w:val="36"/>
        </w:rPr>
      </w:pPr>
      <w:r>
        <w:rPr>
          <w:b/>
          <w:color w:val="FF0000"/>
          <w:sz w:val="36"/>
        </w:rPr>
        <w:t>March 2021</w:t>
      </w:r>
    </w:p>
    <w:p w14:paraId="26ACA4DE" w14:textId="77777777" w:rsidR="00CF6C8E" w:rsidRDefault="00CF6C8E">
      <w:pPr>
        <w:pStyle w:val="BodyText"/>
        <w:rPr>
          <w:b/>
          <w:sz w:val="20"/>
        </w:rPr>
      </w:pPr>
    </w:p>
    <w:p w14:paraId="483D8D19" w14:textId="77777777" w:rsidR="00CF6C8E" w:rsidRDefault="00CF6C8E">
      <w:pPr>
        <w:pStyle w:val="BodyText"/>
        <w:rPr>
          <w:b/>
          <w:sz w:val="20"/>
        </w:rPr>
      </w:pPr>
    </w:p>
    <w:p w14:paraId="7C5AD79D" w14:textId="77777777" w:rsidR="00CF6C8E" w:rsidRDefault="00CF6C8E">
      <w:pPr>
        <w:pStyle w:val="BodyText"/>
        <w:rPr>
          <w:b/>
          <w:sz w:val="20"/>
        </w:rPr>
      </w:pPr>
    </w:p>
    <w:p w14:paraId="440E9294" w14:textId="77777777" w:rsidR="00CF6C8E" w:rsidRDefault="00CF6C8E">
      <w:pPr>
        <w:pStyle w:val="BodyText"/>
        <w:rPr>
          <w:b/>
          <w:sz w:val="20"/>
        </w:rPr>
      </w:pPr>
    </w:p>
    <w:p w14:paraId="7E1A0B02" w14:textId="77777777" w:rsidR="00CF6C8E" w:rsidRDefault="00CF6C8E">
      <w:pPr>
        <w:pStyle w:val="BodyText"/>
        <w:rPr>
          <w:b/>
          <w:sz w:val="20"/>
        </w:rPr>
      </w:pPr>
    </w:p>
    <w:p w14:paraId="4825445C" w14:textId="77777777" w:rsidR="00CF6C8E" w:rsidRDefault="00CF6C8E">
      <w:pPr>
        <w:pStyle w:val="BodyText"/>
        <w:rPr>
          <w:b/>
          <w:sz w:val="20"/>
        </w:rPr>
      </w:pPr>
    </w:p>
    <w:p w14:paraId="58BC6858" w14:textId="77777777" w:rsidR="00CF6C8E" w:rsidRDefault="00CF6C8E">
      <w:pPr>
        <w:pStyle w:val="BodyText"/>
        <w:rPr>
          <w:b/>
          <w:sz w:val="20"/>
        </w:rPr>
      </w:pPr>
    </w:p>
    <w:p w14:paraId="4EFBD986" w14:textId="77777777" w:rsidR="00CF6C8E" w:rsidRDefault="00CF6C8E">
      <w:pPr>
        <w:pStyle w:val="BodyText"/>
        <w:rPr>
          <w:b/>
          <w:sz w:val="20"/>
        </w:rPr>
      </w:pPr>
    </w:p>
    <w:p w14:paraId="2ED4D68D" w14:textId="77777777" w:rsidR="00CF6C8E" w:rsidRDefault="00CF6C8E">
      <w:pPr>
        <w:pStyle w:val="BodyText"/>
        <w:rPr>
          <w:b/>
          <w:sz w:val="20"/>
        </w:rPr>
      </w:pPr>
    </w:p>
    <w:p w14:paraId="3637B624" w14:textId="77777777" w:rsidR="00CF6C8E" w:rsidRDefault="00CF6C8E">
      <w:pPr>
        <w:pStyle w:val="BodyText"/>
        <w:spacing w:before="1"/>
        <w:rPr>
          <w:b/>
          <w:sz w:val="23"/>
        </w:rPr>
      </w:pPr>
    </w:p>
    <w:p w14:paraId="12535188" w14:textId="77777777" w:rsidR="00CF6C8E" w:rsidRDefault="00D04A2E">
      <w:pPr>
        <w:ind w:left="117"/>
        <w:rPr>
          <w:b/>
        </w:rPr>
      </w:pPr>
      <w:r>
        <w:rPr>
          <w:b/>
          <w:color w:val="FF0000"/>
        </w:rPr>
        <w:t>Ph</w:t>
      </w:r>
      <w:r>
        <w:rPr>
          <w:b/>
        </w:rPr>
        <w:t>: (07) 3844</w:t>
      </w:r>
      <w:r>
        <w:rPr>
          <w:b/>
          <w:spacing w:val="-3"/>
        </w:rPr>
        <w:t xml:space="preserve"> </w:t>
      </w:r>
      <w:r>
        <w:rPr>
          <w:b/>
        </w:rPr>
        <w:t>4200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1300</w:t>
      </w:r>
      <w:r>
        <w:rPr>
          <w:b/>
          <w:spacing w:val="-1"/>
        </w:rPr>
        <w:t xml:space="preserve"> </w:t>
      </w:r>
      <w:r>
        <w:rPr>
          <w:b/>
        </w:rPr>
        <w:t>130</w:t>
      </w:r>
      <w:r>
        <w:rPr>
          <w:b/>
          <w:spacing w:val="-1"/>
        </w:rPr>
        <w:t xml:space="preserve"> </w:t>
      </w:r>
      <w:r>
        <w:rPr>
          <w:b/>
        </w:rPr>
        <w:t>582</w:t>
      </w:r>
      <w:r>
        <w:rPr>
          <w:b/>
          <w:spacing w:val="-1"/>
        </w:rPr>
        <w:t xml:space="preserve"> </w:t>
      </w:r>
      <w:r>
        <w:rPr>
          <w:b/>
          <w:color w:val="FF0000"/>
        </w:rPr>
        <w:t>Fax:</w:t>
      </w:r>
      <w:r>
        <w:rPr>
          <w:b/>
          <w:color w:val="FF0000"/>
          <w:spacing w:val="-1"/>
        </w:rPr>
        <w:t xml:space="preserve"> </w:t>
      </w:r>
      <w:r>
        <w:rPr>
          <w:b/>
        </w:rPr>
        <w:t>(07) 3844</w:t>
      </w:r>
      <w:r>
        <w:rPr>
          <w:b/>
          <w:spacing w:val="-1"/>
        </w:rPr>
        <w:t xml:space="preserve"> </w:t>
      </w:r>
      <w:r>
        <w:rPr>
          <w:b/>
        </w:rPr>
        <w:t xml:space="preserve">4220 </w:t>
      </w:r>
      <w:r>
        <w:rPr>
          <w:b/>
          <w:color w:val="FF0000"/>
        </w:rPr>
        <w:t>Email:</w:t>
      </w:r>
      <w:r>
        <w:rPr>
          <w:b/>
          <w:color w:val="FF0000"/>
          <w:spacing w:val="-1"/>
        </w:rPr>
        <w:t xml:space="preserve"> </w:t>
      </w:r>
      <w:hyperlink r:id="rId8">
        <w:r>
          <w:rPr>
            <w:b/>
          </w:rPr>
          <w:t>qai@qai.org.au</w:t>
        </w:r>
        <w:r>
          <w:rPr>
            <w:b/>
            <w:spacing w:val="-2"/>
          </w:rPr>
          <w:t xml:space="preserve"> </w:t>
        </w:r>
      </w:hyperlink>
      <w:r>
        <w:rPr>
          <w:b/>
          <w:color w:val="FF0000"/>
        </w:rPr>
        <w:t>Website:</w:t>
      </w:r>
      <w:r>
        <w:rPr>
          <w:b/>
          <w:color w:val="FF0000"/>
          <w:spacing w:val="-3"/>
        </w:rPr>
        <w:t xml:space="preserve"> </w:t>
      </w:r>
      <w:hyperlink r:id="rId9">
        <w:r>
          <w:rPr>
            <w:b/>
          </w:rPr>
          <w:t>www.qai.org.au</w:t>
        </w:r>
      </w:hyperlink>
    </w:p>
    <w:p w14:paraId="216B88B4" w14:textId="07CD036F" w:rsidR="00CF6C8E" w:rsidRDefault="008E5FA5">
      <w:pPr>
        <w:pStyle w:val="BodyText"/>
        <w:spacing w:before="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F03077E" wp14:editId="3F7F0AC5">
                <wp:simplePos x="0" y="0"/>
                <wp:positionH relativeFrom="page">
                  <wp:posOffset>452120</wp:posOffset>
                </wp:positionH>
                <wp:positionV relativeFrom="paragraph">
                  <wp:posOffset>122555</wp:posOffset>
                </wp:positionV>
                <wp:extent cx="6661785" cy="619760"/>
                <wp:effectExtent l="0" t="0" r="0" b="0"/>
                <wp:wrapTopAndBottom/>
                <wp:docPr id="4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785" cy="6197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D3C37" w14:textId="77777777" w:rsidR="00CF6C8E" w:rsidRDefault="00D04A2E">
                            <w:pPr>
                              <w:spacing w:before="120"/>
                              <w:ind w:left="670" w:right="74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2nd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Floor,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South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Central,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43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Peel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Street,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STH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BRISBANE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QLD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4101</w:t>
                            </w:r>
                          </w:p>
                          <w:p w14:paraId="36FBE911" w14:textId="77777777" w:rsidR="00CF6C8E" w:rsidRDefault="00D04A2E">
                            <w:pPr>
                              <w:spacing w:before="60"/>
                              <w:ind w:left="670" w:right="74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QAI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endorses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objectives,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promotes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principles,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Convention on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Rights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Persons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Disabilities.</w:t>
                            </w:r>
                          </w:p>
                          <w:p w14:paraId="7928F7E8" w14:textId="77777777" w:rsidR="00CF6C8E" w:rsidRDefault="00D04A2E">
                            <w:pPr>
                              <w:spacing w:before="61"/>
                              <w:ind w:left="670" w:right="73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Patron:</w:t>
                            </w:r>
                            <w:r>
                              <w:rPr>
                                <w:b/>
                                <w:color w:val="FFFFFF"/>
                                <w:spacing w:val="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His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Excellency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The Honorable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Paul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de Jersey AC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3077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5.6pt;margin-top:9.65pt;width:524.55pt;height:48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" fillcolor="red" stroked="f">
                <v:textbox inset="0,0,0,0">
                  <w:txbxContent>
                    <w:p w14:paraId="3DFD3C37" w14:textId="77777777" w:rsidR="00CF6C8E" w:rsidRDefault="00D04A2E">
                      <w:pPr>
                        <w:spacing w:before="120"/>
                        <w:ind w:left="670" w:right="74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2nd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Floor,</w:t>
                      </w:r>
                      <w:r>
                        <w:rPr>
                          <w:b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South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Central,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43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Peel</w:t>
                      </w:r>
                      <w:r>
                        <w:rPr>
                          <w:b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Street,</w:t>
                      </w:r>
                      <w:r>
                        <w:rPr>
                          <w:b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STH</w:t>
                      </w:r>
                      <w:r>
                        <w:rPr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BRISBANE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QLD</w:t>
                      </w:r>
                      <w:r>
                        <w:rPr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4101</w:t>
                      </w:r>
                    </w:p>
                    <w:p w14:paraId="36FBE911" w14:textId="77777777" w:rsidR="00CF6C8E" w:rsidRDefault="00D04A2E">
                      <w:pPr>
                        <w:spacing w:before="60"/>
                        <w:ind w:left="670" w:right="745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>QAI</w:t>
                      </w:r>
                      <w:r>
                        <w:rPr>
                          <w:b/>
                          <w:color w:val="FFFFFF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6"/>
                        </w:rPr>
                        <w:t>endorses</w:t>
                      </w:r>
                      <w:r>
                        <w:rPr>
                          <w:b/>
                          <w:color w:val="FFFFFF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6"/>
                        </w:rPr>
                        <w:t>the</w:t>
                      </w:r>
                      <w:r>
                        <w:rPr>
                          <w:b/>
                          <w:color w:val="FFFFFF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6"/>
                        </w:rPr>
                        <w:t>objectives,</w:t>
                      </w:r>
                      <w:r>
                        <w:rPr>
                          <w:b/>
                          <w:color w:val="FFFFFF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6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6"/>
                        </w:rPr>
                        <w:t>promotes</w:t>
                      </w:r>
                      <w:r>
                        <w:rPr>
                          <w:b/>
                          <w:color w:val="FFFFFF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6"/>
                        </w:rPr>
                        <w:t>the</w:t>
                      </w:r>
                      <w:r>
                        <w:rPr>
                          <w:b/>
                          <w:color w:val="FFFFFF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6"/>
                        </w:rPr>
                        <w:t>principles,</w:t>
                      </w:r>
                      <w:r>
                        <w:rPr>
                          <w:b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6"/>
                        </w:rPr>
                        <w:t>of</w:t>
                      </w:r>
                      <w:r>
                        <w:rPr>
                          <w:b/>
                          <w:color w:val="FFFFFF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6"/>
                        </w:rPr>
                        <w:t>the</w:t>
                      </w:r>
                      <w:r>
                        <w:rPr>
                          <w:b/>
                          <w:color w:val="FFFFFF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6"/>
                        </w:rPr>
                        <w:t>Convention on</w:t>
                      </w:r>
                      <w:r>
                        <w:rPr>
                          <w:b/>
                          <w:color w:val="FFFFFF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6"/>
                        </w:rPr>
                        <w:t>the</w:t>
                      </w:r>
                      <w:r>
                        <w:rPr>
                          <w:b/>
                          <w:color w:val="FFFFFF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6"/>
                        </w:rPr>
                        <w:t>Rights</w:t>
                      </w:r>
                      <w:r>
                        <w:rPr>
                          <w:b/>
                          <w:color w:val="FFFFFF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6"/>
                        </w:rPr>
                        <w:t>of</w:t>
                      </w:r>
                      <w:r>
                        <w:rPr>
                          <w:b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6"/>
                        </w:rPr>
                        <w:t>Persons</w:t>
                      </w:r>
                      <w:r>
                        <w:rPr>
                          <w:b/>
                          <w:color w:val="FFFFFF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6"/>
                        </w:rPr>
                        <w:t>with</w:t>
                      </w:r>
                      <w:r>
                        <w:rPr>
                          <w:b/>
                          <w:color w:val="FFFFFF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6"/>
                        </w:rPr>
                        <w:t>Disabilities.</w:t>
                      </w:r>
                    </w:p>
                    <w:p w14:paraId="7928F7E8" w14:textId="77777777" w:rsidR="00CF6C8E" w:rsidRDefault="00D04A2E">
                      <w:pPr>
                        <w:spacing w:before="61"/>
                        <w:ind w:left="670" w:right="739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>Patron:</w:t>
                      </w:r>
                      <w:r>
                        <w:rPr>
                          <w:b/>
                          <w:color w:val="FFFFFF"/>
                          <w:spacing w:val="4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6"/>
                        </w:rPr>
                        <w:t>His</w:t>
                      </w:r>
                      <w:r>
                        <w:rPr>
                          <w:b/>
                          <w:color w:val="FFFFFF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6"/>
                        </w:rPr>
                        <w:t>Excellency</w:t>
                      </w:r>
                      <w:r>
                        <w:rPr>
                          <w:b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6"/>
                        </w:rPr>
                        <w:t>The Honorable</w:t>
                      </w:r>
                      <w:r>
                        <w:rPr>
                          <w:b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6"/>
                        </w:rPr>
                        <w:t>Paul</w:t>
                      </w:r>
                      <w:r>
                        <w:rPr>
                          <w:b/>
                          <w:color w:val="FFFFFF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6"/>
                        </w:rPr>
                        <w:t>de Jersey AC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682101" w14:textId="77777777" w:rsidR="00CF6C8E" w:rsidRDefault="00CF6C8E">
      <w:pPr>
        <w:rPr>
          <w:sz w:val="14"/>
        </w:rPr>
        <w:sectPr w:rsidR="00CF6C8E">
          <w:type w:val="continuous"/>
          <w:pgSz w:w="11910" w:h="16840"/>
          <w:pgMar w:top="620" w:right="380" w:bottom="0" w:left="600" w:header="720" w:footer="720" w:gutter="0"/>
          <w:cols w:space="720"/>
        </w:sectPr>
      </w:pPr>
    </w:p>
    <w:p w14:paraId="76C7055E" w14:textId="77777777" w:rsidR="00CF6C8E" w:rsidRDefault="00CF6C8E">
      <w:pPr>
        <w:pStyle w:val="BodyText"/>
        <w:rPr>
          <w:b/>
          <w:sz w:val="20"/>
        </w:rPr>
      </w:pPr>
    </w:p>
    <w:p w14:paraId="4C25D777" w14:textId="77777777" w:rsidR="00CF6C8E" w:rsidRDefault="00CF6C8E">
      <w:pPr>
        <w:pStyle w:val="BodyText"/>
        <w:rPr>
          <w:b/>
          <w:sz w:val="20"/>
        </w:rPr>
      </w:pPr>
    </w:p>
    <w:p w14:paraId="62C7D4DB" w14:textId="77777777" w:rsidR="00CF6C8E" w:rsidRDefault="00CF6C8E">
      <w:pPr>
        <w:pStyle w:val="BodyText"/>
        <w:rPr>
          <w:b/>
          <w:sz w:val="20"/>
        </w:rPr>
      </w:pPr>
    </w:p>
    <w:p w14:paraId="273DD397" w14:textId="77777777" w:rsidR="00CF6C8E" w:rsidRDefault="00CF6C8E">
      <w:pPr>
        <w:pStyle w:val="BodyText"/>
        <w:rPr>
          <w:b/>
          <w:sz w:val="20"/>
        </w:rPr>
      </w:pPr>
    </w:p>
    <w:p w14:paraId="09EB0F44" w14:textId="77777777" w:rsidR="00CF6C8E" w:rsidRDefault="00CF6C8E">
      <w:pPr>
        <w:pStyle w:val="BodyText"/>
        <w:spacing w:before="3"/>
        <w:rPr>
          <w:b/>
          <w:sz w:val="19"/>
        </w:rPr>
      </w:pPr>
    </w:p>
    <w:p w14:paraId="19B55B27" w14:textId="77777777" w:rsidR="00CF6C8E" w:rsidRDefault="00D04A2E">
      <w:pPr>
        <w:pStyle w:val="Heading1"/>
        <w:jc w:val="both"/>
      </w:pPr>
      <w:r>
        <w:rPr>
          <w:color w:val="365F91"/>
        </w:rPr>
        <w:t>About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Queensland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Advocacy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Incorporated</w:t>
      </w:r>
    </w:p>
    <w:p w14:paraId="5D76AA87" w14:textId="77777777" w:rsidR="00CF6C8E" w:rsidRDefault="00D04A2E">
      <w:pPr>
        <w:pStyle w:val="BodyText"/>
        <w:spacing w:before="121"/>
        <w:ind w:left="826" w:right="347"/>
        <w:jc w:val="both"/>
      </w:pPr>
      <w:r>
        <w:t>Queensland Advocacy Incorporated (</w:t>
      </w:r>
      <w:r>
        <w:rPr>
          <w:b/>
        </w:rPr>
        <w:t>QAI</w:t>
      </w:r>
      <w:r>
        <w:t>) is an independent, community-based advocacy</w:t>
      </w:r>
      <w:r>
        <w:rPr>
          <w:spacing w:val="1"/>
        </w:rPr>
        <w:t xml:space="preserve"> </w:t>
      </w:r>
      <w:r>
        <w:t>organisation and community legal service that provides individual and systems advocacy for</w:t>
      </w:r>
      <w:r>
        <w:rPr>
          <w:spacing w:val="-64"/>
        </w:rPr>
        <w:t xml:space="preserve"> </w:t>
      </w:r>
      <w:r>
        <w:t>people with disability. Our mission is to promote, protect and defend the fundamental needs</w:t>
      </w:r>
      <w:r>
        <w:rPr>
          <w:spacing w:val="-64"/>
        </w:rPr>
        <w:t xml:space="preserve"> </w:t>
      </w:r>
      <w:r>
        <w:t>and rights of the most vulnerable people with disability in Queensland. QAI’s board is</w:t>
      </w:r>
      <w:r>
        <w:rPr>
          <w:spacing w:val="1"/>
        </w:rPr>
        <w:t xml:space="preserve"> </w:t>
      </w:r>
      <w:r>
        <w:t>comprised of a majority of persons with disability, whose wisdom and lived experience of</w:t>
      </w:r>
      <w:r>
        <w:rPr>
          <w:spacing w:val="1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>is our</w:t>
      </w:r>
      <w:r>
        <w:rPr>
          <w:spacing w:val="-3"/>
        </w:rPr>
        <w:t xml:space="preserve"> </w:t>
      </w:r>
      <w:r>
        <w:t>foundation</w:t>
      </w:r>
      <w:r>
        <w:rPr>
          <w:spacing w:val="1"/>
        </w:rPr>
        <w:t xml:space="preserve"> </w:t>
      </w:r>
      <w:r>
        <w:t>and guide.</w:t>
      </w:r>
    </w:p>
    <w:p w14:paraId="2C78E233" w14:textId="77777777" w:rsidR="00CF6C8E" w:rsidRDefault="00D04A2E">
      <w:pPr>
        <w:pStyle w:val="BodyText"/>
        <w:spacing w:before="120"/>
        <w:ind w:left="826" w:right="350"/>
        <w:jc w:val="both"/>
      </w:pPr>
      <w:r>
        <w:t>QAI has been engaged in systems advocacy for over thirty years, advocating for change</w:t>
      </w:r>
      <w:r>
        <w:rPr>
          <w:spacing w:val="1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campaigns</w:t>
      </w:r>
      <w:r>
        <w:rPr>
          <w:spacing w:val="-4"/>
        </w:rPr>
        <w:t xml:space="preserve"> </w:t>
      </w:r>
      <w:r>
        <w:t>directed at</w:t>
      </w:r>
      <w:r>
        <w:rPr>
          <w:spacing w:val="-4"/>
        </w:rPr>
        <w:t xml:space="preserve"> </w:t>
      </w:r>
      <w:r>
        <w:t>attitudinal,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reform.</w:t>
      </w:r>
      <w:r>
        <w:rPr>
          <w:spacing w:val="-3"/>
        </w:rPr>
        <w:t xml:space="preserve"> </w:t>
      </w:r>
      <w:r>
        <w:t>QAI</w:t>
      </w:r>
      <w:r>
        <w:rPr>
          <w:spacing w:val="-6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supported</w:t>
      </w:r>
      <w:r>
        <w:rPr>
          <w:spacing w:val="-6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development 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 advocacy</w:t>
      </w:r>
      <w:r>
        <w:rPr>
          <w:spacing w:val="66"/>
        </w:rPr>
        <w:t xml:space="preserve"> </w:t>
      </w:r>
      <w:r>
        <w:t>initiatives</w:t>
      </w:r>
      <w:r>
        <w:rPr>
          <w:spacing w:val="67"/>
        </w:rPr>
        <w:t xml:space="preserve"> </w:t>
      </w:r>
      <w:r>
        <w:t>in</w:t>
      </w:r>
      <w:r>
        <w:rPr>
          <w:spacing w:val="67"/>
        </w:rPr>
        <w:t xml:space="preserve"> </w:t>
      </w:r>
      <w:r>
        <w:t>this</w:t>
      </w:r>
      <w:r>
        <w:rPr>
          <w:spacing w:val="66"/>
        </w:rPr>
        <w:t xml:space="preserve"> </w:t>
      </w:r>
      <w:r>
        <w:t>state.</w:t>
      </w:r>
      <w:r>
        <w:rPr>
          <w:spacing w:val="67"/>
        </w:rPr>
        <w:t xml:space="preserve"> </w:t>
      </w:r>
      <w:r>
        <w:t>For</w:t>
      </w:r>
      <w:r>
        <w:rPr>
          <w:spacing w:val="67"/>
        </w:rPr>
        <w:t xml:space="preserve"> </w:t>
      </w:r>
      <w:r>
        <w:t>over</w:t>
      </w:r>
      <w:r>
        <w:rPr>
          <w:spacing w:val="66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decade,</w:t>
      </w:r>
      <w:r>
        <w:rPr>
          <w:spacing w:val="67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has provided</w:t>
      </w:r>
      <w:r>
        <w:rPr>
          <w:spacing w:val="1"/>
        </w:rPr>
        <w:t xml:space="preserve"> </w:t>
      </w:r>
      <w:r>
        <w:t>highly</w:t>
      </w:r>
      <w:r>
        <w:rPr>
          <w:spacing w:val="1"/>
        </w:rPr>
        <w:t xml:space="preserve"> </w:t>
      </w:r>
      <w:r>
        <w:t>in-demand individual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services: the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Service,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Service and</w:t>
      </w:r>
      <w:r>
        <w:rPr>
          <w:spacing w:val="66"/>
        </w:rPr>
        <w:t xml:space="preserve"> </w:t>
      </w:r>
      <w:r>
        <w:t>Justice</w:t>
      </w:r>
      <w:r>
        <w:rPr>
          <w:spacing w:val="67"/>
        </w:rPr>
        <w:t xml:space="preserve"> </w:t>
      </w:r>
      <w:r>
        <w:t>Support</w:t>
      </w:r>
      <w:r>
        <w:rPr>
          <w:spacing w:val="67"/>
        </w:rPr>
        <w:t xml:space="preserve"> </w:t>
      </w:r>
      <w:r>
        <w:t>Program and</w:t>
      </w:r>
      <w:r>
        <w:rPr>
          <w:spacing w:val="66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recently, the National Disability</w:t>
      </w:r>
      <w:r>
        <w:rPr>
          <w:spacing w:val="1"/>
        </w:rPr>
        <w:t xml:space="preserve"> </w:t>
      </w:r>
      <w:r>
        <w:t>Insurance Scheme Appeals Support</w:t>
      </w:r>
      <w:r>
        <w:rPr>
          <w:spacing w:val="1"/>
        </w:rPr>
        <w:t xml:space="preserve"> </w:t>
      </w:r>
      <w:r>
        <w:t>Program, Decision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Pilot</w:t>
      </w:r>
      <w:r>
        <w:rPr>
          <w:spacing w:val="1"/>
        </w:rPr>
        <w:t xml:space="preserve"> </w:t>
      </w:r>
      <w:r>
        <w:t>Program,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Royal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Program,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Advocacy Program and Social Work Service. Our individual advocacy experience informs</w:t>
      </w:r>
      <w:r>
        <w:rPr>
          <w:spacing w:val="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understanding and</w:t>
      </w:r>
      <w:r>
        <w:rPr>
          <w:spacing w:val="-2"/>
        </w:rPr>
        <w:t xml:space="preserve"> </w:t>
      </w:r>
      <w:r>
        <w:t>prioritisation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systemic advocacy issues.</w:t>
      </w:r>
    </w:p>
    <w:p w14:paraId="348A7A3F" w14:textId="77777777" w:rsidR="00CF6C8E" w:rsidRDefault="00CF6C8E">
      <w:pPr>
        <w:pStyle w:val="BodyText"/>
        <w:rPr>
          <w:sz w:val="26"/>
        </w:rPr>
      </w:pPr>
    </w:p>
    <w:p w14:paraId="3F8093CF" w14:textId="77777777" w:rsidR="00CF6C8E" w:rsidRDefault="00CF6C8E">
      <w:pPr>
        <w:pStyle w:val="BodyText"/>
        <w:spacing w:before="2"/>
        <w:rPr>
          <w:sz w:val="27"/>
        </w:rPr>
      </w:pPr>
    </w:p>
    <w:p w14:paraId="42B34CA2" w14:textId="77777777" w:rsidR="00CF6C8E" w:rsidRDefault="00D04A2E">
      <w:pPr>
        <w:pStyle w:val="Heading1"/>
        <w:spacing w:before="0"/>
      </w:pPr>
      <w:r>
        <w:rPr>
          <w:color w:val="365F91"/>
        </w:rPr>
        <w:t>QAI’s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recommendations</w:t>
      </w:r>
    </w:p>
    <w:p w14:paraId="738FB3EC" w14:textId="7E4ADE5B" w:rsidR="00CF6C8E" w:rsidRDefault="008E5FA5">
      <w:pPr>
        <w:pStyle w:val="ListParagraph"/>
        <w:numPr>
          <w:ilvl w:val="0"/>
          <w:numId w:val="3"/>
        </w:numPr>
        <w:tabs>
          <w:tab w:val="left" w:pos="1658"/>
          <w:tab w:val="left" w:pos="1659"/>
        </w:tabs>
        <w:spacing w:before="131"/>
        <w:ind w:right="490"/>
        <w:jc w:val="lef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11712" behindDoc="1" locked="0" layoutInCell="1" allowOverlap="1" wp14:anchorId="3243614A" wp14:editId="75E8C7EE">
                <wp:simplePos x="0" y="0"/>
                <wp:positionH relativeFrom="page">
                  <wp:posOffset>905510</wp:posOffset>
                </wp:positionH>
                <wp:positionV relativeFrom="paragraph">
                  <wp:posOffset>76200</wp:posOffset>
                </wp:positionV>
                <wp:extent cx="6190615" cy="4281805"/>
                <wp:effectExtent l="0" t="0" r="0" b="0"/>
                <wp:wrapNone/>
                <wp:docPr id="3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4281805"/>
                          <a:chOff x="1426" y="120"/>
                          <a:chExt cx="9749" cy="6743"/>
                        </a:xfrm>
                      </wpg:grpSpPr>
                      <wps:wsp>
                        <wps:cNvPr id="38" name="Freeform 16"/>
                        <wps:cNvSpPr>
                          <a:spLocks/>
                        </wps:cNvSpPr>
                        <wps:spPr bwMode="auto">
                          <a:xfrm>
                            <a:off x="1435" y="129"/>
                            <a:ext cx="9730" cy="6721"/>
                          </a:xfrm>
                          <a:custGeom>
                            <a:avLst/>
                            <a:gdLst>
                              <a:gd name="T0" fmla="+- 0 11165 1436"/>
                              <a:gd name="T1" fmla="*/ T0 w 9730"/>
                              <a:gd name="T2" fmla="+- 0 130 130"/>
                              <a:gd name="T3" fmla="*/ 130 h 6721"/>
                              <a:gd name="T4" fmla="+- 0 1436 1436"/>
                              <a:gd name="T5" fmla="*/ T4 w 9730"/>
                              <a:gd name="T6" fmla="+- 0 130 130"/>
                              <a:gd name="T7" fmla="*/ 130 h 6721"/>
                              <a:gd name="T8" fmla="+- 0 1436 1436"/>
                              <a:gd name="T9" fmla="*/ T8 w 9730"/>
                              <a:gd name="T10" fmla="+- 0 6851 130"/>
                              <a:gd name="T11" fmla="*/ 6851 h 6721"/>
                              <a:gd name="T12" fmla="+- 0 1539 1436"/>
                              <a:gd name="T13" fmla="*/ T12 w 9730"/>
                              <a:gd name="T14" fmla="+- 0 6851 130"/>
                              <a:gd name="T15" fmla="*/ 6851 h 6721"/>
                              <a:gd name="T16" fmla="+- 0 11062 1436"/>
                              <a:gd name="T17" fmla="*/ T16 w 9730"/>
                              <a:gd name="T18" fmla="+- 0 6851 130"/>
                              <a:gd name="T19" fmla="*/ 6851 h 6721"/>
                              <a:gd name="T20" fmla="+- 0 11165 1436"/>
                              <a:gd name="T21" fmla="*/ T20 w 9730"/>
                              <a:gd name="T22" fmla="+- 0 6851 130"/>
                              <a:gd name="T23" fmla="*/ 6851 h 6721"/>
                              <a:gd name="T24" fmla="+- 0 11165 1436"/>
                              <a:gd name="T25" fmla="*/ T24 w 9730"/>
                              <a:gd name="T26" fmla="+- 0 130 130"/>
                              <a:gd name="T27" fmla="*/ 130 h 6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730" h="6721">
                                <a:moveTo>
                                  <a:pt x="97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21"/>
                                </a:lnTo>
                                <a:lnTo>
                                  <a:pt x="103" y="6721"/>
                                </a:lnTo>
                                <a:lnTo>
                                  <a:pt x="9626" y="6721"/>
                                </a:lnTo>
                                <a:lnTo>
                                  <a:pt x="9729" y="6721"/>
                                </a:lnTo>
                                <a:lnTo>
                                  <a:pt x="97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5"/>
                        <wps:cNvSpPr>
                          <a:spLocks/>
                        </wps:cNvSpPr>
                        <wps:spPr bwMode="auto">
                          <a:xfrm>
                            <a:off x="1426" y="120"/>
                            <a:ext cx="9749" cy="6743"/>
                          </a:xfrm>
                          <a:custGeom>
                            <a:avLst/>
                            <a:gdLst>
                              <a:gd name="T0" fmla="+- 0 11174 1426"/>
                              <a:gd name="T1" fmla="*/ T0 w 9749"/>
                              <a:gd name="T2" fmla="+- 0 120 120"/>
                              <a:gd name="T3" fmla="*/ 120 h 6743"/>
                              <a:gd name="T4" fmla="+- 0 11165 1426"/>
                              <a:gd name="T5" fmla="*/ T4 w 9749"/>
                              <a:gd name="T6" fmla="+- 0 120 120"/>
                              <a:gd name="T7" fmla="*/ 120 h 6743"/>
                              <a:gd name="T8" fmla="+- 0 11165 1426"/>
                              <a:gd name="T9" fmla="*/ T8 w 9749"/>
                              <a:gd name="T10" fmla="+- 0 130 120"/>
                              <a:gd name="T11" fmla="*/ 130 h 6743"/>
                              <a:gd name="T12" fmla="+- 0 11165 1426"/>
                              <a:gd name="T13" fmla="*/ T12 w 9749"/>
                              <a:gd name="T14" fmla="+- 0 6853 120"/>
                              <a:gd name="T15" fmla="*/ 6853 h 6743"/>
                              <a:gd name="T16" fmla="+- 0 1436 1426"/>
                              <a:gd name="T17" fmla="*/ T16 w 9749"/>
                              <a:gd name="T18" fmla="+- 0 6853 120"/>
                              <a:gd name="T19" fmla="*/ 6853 h 6743"/>
                              <a:gd name="T20" fmla="+- 0 1436 1426"/>
                              <a:gd name="T21" fmla="*/ T20 w 9749"/>
                              <a:gd name="T22" fmla="+- 0 130 120"/>
                              <a:gd name="T23" fmla="*/ 130 h 6743"/>
                              <a:gd name="T24" fmla="+- 0 11165 1426"/>
                              <a:gd name="T25" fmla="*/ T24 w 9749"/>
                              <a:gd name="T26" fmla="+- 0 130 120"/>
                              <a:gd name="T27" fmla="*/ 130 h 6743"/>
                              <a:gd name="T28" fmla="+- 0 11165 1426"/>
                              <a:gd name="T29" fmla="*/ T28 w 9749"/>
                              <a:gd name="T30" fmla="+- 0 120 120"/>
                              <a:gd name="T31" fmla="*/ 120 h 6743"/>
                              <a:gd name="T32" fmla="+- 0 1436 1426"/>
                              <a:gd name="T33" fmla="*/ T32 w 9749"/>
                              <a:gd name="T34" fmla="+- 0 120 120"/>
                              <a:gd name="T35" fmla="*/ 120 h 6743"/>
                              <a:gd name="T36" fmla="+- 0 1426 1426"/>
                              <a:gd name="T37" fmla="*/ T36 w 9749"/>
                              <a:gd name="T38" fmla="+- 0 120 120"/>
                              <a:gd name="T39" fmla="*/ 120 h 6743"/>
                              <a:gd name="T40" fmla="+- 0 1426 1426"/>
                              <a:gd name="T41" fmla="*/ T40 w 9749"/>
                              <a:gd name="T42" fmla="+- 0 130 120"/>
                              <a:gd name="T43" fmla="*/ 130 h 6743"/>
                              <a:gd name="T44" fmla="+- 0 1426 1426"/>
                              <a:gd name="T45" fmla="*/ T44 w 9749"/>
                              <a:gd name="T46" fmla="+- 0 6853 120"/>
                              <a:gd name="T47" fmla="*/ 6853 h 6743"/>
                              <a:gd name="T48" fmla="+- 0 1426 1426"/>
                              <a:gd name="T49" fmla="*/ T48 w 9749"/>
                              <a:gd name="T50" fmla="+- 0 6863 120"/>
                              <a:gd name="T51" fmla="*/ 6863 h 6743"/>
                              <a:gd name="T52" fmla="+- 0 1436 1426"/>
                              <a:gd name="T53" fmla="*/ T52 w 9749"/>
                              <a:gd name="T54" fmla="+- 0 6863 120"/>
                              <a:gd name="T55" fmla="*/ 6863 h 6743"/>
                              <a:gd name="T56" fmla="+- 0 11165 1426"/>
                              <a:gd name="T57" fmla="*/ T56 w 9749"/>
                              <a:gd name="T58" fmla="+- 0 6863 120"/>
                              <a:gd name="T59" fmla="*/ 6863 h 6743"/>
                              <a:gd name="T60" fmla="+- 0 11174 1426"/>
                              <a:gd name="T61" fmla="*/ T60 w 9749"/>
                              <a:gd name="T62" fmla="+- 0 6863 120"/>
                              <a:gd name="T63" fmla="*/ 6863 h 6743"/>
                              <a:gd name="T64" fmla="+- 0 11174 1426"/>
                              <a:gd name="T65" fmla="*/ T64 w 9749"/>
                              <a:gd name="T66" fmla="+- 0 6853 120"/>
                              <a:gd name="T67" fmla="*/ 6853 h 6743"/>
                              <a:gd name="T68" fmla="+- 0 11174 1426"/>
                              <a:gd name="T69" fmla="*/ T68 w 9749"/>
                              <a:gd name="T70" fmla="+- 0 130 120"/>
                              <a:gd name="T71" fmla="*/ 130 h 6743"/>
                              <a:gd name="T72" fmla="+- 0 11174 1426"/>
                              <a:gd name="T73" fmla="*/ T72 w 9749"/>
                              <a:gd name="T74" fmla="+- 0 120 120"/>
                              <a:gd name="T75" fmla="*/ 120 h 67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749" h="6743">
                                <a:moveTo>
                                  <a:pt x="9748" y="0"/>
                                </a:moveTo>
                                <a:lnTo>
                                  <a:pt x="9739" y="0"/>
                                </a:lnTo>
                                <a:lnTo>
                                  <a:pt x="9739" y="10"/>
                                </a:lnTo>
                                <a:lnTo>
                                  <a:pt x="9739" y="6733"/>
                                </a:lnTo>
                                <a:lnTo>
                                  <a:pt x="10" y="6733"/>
                                </a:lnTo>
                                <a:lnTo>
                                  <a:pt x="10" y="10"/>
                                </a:lnTo>
                                <a:lnTo>
                                  <a:pt x="9739" y="10"/>
                                </a:lnTo>
                                <a:lnTo>
                                  <a:pt x="973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733"/>
                                </a:lnTo>
                                <a:lnTo>
                                  <a:pt x="0" y="6743"/>
                                </a:lnTo>
                                <a:lnTo>
                                  <a:pt x="10" y="6743"/>
                                </a:lnTo>
                                <a:lnTo>
                                  <a:pt x="9739" y="6743"/>
                                </a:lnTo>
                                <a:lnTo>
                                  <a:pt x="9748" y="6743"/>
                                </a:lnTo>
                                <a:lnTo>
                                  <a:pt x="9748" y="6733"/>
                                </a:lnTo>
                                <a:lnTo>
                                  <a:pt x="9748" y="10"/>
                                </a:lnTo>
                                <a:lnTo>
                                  <a:pt x="9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AADE7" id="Group 14" o:spid="_x0000_s1026" style="position:absolute;margin-left:71.3pt;margin-top:6pt;width:487.45pt;height:337.15pt;z-index:-15904768;mso-position-horizontal-relative:page" coordorigin="1426,120" coordsize="9749,6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">
                <v:shape id="Freeform 16" o:spid="_x0000_s1027" style="position:absolute;left:1435;top:129;width:9730;height:6721;visibility:visible;mso-wrap-style:square;v-text-anchor:top" coordsize="9730,6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" path="m9729,l,,,6721r103,l9626,6721r103,l9729,xe" fillcolor="#bebebe" stroked="f">
                  <v:path arrowok="t" o:connecttype="custom" o:connectlocs="9729,130;0,130;0,6851;103,6851;9626,6851;9729,6851;9729,130" o:connectangles="0,0,0,0,0,0,0"/>
                </v:shape>
                <v:shape id="Freeform 15" o:spid="_x0000_s1028" style="position:absolute;left:1426;top:120;width:9749;height:6743;visibility:visible;mso-wrap-style:square;v-text-anchor:top" coordsize="9749,6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" path="m9748,r-9,l9739,10r,6723l10,6733,10,10r9729,l9739,,10,,,,,10,,6733r,10l10,6743r9729,l9748,6743r,-10l9748,10r,-10xe" fillcolor="black" stroked="f">
                  <v:path arrowok="t" o:connecttype="custom" o:connectlocs="9748,120;9739,120;9739,130;9739,6853;10,6853;10,130;9739,130;9739,120;10,120;0,120;0,130;0,6853;0,6863;10,6863;9739,6863;9748,6863;9748,6853;9748,130;9748,120" o:connectangles="0,0,0,0,0,0,0,0,0,0,0,0,0,0,0,0,0,0,0"/>
                </v:shape>
                <w10:wrap anchorx="page"/>
              </v:group>
            </w:pict>
          </mc:Fallback>
        </mc:AlternateContent>
      </w:r>
      <w:r w:rsidR="00D04A2E">
        <w:rPr>
          <w:sz w:val="24"/>
        </w:rPr>
        <w:t>Large-scale training and upskilling of the disability workforce in relation to issues of</w:t>
      </w:r>
      <w:r w:rsidR="00D04A2E">
        <w:rPr>
          <w:spacing w:val="-64"/>
          <w:sz w:val="24"/>
        </w:rPr>
        <w:t xml:space="preserve"> </w:t>
      </w:r>
      <w:r w:rsidR="00D04A2E">
        <w:rPr>
          <w:sz w:val="24"/>
        </w:rPr>
        <w:t>decision-making capacity and the role of substitute decision-makers, including</w:t>
      </w:r>
      <w:r w:rsidR="00D04A2E">
        <w:rPr>
          <w:spacing w:val="1"/>
          <w:sz w:val="24"/>
        </w:rPr>
        <w:t xml:space="preserve"> </w:t>
      </w:r>
      <w:r w:rsidR="00D04A2E">
        <w:rPr>
          <w:sz w:val="24"/>
        </w:rPr>
        <w:t>relevant principles contained within state-based laws. Addressing misinformation</w:t>
      </w:r>
      <w:r w:rsidR="00D04A2E">
        <w:rPr>
          <w:spacing w:val="1"/>
          <w:sz w:val="24"/>
        </w:rPr>
        <w:t xml:space="preserve"> </w:t>
      </w:r>
      <w:r w:rsidR="00D04A2E">
        <w:rPr>
          <w:sz w:val="24"/>
        </w:rPr>
        <w:t>regarding the presumption of capacity is a priority. Reform is needed to facilitate a</w:t>
      </w:r>
      <w:r w:rsidR="00D04A2E">
        <w:rPr>
          <w:spacing w:val="1"/>
          <w:sz w:val="24"/>
        </w:rPr>
        <w:t xml:space="preserve"> </w:t>
      </w:r>
      <w:r w:rsidR="00D04A2E">
        <w:rPr>
          <w:sz w:val="24"/>
        </w:rPr>
        <w:t>paradigm shift towards supported decision-making as required by the Convention</w:t>
      </w:r>
      <w:r w:rsidR="00D04A2E">
        <w:rPr>
          <w:spacing w:val="1"/>
          <w:sz w:val="24"/>
        </w:rPr>
        <w:t xml:space="preserve"> </w:t>
      </w:r>
      <w:r w:rsidR="00D04A2E">
        <w:rPr>
          <w:sz w:val="24"/>
        </w:rPr>
        <w:t>on the Rights of Persons with Disabilities. This could be partially achieved through</w:t>
      </w:r>
      <w:r w:rsidR="00D04A2E">
        <w:rPr>
          <w:spacing w:val="1"/>
          <w:sz w:val="24"/>
        </w:rPr>
        <w:t xml:space="preserve"> </w:t>
      </w:r>
      <w:r w:rsidR="00D04A2E">
        <w:rPr>
          <w:sz w:val="24"/>
        </w:rPr>
        <w:t>increased funding for Support Coordination, a role ideally situated to assist NDIS</w:t>
      </w:r>
      <w:r w:rsidR="00D04A2E">
        <w:rPr>
          <w:spacing w:val="1"/>
          <w:sz w:val="24"/>
        </w:rPr>
        <w:t xml:space="preserve"> </w:t>
      </w:r>
      <w:r w:rsidR="00D04A2E">
        <w:rPr>
          <w:sz w:val="24"/>
        </w:rPr>
        <w:t>participants</w:t>
      </w:r>
      <w:r w:rsidR="00D04A2E">
        <w:rPr>
          <w:spacing w:val="1"/>
          <w:sz w:val="24"/>
        </w:rPr>
        <w:t xml:space="preserve"> </w:t>
      </w:r>
      <w:r w:rsidR="00D04A2E">
        <w:rPr>
          <w:sz w:val="24"/>
        </w:rPr>
        <w:t>exercise choice</w:t>
      </w:r>
      <w:r w:rsidR="00D04A2E">
        <w:rPr>
          <w:spacing w:val="-3"/>
          <w:sz w:val="24"/>
        </w:rPr>
        <w:t xml:space="preserve"> </w:t>
      </w:r>
      <w:r w:rsidR="00D04A2E">
        <w:rPr>
          <w:sz w:val="24"/>
        </w:rPr>
        <w:t>and control</w:t>
      </w:r>
      <w:r w:rsidR="00D04A2E">
        <w:rPr>
          <w:spacing w:val="-1"/>
          <w:sz w:val="24"/>
        </w:rPr>
        <w:t xml:space="preserve"> </w:t>
      </w:r>
      <w:r w:rsidR="00D04A2E">
        <w:rPr>
          <w:sz w:val="24"/>
        </w:rPr>
        <w:t>in</w:t>
      </w:r>
      <w:r w:rsidR="00D04A2E">
        <w:rPr>
          <w:spacing w:val="4"/>
          <w:sz w:val="24"/>
        </w:rPr>
        <w:t xml:space="preserve"> </w:t>
      </w:r>
      <w:r w:rsidR="00D04A2E">
        <w:rPr>
          <w:sz w:val="24"/>
        </w:rPr>
        <w:t>decision-making.</w:t>
      </w:r>
    </w:p>
    <w:p w14:paraId="6AF6531A" w14:textId="77777777" w:rsidR="00CF6C8E" w:rsidRDefault="00D04A2E">
      <w:pPr>
        <w:pStyle w:val="ListParagraph"/>
        <w:numPr>
          <w:ilvl w:val="0"/>
          <w:numId w:val="3"/>
        </w:numPr>
        <w:tabs>
          <w:tab w:val="left" w:pos="1658"/>
          <w:tab w:val="left" w:pos="1659"/>
        </w:tabs>
        <w:spacing w:before="120"/>
        <w:ind w:right="824"/>
        <w:jc w:val="left"/>
        <w:rPr>
          <w:sz w:val="24"/>
        </w:rPr>
      </w:pPr>
      <w:r>
        <w:rPr>
          <w:sz w:val="24"/>
        </w:rPr>
        <w:t>Consideration of additional safeguards against unsubstantiated guardianship</w:t>
      </w:r>
      <w:r>
        <w:rPr>
          <w:spacing w:val="1"/>
          <w:sz w:val="24"/>
        </w:rPr>
        <w:t xml:space="preserve"> </w:t>
      </w:r>
      <w:r>
        <w:rPr>
          <w:sz w:val="24"/>
        </w:rPr>
        <w:t>and/or administration applications regarding NDIS participants initiated by NDIS</w:t>
      </w:r>
      <w:r>
        <w:rPr>
          <w:spacing w:val="-64"/>
          <w:sz w:val="24"/>
        </w:rPr>
        <w:t xml:space="preserve"> </w:t>
      </w:r>
      <w:r>
        <w:rPr>
          <w:sz w:val="24"/>
        </w:rPr>
        <w:t>service providers. For example, consideration of an additional step to be taken</w:t>
      </w:r>
      <w:r>
        <w:rPr>
          <w:spacing w:val="1"/>
          <w:sz w:val="24"/>
        </w:rPr>
        <w:t xml:space="preserve"> </w:t>
      </w:r>
      <w:r>
        <w:rPr>
          <w:sz w:val="24"/>
        </w:rPr>
        <w:t>prior to the submission of an application to QCAT, such as requiring the NDIS</w:t>
      </w:r>
      <w:r>
        <w:rPr>
          <w:spacing w:val="1"/>
          <w:sz w:val="24"/>
        </w:rPr>
        <w:t xml:space="preserve"> </w:t>
      </w:r>
      <w:r>
        <w:rPr>
          <w:sz w:val="24"/>
        </w:rPr>
        <w:t>service provider to liaise with the NDIA or NDIS Quality and Safeguards</w:t>
      </w:r>
      <w:r>
        <w:rPr>
          <w:spacing w:val="1"/>
          <w:sz w:val="24"/>
        </w:rPr>
        <w:t xml:space="preserve"> </w:t>
      </w:r>
      <w:r>
        <w:rPr>
          <w:sz w:val="24"/>
        </w:rPr>
        <w:t>Commission.</w:t>
      </w:r>
    </w:p>
    <w:p w14:paraId="06DEFBB8" w14:textId="77777777" w:rsidR="00CF6C8E" w:rsidRDefault="00D04A2E">
      <w:pPr>
        <w:pStyle w:val="ListParagraph"/>
        <w:numPr>
          <w:ilvl w:val="0"/>
          <w:numId w:val="3"/>
        </w:numPr>
        <w:tabs>
          <w:tab w:val="left" w:pos="1658"/>
          <w:tab w:val="left" w:pos="1659"/>
        </w:tabs>
        <w:spacing w:before="116"/>
        <w:ind w:right="511"/>
        <w:jc w:val="left"/>
        <w:rPr>
          <w:sz w:val="24"/>
        </w:rPr>
      </w:pPr>
      <w:r>
        <w:rPr>
          <w:sz w:val="24"/>
        </w:rPr>
        <w:t>Measures adopted to hold NDIS service providers to account when they are found</w:t>
      </w:r>
      <w:r>
        <w:rPr>
          <w:spacing w:val="-64"/>
          <w:sz w:val="24"/>
        </w:rPr>
        <w:t xml:space="preserve"> </w:t>
      </w:r>
      <w:r>
        <w:rPr>
          <w:sz w:val="24"/>
        </w:rPr>
        <w:t>to have made unsubstantiated applications to the Tribunal, for example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 of the implementation of penalty provisions. At a minimum, the NDIS</w:t>
      </w:r>
      <w:r>
        <w:rPr>
          <w:spacing w:val="-64"/>
          <w:sz w:val="24"/>
        </w:rPr>
        <w:t xml:space="preserve"> </w:t>
      </w:r>
      <w:r>
        <w:rPr>
          <w:sz w:val="24"/>
        </w:rPr>
        <w:t>Quality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Safeguards Commission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collect relevant</w:t>
      </w:r>
      <w:r>
        <w:rPr>
          <w:spacing w:val="-1"/>
          <w:sz w:val="24"/>
        </w:rPr>
        <w:t xml:space="preserve"> </w:t>
      </w:r>
      <w:r>
        <w:rPr>
          <w:sz w:val="24"/>
        </w:rPr>
        <w:t>data,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example:</w:t>
      </w:r>
    </w:p>
    <w:p w14:paraId="336B6B48" w14:textId="77777777" w:rsidR="00CF6C8E" w:rsidRDefault="00D04A2E">
      <w:pPr>
        <w:pStyle w:val="ListParagraph"/>
        <w:numPr>
          <w:ilvl w:val="1"/>
          <w:numId w:val="3"/>
        </w:numPr>
        <w:tabs>
          <w:tab w:val="left" w:pos="2379"/>
        </w:tabs>
        <w:spacing w:before="133" w:line="223" w:lineRule="auto"/>
        <w:ind w:right="478"/>
        <w:jc w:val="left"/>
        <w:rPr>
          <w:sz w:val="24"/>
        </w:rPr>
      </w:pPr>
      <w:r>
        <w:rPr>
          <w:sz w:val="24"/>
        </w:rPr>
        <w:t>The number of applications for guardianship and/or administration made per</w:t>
      </w:r>
      <w:r>
        <w:rPr>
          <w:spacing w:val="-65"/>
          <w:sz w:val="24"/>
        </w:rPr>
        <w:t xml:space="preserve"> </w:t>
      </w:r>
      <w:r>
        <w:rPr>
          <w:sz w:val="24"/>
        </w:rPr>
        <w:t>NDIS service provider.</w:t>
      </w:r>
    </w:p>
    <w:p w14:paraId="3AFF6DCB" w14:textId="77777777" w:rsidR="00CF6C8E" w:rsidRDefault="00D04A2E">
      <w:pPr>
        <w:pStyle w:val="ListParagraph"/>
        <w:numPr>
          <w:ilvl w:val="1"/>
          <w:numId w:val="3"/>
        </w:numPr>
        <w:tabs>
          <w:tab w:val="left" w:pos="2379"/>
        </w:tabs>
        <w:spacing w:before="138" w:line="223" w:lineRule="auto"/>
        <w:ind w:right="474"/>
        <w:jc w:val="left"/>
        <w:rPr>
          <w:sz w:val="24"/>
        </w:rPr>
      </w:pPr>
      <w:r>
        <w:rPr>
          <w:sz w:val="24"/>
        </w:rPr>
        <w:t>The number of applications for guardianship and/or administration made per</w:t>
      </w:r>
      <w:r>
        <w:rPr>
          <w:spacing w:val="-64"/>
          <w:sz w:val="24"/>
        </w:rPr>
        <w:t xml:space="preserve"> </w:t>
      </w:r>
      <w:r>
        <w:rPr>
          <w:sz w:val="24"/>
        </w:rPr>
        <w:t>NDIS service provider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are dismissed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hearing.</w:t>
      </w:r>
    </w:p>
    <w:p w14:paraId="7423C6E8" w14:textId="77777777" w:rsidR="00CF6C8E" w:rsidRDefault="00CF6C8E">
      <w:pPr>
        <w:spacing w:line="223" w:lineRule="auto"/>
        <w:rPr>
          <w:sz w:val="24"/>
        </w:rPr>
        <w:sectPr w:rsidR="00CF6C8E">
          <w:headerReference w:type="default" r:id="rId10"/>
          <w:footerReference w:type="default" r:id="rId11"/>
          <w:pgSz w:w="11910" w:h="16840"/>
          <w:pgMar w:top="740" w:right="380" w:bottom="1860" w:left="600" w:header="592" w:footer="1670" w:gutter="0"/>
          <w:pgNumType w:start="2"/>
          <w:cols w:space="720"/>
        </w:sectPr>
      </w:pPr>
    </w:p>
    <w:p w14:paraId="1B929B09" w14:textId="1C3B5F81" w:rsidR="00CF6C8E" w:rsidRDefault="008E5FA5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12224" behindDoc="1" locked="0" layoutInCell="1" allowOverlap="1" wp14:anchorId="5DF818BE" wp14:editId="446971B1">
                <wp:simplePos x="0" y="0"/>
                <wp:positionH relativeFrom="page">
                  <wp:posOffset>0</wp:posOffset>
                </wp:positionH>
                <wp:positionV relativeFrom="page">
                  <wp:posOffset>711835</wp:posOffset>
                </wp:positionV>
                <wp:extent cx="7562215" cy="85090"/>
                <wp:effectExtent l="0" t="0" r="0" b="0"/>
                <wp:wrapNone/>
                <wp:docPr id="3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8509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8E6DB" id="Rectangle 13" o:spid="_x0000_s1026" style="position:absolute;margin-left:0;margin-top:56.05pt;width:595.45pt;height:6.7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" fillcolor="#e6e6e6" stroked="f">
                <w10:wrap anchorx="page" anchory="page"/>
              </v:rect>
            </w:pict>
          </mc:Fallback>
        </mc:AlternateContent>
      </w:r>
    </w:p>
    <w:p w14:paraId="62525959" w14:textId="77777777" w:rsidR="00CF6C8E" w:rsidRDefault="00CF6C8E">
      <w:pPr>
        <w:pStyle w:val="BodyText"/>
        <w:rPr>
          <w:sz w:val="20"/>
        </w:rPr>
      </w:pPr>
    </w:p>
    <w:p w14:paraId="0C3A8433" w14:textId="77777777" w:rsidR="00CF6C8E" w:rsidRDefault="00CF6C8E">
      <w:pPr>
        <w:pStyle w:val="BodyText"/>
        <w:spacing w:before="6"/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9"/>
      </w:tblGrid>
      <w:tr w:rsidR="00CF6C8E" w14:paraId="425937D8" w14:textId="77777777">
        <w:trPr>
          <w:trHeight w:val="892"/>
        </w:trPr>
        <w:tc>
          <w:tcPr>
            <w:tcW w:w="9739" w:type="dxa"/>
            <w:tcBorders>
              <w:bottom w:val="nil"/>
            </w:tcBorders>
            <w:shd w:val="clear" w:color="auto" w:fill="BEBEBE"/>
          </w:tcPr>
          <w:p w14:paraId="3BEE5C57" w14:textId="77777777" w:rsidR="00CF6C8E" w:rsidRDefault="00D04A2E">
            <w:pPr>
              <w:pStyle w:val="TableParagraph"/>
              <w:spacing w:before="9" w:line="230" w:lineRule="auto"/>
              <w:ind w:left="1547"/>
              <w:rPr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guardianship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NDIS service provider in which an interim order is made before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dismissed 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hearing.</w:t>
            </w:r>
          </w:p>
        </w:tc>
      </w:tr>
      <w:tr w:rsidR="00CF6C8E" w14:paraId="06BFC7B9" w14:textId="77777777">
        <w:trPr>
          <w:trHeight w:val="8310"/>
        </w:trPr>
        <w:tc>
          <w:tcPr>
            <w:tcW w:w="9739" w:type="dxa"/>
            <w:tcBorders>
              <w:top w:val="nil"/>
            </w:tcBorders>
            <w:shd w:val="clear" w:color="auto" w:fill="BEBEBE"/>
          </w:tcPr>
          <w:p w14:paraId="73C022D2" w14:textId="77777777" w:rsidR="00CF6C8E" w:rsidRDefault="00D04A2E">
            <w:pPr>
              <w:pStyle w:val="TableParagraph"/>
              <w:spacing w:before="56"/>
              <w:ind w:left="839" w:right="159" w:firstLine="0"/>
              <w:rPr>
                <w:sz w:val="24"/>
              </w:rPr>
            </w:pPr>
            <w:r>
              <w:rPr>
                <w:sz w:val="24"/>
              </w:rPr>
              <w:t>This data must be publicly accessible and will highlight the NDIS service providers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who require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</w:p>
          <w:p w14:paraId="2D04CBD3" w14:textId="77777777" w:rsidR="00CF6C8E" w:rsidRDefault="00D04A2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20"/>
              <w:ind w:right="484"/>
              <w:rPr>
                <w:sz w:val="24"/>
              </w:rPr>
            </w:pPr>
            <w:r>
              <w:rPr>
                <w:sz w:val="24"/>
              </w:rPr>
              <w:t>Mandatory legal representation for all adults subject to guardianship 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particularly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adults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orders who are essentially, in practice, faced with the task of reversing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presumption of capacity. There should be increased information for NDIS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participants regarding their right to legal representation and free legal 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 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</w:p>
          <w:p w14:paraId="2C0C291B" w14:textId="77777777" w:rsidR="00CF6C8E" w:rsidRDefault="00D04A2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441"/>
              <w:rPr>
                <w:sz w:val="24"/>
              </w:rPr>
            </w:pPr>
            <w:r>
              <w:rPr>
                <w:sz w:val="24"/>
              </w:rPr>
              <w:t>Increased scrutiny of guardianship and/or administration applications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Tribunal, whereby only applications assessed as falling within the scope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legislation, passing a certain threshold test and which are supported by relevant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sufficient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evidence,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accepted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listed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hearing.</w:t>
            </w:r>
          </w:p>
          <w:p w14:paraId="6991C746" w14:textId="77777777" w:rsidR="00CF6C8E" w:rsidRDefault="00D04A2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17"/>
              <w:ind w:right="195"/>
              <w:rPr>
                <w:sz w:val="24"/>
              </w:rPr>
            </w:pPr>
            <w:r>
              <w:rPr>
                <w:sz w:val="24"/>
              </w:rPr>
              <w:t>Increased scope for the Tribunal to reject on the papers applications lacking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merit or not supported by an appropriate evidentiary basis or at a minimum, scope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 seek further particulars from the applicant prior to accepting the application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listing it for hearing. Greater use of directions hearings to encourage applicants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either submit additional evidence or to withdraw applications should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considered.</w:t>
            </w:r>
          </w:p>
          <w:p w14:paraId="1896B9CD" w14:textId="77777777" w:rsidR="00CF6C8E" w:rsidRDefault="00D04A2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139"/>
              <w:rPr>
                <w:sz w:val="24"/>
              </w:rPr>
            </w:pPr>
            <w:r>
              <w:rPr>
                <w:sz w:val="24"/>
              </w:rPr>
              <w:t>Ensure that legislative powers to invoke interim orders are exercised extremely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judiciously,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right of reply is yet to be heard. The power to make interim orders must only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exercised when there is a clear and substantiated risk of immediate harm.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adult concerned must be consulted and their views obtained, prior to making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order.</w:t>
            </w:r>
          </w:p>
          <w:p w14:paraId="69629A21" w14:textId="77777777" w:rsidR="00CF6C8E" w:rsidRDefault="00D04A2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20"/>
              <w:ind w:right="386"/>
              <w:rPr>
                <w:sz w:val="24"/>
              </w:rPr>
            </w:pPr>
            <w:r>
              <w:rPr>
                <w:sz w:val="24"/>
              </w:rPr>
              <w:t>Increased training for Tribunal members regarding the NDIS and its cyclical plan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review processes that may act as a catalyst for unnecessary guardianship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</w:tbl>
    <w:p w14:paraId="065DAE9F" w14:textId="77777777" w:rsidR="00CF6C8E" w:rsidRDefault="00CF6C8E">
      <w:pPr>
        <w:pStyle w:val="BodyText"/>
        <w:rPr>
          <w:sz w:val="20"/>
        </w:rPr>
      </w:pPr>
    </w:p>
    <w:p w14:paraId="5300B5E5" w14:textId="77777777" w:rsidR="00CF6C8E" w:rsidRDefault="00CF6C8E">
      <w:pPr>
        <w:pStyle w:val="BodyText"/>
        <w:rPr>
          <w:sz w:val="20"/>
        </w:rPr>
      </w:pPr>
    </w:p>
    <w:p w14:paraId="5D4EEB81" w14:textId="77777777" w:rsidR="00CF6C8E" w:rsidRDefault="00CF6C8E">
      <w:pPr>
        <w:pStyle w:val="BodyText"/>
        <w:spacing w:before="2"/>
        <w:rPr>
          <w:sz w:val="21"/>
        </w:rPr>
      </w:pPr>
    </w:p>
    <w:p w14:paraId="37ADA17C" w14:textId="77777777" w:rsidR="00CF6C8E" w:rsidRDefault="00D04A2E">
      <w:pPr>
        <w:pStyle w:val="Heading1"/>
      </w:pPr>
      <w:r>
        <w:rPr>
          <w:color w:val="365F91"/>
        </w:rPr>
        <w:t>Introduction</w:t>
      </w:r>
    </w:p>
    <w:p w14:paraId="1B18E1EC" w14:textId="77777777" w:rsidR="00CF6C8E" w:rsidRDefault="00CF6C8E">
      <w:pPr>
        <w:pStyle w:val="BodyText"/>
        <w:spacing w:before="7"/>
        <w:rPr>
          <w:b/>
          <w:sz w:val="27"/>
        </w:rPr>
      </w:pPr>
    </w:p>
    <w:p w14:paraId="249FE657" w14:textId="77777777" w:rsidR="00CF6C8E" w:rsidRDefault="00D04A2E">
      <w:pPr>
        <w:pStyle w:val="BodyText"/>
        <w:spacing w:line="276" w:lineRule="auto"/>
        <w:ind w:left="826" w:right="349"/>
        <w:jc w:val="both"/>
      </w:pPr>
      <w:r>
        <w:t>QAI</w:t>
      </w:r>
      <w:r>
        <w:rPr>
          <w:spacing w:val="-6"/>
        </w:rPr>
        <w:t xml:space="preserve"> </w:t>
      </w:r>
      <w:r>
        <w:t>welcomes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opportunity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Joint</w:t>
      </w:r>
      <w:r>
        <w:rPr>
          <w:spacing w:val="-8"/>
        </w:rPr>
        <w:t xml:space="preserve"> </w:t>
      </w:r>
      <w:r>
        <w:t>Standing</w:t>
      </w:r>
      <w:r>
        <w:rPr>
          <w:spacing w:val="-6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National Disability Insurance Scheme’s (NDIS) ‘</w:t>
      </w:r>
      <w:r>
        <w:rPr>
          <w:i/>
        </w:rPr>
        <w:t>General issues around the implementation</w:t>
      </w:r>
      <w:r>
        <w:rPr>
          <w:i/>
          <w:spacing w:val="1"/>
        </w:rPr>
        <w:t xml:space="preserve"> </w:t>
      </w:r>
      <w:r>
        <w:rPr>
          <w:i/>
          <w:spacing w:val="-1"/>
        </w:rPr>
        <w:t>and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performance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NDIS’</w:t>
      </w:r>
      <w:r>
        <w:rPr>
          <w:i/>
          <w:spacing w:val="-14"/>
        </w:rPr>
        <w:t xml:space="preserve"> </w:t>
      </w:r>
      <w:r>
        <w:rPr>
          <w:spacing w:val="-1"/>
        </w:rPr>
        <w:t>inquiry.</w:t>
      </w:r>
      <w:r>
        <w:rPr>
          <w:spacing w:val="-16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human</w:t>
      </w:r>
      <w:r>
        <w:rPr>
          <w:spacing w:val="-15"/>
        </w:rPr>
        <w:t xml:space="preserve"> </w:t>
      </w:r>
      <w:r>
        <w:t>rights</w:t>
      </w:r>
      <w:r>
        <w:rPr>
          <w:spacing w:val="-16"/>
        </w:rPr>
        <w:t xml:space="preserve"> </w:t>
      </w:r>
      <w:r>
        <w:t>organisation</w:t>
      </w:r>
      <w:r>
        <w:rPr>
          <w:spacing w:val="-14"/>
        </w:rPr>
        <w:t xml:space="preserve"> </w:t>
      </w:r>
      <w:r>
        <w:t>devoted</w:t>
      </w:r>
      <w:r>
        <w:rPr>
          <w:spacing w:val="-1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interests</w:t>
      </w:r>
      <w:r>
        <w:rPr>
          <w:spacing w:val="-6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disability,</w:t>
      </w:r>
      <w:r>
        <w:rPr>
          <w:spacing w:val="-6"/>
        </w:rPr>
        <w:t xml:space="preserve"> </w:t>
      </w:r>
      <w:r>
        <w:t>QAI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strong</w:t>
      </w:r>
      <w:r>
        <w:rPr>
          <w:spacing w:val="-8"/>
        </w:rPr>
        <w:t xml:space="preserve"> </w:t>
      </w:r>
      <w:r>
        <w:t>interest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rollout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NDIS.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historic</w:t>
      </w:r>
      <w:r>
        <w:rPr>
          <w:spacing w:val="-64"/>
        </w:rPr>
        <w:t xml:space="preserve"> </w:t>
      </w:r>
      <w:r>
        <w:rPr>
          <w:spacing w:val="-1"/>
        </w:rPr>
        <w:t>remodelling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disability</w:t>
      </w:r>
      <w:r>
        <w:rPr>
          <w:spacing w:val="-13"/>
        </w:rPr>
        <w:t xml:space="preserve"> </w:t>
      </w:r>
      <w:r>
        <w:t>sector</w:t>
      </w:r>
      <w:r>
        <w:rPr>
          <w:spacing w:val="-16"/>
        </w:rPr>
        <w:t xml:space="preserve"> </w:t>
      </w:r>
      <w:r>
        <w:t>has</w:t>
      </w:r>
      <w:r>
        <w:rPr>
          <w:spacing w:val="-15"/>
        </w:rPr>
        <w:t xml:space="preserve"> </w:t>
      </w:r>
      <w:r>
        <w:t>had</w:t>
      </w:r>
      <w:r>
        <w:rPr>
          <w:spacing w:val="-14"/>
        </w:rPr>
        <w:t xml:space="preserve"> </w:t>
      </w:r>
      <w:r>
        <w:t>far</w:t>
      </w:r>
      <w:r>
        <w:rPr>
          <w:spacing w:val="-16"/>
        </w:rPr>
        <w:t xml:space="preserve"> </w:t>
      </w:r>
      <w:r>
        <w:t>reaching</w:t>
      </w:r>
      <w:r>
        <w:rPr>
          <w:spacing w:val="-12"/>
        </w:rPr>
        <w:t xml:space="preserve"> </w:t>
      </w:r>
      <w:r>
        <w:t>consequences.</w:t>
      </w:r>
      <w:r>
        <w:rPr>
          <w:spacing w:val="-12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some</w:t>
      </w:r>
      <w:r>
        <w:rPr>
          <w:spacing w:val="-14"/>
        </w:rPr>
        <w:t xml:space="preserve"> </w:t>
      </w:r>
      <w:r>
        <w:t>people</w:t>
      </w:r>
      <w:r>
        <w:rPr>
          <w:spacing w:val="-15"/>
        </w:rPr>
        <w:t xml:space="preserve"> </w:t>
      </w:r>
      <w:r>
        <w:t>with</w:t>
      </w:r>
      <w:r>
        <w:rPr>
          <w:spacing w:val="-65"/>
        </w:rPr>
        <w:t xml:space="preserve"> </w:t>
      </w:r>
      <w:r>
        <w:t>disability, the NDIS has facilitated access to previously unobtainable yet essential support</w:t>
      </w:r>
      <w:r>
        <w:rPr>
          <w:spacing w:val="1"/>
        </w:rPr>
        <w:t xml:space="preserve"> </w:t>
      </w:r>
      <w:r>
        <w:t>services. For others, it has added a layer of complexity to their lives that is counter-intuitive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purported</w:t>
      </w:r>
      <w:r>
        <w:rPr>
          <w:spacing w:val="1"/>
        </w:rPr>
        <w:t xml:space="preserve"> </w:t>
      </w:r>
      <w:r>
        <w:t>aims 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scheme.</w:t>
      </w:r>
      <w:r>
        <w:rPr>
          <w:spacing w:val="7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market-based</w:t>
      </w:r>
      <w:r>
        <w:rPr>
          <w:spacing w:val="2"/>
        </w:rPr>
        <w:t xml:space="preserve"> </w:t>
      </w:r>
      <w:r>
        <w:t>philosophy</w:t>
      </w:r>
      <w:r>
        <w:rPr>
          <w:spacing w:val="3"/>
        </w:rPr>
        <w:t xml:space="preserve"> </w:t>
      </w:r>
      <w:r>
        <w:t>underpinning</w:t>
      </w:r>
      <w:r>
        <w:rPr>
          <w:spacing w:val="1"/>
        </w:rPr>
        <w:t xml:space="preserve"> </w:t>
      </w:r>
      <w:r>
        <w:t>the</w:t>
      </w:r>
    </w:p>
    <w:p w14:paraId="255455A6" w14:textId="77777777" w:rsidR="00CF6C8E" w:rsidRDefault="00CF6C8E">
      <w:pPr>
        <w:spacing w:line="276" w:lineRule="auto"/>
        <w:jc w:val="both"/>
        <w:sectPr w:rsidR="00CF6C8E">
          <w:pgSz w:w="11910" w:h="16840"/>
          <w:pgMar w:top="740" w:right="380" w:bottom="1900" w:left="600" w:header="592" w:footer="1670" w:gutter="0"/>
          <w:cols w:space="720"/>
        </w:sectPr>
      </w:pPr>
    </w:p>
    <w:p w14:paraId="2F668411" w14:textId="44999598" w:rsidR="00CF6C8E" w:rsidRDefault="008E5FA5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13248" behindDoc="1" locked="0" layoutInCell="1" allowOverlap="1" wp14:anchorId="11DA0818" wp14:editId="608AB6F4">
                <wp:simplePos x="0" y="0"/>
                <wp:positionH relativeFrom="page">
                  <wp:posOffset>0</wp:posOffset>
                </wp:positionH>
                <wp:positionV relativeFrom="page">
                  <wp:posOffset>711835</wp:posOffset>
                </wp:positionV>
                <wp:extent cx="7562215" cy="85090"/>
                <wp:effectExtent l="0" t="0" r="0" b="0"/>
                <wp:wrapNone/>
                <wp:docPr id="3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8509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35201" id="Rectangle 12" o:spid="_x0000_s1026" style="position:absolute;margin-left:0;margin-top:56.05pt;width:595.45pt;height:6.7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" fillcolor="#e6e6e6" stroked="f">
                <w10:wrap anchorx="page" anchory="page"/>
              </v:rect>
            </w:pict>
          </mc:Fallback>
        </mc:AlternateContent>
      </w:r>
    </w:p>
    <w:p w14:paraId="0AE553F3" w14:textId="77777777" w:rsidR="00CF6C8E" w:rsidRDefault="00CF6C8E">
      <w:pPr>
        <w:pStyle w:val="BodyText"/>
        <w:rPr>
          <w:sz w:val="20"/>
        </w:rPr>
      </w:pPr>
    </w:p>
    <w:p w14:paraId="1AD2479A" w14:textId="77777777" w:rsidR="00CF6C8E" w:rsidRDefault="00CF6C8E">
      <w:pPr>
        <w:pStyle w:val="BodyText"/>
        <w:spacing w:before="6"/>
        <w:rPr>
          <w:sz w:val="16"/>
        </w:rPr>
      </w:pPr>
    </w:p>
    <w:p w14:paraId="1011ACE0" w14:textId="77777777" w:rsidR="00CF6C8E" w:rsidRDefault="00D04A2E">
      <w:pPr>
        <w:pStyle w:val="BodyText"/>
        <w:spacing w:before="93" w:line="276" w:lineRule="auto"/>
        <w:ind w:left="826" w:right="347"/>
        <w:jc w:val="both"/>
      </w:pPr>
      <w:r>
        <w:t>NDIS, participants and service providers are deemed free to make decisions in accordance</w:t>
      </w:r>
      <w:r>
        <w:rPr>
          <w:spacing w:val="1"/>
        </w:rPr>
        <w:t xml:space="preserve"> </w:t>
      </w:r>
      <w:r>
        <w:t>with their own interests. Whilst this theoretically facilitates increased choice and control for</w:t>
      </w:r>
      <w:r>
        <w:rPr>
          <w:spacing w:val="1"/>
        </w:rPr>
        <w:t xml:space="preserve"> </w:t>
      </w:r>
      <w:r>
        <w:t>participants,</w:t>
      </w:r>
      <w:r>
        <w:rPr>
          <w:spacing w:val="-13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enables</w:t>
      </w:r>
      <w:r>
        <w:rPr>
          <w:spacing w:val="-12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t>providers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put</w:t>
      </w:r>
      <w:r>
        <w:rPr>
          <w:spacing w:val="-13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own</w:t>
      </w:r>
      <w:r>
        <w:rPr>
          <w:spacing w:val="-12"/>
        </w:rPr>
        <w:t xml:space="preserve"> </w:t>
      </w:r>
      <w:r>
        <w:t>needs</w:t>
      </w:r>
      <w:r>
        <w:rPr>
          <w:spacing w:val="-14"/>
        </w:rPr>
        <w:t xml:space="preserve"> </w:t>
      </w:r>
      <w:r>
        <w:t>ahead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people</w:t>
      </w:r>
      <w:r>
        <w:rPr>
          <w:spacing w:val="-12"/>
        </w:rPr>
        <w:t xml:space="preserve"> </w:t>
      </w:r>
      <w:r>
        <w:t>they</w:t>
      </w:r>
      <w:r>
        <w:rPr>
          <w:spacing w:val="-6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situations,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resulted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exploitation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disability.</w:t>
      </w:r>
    </w:p>
    <w:p w14:paraId="1121BD42" w14:textId="77777777" w:rsidR="00CF6C8E" w:rsidRDefault="00D04A2E">
      <w:pPr>
        <w:pStyle w:val="BodyText"/>
        <w:spacing w:before="199" w:line="276" w:lineRule="auto"/>
        <w:ind w:left="826" w:right="347"/>
        <w:jc w:val="both"/>
      </w:pPr>
      <w:r>
        <w:t>One</w:t>
      </w:r>
      <w:r>
        <w:rPr>
          <w:spacing w:val="-13"/>
        </w:rPr>
        <w:t xml:space="preserve"> </w:t>
      </w:r>
      <w:r>
        <w:t>example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people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disability</w:t>
      </w:r>
      <w:r>
        <w:rPr>
          <w:spacing w:val="-12"/>
        </w:rPr>
        <w:t xml:space="preserve"> </w:t>
      </w:r>
      <w:r>
        <w:t>experiencing</w:t>
      </w:r>
      <w:r>
        <w:rPr>
          <w:spacing w:val="-13"/>
        </w:rPr>
        <w:t xml:space="preserve"> </w:t>
      </w:r>
      <w:r>
        <w:t>harm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reduced</w:t>
      </w:r>
      <w:r>
        <w:rPr>
          <w:spacing w:val="-13"/>
        </w:rPr>
        <w:t xml:space="preserve"> </w:t>
      </w:r>
      <w:r>
        <w:t>choice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control</w:t>
      </w:r>
      <w:r>
        <w:rPr>
          <w:spacing w:val="-11"/>
        </w:rPr>
        <w:t xml:space="preserve"> </w:t>
      </w:r>
      <w:r>
        <w:t>due</w:t>
      </w:r>
      <w:r>
        <w:rPr>
          <w:spacing w:val="-64"/>
        </w:rPr>
        <w:t xml:space="preserve"> </w:t>
      </w:r>
      <w:r>
        <w:t>to the actions of NDIS service providers is through the rising number of applications for</w:t>
      </w:r>
      <w:r>
        <w:rPr>
          <w:spacing w:val="1"/>
        </w:rPr>
        <w:t xml:space="preserve"> </w:t>
      </w:r>
      <w:r>
        <w:t>guardianship and administration appointments to Queensland’s Civil and Administrative</w:t>
      </w:r>
      <w:r>
        <w:rPr>
          <w:spacing w:val="1"/>
        </w:rPr>
        <w:t xml:space="preserve"> </w:t>
      </w:r>
      <w:r>
        <w:t>Tribunal (QCAT). Many of these applications are unsubstantiated and some are occurring in</w:t>
      </w:r>
      <w:r>
        <w:rPr>
          <w:spacing w:val="-64"/>
        </w:rPr>
        <w:t xml:space="preserve"> </w:t>
      </w:r>
      <w:r>
        <w:t>situations where the provider has a conflict of interest and seeks financial gain from a</w:t>
      </w:r>
      <w:r>
        <w:rPr>
          <w:spacing w:val="1"/>
        </w:rPr>
        <w:t xml:space="preserve"> </w:t>
      </w:r>
      <w:r>
        <w:t>participant’s NDIS funding. Whilst this appears to be an unintended consequence of the</w:t>
      </w:r>
      <w:r>
        <w:rPr>
          <w:spacing w:val="1"/>
        </w:rPr>
        <w:t xml:space="preserve"> </w:t>
      </w:r>
      <w:r>
        <w:t>rollout of the NDIS, it is nevertheless a deeply concerning trend that has significant human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implications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highlights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critical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effective</w:t>
      </w:r>
      <w:r>
        <w:rPr>
          <w:spacing w:val="-64"/>
        </w:rPr>
        <w:t xml:space="preserve"> </w:t>
      </w:r>
      <w:r>
        <w:t>safeguards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robust</w:t>
      </w:r>
      <w:r>
        <w:rPr>
          <w:spacing w:val="-3"/>
        </w:rPr>
        <w:t xml:space="preserve"> </w:t>
      </w:r>
      <w:r>
        <w:t>accountability</w:t>
      </w:r>
      <w:r>
        <w:rPr>
          <w:spacing w:val="-3"/>
        </w:rPr>
        <w:t xml:space="preserve"> </w:t>
      </w:r>
      <w:r>
        <w:t>measures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submission.</w:t>
      </w:r>
    </w:p>
    <w:p w14:paraId="56664313" w14:textId="77777777" w:rsidR="00CF6C8E" w:rsidRDefault="00CF6C8E">
      <w:pPr>
        <w:pStyle w:val="BodyText"/>
        <w:rPr>
          <w:sz w:val="26"/>
        </w:rPr>
      </w:pPr>
    </w:p>
    <w:p w14:paraId="2C280F4A" w14:textId="77777777" w:rsidR="00CF6C8E" w:rsidRDefault="00D04A2E">
      <w:pPr>
        <w:pStyle w:val="Heading1"/>
        <w:spacing w:before="182"/>
        <w:jc w:val="both"/>
      </w:pPr>
      <w:r>
        <w:rPr>
          <w:color w:val="365F91"/>
        </w:rPr>
        <w:t>Increase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in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guardianship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and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administration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applications</w:t>
      </w:r>
    </w:p>
    <w:p w14:paraId="17DF4621" w14:textId="77777777" w:rsidR="00CF6C8E" w:rsidRDefault="00CF6C8E">
      <w:pPr>
        <w:pStyle w:val="BodyText"/>
        <w:spacing w:before="8"/>
        <w:rPr>
          <w:b/>
          <w:sz w:val="27"/>
        </w:rPr>
      </w:pPr>
    </w:p>
    <w:p w14:paraId="6B9214F6" w14:textId="77777777" w:rsidR="00CF6C8E" w:rsidRDefault="00D04A2E">
      <w:pPr>
        <w:pStyle w:val="BodyText"/>
        <w:spacing w:line="273" w:lineRule="auto"/>
        <w:ind w:left="826" w:right="349"/>
        <w:jc w:val="both"/>
        <w:rPr>
          <w:sz w:val="16"/>
        </w:rPr>
      </w:pPr>
      <w:r>
        <w:t>The increase in guardianship and administration applications due to the rollout of the NDIS</w:t>
      </w:r>
      <w:r>
        <w:rPr>
          <w:spacing w:val="1"/>
        </w:rPr>
        <w:t xml:space="preserve"> </w:t>
      </w:r>
      <w:r>
        <w:t>is documented in QCAT’s 2018-2019 Annual Report. The Tribunal advised that during the</w:t>
      </w:r>
      <w:r>
        <w:rPr>
          <w:spacing w:val="1"/>
        </w:rPr>
        <w:t xml:space="preserve"> </w:t>
      </w:r>
      <w:r>
        <w:t>three-year</w:t>
      </w:r>
      <w:r>
        <w:rPr>
          <w:spacing w:val="1"/>
        </w:rPr>
        <w:t xml:space="preserve"> </w:t>
      </w:r>
      <w:r>
        <w:t>rollout</w:t>
      </w:r>
      <w:r>
        <w:rPr>
          <w:spacing w:val="1"/>
        </w:rPr>
        <w:t xml:space="preserve"> </w:t>
      </w:r>
      <w:r>
        <w:t>period,</w:t>
      </w:r>
      <w:r>
        <w:rPr>
          <w:spacing w:val="1"/>
        </w:rPr>
        <w:t xml:space="preserve"> </w:t>
      </w:r>
      <w:r>
        <w:t>QCAT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843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guardianship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administration appointments, many of which were initiated by NDIS service providers.</w:t>
      </w:r>
      <w:r>
        <w:rPr>
          <w:position w:val="8"/>
          <w:sz w:val="16"/>
        </w:rPr>
        <w:t xml:space="preserve">1 </w:t>
      </w:r>
      <w:r>
        <w:t>Over</w:t>
      </w:r>
      <w:r>
        <w:rPr>
          <w:spacing w:val="-64"/>
        </w:rPr>
        <w:t xml:space="preserve"> </w:t>
      </w:r>
      <w:r>
        <w:t>half of these applications occurred during the third year, indicating a trend of increasing</w:t>
      </w:r>
      <w:r>
        <w:rPr>
          <w:spacing w:val="1"/>
        </w:rPr>
        <w:t xml:space="preserve"> </w:t>
      </w:r>
      <w:r>
        <w:t>application numbers over time. Indeed, such was the increase in demand that QCAT sought</w:t>
      </w:r>
      <w:r>
        <w:rPr>
          <w:spacing w:val="-64"/>
        </w:rPr>
        <w:t xml:space="preserve"> </w:t>
      </w:r>
      <w:r>
        <w:t>extra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registry</w:t>
      </w:r>
      <w:r>
        <w:rPr>
          <w:spacing w:val="1"/>
        </w:rPr>
        <w:t xml:space="preserve"> </w:t>
      </w:r>
      <w:r>
        <w:t>positions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cope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influx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applications.</w:t>
      </w:r>
      <w:r>
        <w:rPr>
          <w:position w:val="8"/>
          <w:sz w:val="16"/>
        </w:rPr>
        <w:t>2</w:t>
      </w:r>
    </w:p>
    <w:p w14:paraId="5E3B0B50" w14:textId="77777777" w:rsidR="00CF6C8E" w:rsidRDefault="00D04A2E">
      <w:pPr>
        <w:pStyle w:val="BodyText"/>
        <w:spacing w:before="212" w:line="276" w:lineRule="auto"/>
        <w:ind w:left="826" w:right="349"/>
        <w:jc w:val="both"/>
      </w:pPr>
      <w:r>
        <w:t>QAI has also seen an increase in the number of referrals to its Human Rights Legal Service</w:t>
      </w:r>
      <w:r>
        <w:rPr>
          <w:spacing w:val="-64"/>
        </w:rPr>
        <w:t xml:space="preserve"> </w:t>
      </w:r>
      <w:r>
        <w:t>(HRLS)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assistance</w:t>
      </w:r>
      <w:r>
        <w:rPr>
          <w:spacing w:val="-12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guardianship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administration</w:t>
      </w:r>
      <w:r>
        <w:rPr>
          <w:spacing w:val="-10"/>
        </w:rPr>
        <w:t xml:space="preserve"> </w:t>
      </w:r>
      <w:r>
        <w:t>applications.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example,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2015-16 financial year, immediately preceding the rollout of the NDIS in Queensland, our</w:t>
      </w:r>
      <w:r>
        <w:rPr>
          <w:spacing w:val="1"/>
        </w:rPr>
        <w:t xml:space="preserve"> </w:t>
      </w:r>
      <w:r>
        <w:t>HRLS provided legal advice to 25 clients regarding guardianship matters. In the 2019-20</w:t>
      </w:r>
      <w:r>
        <w:rPr>
          <w:spacing w:val="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year,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advice</w:t>
      </w:r>
      <w:r>
        <w:rPr>
          <w:spacing w:val="-1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guardianship</w:t>
      </w:r>
      <w:r>
        <w:rPr>
          <w:spacing w:val="-3"/>
        </w:rPr>
        <w:t xml:space="preserve"> </w:t>
      </w:r>
      <w:r>
        <w:t>matters</w:t>
      </w:r>
      <w:r>
        <w:rPr>
          <w:spacing w:val="-1"/>
        </w:rPr>
        <w:t xml:space="preserve"> </w:t>
      </w:r>
      <w:r>
        <w:t>to 61</w:t>
      </w:r>
      <w:r>
        <w:rPr>
          <w:spacing w:val="-1"/>
        </w:rPr>
        <w:t xml:space="preserve"> </w:t>
      </w:r>
      <w:r>
        <w:t>clients.</w:t>
      </w:r>
    </w:p>
    <w:p w14:paraId="1A2DF646" w14:textId="77777777" w:rsidR="00CF6C8E" w:rsidRDefault="00CF6C8E">
      <w:pPr>
        <w:pStyle w:val="BodyText"/>
        <w:rPr>
          <w:sz w:val="26"/>
        </w:rPr>
      </w:pPr>
    </w:p>
    <w:p w14:paraId="704D98B8" w14:textId="77777777" w:rsidR="00CF6C8E" w:rsidRDefault="00D04A2E">
      <w:pPr>
        <w:pStyle w:val="Heading1"/>
        <w:spacing w:before="179"/>
        <w:jc w:val="both"/>
      </w:pPr>
      <w:r>
        <w:rPr>
          <w:color w:val="365F91"/>
        </w:rPr>
        <w:t>Applications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made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without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merit</w:t>
      </w:r>
    </w:p>
    <w:p w14:paraId="6BE8BB02" w14:textId="77777777" w:rsidR="00CF6C8E" w:rsidRDefault="00CF6C8E">
      <w:pPr>
        <w:pStyle w:val="BodyText"/>
        <w:spacing w:before="7"/>
        <w:rPr>
          <w:b/>
          <w:sz w:val="27"/>
        </w:rPr>
      </w:pPr>
    </w:p>
    <w:p w14:paraId="5A5B38C8" w14:textId="77777777" w:rsidR="00CF6C8E" w:rsidRDefault="00D04A2E">
      <w:pPr>
        <w:pStyle w:val="BodyText"/>
        <w:spacing w:line="276" w:lineRule="auto"/>
        <w:ind w:left="826" w:right="349"/>
        <w:jc w:val="both"/>
      </w:pPr>
      <w:r>
        <w:t>In</w:t>
      </w:r>
      <w:r>
        <w:rPr>
          <w:spacing w:val="-4"/>
        </w:rPr>
        <w:t xml:space="preserve"> </w:t>
      </w:r>
      <w:r>
        <w:t>addition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increasing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guardianship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administration</w:t>
      </w:r>
      <w:r>
        <w:rPr>
          <w:spacing w:val="-4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initiated</w:t>
      </w:r>
      <w:r>
        <w:rPr>
          <w:spacing w:val="-64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NDIS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providers,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is concerned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merit.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is,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unsubstantiated</w:t>
      </w:r>
      <w:r>
        <w:rPr>
          <w:spacing w:val="1"/>
        </w:rPr>
        <w:t xml:space="preserve"> </w:t>
      </w:r>
      <w:r>
        <w:t>claims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incapacity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uncorroborated</w:t>
      </w:r>
      <w:r>
        <w:rPr>
          <w:spacing w:val="1"/>
        </w:rPr>
        <w:t xml:space="preserve"> </w:t>
      </w:r>
      <w:r>
        <w:t>allegations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inappropriate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decision-</w:t>
      </w:r>
      <w:r>
        <w:rPr>
          <w:spacing w:val="1"/>
        </w:rPr>
        <w:t xml:space="preserve"> </w:t>
      </w:r>
      <w:r>
        <w:t>makers.</w:t>
      </w:r>
      <w:r>
        <w:rPr>
          <w:spacing w:val="34"/>
        </w:rPr>
        <w:t xml:space="preserve"> </w:t>
      </w:r>
      <w:r>
        <w:t>QAI</w:t>
      </w:r>
      <w:r>
        <w:rPr>
          <w:spacing w:val="35"/>
        </w:rPr>
        <w:t xml:space="preserve"> </w:t>
      </w:r>
      <w:r>
        <w:t>has</w:t>
      </w:r>
      <w:r>
        <w:rPr>
          <w:spacing w:val="34"/>
        </w:rPr>
        <w:t xml:space="preserve"> </w:t>
      </w:r>
      <w:r>
        <w:t>witnessed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concerning</w:t>
      </w:r>
      <w:r>
        <w:rPr>
          <w:spacing w:val="35"/>
        </w:rPr>
        <w:t xml:space="preserve"> </w:t>
      </w:r>
      <w:r>
        <w:t>trend</w:t>
      </w:r>
      <w:r>
        <w:rPr>
          <w:spacing w:val="35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applications</w:t>
      </w:r>
      <w:r>
        <w:rPr>
          <w:spacing w:val="34"/>
        </w:rPr>
        <w:t xml:space="preserve"> </w:t>
      </w:r>
      <w:r>
        <w:t>submitted</w:t>
      </w:r>
      <w:r>
        <w:rPr>
          <w:spacing w:val="35"/>
        </w:rPr>
        <w:t xml:space="preserve"> </w:t>
      </w:r>
      <w:r>
        <w:t>with</w:t>
      </w:r>
      <w:r>
        <w:rPr>
          <w:spacing w:val="37"/>
        </w:rPr>
        <w:t xml:space="preserve"> </w:t>
      </w:r>
      <w:r>
        <w:t>little</w:t>
      </w:r>
      <w:r>
        <w:rPr>
          <w:spacing w:val="37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no</w:t>
      </w:r>
    </w:p>
    <w:p w14:paraId="789E30A3" w14:textId="140398C3" w:rsidR="00CF6C8E" w:rsidRDefault="008E5FA5">
      <w:pPr>
        <w:pStyle w:val="BodyText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47536BD" wp14:editId="2538EDB2">
                <wp:simplePos x="0" y="0"/>
                <wp:positionH relativeFrom="page">
                  <wp:posOffset>905510</wp:posOffset>
                </wp:positionH>
                <wp:positionV relativeFrom="paragraph">
                  <wp:posOffset>200025</wp:posOffset>
                </wp:positionV>
                <wp:extent cx="1828800" cy="8890"/>
                <wp:effectExtent l="0" t="0" r="0" b="0"/>
                <wp:wrapTopAndBottom/>
                <wp:docPr id="3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9F405" id="Rectangle 11" o:spid="_x0000_s1026" style="position:absolute;margin-left:71.3pt;margin-top:15.75pt;width:2in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67BCD134" w14:textId="77777777" w:rsidR="00CF6C8E" w:rsidRDefault="00D04A2E">
      <w:pPr>
        <w:spacing w:before="73"/>
        <w:ind w:left="826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Queensland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Civil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and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Administrative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Tribunal,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i/>
          <w:sz w:val="20"/>
        </w:rPr>
        <w:t>Annual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Report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2018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–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19,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p26.</w:t>
      </w:r>
    </w:p>
    <w:p w14:paraId="51B2989F" w14:textId="77777777" w:rsidR="00CF6C8E" w:rsidRDefault="00D04A2E">
      <w:pPr>
        <w:spacing w:before="1"/>
        <w:ind w:left="826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Ibid, p27.</w:t>
      </w:r>
    </w:p>
    <w:p w14:paraId="4B95F8B5" w14:textId="77777777" w:rsidR="00CF6C8E" w:rsidRDefault="00CF6C8E">
      <w:pPr>
        <w:rPr>
          <w:rFonts w:ascii="Calibri"/>
          <w:sz w:val="20"/>
        </w:rPr>
        <w:sectPr w:rsidR="00CF6C8E">
          <w:pgSz w:w="11910" w:h="16840"/>
          <w:pgMar w:top="740" w:right="380" w:bottom="1860" w:left="600" w:header="592" w:footer="1670" w:gutter="0"/>
          <w:cols w:space="720"/>
        </w:sectPr>
      </w:pPr>
    </w:p>
    <w:p w14:paraId="537315A3" w14:textId="65BE3B5F" w:rsidR="00CF6C8E" w:rsidRDefault="008E5FA5">
      <w:pPr>
        <w:pStyle w:val="BodyText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13760" behindDoc="1" locked="0" layoutInCell="1" allowOverlap="1" wp14:anchorId="4FC1EF70" wp14:editId="0C20EA03">
                <wp:simplePos x="0" y="0"/>
                <wp:positionH relativeFrom="page">
                  <wp:posOffset>0</wp:posOffset>
                </wp:positionH>
                <wp:positionV relativeFrom="page">
                  <wp:posOffset>711835</wp:posOffset>
                </wp:positionV>
                <wp:extent cx="7562215" cy="85090"/>
                <wp:effectExtent l="0" t="0" r="0" b="0"/>
                <wp:wrapNone/>
                <wp:docPr id="3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8509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125AE" id="Rectangle 10" o:spid="_x0000_s1026" style="position:absolute;margin-left:0;margin-top:56.05pt;width:595.45pt;height:6.7pt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" fillcolor="#e6e6e6" stroked="f">
                <w10:wrap anchorx="page" anchory="page"/>
              </v:rect>
            </w:pict>
          </mc:Fallback>
        </mc:AlternateContent>
      </w:r>
    </w:p>
    <w:p w14:paraId="0111FEE9" w14:textId="77777777" w:rsidR="00CF6C8E" w:rsidRDefault="00CF6C8E">
      <w:pPr>
        <w:pStyle w:val="BodyText"/>
        <w:rPr>
          <w:rFonts w:ascii="Calibri"/>
          <w:sz w:val="20"/>
        </w:rPr>
      </w:pPr>
    </w:p>
    <w:p w14:paraId="2A6CEB51" w14:textId="77777777" w:rsidR="00CF6C8E" w:rsidRDefault="00CF6C8E">
      <w:pPr>
        <w:pStyle w:val="BodyText"/>
        <w:spacing w:before="10"/>
        <w:rPr>
          <w:rFonts w:ascii="Calibri"/>
          <w:sz w:val="20"/>
        </w:rPr>
      </w:pPr>
    </w:p>
    <w:p w14:paraId="2F8C3E85" w14:textId="77777777" w:rsidR="00CF6C8E" w:rsidRDefault="00D04A2E">
      <w:pPr>
        <w:pStyle w:val="BodyText"/>
        <w:spacing w:line="276" w:lineRule="auto"/>
        <w:ind w:left="826" w:right="349"/>
        <w:jc w:val="both"/>
      </w:pPr>
      <w:r>
        <w:t>evidentiary basis and which instead rely upon the opinions of varying health professionals,</w:t>
      </w:r>
      <w:r>
        <w:rPr>
          <w:spacing w:val="1"/>
        </w:rPr>
        <w:t xml:space="preserve"> </w:t>
      </w:r>
      <w:r>
        <w:t>many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whom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possess</w:t>
      </w:r>
      <w:r>
        <w:rPr>
          <w:spacing w:val="-8"/>
        </w:rPr>
        <w:t xml:space="preserve"> </w:t>
      </w:r>
      <w:r>
        <w:t>expertise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assessing</w:t>
      </w:r>
      <w:r>
        <w:rPr>
          <w:spacing w:val="-5"/>
        </w:rPr>
        <w:t xml:space="preserve"> </w:t>
      </w:r>
      <w:r>
        <w:t>decision-making</w:t>
      </w:r>
      <w:r>
        <w:rPr>
          <w:spacing w:val="-5"/>
        </w:rPr>
        <w:t xml:space="preserve"> </w:t>
      </w:r>
      <w:r>
        <w:t>capacity.</w:t>
      </w:r>
      <w:r>
        <w:rPr>
          <w:spacing w:val="-4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QCAT</w:t>
      </w:r>
      <w:r>
        <w:rPr>
          <w:spacing w:val="-8"/>
        </w:rPr>
        <w:t xml:space="preserve"> </w:t>
      </w:r>
      <w:r>
        <w:t>is</w:t>
      </w:r>
      <w:r>
        <w:rPr>
          <w:spacing w:val="-6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bound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rules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evidence,</w:t>
      </w:r>
      <w:r>
        <w:rPr>
          <w:spacing w:val="-8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allied</w:t>
      </w:r>
      <w:r>
        <w:rPr>
          <w:spacing w:val="-7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reports</w:t>
      </w:r>
      <w:r>
        <w:rPr>
          <w:spacing w:val="-9"/>
        </w:rPr>
        <w:t xml:space="preserve"> </w:t>
      </w:r>
      <w:r>
        <w:t>prepared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alternative</w:t>
      </w:r>
      <w:r>
        <w:rPr>
          <w:spacing w:val="-65"/>
        </w:rPr>
        <w:t xml:space="preserve"> </w:t>
      </w:r>
      <w:r>
        <w:t>purposes,</w:t>
      </w:r>
      <w:r>
        <w:rPr>
          <w:spacing w:val="-9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written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deficit-laden</w:t>
      </w:r>
      <w:r>
        <w:rPr>
          <w:spacing w:val="-8"/>
        </w:rPr>
        <w:t xml:space="preserve"> </w:t>
      </w:r>
      <w:r>
        <w:t>language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purpose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obtaining</w:t>
      </w:r>
      <w:r>
        <w:rPr>
          <w:spacing w:val="-11"/>
        </w:rPr>
        <w:t xml:space="preserve"> </w:t>
      </w:r>
      <w:r>
        <w:t>access</w:t>
      </w:r>
      <w:r>
        <w:rPr>
          <w:spacing w:val="-64"/>
        </w:rPr>
        <w:t xml:space="preserve"> </w:t>
      </w:r>
      <w:r>
        <w:t>to the NDIS, have been used to support applications for guardianship and administration,</w:t>
      </w:r>
      <w:r>
        <w:rPr>
          <w:spacing w:val="1"/>
        </w:rPr>
        <w:t xml:space="preserve"> </w:t>
      </w:r>
      <w:r>
        <w:t>despite</w:t>
      </w:r>
      <w:r>
        <w:rPr>
          <w:spacing w:val="-1"/>
        </w:rPr>
        <w:t xml:space="preserve"> </w:t>
      </w:r>
      <w:r>
        <w:t>the content not</w:t>
      </w:r>
      <w:r>
        <w:rPr>
          <w:spacing w:val="-2"/>
        </w:rPr>
        <w:t xml:space="preserve"> </w:t>
      </w:r>
      <w:r>
        <w:t>pertaining</w:t>
      </w:r>
      <w:r>
        <w:rPr>
          <w:spacing w:val="-1"/>
        </w:rPr>
        <w:t xml:space="preserve"> </w:t>
      </w:r>
      <w:r>
        <w:t>to issues of</w:t>
      </w:r>
      <w:r>
        <w:rPr>
          <w:spacing w:val="-2"/>
        </w:rPr>
        <w:t xml:space="preserve"> </w:t>
      </w:r>
      <w:r>
        <w:t>capacity.</w:t>
      </w:r>
    </w:p>
    <w:p w14:paraId="32474D38" w14:textId="77777777" w:rsidR="00CF6C8E" w:rsidRDefault="00D04A2E">
      <w:pPr>
        <w:pStyle w:val="BodyText"/>
        <w:spacing w:before="201" w:line="276" w:lineRule="auto"/>
        <w:ind w:left="826" w:right="348"/>
        <w:jc w:val="both"/>
      </w:pPr>
      <w:r>
        <w:t>Whilst many applications have benevolent intentions, some are nonetheless occurring in</w:t>
      </w:r>
      <w:r>
        <w:rPr>
          <w:spacing w:val="1"/>
        </w:rPr>
        <w:t xml:space="preserve"> </w:t>
      </w:r>
      <w:r>
        <w:t>situations where prior to the NDIS, informal decision-making arrangements as per the</w:t>
      </w:r>
      <w:r>
        <w:rPr>
          <w:spacing w:val="1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Principles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i/>
        </w:rPr>
        <w:t>Guardianship</w:t>
      </w:r>
      <w:r>
        <w:rPr>
          <w:i/>
          <w:spacing w:val="-8"/>
        </w:rPr>
        <w:t xml:space="preserve"> </w:t>
      </w:r>
      <w:r>
        <w:rPr>
          <w:i/>
        </w:rPr>
        <w:t>and</w:t>
      </w:r>
      <w:r>
        <w:rPr>
          <w:i/>
          <w:spacing w:val="-7"/>
        </w:rPr>
        <w:t xml:space="preserve"> </w:t>
      </w:r>
      <w:r>
        <w:rPr>
          <w:i/>
        </w:rPr>
        <w:t>Administration</w:t>
      </w:r>
      <w:r>
        <w:rPr>
          <w:i/>
          <w:spacing w:val="-8"/>
        </w:rPr>
        <w:t xml:space="preserve"> </w:t>
      </w:r>
      <w:r>
        <w:rPr>
          <w:i/>
        </w:rPr>
        <w:t>Act</w:t>
      </w:r>
      <w:r>
        <w:rPr>
          <w:i/>
          <w:spacing w:val="-8"/>
        </w:rPr>
        <w:t xml:space="preserve"> </w:t>
      </w:r>
      <w:r>
        <w:rPr>
          <w:i/>
        </w:rPr>
        <w:t>2000</w:t>
      </w:r>
      <w:r>
        <w:rPr>
          <w:i/>
          <w:spacing w:val="-4"/>
        </w:rPr>
        <w:t xml:space="preserve"> </w:t>
      </w:r>
      <w:r>
        <w:t>(Qld)</w:t>
      </w:r>
      <w:r>
        <w:rPr>
          <w:spacing w:val="-9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well.</w:t>
      </w:r>
      <w:r>
        <w:rPr>
          <w:spacing w:val="-65"/>
        </w:rPr>
        <w:t xml:space="preserve"> </w:t>
      </w:r>
      <w:r>
        <w:t>This is because the NDIS has introduced a level of formality and bureaucracy into disability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previously</w:t>
      </w:r>
      <w:r>
        <w:rPr>
          <w:spacing w:val="1"/>
        </w:rPr>
        <w:t xml:space="preserve"> </w:t>
      </w:r>
      <w:r>
        <w:t>seen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sector.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Victorian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Advocate,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marketisation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disability</w:t>
      </w:r>
      <w:r>
        <w:rPr>
          <w:spacing w:val="-14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t>increases</w:t>
      </w:r>
      <w:r>
        <w:rPr>
          <w:spacing w:val="-1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likelihood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service</w:t>
      </w:r>
      <w:r>
        <w:rPr>
          <w:spacing w:val="-14"/>
        </w:rPr>
        <w:t xml:space="preserve"> </w:t>
      </w:r>
      <w:r>
        <w:t>providers</w:t>
      </w:r>
      <w:r>
        <w:rPr>
          <w:spacing w:val="-64"/>
        </w:rPr>
        <w:t xml:space="preserve"> </w:t>
      </w:r>
      <w:r>
        <w:t>wanting to transfer risk and reduce uncertainty by seeking contractual agreements with</w:t>
      </w:r>
      <w:r>
        <w:rPr>
          <w:spacing w:val="1"/>
        </w:rPr>
        <w:t xml:space="preserve"> </w:t>
      </w:r>
      <w:r>
        <w:t>decision-makers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officially</w:t>
      </w:r>
      <w:r>
        <w:rPr>
          <w:spacing w:val="-12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legal</w:t>
      </w:r>
      <w:r>
        <w:rPr>
          <w:spacing w:val="-12"/>
        </w:rPr>
        <w:t xml:space="preserve"> </w:t>
      </w:r>
      <w:r>
        <w:t>capacity.</w:t>
      </w:r>
      <w:r>
        <w:rPr>
          <w:position w:val="8"/>
          <w:sz w:val="16"/>
        </w:rPr>
        <w:t>3</w:t>
      </w:r>
      <w:r>
        <w:rPr>
          <w:spacing w:val="10"/>
          <w:position w:val="8"/>
          <w:sz w:val="1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diversification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service</w:t>
      </w:r>
      <w:r>
        <w:rPr>
          <w:spacing w:val="-11"/>
        </w:rPr>
        <w:t xml:space="preserve"> </w:t>
      </w:r>
      <w:r>
        <w:t>settings</w:t>
      </w:r>
      <w:r>
        <w:rPr>
          <w:spacing w:val="-11"/>
        </w:rPr>
        <w:t xml:space="preserve"> </w:t>
      </w:r>
      <w:r>
        <w:t>due</w:t>
      </w:r>
      <w:r>
        <w:rPr>
          <w:spacing w:val="-65"/>
        </w:rPr>
        <w:t xml:space="preserve"> </w:t>
      </w:r>
      <w:r>
        <w:t>to the marketisation of disability services has also increased this likelihood. People with</w:t>
      </w:r>
      <w:r>
        <w:rPr>
          <w:spacing w:val="1"/>
        </w:rPr>
        <w:t xml:space="preserve"> </w:t>
      </w:r>
      <w:r>
        <w:t>disability typically receive support from a number of service providers, many of whom may</w:t>
      </w:r>
      <w:r>
        <w:rPr>
          <w:spacing w:val="1"/>
        </w:rPr>
        <w:t xml:space="preserve"> </w:t>
      </w:r>
      <w:r>
        <w:t>incorrectly believe there is a need to formalise decision-making arrangements and/or who</w:t>
      </w:r>
      <w:r>
        <w:rPr>
          <w:spacing w:val="1"/>
        </w:rPr>
        <w:t xml:space="preserve"> </w:t>
      </w:r>
      <w:r>
        <w:t>view</w:t>
      </w:r>
      <w:r>
        <w:rPr>
          <w:spacing w:val="-1"/>
        </w:rPr>
        <w:t xml:space="preserve"> </w:t>
      </w:r>
      <w:r>
        <w:t>this 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mechanism</w:t>
      </w:r>
      <w:r>
        <w:rPr>
          <w:spacing w:val="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fulfil their</w:t>
      </w:r>
      <w:r>
        <w:rPr>
          <w:spacing w:val="-2"/>
        </w:rPr>
        <w:t xml:space="preserve"> </w:t>
      </w:r>
      <w:r>
        <w:t>administrative goals.</w:t>
      </w:r>
    </w:p>
    <w:p w14:paraId="746A37D1" w14:textId="77777777" w:rsidR="00CF6C8E" w:rsidRDefault="00D04A2E">
      <w:pPr>
        <w:pStyle w:val="BodyText"/>
        <w:spacing w:before="195" w:line="276" w:lineRule="auto"/>
        <w:ind w:left="826" w:right="348"/>
        <w:jc w:val="both"/>
      </w:pPr>
      <w:r>
        <w:t>Even more concerning are the applications submitted by NDIS service providers in relation</w:t>
      </w:r>
      <w:r>
        <w:rPr>
          <w:spacing w:val="1"/>
        </w:rPr>
        <w:t xml:space="preserve"> </w:t>
      </w:r>
      <w:r>
        <w:t>to participants with substantial funding packages following a disagreement between the</w:t>
      </w:r>
      <w:r>
        <w:rPr>
          <w:spacing w:val="1"/>
        </w:rPr>
        <w:t xml:space="preserve"> </w:t>
      </w:r>
      <w:r>
        <w:t>service provider and the participant and/or their familial guardian. These disagreements can</w:t>
      </w:r>
      <w:r>
        <w:rPr>
          <w:spacing w:val="-64"/>
        </w:rPr>
        <w:t xml:space="preserve"> </w:t>
      </w:r>
      <w:r>
        <w:t>involve service providers preventing family members from visiting the participant and/or</w:t>
      </w:r>
      <w:r>
        <w:rPr>
          <w:spacing w:val="1"/>
        </w:rPr>
        <w:t xml:space="preserve"> </w:t>
      </w:r>
      <w:r>
        <w:t>excluding family members from decision-making regarding the participant’s day to day</w:t>
      </w:r>
      <w:r>
        <w:rPr>
          <w:spacing w:val="1"/>
        </w:rPr>
        <w:t xml:space="preserve"> </w:t>
      </w:r>
      <w:r>
        <w:t>supports.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situations,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provider</w:t>
      </w:r>
      <w:r>
        <w:rPr>
          <w:spacing w:val="1"/>
        </w:rPr>
        <w:t xml:space="preserve"> </w:t>
      </w:r>
      <w:r>
        <w:t>typically</w:t>
      </w:r>
      <w:r>
        <w:rPr>
          <w:spacing w:val="1"/>
        </w:rPr>
        <w:t xml:space="preserve"> </w:t>
      </w:r>
      <w:r>
        <w:t>applies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QCAT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appointment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Public</w:t>
      </w:r>
      <w:r>
        <w:rPr>
          <w:spacing w:val="-13"/>
        </w:rPr>
        <w:t xml:space="preserve"> </w:t>
      </w:r>
      <w:r>
        <w:t>Guardian</w:t>
      </w:r>
      <w:r>
        <w:rPr>
          <w:spacing w:val="-12"/>
        </w:rPr>
        <w:t xml:space="preserve"> </w:t>
      </w:r>
      <w:r>
        <w:t>and/or</w:t>
      </w:r>
      <w:r>
        <w:rPr>
          <w:spacing w:val="-17"/>
        </w:rPr>
        <w:t xml:space="preserve"> </w:t>
      </w:r>
      <w:r>
        <w:t>Public</w:t>
      </w:r>
      <w:r>
        <w:rPr>
          <w:spacing w:val="-13"/>
        </w:rPr>
        <w:t xml:space="preserve"> </w:t>
      </w:r>
      <w:r>
        <w:t>Trustee.</w:t>
      </w:r>
      <w:r>
        <w:rPr>
          <w:spacing w:val="-12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well</w:t>
      </w:r>
      <w:r>
        <w:rPr>
          <w:spacing w:val="-13"/>
        </w:rPr>
        <w:t xml:space="preserve"> </w:t>
      </w:r>
      <w:r>
        <w:t>known</w:t>
      </w:r>
      <w:r>
        <w:rPr>
          <w:spacing w:val="-13"/>
        </w:rPr>
        <w:t xml:space="preserve"> </w:t>
      </w:r>
      <w:r>
        <w:t>within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disability</w:t>
      </w:r>
      <w:r>
        <w:rPr>
          <w:spacing w:val="-64"/>
        </w:rPr>
        <w:t xml:space="preserve"> </w:t>
      </w:r>
      <w:r>
        <w:t>sector that the Public Guardian and Public Trustee almost exclusively enter into service</w:t>
      </w:r>
      <w:r>
        <w:rPr>
          <w:spacing w:val="1"/>
        </w:rPr>
        <w:t xml:space="preserve"> </w:t>
      </w:r>
      <w:r>
        <w:t>agreements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registered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providers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opposed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smaller,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unregistered providers which are often preferred by participants and their families. QAI is</w:t>
      </w:r>
      <w:r>
        <w:rPr>
          <w:spacing w:val="1"/>
        </w:rPr>
        <w:t xml:space="preserve"> </w:t>
      </w:r>
      <w:r>
        <w:t>alarmed by the conflict of interest inherent in some applications, whereby NDIS service</w:t>
      </w:r>
      <w:r>
        <w:rPr>
          <w:spacing w:val="1"/>
        </w:rPr>
        <w:t xml:space="preserve"> </w:t>
      </w:r>
      <w:r>
        <w:t>providers have a vested interest in maintaining service agreements with participants with</w:t>
      </w:r>
      <w:r>
        <w:rPr>
          <w:spacing w:val="1"/>
        </w:rPr>
        <w:t xml:space="preserve"> </w:t>
      </w:r>
      <w:r>
        <w:t>substantial funding packages. In the event of a disagreement between the service provider</w:t>
      </w:r>
      <w:r>
        <w:rPr>
          <w:spacing w:val="1"/>
        </w:rPr>
        <w:t xml:space="preserve"> </w:t>
      </w:r>
      <w:r>
        <w:t>and participant or their familial guardian, the risk of the participant ceasing services with the</w:t>
      </w:r>
      <w:r>
        <w:rPr>
          <w:spacing w:val="1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provider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mitigated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seeking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removal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participant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guardian’s</w:t>
      </w:r>
      <w:r>
        <w:rPr>
          <w:spacing w:val="-8"/>
        </w:rPr>
        <w:t xml:space="preserve"> </w:t>
      </w:r>
      <w:r>
        <w:t>decision-</w:t>
      </w:r>
      <w:r>
        <w:rPr>
          <w:spacing w:val="-65"/>
        </w:rPr>
        <w:t xml:space="preserve"> </w:t>
      </w:r>
      <w:r>
        <w:t>making rights and with the subsequent appointment of the Public Guardian and/or Public</w:t>
      </w:r>
      <w:r>
        <w:rPr>
          <w:spacing w:val="1"/>
        </w:rPr>
        <w:t xml:space="preserve"> </w:t>
      </w:r>
      <w:r>
        <w:t>Trustee. In these situations, applications for the appointment of a substitute decision-maker</w:t>
      </w:r>
      <w:r>
        <w:rPr>
          <w:spacing w:val="1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driven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provider’s</w:t>
      </w:r>
      <w:r>
        <w:rPr>
          <w:spacing w:val="-7"/>
        </w:rPr>
        <w:t xml:space="preserve"> </w:t>
      </w:r>
      <w:r>
        <w:t>self-interest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opposed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interests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participant.</w:t>
      </w:r>
      <w:r>
        <w:rPr>
          <w:spacing w:val="3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motivated</w:t>
      </w:r>
      <w:r>
        <w:rPr>
          <w:spacing w:val="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prospects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gain</w:t>
      </w:r>
      <w:r>
        <w:rPr>
          <w:spacing w:val="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guided</w:t>
      </w:r>
      <w:r>
        <w:rPr>
          <w:spacing w:val="1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ill-informed</w:t>
      </w:r>
    </w:p>
    <w:p w14:paraId="29EC46A6" w14:textId="77777777" w:rsidR="00CF6C8E" w:rsidRDefault="00CF6C8E">
      <w:pPr>
        <w:pStyle w:val="BodyText"/>
        <w:rPr>
          <w:sz w:val="20"/>
        </w:rPr>
      </w:pPr>
    </w:p>
    <w:p w14:paraId="685F17F5" w14:textId="77777777" w:rsidR="00CF6C8E" w:rsidRDefault="00CF6C8E">
      <w:pPr>
        <w:pStyle w:val="BodyText"/>
        <w:rPr>
          <w:sz w:val="20"/>
        </w:rPr>
      </w:pPr>
    </w:p>
    <w:p w14:paraId="2327010D" w14:textId="77777777" w:rsidR="00CF6C8E" w:rsidRDefault="00CF6C8E">
      <w:pPr>
        <w:pStyle w:val="BodyText"/>
        <w:spacing w:before="9"/>
        <w:rPr>
          <w:sz w:val="19"/>
        </w:rPr>
      </w:pPr>
    </w:p>
    <w:p w14:paraId="2A600A8B" w14:textId="77777777" w:rsidR="00CF6C8E" w:rsidRDefault="00D04A2E">
      <w:pPr>
        <w:spacing w:before="77"/>
        <w:ind w:left="826" w:right="628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3</w:t>
      </w:r>
      <w:r>
        <w:rPr>
          <w:rFonts w:ascii="Calibri"/>
          <w:sz w:val="20"/>
        </w:rPr>
        <w:t xml:space="preserve"> Office of the Public Advocate, </w:t>
      </w:r>
      <w:r>
        <w:rPr>
          <w:rFonts w:ascii="Calibri"/>
          <w:i/>
          <w:sz w:val="20"/>
        </w:rPr>
        <w:t xml:space="preserve">Decision Time: Activating the rights of adults with cognitive disability, </w:t>
      </w:r>
      <w:r>
        <w:rPr>
          <w:rFonts w:ascii="Calibri"/>
          <w:sz w:val="20"/>
        </w:rPr>
        <w:t>February 2021,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z w:val="20"/>
        </w:rPr>
        <w:t>page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vi</w:t>
      </w:r>
    </w:p>
    <w:p w14:paraId="41814087" w14:textId="77777777" w:rsidR="00CF6C8E" w:rsidRDefault="00CF6C8E">
      <w:pPr>
        <w:rPr>
          <w:rFonts w:ascii="Calibri"/>
          <w:sz w:val="20"/>
        </w:rPr>
        <w:sectPr w:rsidR="00CF6C8E">
          <w:headerReference w:type="default" r:id="rId12"/>
          <w:footerReference w:type="default" r:id="rId13"/>
          <w:pgSz w:w="11910" w:h="16840"/>
          <w:pgMar w:top="740" w:right="380" w:bottom="1860" w:left="600" w:header="553" w:footer="1670" w:gutter="0"/>
          <w:cols w:space="720"/>
        </w:sectPr>
      </w:pPr>
    </w:p>
    <w:p w14:paraId="16954034" w14:textId="4D296B60" w:rsidR="00CF6C8E" w:rsidRDefault="008E5FA5">
      <w:pPr>
        <w:pStyle w:val="BodyText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14784" behindDoc="1" locked="0" layoutInCell="1" allowOverlap="1" wp14:anchorId="5E0B826A" wp14:editId="63BFB902">
                <wp:simplePos x="0" y="0"/>
                <wp:positionH relativeFrom="page">
                  <wp:posOffset>0</wp:posOffset>
                </wp:positionH>
                <wp:positionV relativeFrom="page">
                  <wp:posOffset>711835</wp:posOffset>
                </wp:positionV>
                <wp:extent cx="7562215" cy="85090"/>
                <wp:effectExtent l="0" t="0" r="0" b="0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8509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97F47" id="Rectangle 9" o:spid="_x0000_s1026" style="position:absolute;margin-left:0;margin-top:56.05pt;width:595.45pt;height:6.7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" fillcolor="#e6e6e6" stroked="f">
                <w10:wrap anchorx="page" anchory="page"/>
              </v:rect>
            </w:pict>
          </mc:Fallback>
        </mc:AlternateContent>
      </w:r>
    </w:p>
    <w:p w14:paraId="76CCD777" w14:textId="77777777" w:rsidR="00CF6C8E" w:rsidRDefault="00CF6C8E">
      <w:pPr>
        <w:pStyle w:val="BodyText"/>
        <w:rPr>
          <w:rFonts w:ascii="Calibri"/>
          <w:sz w:val="20"/>
        </w:rPr>
      </w:pPr>
    </w:p>
    <w:p w14:paraId="2B72E27F" w14:textId="77777777" w:rsidR="00CF6C8E" w:rsidRDefault="00CF6C8E">
      <w:pPr>
        <w:pStyle w:val="BodyText"/>
        <w:spacing w:before="10"/>
        <w:rPr>
          <w:rFonts w:ascii="Calibri"/>
          <w:sz w:val="20"/>
        </w:rPr>
      </w:pPr>
    </w:p>
    <w:p w14:paraId="7167FC1F" w14:textId="77777777" w:rsidR="00CF6C8E" w:rsidRDefault="00D04A2E">
      <w:pPr>
        <w:pStyle w:val="BodyText"/>
        <w:spacing w:line="276" w:lineRule="auto"/>
        <w:ind w:left="826" w:right="351"/>
        <w:jc w:val="both"/>
      </w:pPr>
      <w:r>
        <w:t>understandings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decision-making</w:t>
      </w:r>
      <w:r>
        <w:rPr>
          <w:spacing w:val="-5"/>
        </w:rPr>
        <w:t xml:space="preserve"> </w:t>
      </w:r>
      <w:r>
        <w:t>capacity,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serious</w:t>
      </w:r>
      <w:r>
        <w:rPr>
          <w:spacing w:val="-4"/>
        </w:rPr>
        <w:t xml:space="preserve"> </w:t>
      </w:r>
      <w:r>
        <w:t>consequences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participant’s</w:t>
      </w:r>
      <w:r>
        <w:rPr>
          <w:spacing w:val="-64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rights.</w:t>
      </w:r>
    </w:p>
    <w:p w14:paraId="3D40373C" w14:textId="77777777" w:rsidR="00CF6C8E" w:rsidRDefault="00D04A2E">
      <w:pPr>
        <w:pStyle w:val="BodyText"/>
        <w:spacing w:before="201"/>
        <w:ind w:left="826"/>
        <w:jc w:val="both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example:</w:t>
      </w:r>
    </w:p>
    <w:p w14:paraId="6393C9F1" w14:textId="77777777" w:rsidR="00CF6C8E" w:rsidRDefault="00CF6C8E">
      <w:pPr>
        <w:pStyle w:val="BodyText"/>
        <w:rPr>
          <w:sz w:val="26"/>
        </w:rPr>
      </w:pPr>
    </w:p>
    <w:p w14:paraId="37B717E4" w14:textId="77777777" w:rsidR="00CF6C8E" w:rsidRDefault="00D04A2E">
      <w:pPr>
        <w:pStyle w:val="Heading2"/>
        <w:spacing w:before="222"/>
      </w:pPr>
      <w:r>
        <w:rPr>
          <w:color w:val="365F91"/>
        </w:rPr>
        <w:t>Case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study #1</w:t>
      </w:r>
    </w:p>
    <w:p w14:paraId="061C4A8B" w14:textId="77777777" w:rsidR="00CF6C8E" w:rsidRDefault="00CF6C8E">
      <w:pPr>
        <w:pStyle w:val="BodyText"/>
        <w:spacing w:before="10"/>
        <w:rPr>
          <w:b/>
          <w:sz w:val="26"/>
        </w:rPr>
      </w:pPr>
    </w:p>
    <w:p w14:paraId="06645944" w14:textId="77777777" w:rsidR="00CF6C8E" w:rsidRDefault="00D04A2E">
      <w:pPr>
        <w:pStyle w:val="BodyText"/>
        <w:spacing w:line="276" w:lineRule="auto"/>
        <w:ind w:left="1109" w:right="738"/>
        <w:jc w:val="both"/>
      </w:pPr>
      <w:r>
        <w:rPr>
          <w:spacing w:val="-1"/>
        </w:rPr>
        <w:t>Roger,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his</w:t>
      </w:r>
      <w:r>
        <w:rPr>
          <w:spacing w:val="-15"/>
        </w:rPr>
        <w:t xml:space="preserve"> </w:t>
      </w:r>
      <w:r>
        <w:rPr>
          <w:spacing w:val="-1"/>
        </w:rPr>
        <w:t>50’s,</w:t>
      </w:r>
      <w:r>
        <w:rPr>
          <w:spacing w:val="-14"/>
        </w:rPr>
        <w:t xml:space="preserve"> </w:t>
      </w:r>
      <w:r>
        <w:rPr>
          <w:spacing w:val="-1"/>
        </w:rPr>
        <w:t>has</w:t>
      </w:r>
      <w:r>
        <w:rPr>
          <w:spacing w:val="-17"/>
        </w:rPr>
        <w:t xml:space="preserve"> </w:t>
      </w:r>
      <w:r>
        <w:rPr>
          <w:spacing w:val="-1"/>
        </w:rPr>
        <w:t>an</w:t>
      </w:r>
      <w:r>
        <w:rPr>
          <w:spacing w:val="-14"/>
        </w:rPr>
        <w:t xml:space="preserve"> </w:t>
      </w:r>
      <w:r>
        <w:rPr>
          <w:spacing w:val="-1"/>
        </w:rPr>
        <w:t>intellectual</w:t>
      </w:r>
      <w:r>
        <w:rPr>
          <w:spacing w:val="-15"/>
        </w:rPr>
        <w:t xml:space="preserve"> </w:t>
      </w:r>
      <w:r>
        <w:t>disability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substantial</w:t>
      </w:r>
      <w:r>
        <w:rPr>
          <w:spacing w:val="-15"/>
        </w:rPr>
        <w:t xml:space="preserve"> </w:t>
      </w:r>
      <w:r>
        <w:t>NDIS</w:t>
      </w:r>
      <w:r>
        <w:rPr>
          <w:spacing w:val="-13"/>
        </w:rPr>
        <w:t xml:space="preserve"> </w:t>
      </w:r>
      <w:r>
        <w:t>funding</w:t>
      </w:r>
      <w:r>
        <w:rPr>
          <w:spacing w:val="-14"/>
        </w:rPr>
        <w:t xml:space="preserve"> </w:t>
      </w:r>
      <w:r>
        <w:t>package</w:t>
      </w:r>
      <w:r>
        <w:rPr>
          <w:spacing w:val="-64"/>
        </w:rPr>
        <w:t xml:space="preserve"> </w:t>
      </w:r>
      <w:r>
        <w:t>that provides 1:1 in home support. He lives in his own home and decisions about his</w:t>
      </w:r>
      <w:r>
        <w:rPr>
          <w:spacing w:val="1"/>
        </w:rPr>
        <w:t xml:space="preserve"> </w:t>
      </w:r>
      <w:r>
        <w:t>healthcare, finances and NDIS supports are made by his sister Rachel, who was</w:t>
      </w:r>
      <w:r>
        <w:rPr>
          <w:spacing w:val="1"/>
        </w:rPr>
        <w:t xml:space="preserve"> </w:t>
      </w:r>
      <w:r>
        <w:t>appointed as Roger’s guardian following the death of their mother. No concerns</w:t>
      </w:r>
      <w:r>
        <w:rPr>
          <w:spacing w:val="1"/>
        </w:rPr>
        <w:t xml:space="preserve"> </w:t>
      </w:r>
      <w:r>
        <w:t>regarding</w:t>
      </w:r>
      <w:r>
        <w:rPr>
          <w:spacing w:val="-16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arrangement</w:t>
      </w:r>
      <w:r>
        <w:rPr>
          <w:spacing w:val="-13"/>
        </w:rPr>
        <w:t xml:space="preserve"> </w:t>
      </w:r>
      <w:r>
        <w:t>were</w:t>
      </w:r>
      <w:r>
        <w:rPr>
          <w:spacing w:val="-13"/>
        </w:rPr>
        <w:t xml:space="preserve"> </w:t>
      </w:r>
      <w:r>
        <w:t>ever</w:t>
      </w:r>
      <w:r>
        <w:rPr>
          <w:spacing w:val="-14"/>
        </w:rPr>
        <w:t xml:space="preserve"> </w:t>
      </w:r>
      <w:r>
        <w:t>raised</w:t>
      </w:r>
      <w:r>
        <w:rPr>
          <w:spacing w:val="-15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Roger</w:t>
      </w:r>
      <w:r>
        <w:rPr>
          <w:spacing w:val="-14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anyone</w:t>
      </w:r>
      <w:r>
        <w:rPr>
          <w:spacing w:val="-12"/>
        </w:rPr>
        <w:t xml:space="preserve"> </w:t>
      </w:r>
      <w:r>
        <w:t>else</w:t>
      </w:r>
      <w:r>
        <w:rPr>
          <w:spacing w:val="-13"/>
        </w:rPr>
        <w:t xml:space="preserve"> </w:t>
      </w:r>
      <w:r>
        <w:t>until</w:t>
      </w:r>
      <w:r>
        <w:rPr>
          <w:spacing w:val="-13"/>
        </w:rPr>
        <w:t xml:space="preserve"> </w:t>
      </w:r>
      <w:r>
        <w:t>2019,</w:t>
      </w:r>
      <w:r>
        <w:rPr>
          <w:spacing w:val="-13"/>
        </w:rPr>
        <w:t xml:space="preserve"> </w:t>
      </w:r>
      <w:r>
        <w:t>when</w:t>
      </w:r>
      <w:r>
        <w:rPr>
          <w:spacing w:val="-64"/>
        </w:rPr>
        <w:t xml:space="preserve"> </w:t>
      </w:r>
      <w:r>
        <w:t>Roger’s service provider was taken over by another registered provider, Provider X.</w:t>
      </w:r>
      <w:r>
        <w:rPr>
          <w:spacing w:val="1"/>
        </w:rPr>
        <w:t xml:space="preserve"> </w:t>
      </w:r>
      <w:r>
        <w:t>The new workers supporting Roger from Provider X were less communicative with</w:t>
      </w:r>
      <w:r>
        <w:rPr>
          <w:spacing w:val="1"/>
        </w:rPr>
        <w:t xml:space="preserve"> </w:t>
      </w:r>
      <w:r>
        <w:t>Rachel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t>long,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dispute</w:t>
      </w:r>
      <w:r>
        <w:rPr>
          <w:spacing w:val="-10"/>
        </w:rPr>
        <w:t xml:space="preserve"> </w:t>
      </w:r>
      <w:r>
        <w:t>arose</w:t>
      </w:r>
      <w:r>
        <w:rPr>
          <w:spacing w:val="-10"/>
        </w:rPr>
        <w:t xml:space="preserve"> </w:t>
      </w:r>
      <w:r>
        <w:t>between</w:t>
      </w:r>
      <w:r>
        <w:rPr>
          <w:spacing w:val="-10"/>
        </w:rPr>
        <w:t xml:space="preserve"> </w:t>
      </w:r>
      <w:r>
        <w:t>Rachel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Provider</w:t>
      </w:r>
      <w:r>
        <w:rPr>
          <w:spacing w:val="-9"/>
        </w:rPr>
        <w:t xml:space="preserve"> </w:t>
      </w:r>
      <w:r>
        <w:t>X</w:t>
      </w:r>
      <w:r>
        <w:rPr>
          <w:spacing w:val="-11"/>
        </w:rPr>
        <w:t xml:space="preserve"> </w:t>
      </w:r>
      <w:r>
        <w:t>regarding</w:t>
      </w:r>
      <w:r>
        <w:rPr>
          <w:spacing w:val="-10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level of support they were providing to Roger. Provider X became concerned it was at</w:t>
      </w:r>
      <w:r>
        <w:rPr>
          <w:spacing w:val="-64"/>
        </w:rPr>
        <w:t xml:space="preserve"> </w:t>
      </w:r>
      <w:r>
        <w:t>risk of losing Roger’s service agreement. Email correspondence between staff at</w:t>
      </w:r>
      <w:r>
        <w:rPr>
          <w:spacing w:val="1"/>
        </w:rPr>
        <w:t xml:space="preserve"> </w:t>
      </w:r>
      <w:r>
        <w:t>Provider X referenced management concern about losing a “$90,000 client”. Provider</w:t>
      </w:r>
      <w:r>
        <w:rPr>
          <w:spacing w:val="-64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workers</w:t>
      </w:r>
      <w:r>
        <w:rPr>
          <w:spacing w:val="1"/>
        </w:rPr>
        <w:t xml:space="preserve"> </w:t>
      </w:r>
      <w:r>
        <w:t>took</w:t>
      </w:r>
      <w:r>
        <w:rPr>
          <w:spacing w:val="1"/>
        </w:rPr>
        <w:t xml:space="preserve"> </w:t>
      </w:r>
      <w:r>
        <w:t>Roger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appointment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doctor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encouraged</w:t>
      </w:r>
      <w:r>
        <w:rPr>
          <w:spacing w:val="-9"/>
        </w:rPr>
        <w:t xml:space="preserve"> </w:t>
      </w:r>
      <w:r>
        <w:t>Roger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tell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doctor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Rachel</w:t>
      </w:r>
      <w:r>
        <w:rPr>
          <w:spacing w:val="-10"/>
        </w:rPr>
        <w:t xml:space="preserve"> </w:t>
      </w:r>
      <w:r>
        <w:t>had</w:t>
      </w:r>
      <w:r>
        <w:rPr>
          <w:spacing w:val="-11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t>abusing</w:t>
      </w:r>
      <w:r>
        <w:rPr>
          <w:spacing w:val="-10"/>
        </w:rPr>
        <w:t xml:space="preserve"> </w:t>
      </w:r>
      <w:r>
        <w:t>him.</w:t>
      </w:r>
      <w:r>
        <w:rPr>
          <w:spacing w:val="-12"/>
        </w:rPr>
        <w:t xml:space="preserve"> </w:t>
      </w:r>
      <w:r>
        <w:t>Roger</w:t>
      </w:r>
      <w:r>
        <w:rPr>
          <w:spacing w:val="-12"/>
        </w:rPr>
        <w:t xml:space="preserve"> </w:t>
      </w:r>
      <w:r>
        <w:t>became</w:t>
      </w:r>
      <w:r>
        <w:rPr>
          <w:spacing w:val="-64"/>
        </w:rPr>
        <w:t xml:space="preserve"> </w:t>
      </w:r>
      <w:r>
        <w:t>very distressed and confused. Provider X used the doctor’s report in a subsequent</w:t>
      </w:r>
      <w:r>
        <w:rPr>
          <w:spacing w:val="1"/>
        </w:rPr>
        <w:t xml:space="preserve"> </w:t>
      </w:r>
      <w:r>
        <w:t>application to QCAT for the appointment of the Public Guardian and Public Trustee</w:t>
      </w:r>
      <w:r>
        <w:rPr>
          <w:spacing w:val="1"/>
        </w:rPr>
        <w:t xml:space="preserve"> </w:t>
      </w:r>
      <w:r>
        <w:t>and to remove Rachel as Roger’s decision-maker. Rachel terminated Roger’s service</w:t>
      </w:r>
      <w:r>
        <w:rPr>
          <w:spacing w:val="-64"/>
        </w:rPr>
        <w:t xml:space="preserve"> </w:t>
      </w:r>
      <w:r>
        <w:t>agreement with Provider X and employed another service to support Roger. Roger</w:t>
      </w:r>
      <w:r>
        <w:rPr>
          <w:spacing w:val="1"/>
        </w:rPr>
        <w:t xml:space="preserve"> </w:t>
      </w:r>
      <w:r>
        <w:t>remained significantly distressed in the lead up to the QCAT hearing and expressed</w:t>
      </w:r>
      <w:r>
        <w:rPr>
          <w:spacing w:val="1"/>
        </w:rPr>
        <w:t xml:space="preserve"> </w:t>
      </w:r>
      <w:r>
        <w:t>concern</w:t>
      </w:r>
      <w:r>
        <w:rPr>
          <w:spacing w:val="-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Rachel</w:t>
      </w:r>
      <w:r>
        <w:rPr>
          <w:spacing w:val="-5"/>
        </w:rPr>
        <w:t xml:space="preserve"> </w:t>
      </w:r>
      <w:r>
        <w:t>would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taken</w:t>
      </w:r>
      <w:r>
        <w:rPr>
          <w:spacing w:val="-7"/>
        </w:rPr>
        <w:t xml:space="preserve"> </w:t>
      </w:r>
      <w:r>
        <w:t>away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him.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hearing,</w:t>
      </w:r>
      <w:r>
        <w:rPr>
          <w:spacing w:val="-9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took</w:t>
      </w:r>
      <w:r>
        <w:rPr>
          <w:spacing w:val="-7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full</w:t>
      </w:r>
      <w:r>
        <w:rPr>
          <w:spacing w:val="-64"/>
        </w:rPr>
        <w:t xml:space="preserve"> </w:t>
      </w:r>
      <w:r>
        <w:t>days, the application was ultimately dismissed and Rachel remained as Roger’s</w:t>
      </w:r>
      <w:r>
        <w:rPr>
          <w:spacing w:val="1"/>
        </w:rPr>
        <w:t xml:space="preserve"> </w:t>
      </w:r>
      <w:r>
        <w:t>substitute decision-maker. Roger’s anxiety then dissipated and his relationship with</w:t>
      </w:r>
      <w:r>
        <w:rPr>
          <w:spacing w:val="1"/>
        </w:rPr>
        <w:t xml:space="preserve"> </w:t>
      </w:r>
      <w:r>
        <w:t>Rachel</w:t>
      </w:r>
      <w:r>
        <w:rPr>
          <w:spacing w:val="-1"/>
        </w:rPr>
        <w:t xml:space="preserve"> </w:t>
      </w:r>
      <w:r>
        <w:t>has returned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t>pre-existing</w:t>
      </w:r>
      <w:r>
        <w:rPr>
          <w:spacing w:val="-1"/>
        </w:rPr>
        <w:t xml:space="preserve"> </w:t>
      </w:r>
      <w:r>
        <w:t>state.</w:t>
      </w:r>
    </w:p>
    <w:p w14:paraId="52C143F8" w14:textId="77777777" w:rsidR="00CF6C8E" w:rsidRDefault="00CF6C8E">
      <w:pPr>
        <w:pStyle w:val="BodyText"/>
        <w:rPr>
          <w:sz w:val="26"/>
        </w:rPr>
      </w:pPr>
    </w:p>
    <w:p w14:paraId="5B5958C2" w14:textId="77777777" w:rsidR="00CF6C8E" w:rsidRDefault="00D04A2E">
      <w:pPr>
        <w:pStyle w:val="BodyText"/>
        <w:spacing w:before="172" w:line="276" w:lineRule="auto"/>
        <w:ind w:left="826" w:right="346"/>
        <w:jc w:val="both"/>
        <w:rPr>
          <w:sz w:val="16"/>
        </w:rPr>
      </w:pPr>
      <w:r>
        <w:t>This case study highlights a concerning trend within the post-NDIS climate, whereby people</w:t>
      </w:r>
      <w:r>
        <w:rPr>
          <w:spacing w:val="-6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disability</w:t>
      </w:r>
      <w:r>
        <w:rPr>
          <w:spacing w:val="-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inappropriately</w:t>
      </w:r>
      <w:r>
        <w:rPr>
          <w:spacing w:val="-7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autonomy</w:t>
      </w:r>
      <w:r>
        <w:rPr>
          <w:spacing w:val="-6"/>
        </w:rPr>
        <w:t xml:space="preserve"> </w:t>
      </w:r>
      <w:r>
        <w:t>called</w:t>
      </w:r>
      <w:r>
        <w:rPr>
          <w:spacing w:val="-8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question.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exact</w:t>
      </w:r>
      <w:r>
        <w:rPr>
          <w:spacing w:val="-65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guardianship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administration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QCAT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subsequently rejected at hearing, including the number of applications rejected at hearing</w:t>
      </w:r>
      <w:r>
        <w:rPr>
          <w:spacing w:val="1"/>
        </w:rPr>
        <w:t xml:space="preserve"> </w:t>
      </w:r>
      <w:r>
        <w:t>where an interim order has been granted, is unknown. Efforts to obtain these statistics have</w:t>
      </w:r>
      <w:r>
        <w:rPr>
          <w:spacing w:val="-64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unsuccessful.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trend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stakeholders</w:t>
      </w:r>
      <w:r>
        <w:rPr>
          <w:spacing w:val="-4"/>
        </w:rPr>
        <w:t xml:space="preserve"> </w:t>
      </w:r>
      <w:r>
        <w:t>and has</w:t>
      </w:r>
      <w:r>
        <w:rPr>
          <w:spacing w:val="-1"/>
        </w:rPr>
        <w:t xml:space="preserve"> </w:t>
      </w:r>
      <w:r>
        <w:t>recently</w:t>
      </w:r>
      <w:r>
        <w:rPr>
          <w:spacing w:val="-3"/>
        </w:rPr>
        <w:t xml:space="preserve"> </w:t>
      </w:r>
      <w:r>
        <w:t>been highlighted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mainstream</w:t>
      </w:r>
      <w:r>
        <w:rPr>
          <w:spacing w:val="1"/>
        </w:rPr>
        <w:t xml:space="preserve"> </w:t>
      </w:r>
      <w:r>
        <w:t>media.</w:t>
      </w:r>
      <w:r>
        <w:rPr>
          <w:position w:val="8"/>
          <w:sz w:val="16"/>
        </w:rPr>
        <w:t>4</w:t>
      </w:r>
    </w:p>
    <w:p w14:paraId="0DAEF840" w14:textId="77777777" w:rsidR="00CF6C8E" w:rsidRDefault="00CF6C8E">
      <w:pPr>
        <w:pStyle w:val="BodyText"/>
        <w:rPr>
          <w:sz w:val="20"/>
        </w:rPr>
      </w:pPr>
    </w:p>
    <w:p w14:paraId="0C7666B3" w14:textId="77777777" w:rsidR="00CF6C8E" w:rsidRDefault="00CF6C8E">
      <w:pPr>
        <w:pStyle w:val="BodyText"/>
        <w:rPr>
          <w:sz w:val="20"/>
        </w:rPr>
      </w:pPr>
    </w:p>
    <w:p w14:paraId="354EA464" w14:textId="48E7E8EB" w:rsidR="00CF6C8E" w:rsidRDefault="008E5FA5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A96F778" wp14:editId="16B8C19A">
                <wp:simplePos x="0" y="0"/>
                <wp:positionH relativeFrom="page">
                  <wp:posOffset>905510</wp:posOffset>
                </wp:positionH>
                <wp:positionV relativeFrom="paragraph">
                  <wp:posOffset>121920</wp:posOffset>
                </wp:positionV>
                <wp:extent cx="1828800" cy="8890"/>
                <wp:effectExtent l="0" t="0" r="0" b="0"/>
                <wp:wrapTopAndBottom/>
                <wp:docPr id="3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BE141" id="Rectangle 8" o:spid="_x0000_s1026" style="position:absolute;margin-left:71.3pt;margin-top:9.6pt;width:2in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25054F1F" w14:textId="77777777" w:rsidR="00CF6C8E" w:rsidRDefault="00D04A2E">
      <w:pPr>
        <w:spacing w:before="71"/>
        <w:ind w:left="826" w:right="401"/>
        <w:rPr>
          <w:rFonts w:ascii="Calibri"/>
          <w:sz w:val="20"/>
        </w:rPr>
      </w:pPr>
      <w:r>
        <w:rPr>
          <w:rFonts w:ascii="Calibri"/>
          <w:spacing w:val="-1"/>
          <w:sz w:val="20"/>
          <w:vertAlign w:val="superscript"/>
        </w:rPr>
        <w:t>4</w:t>
      </w:r>
      <w:r>
        <w:rPr>
          <w:rFonts w:ascii="Calibri"/>
          <w:sz w:val="20"/>
        </w:rPr>
        <w:t xml:space="preserve"> </w:t>
      </w:r>
      <w:hyperlink r:id="rId14">
        <w:r>
          <w:rPr>
            <w:rFonts w:ascii="Calibri"/>
            <w:color w:val="0000FF"/>
            <w:spacing w:val="-1"/>
            <w:sz w:val="20"/>
            <w:u w:val="single" w:color="0000FF"/>
          </w:rPr>
          <w:t>https://9now.nine.com.au/a-current-affair/video-captures-australias-broken-public-guardian-system/86ecbe5b-bce2-</w:t>
        </w:r>
      </w:hyperlink>
      <w:r>
        <w:rPr>
          <w:rFonts w:ascii="Calibri"/>
          <w:color w:val="0000FF"/>
          <w:sz w:val="20"/>
        </w:rPr>
        <w:t xml:space="preserve"> </w:t>
      </w:r>
      <w:hyperlink r:id="rId15">
        <w:r>
          <w:rPr>
            <w:rFonts w:ascii="Calibri"/>
            <w:color w:val="0000FF"/>
            <w:sz w:val="20"/>
            <w:u w:val="single" w:color="0000FF"/>
          </w:rPr>
          <w:t>4197-938b-abbbc4357a09?ocid=Social-</w:t>
        </w:r>
      </w:hyperlink>
      <w:r>
        <w:rPr>
          <w:rFonts w:ascii="Calibri"/>
          <w:color w:val="0000FF"/>
          <w:spacing w:val="1"/>
          <w:sz w:val="20"/>
        </w:rPr>
        <w:t xml:space="preserve"> </w:t>
      </w:r>
      <w:hyperlink r:id="rId16">
        <w:r>
          <w:rPr>
            <w:rFonts w:ascii="Calibri"/>
            <w:color w:val="0000FF"/>
            <w:sz w:val="20"/>
            <w:u w:val="single" w:color="0000FF"/>
          </w:rPr>
          <w:t>ACA&amp;fbclid=IwAR1BRjpq4R9SfeEgxib4GWrqcAGhCeHMWkkvT1YIynAmRTlZ5jpQw-c9_pA</w:t>
        </w:r>
      </w:hyperlink>
    </w:p>
    <w:p w14:paraId="57B913FA" w14:textId="77777777" w:rsidR="00CF6C8E" w:rsidRDefault="00CF6C8E">
      <w:pPr>
        <w:rPr>
          <w:rFonts w:ascii="Calibri"/>
          <w:sz w:val="20"/>
        </w:rPr>
        <w:sectPr w:rsidR="00CF6C8E">
          <w:headerReference w:type="default" r:id="rId17"/>
          <w:footerReference w:type="default" r:id="rId18"/>
          <w:pgSz w:w="11910" w:h="16840"/>
          <w:pgMar w:top="740" w:right="380" w:bottom="1860" w:left="600" w:header="553" w:footer="1670" w:gutter="0"/>
          <w:cols w:space="720"/>
        </w:sectPr>
      </w:pPr>
    </w:p>
    <w:p w14:paraId="7240551A" w14:textId="1AC258B8" w:rsidR="00CF6C8E" w:rsidRDefault="008E5FA5">
      <w:pPr>
        <w:pStyle w:val="BodyText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5296" behindDoc="1" locked="0" layoutInCell="1" allowOverlap="1" wp14:anchorId="0CA0A411" wp14:editId="43973468">
                <wp:simplePos x="0" y="0"/>
                <wp:positionH relativeFrom="page">
                  <wp:posOffset>0</wp:posOffset>
                </wp:positionH>
                <wp:positionV relativeFrom="page">
                  <wp:posOffset>711835</wp:posOffset>
                </wp:positionV>
                <wp:extent cx="7562215" cy="85090"/>
                <wp:effectExtent l="0" t="0" r="0" b="0"/>
                <wp:wrapNone/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8509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A3F94" id="Rectangle 7" o:spid="_x0000_s1026" style="position:absolute;margin-left:0;margin-top:56.05pt;width:595.45pt;height:6.7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" fillcolor="#e6e6e6" stroked="f">
                <w10:wrap anchorx="page" anchory="page"/>
              </v:rect>
            </w:pict>
          </mc:Fallback>
        </mc:AlternateContent>
      </w:r>
    </w:p>
    <w:p w14:paraId="290DCD3E" w14:textId="77777777" w:rsidR="00CF6C8E" w:rsidRDefault="00CF6C8E">
      <w:pPr>
        <w:pStyle w:val="BodyText"/>
        <w:rPr>
          <w:rFonts w:ascii="Calibri"/>
          <w:sz w:val="20"/>
        </w:rPr>
      </w:pPr>
    </w:p>
    <w:p w14:paraId="118794AD" w14:textId="77777777" w:rsidR="00CF6C8E" w:rsidRDefault="00CF6C8E">
      <w:pPr>
        <w:pStyle w:val="BodyText"/>
        <w:spacing w:before="10"/>
        <w:rPr>
          <w:rFonts w:ascii="Calibri"/>
          <w:sz w:val="20"/>
        </w:rPr>
      </w:pPr>
    </w:p>
    <w:p w14:paraId="195F5976" w14:textId="77777777" w:rsidR="00CF6C8E" w:rsidRDefault="00D04A2E">
      <w:pPr>
        <w:pStyle w:val="BodyText"/>
        <w:spacing w:line="276" w:lineRule="auto"/>
        <w:ind w:left="826" w:right="357"/>
        <w:jc w:val="both"/>
      </w:pPr>
      <w:r>
        <w:t>The financial and emotional toll placed upon a person forced to defend unfounded and</w:t>
      </w:r>
      <w:r>
        <w:rPr>
          <w:spacing w:val="1"/>
        </w:rPr>
        <w:t xml:space="preserve"> </w:t>
      </w:r>
      <w:r>
        <w:t>sometimes</w:t>
      </w:r>
      <w:r>
        <w:rPr>
          <w:spacing w:val="-5"/>
        </w:rPr>
        <w:t xml:space="preserve"> </w:t>
      </w:r>
      <w:r>
        <w:t>vexatious</w:t>
      </w:r>
      <w:r>
        <w:rPr>
          <w:spacing w:val="-8"/>
        </w:rPr>
        <w:t xml:space="preserve"> </w:t>
      </w:r>
      <w:r>
        <w:t>applications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guardianship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administration</w:t>
      </w:r>
      <w:r>
        <w:rPr>
          <w:spacing w:val="-5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overstated.</w:t>
      </w:r>
      <w:r>
        <w:rPr>
          <w:spacing w:val="-65"/>
        </w:rPr>
        <w:t xml:space="preserve"> </w:t>
      </w:r>
      <w:r>
        <w:t>Obtaining</w:t>
      </w:r>
      <w:r>
        <w:rPr>
          <w:spacing w:val="-12"/>
        </w:rPr>
        <w:t xml:space="preserve"> </w:t>
      </w:r>
      <w:r>
        <w:t>independent</w:t>
      </w:r>
      <w:r>
        <w:rPr>
          <w:spacing w:val="-14"/>
        </w:rPr>
        <w:t xml:space="preserve"> </w:t>
      </w:r>
      <w:r>
        <w:t>capacity</w:t>
      </w:r>
      <w:r>
        <w:rPr>
          <w:spacing w:val="-15"/>
        </w:rPr>
        <w:t xml:space="preserve"> </w:t>
      </w:r>
      <w:r>
        <w:t>assessments</w:t>
      </w:r>
      <w:r>
        <w:rPr>
          <w:spacing w:val="-14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sometimes</w:t>
      </w:r>
      <w:r>
        <w:rPr>
          <w:spacing w:val="-13"/>
        </w:rPr>
        <w:t xml:space="preserve"> </w:t>
      </w:r>
      <w:r>
        <w:t>cost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participant</w:t>
      </w:r>
      <w:r>
        <w:rPr>
          <w:spacing w:val="-12"/>
        </w:rPr>
        <w:t xml:space="preserve"> </w:t>
      </w:r>
      <w:r>
        <w:t>up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$4,000.</w:t>
      </w:r>
      <w:r>
        <w:rPr>
          <w:spacing w:val="-64"/>
        </w:rPr>
        <w:t xml:space="preserve"> </w:t>
      </w:r>
      <w:r>
        <w:t>This is a gross misuse of NDIS or personal funds and is likely to impact a participant’s</w:t>
      </w:r>
      <w:r>
        <w:rPr>
          <w:spacing w:val="1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purchase other essential supports</w:t>
      </w:r>
      <w:r>
        <w:rPr>
          <w:spacing w:val="-3"/>
        </w:rPr>
        <w:t xml:space="preserve"> </w:t>
      </w:r>
      <w:r>
        <w:t>or services.</w:t>
      </w:r>
    </w:p>
    <w:p w14:paraId="79F7C893" w14:textId="77777777" w:rsidR="00CF6C8E" w:rsidRDefault="00D04A2E">
      <w:pPr>
        <w:pStyle w:val="BodyText"/>
        <w:spacing w:before="201" w:line="276" w:lineRule="auto"/>
        <w:ind w:left="826" w:right="349"/>
        <w:jc w:val="both"/>
      </w:pPr>
      <w:r>
        <w:t>The affront to a person’s dignity and their human right to equality before the law causes</w:t>
      </w:r>
      <w:r>
        <w:rPr>
          <w:spacing w:val="1"/>
        </w:rPr>
        <w:t xml:space="preserve"> </w:t>
      </w:r>
      <w:r>
        <w:t>significant psychological distress. This is particularly unjust for a cohort of individuals who</w:t>
      </w:r>
      <w:r>
        <w:rPr>
          <w:spacing w:val="1"/>
        </w:rPr>
        <w:t xml:space="preserve"> </w:t>
      </w:r>
      <w:r>
        <w:t>likely already face challenges in their daily lives by virtue of their circumstances. Moreover,</w:t>
      </w:r>
      <w:r>
        <w:rPr>
          <w:spacing w:val="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power</w:t>
      </w:r>
      <w:r>
        <w:rPr>
          <w:spacing w:val="-12"/>
        </w:rPr>
        <w:t xml:space="preserve"> </w:t>
      </w:r>
      <w:r>
        <w:t>imbalance</w:t>
      </w:r>
      <w:r>
        <w:rPr>
          <w:spacing w:val="-11"/>
        </w:rPr>
        <w:t xml:space="preserve"> </w:t>
      </w:r>
      <w:r>
        <w:t>typically</w:t>
      </w:r>
      <w:r>
        <w:rPr>
          <w:spacing w:val="-12"/>
        </w:rPr>
        <w:t xml:space="preserve"> </w:t>
      </w:r>
      <w:r>
        <w:t>present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NDIS</w:t>
      </w:r>
      <w:r>
        <w:rPr>
          <w:spacing w:val="-13"/>
        </w:rPr>
        <w:t xml:space="preserve"> </w:t>
      </w:r>
      <w:r>
        <w:t>service</w:t>
      </w:r>
      <w:r>
        <w:rPr>
          <w:spacing w:val="-11"/>
        </w:rPr>
        <w:t xml:space="preserve"> </w:t>
      </w:r>
      <w:r>
        <w:t>provider/participant</w:t>
      </w:r>
      <w:r>
        <w:rPr>
          <w:spacing w:val="-11"/>
        </w:rPr>
        <w:t xml:space="preserve"> </w:t>
      </w:r>
      <w:r>
        <w:t>relationships</w:t>
      </w:r>
      <w:r>
        <w:rPr>
          <w:spacing w:val="-11"/>
        </w:rPr>
        <w:t xml:space="preserve"> </w:t>
      </w:r>
      <w:r>
        <w:t>adds</w:t>
      </w:r>
      <w:r>
        <w:rPr>
          <w:spacing w:val="-64"/>
        </w:rPr>
        <w:t xml:space="preserve"> </w:t>
      </w:r>
      <w:r>
        <w:t>further</w:t>
      </w:r>
      <w:r>
        <w:rPr>
          <w:spacing w:val="-12"/>
        </w:rPr>
        <w:t xml:space="preserve"> </w:t>
      </w:r>
      <w:r>
        <w:t>complexity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situation,</w:t>
      </w:r>
      <w:r>
        <w:rPr>
          <w:spacing w:val="-13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participants</w:t>
      </w:r>
      <w:r>
        <w:rPr>
          <w:spacing w:val="-13"/>
        </w:rPr>
        <w:t xml:space="preserve"> </w:t>
      </w:r>
      <w:r>
        <w:t>often</w:t>
      </w:r>
      <w:r>
        <w:rPr>
          <w:spacing w:val="-10"/>
        </w:rPr>
        <w:t xml:space="preserve"> </w:t>
      </w:r>
      <w:r>
        <w:t>still</w:t>
      </w:r>
      <w:r>
        <w:rPr>
          <w:spacing w:val="-8"/>
        </w:rPr>
        <w:t xml:space="preserve"> </w:t>
      </w:r>
      <w:r>
        <w:t>reliant</w:t>
      </w:r>
      <w:r>
        <w:rPr>
          <w:spacing w:val="-13"/>
        </w:rPr>
        <w:t xml:space="preserve"> </w:t>
      </w:r>
      <w:r>
        <w:t>upon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t>provider</w:t>
      </w:r>
      <w:r>
        <w:rPr>
          <w:spacing w:val="-6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essential</w:t>
      </w:r>
      <w:r>
        <w:rPr>
          <w:spacing w:val="-5"/>
        </w:rPr>
        <w:t xml:space="preserve"> </w:t>
      </w:r>
      <w:r>
        <w:t>everyday</w:t>
      </w:r>
      <w:r>
        <w:rPr>
          <w:spacing w:val="-4"/>
        </w:rPr>
        <w:t xml:space="preserve"> </w:t>
      </w:r>
      <w:r>
        <w:t>supports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prolonged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strained</w:t>
      </w:r>
      <w:r>
        <w:rPr>
          <w:spacing w:val="-4"/>
        </w:rPr>
        <w:t xml:space="preserve"> </w:t>
      </w:r>
      <w:r>
        <w:t>QCAT</w:t>
      </w:r>
      <w:r>
        <w:rPr>
          <w:spacing w:val="-4"/>
        </w:rPr>
        <w:t xml:space="preserve"> </w:t>
      </w:r>
      <w:r>
        <w:t>proceedings.</w:t>
      </w:r>
    </w:p>
    <w:p w14:paraId="31D69EE6" w14:textId="77777777" w:rsidR="00CF6C8E" w:rsidRDefault="00D04A2E">
      <w:pPr>
        <w:pStyle w:val="BodyText"/>
        <w:spacing w:before="199" w:line="276" w:lineRule="auto"/>
        <w:ind w:left="826" w:right="347"/>
        <w:jc w:val="both"/>
      </w:pPr>
      <w:r>
        <w:t>This trend further illustrates a waste of limited resources, as significant time and energy is</w:t>
      </w:r>
      <w:r>
        <w:rPr>
          <w:spacing w:val="1"/>
        </w:rPr>
        <w:t xml:space="preserve"> </w:t>
      </w:r>
      <w:r>
        <w:t>required to process each application, including those with little evidentiary basis and few</w:t>
      </w:r>
      <w:r>
        <w:rPr>
          <w:spacing w:val="1"/>
        </w:rPr>
        <w:t xml:space="preserve"> </w:t>
      </w:r>
      <w:r>
        <w:t>prospects of success at hearing. The subsequent increase in waiting times for QCAT</w:t>
      </w:r>
      <w:r>
        <w:rPr>
          <w:spacing w:val="1"/>
        </w:rPr>
        <w:t xml:space="preserve"> </w:t>
      </w:r>
      <w:r>
        <w:t>hearings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exacerbated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challenges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Covid-19</w:t>
      </w:r>
      <w:r>
        <w:rPr>
          <w:spacing w:val="-7"/>
        </w:rPr>
        <w:t xml:space="preserve"> </w:t>
      </w:r>
      <w:r>
        <w:t>pandemic</w:t>
      </w:r>
      <w:r>
        <w:rPr>
          <w:spacing w:val="-9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seen</w:t>
      </w:r>
      <w:r>
        <w:rPr>
          <w:spacing w:val="-65"/>
        </w:rPr>
        <w:t xml:space="preserve"> </w:t>
      </w:r>
      <w:r>
        <w:t>waiting periods extend even further.</w:t>
      </w:r>
      <w:r>
        <w:rPr>
          <w:position w:val="8"/>
          <w:sz w:val="16"/>
        </w:rPr>
        <w:t xml:space="preserve">5 </w:t>
      </w:r>
      <w:r>
        <w:t>Moreover, interim orders can at times be made on the</w:t>
      </w:r>
      <w:r>
        <w:rPr>
          <w:spacing w:val="1"/>
        </w:rPr>
        <w:t xml:space="preserve"> </w:t>
      </w:r>
      <w:r>
        <w:t>basis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inadequate</w:t>
      </w:r>
      <w:r>
        <w:rPr>
          <w:spacing w:val="-11"/>
        </w:rPr>
        <w:t xml:space="preserve"> </w:t>
      </w:r>
      <w:r>
        <w:t>evidence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without</w:t>
      </w:r>
      <w:r>
        <w:rPr>
          <w:spacing w:val="-15"/>
        </w:rPr>
        <w:t xml:space="preserve"> </w:t>
      </w:r>
      <w:r>
        <w:t>hearing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views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wishes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person</w:t>
      </w:r>
      <w:r>
        <w:rPr>
          <w:spacing w:val="-13"/>
        </w:rPr>
        <w:t xml:space="preserve"> </w:t>
      </w:r>
      <w:r>
        <w:t>subject</w:t>
      </w:r>
      <w:r>
        <w:rPr>
          <w:spacing w:val="-6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order.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cases</w:t>
      </w:r>
      <w:r>
        <w:rPr>
          <w:spacing w:val="-7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ultimately</w:t>
      </w:r>
      <w:r>
        <w:rPr>
          <w:spacing w:val="-5"/>
        </w:rPr>
        <w:t xml:space="preserve"> </w:t>
      </w:r>
      <w:r>
        <w:t>insufficient</w:t>
      </w:r>
      <w:r>
        <w:rPr>
          <w:spacing w:val="-9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demonstrate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need</w:t>
      </w:r>
      <w:r>
        <w:rPr>
          <w:spacing w:val="-6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substitute</w:t>
      </w:r>
      <w:r>
        <w:rPr>
          <w:spacing w:val="1"/>
        </w:rPr>
        <w:t xml:space="preserve"> </w:t>
      </w:r>
      <w:r>
        <w:t>decision-maker,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interim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removes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person’s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self-</w:t>
      </w:r>
      <w:r>
        <w:rPr>
          <w:spacing w:val="1"/>
        </w:rPr>
        <w:t xml:space="preserve"> </w:t>
      </w:r>
      <w:r>
        <w:t>determination</w:t>
      </w:r>
      <w:r>
        <w:rPr>
          <w:spacing w:val="-3"/>
        </w:rPr>
        <w:t xml:space="preserve"> </w:t>
      </w:r>
      <w:r>
        <w:t>often for</w:t>
      </w:r>
      <w:r>
        <w:rPr>
          <w:spacing w:val="1"/>
        </w:rPr>
        <w:t xml:space="preserve"> </w:t>
      </w:r>
      <w:r>
        <w:t>a period</w:t>
      </w:r>
      <w:r>
        <w:rPr>
          <w:spacing w:val="2"/>
        </w:rPr>
        <w:t xml:space="preserve"> </w:t>
      </w:r>
      <w:r>
        <w:t>of (the maximum) three</w:t>
      </w:r>
      <w:r>
        <w:rPr>
          <w:spacing w:val="-1"/>
        </w:rPr>
        <w:t xml:space="preserve"> </w:t>
      </w:r>
      <w:r>
        <w:t>months.</w:t>
      </w:r>
    </w:p>
    <w:p w14:paraId="119A9BD3" w14:textId="77777777" w:rsidR="00CF6C8E" w:rsidRDefault="00D04A2E">
      <w:pPr>
        <w:pStyle w:val="BodyText"/>
        <w:spacing w:before="197" w:line="276" w:lineRule="auto"/>
        <w:ind w:left="826" w:right="347"/>
        <w:jc w:val="both"/>
      </w:pPr>
      <w:r>
        <w:t>Whilst</w:t>
      </w:r>
      <w:r>
        <w:rPr>
          <w:spacing w:val="-7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applications</w:t>
      </w:r>
      <w:r>
        <w:rPr>
          <w:spacing w:val="-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correctly</w:t>
      </w:r>
      <w:r>
        <w:rPr>
          <w:spacing w:val="-6"/>
        </w:rPr>
        <w:t xml:space="preserve"> </w:t>
      </w:r>
      <w:r>
        <w:t>dismissed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hearing,</w:t>
      </w:r>
      <w:r>
        <w:rPr>
          <w:spacing w:val="-8"/>
        </w:rPr>
        <w:t xml:space="preserve"> </w:t>
      </w:r>
      <w:r>
        <w:t>others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lead</w:t>
      </w:r>
      <w:r>
        <w:rPr>
          <w:spacing w:val="-6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appointment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substitute</w:t>
      </w:r>
      <w:r>
        <w:rPr>
          <w:spacing w:val="-13"/>
        </w:rPr>
        <w:t xml:space="preserve"> </w:t>
      </w:r>
      <w:r>
        <w:t>decision-maker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situations</w:t>
      </w:r>
      <w:r>
        <w:rPr>
          <w:spacing w:val="-14"/>
        </w:rPr>
        <w:t xml:space="preserve"> </w:t>
      </w:r>
      <w:r>
        <w:t>where</w:t>
      </w:r>
      <w:r>
        <w:rPr>
          <w:spacing w:val="-15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neither</w:t>
      </w:r>
      <w:r>
        <w:rPr>
          <w:spacing w:val="-11"/>
        </w:rPr>
        <w:t xml:space="preserve"> </w:t>
      </w:r>
      <w:r>
        <w:t>required</w:t>
      </w:r>
      <w:r>
        <w:rPr>
          <w:spacing w:val="-13"/>
        </w:rPr>
        <w:t xml:space="preserve"> </w:t>
      </w:r>
      <w:r>
        <w:t>nor</w:t>
      </w:r>
      <w:r>
        <w:rPr>
          <w:spacing w:val="-64"/>
        </w:rPr>
        <w:t xml:space="preserve"> </w:t>
      </w:r>
      <w:r>
        <w:t>appropriate. Often, the ability of an NDIS participant to assert their capacity at hearing and</w:t>
      </w:r>
      <w:r>
        <w:rPr>
          <w:spacing w:val="1"/>
        </w:rPr>
        <w:t xml:space="preserve"> </w:t>
      </w:r>
      <w:r>
        <w:t>ultimately protect their right to self-determination depends upon whether they have had</w:t>
      </w:r>
      <w:r>
        <w:rPr>
          <w:spacing w:val="1"/>
        </w:rPr>
        <w:t xml:space="preserve"> </w:t>
      </w:r>
      <w:r>
        <w:t>access to legal advice and/or representation,</w:t>
      </w:r>
      <w:r>
        <w:rPr>
          <w:spacing w:val="1"/>
        </w:rPr>
        <w:t xml:space="preserve"> </w:t>
      </w:r>
      <w:r>
        <w:t>something not routinely offered or made</w:t>
      </w:r>
      <w:r>
        <w:rPr>
          <w:spacing w:val="1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adults</w:t>
      </w:r>
      <w:r>
        <w:rPr>
          <w:spacing w:val="-7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guardianship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administration</w:t>
      </w:r>
      <w:r>
        <w:rPr>
          <w:spacing w:val="-3"/>
        </w:rPr>
        <w:t xml:space="preserve"> </w:t>
      </w:r>
      <w:r>
        <w:t>applications.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absence</w:t>
      </w:r>
      <w:r>
        <w:rPr>
          <w:spacing w:val="-8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a threshold test, whereby applications for guardianship and administration must meet a</w:t>
      </w:r>
      <w:r>
        <w:rPr>
          <w:spacing w:val="1"/>
        </w:rPr>
        <w:t xml:space="preserve"> </w:t>
      </w:r>
      <w:r>
        <w:t>certain level of evidentiary proof before being accepted by the Tribunal, the burden of proof</w:t>
      </w:r>
      <w:r>
        <w:rPr>
          <w:spacing w:val="1"/>
        </w:rPr>
        <w:t xml:space="preserve"> </w:t>
      </w:r>
      <w:r>
        <w:t>is at times perversely placed upon the NDIS participant to prove their decision-making</w:t>
      </w:r>
      <w:r>
        <w:rPr>
          <w:spacing w:val="1"/>
        </w:rPr>
        <w:t xml:space="preserve"> </w:t>
      </w:r>
      <w:r>
        <w:t xml:space="preserve">capacity. This is contrary to the </w:t>
      </w:r>
      <w:r>
        <w:rPr>
          <w:i/>
        </w:rPr>
        <w:t xml:space="preserve">Guardianship and Administration Act 2000 </w:t>
      </w:r>
      <w:r>
        <w:t>(Qld), which</w:t>
      </w:r>
      <w:r>
        <w:rPr>
          <w:spacing w:val="1"/>
        </w:rPr>
        <w:t xml:space="preserve"> </w:t>
      </w:r>
      <w:r>
        <w:t>establishes that all adults must be presumed to have decision-making capacity until proven</w:t>
      </w:r>
      <w:r>
        <w:rPr>
          <w:spacing w:val="1"/>
        </w:rPr>
        <w:t xml:space="preserve"> </w:t>
      </w:r>
      <w:r>
        <w:t>otherwise,</w:t>
      </w:r>
      <w:r>
        <w:rPr>
          <w:position w:val="8"/>
          <w:sz w:val="16"/>
        </w:rPr>
        <w:t>6</w:t>
      </w:r>
      <w:r>
        <w:rPr>
          <w:spacing w:val="1"/>
          <w:position w:val="8"/>
          <w:sz w:val="16"/>
        </w:rPr>
        <w:t xml:space="preserve"> </w:t>
      </w:r>
      <w:r>
        <w:t>as well as the first General Principle contained in that Act.</w:t>
      </w:r>
      <w:r>
        <w:rPr>
          <w:position w:val="8"/>
          <w:sz w:val="16"/>
        </w:rPr>
        <w:t>7</w:t>
      </w:r>
      <w:r>
        <w:rPr>
          <w:spacing w:val="1"/>
          <w:position w:val="8"/>
          <w:sz w:val="16"/>
        </w:rPr>
        <w:t xml:space="preserve"> </w:t>
      </w:r>
      <w:r>
        <w:t>It is particularly</w:t>
      </w:r>
      <w:r>
        <w:rPr>
          <w:spacing w:val="1"/>
        </w:rPr>
        <w:t xml:space="preserve"> </w:t>
      </w:r>
      <w:r>
        <w:t>problematic in a largely self-represented jurisdiction where adults, many of whom have</w:t>
      </w:r>
      <w:r>
        <w:rPr>
          <w:spacing w:val="1"/>
        </w:rPr>
        <w:t xml:space="preserve"> </w:t>
      </w:r>
      <w:r>
        <w:t>disabilities, are expected to assert their legal rights in a formal environment without legal</w:t>
      </w:r>
      <w:r>
        <w:rPr>
          <w:spacing w:val="1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navigate</w:t>
      </w:r>
      <w:r>
        <w:rPr>
          <w:spacing w:val="-8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complex</w:t>
      </w:r>
      <w:r>
        <w:rPr>
          <w:spacing w:val="-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deeply</w:t>
      </w:r>
      <w:r>
        <w:rPr>
          <w:spacing w:val="-2"/>
        </w:rPr>
        <w:t xml:space="preserve"> </w:t>
      </w:r>
      <w:r>
        <w:t>personal</w:t>
      </w:r>
      <w:r>
        <w:rPr>
          <w:spacing w:val="-10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law.</w:t>
      </w:r>
      <w:r>
        <w:rPr>
          <w:spacing w:val="-4"/>
        </w:rPr>
        <w:t xml:space="preserve"> </w:t>
      </w:r>
      <w:r>
        <w:t>NDIS</w:t>
      </w:r>
      <w:r>
        <w:rPr>
          <w:spacing w:val="-8"/>
        </w:rPr>
        <w:t xml:space="preserve"> </w:t>
      </w:r>
      <w:r>
        <w:t>participants</w:t>
      </w:r>
      <w:r>
        <w:rPr>
          <w:spacing w:val="-64"/>
        </w:rPr>
        <w:t xml:space="preserve"> </w:t>
      </w:r>
      <w:r>
        <w:t>are also often burdened with the task of educating Tribunal members about the NDIS and</w:t>
      </w:r>
      <w:r>
        <w:rPr>
          <w:spacing w:val="1"/>
        </w:rPr>
        <w:t xml:space="preserve"> </w:t>
      </w:r>
      <w:r>
        <w:t>correcting</w:t>
      </w:r>
      <w:r>
        <w:rPr>
          <w:spacing w:val="3"/>
        </w:rPr>
        <w:t xml:space="preserve"> </w:t>
      </w:r>
      <w:r>
        <w:t>misapprehensions</w:t>
      </w:r>
      <w:r>
        <w:rPr>
          <w:spacing w:val="7"/>
        </w:rPr>
        <w:t xml:space="preserve"> </w:t>
      </w:r>
      <w:r>
        <w:t>regarding</w:t>
      </w:r>
      <w:r>
        <w:rPr>
          <w:spacing w:val="5"/>
        </w:rPr>
        <w:t xml:space="preserve"> </w:t>
      </w:r>
      <w:r>
        <w:t>funding</w:t>
      </w:r>
      <w:r>
        <w:rPr>
          <w:spacing w:val="4"/>
        </w:rPr>
        <w:t xml:space="preserve"> </w:t>
      </w:r>
      <w:r>
        <w:t>utilisation.</w:t>
      </w:r>
      <w:r>
        <w:rPr>
          <w:spacing w:val="6"/>
        </w:rPr>
        <w:t xml:space="preserve"> </w:t>
      </w:r>
      <w:r>
        <w:t>Whilst</w:t>
      </w:r>
      <w:r>
        <w:rPr>
          <w:spacing w:val="5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fault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service</w:t>
      </w:r>
    </w:p>
    <w:p w14:paraId="73589EF4" w14:textId="77777777" w:rsidR="00CF6C8E" w:rsidRDefault="00CF6C8E">
      <w:pPr>
        <w:pStyle w:val="BodyText"/>
        <w:spacing w:before="7"/>
        <w:rPr>
          <w:sz w:val="20"/>
        </w:rPr>
      </w:pPr>
    </w:p>
    <w:p w14:paraId="29D6E46A" w14:textId="77777777" w:rsidR="00CF6C8E" w:rsidRDefault="00D04A2E">
      <w:pPr>
        <w:spacing w:before="76"/>
        <w:ind w:left="826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5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Queensland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Civil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Administrative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Tribunal,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i/>
          <w:sz w:val="20"/>
        </w:rPr>
        <w:t>Annual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Report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2019-20,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sz w:val="20"/>
        </w:rPr>
        <w:t>6</w:t>
      </w:r>
    </w:p>
    <w:p w14:paraId="34056E08" w14:textId="77777777" w:rsidR="00CF6C8E" w:rsidRDefault="00D04A2E">
      <w:pPr>
        <w:spacing w:before="1"/>
        <w:ind w:left="826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6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Guardianship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>Administration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Act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 xml:space="preserve">2000 </w:t>
      </w:r>
      <w:r>
        <w:rPr>
          <w:rFonts w:ascii="Calibri"/>
          <w:sz w:val="20"/>
        </w:rPr>
        <w:t>(Qld),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s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11.</w:t>
      </w:r>
    </w:p>
    <w:p w14:paraId="4F5AF33C" w14:textId="77777777" w:rsidR="00CF6C8E" w:rsidRDefault="00D04A2E">
      <w:pPr>
        <w:spacing w:before="1"/>
        <w:ind w:left="826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7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Guardianship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Administration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Act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 xml:space="preserve">2000 </w:t>
      </w:r>
      <w:r>
        <w:rPr>
          <w:rFonts w:ascii="Calibri"/>
          <w:sz w:val="20"/>
        </w:rPr>
        <w:t>(Qld),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11B(1).</w:t>
      </w:r>
    </w:p>
    <w:p w14:paraId="6F3225D4" w14:textId="77777777" w:rsidR="00CF6C8E" w:rsidRDefault="00CF6C8E">
      <w:pPr>
        <w:rPr>
          <w:rFonts w:ascii="Calibri"/>
          <w:sz w:val="20"/>
        </w:rPr>
        <w:sectPr w:rsidR="00CF6C8E">
          <w:headerReference w:type="default" r:id="rId19"/>
          <w:footerReference w:type="default" r:id="rId20"/>
          <w:pgSz w:w="11910" w:h="16840"/>
          <w:pgMar w:top="740" w:right="380" w:bottom="1860" w:left="600" w:header="553" w:footer="1670" w:gutter="0"/>
          <w:cols w:space="720"/>
        </w:sectPr>
      </w:pPr>
    </w:p>
    <w:p w14:paraId="71E21878" w14:textId="0B9B6044" w:rsidR="00CF6C8E" w:rsidRDefault="008E5FA5">
      <w:pPr>
        <w:pStyle w:val="BodyText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5808" behindDoc="1" locked="0" layoutInCell="1" allowOverlap="1" wp14:anchorId="09C2E231" wp14:editId="0E2A6618">
                <wp:simplePos x="0" y="0"/>
                <wp:positionH relativeFrom="page">
                  <wp:posOffset>0</wp:posOffset>
                </wp:positionH>
                <wp:positionV relativeFrom="page">
                  <wp:posOffset>711835</wp:posOffset>
                </wp:positionV>
                <wp:extent cx="7562215" cy="85090"/>
                <wp:effectExtent l="0" t="0" r="0" b="0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8509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90E7C" id="Rectangle 6" o:spid="_x0000_s1026" style="position:absolute;margin-left:0;margin-top:56.05pt;width:595.45pt;height:6.7pt;z-index:-15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" fillcolor="#e6e6e6" stroked="f">
                <w10:wrap anchorx="page" anchory="page"/>
              </v:rect>
            </w:pict>
          </mc:Fallback>
        </mc:AlternateContent>
      </w:r>
    </w:p>
    <w:p w14:paraId="09D1A783" w14:textId="77777777" w:rsidR="00CF6C8E" w:rsidRDefault="00CF6C8E">
      <w:pPr>
        <w:pStyle w:val="BodyText"/>
        <w:rPr>
          <w:rFonts w:ascii="Calibri"/>
          <w:sz w:val="20"/>
        </w:rPr>
      </w:pPr>
    </w:p>
    <w:p w14:paraId="4B140011" w14:textId="77777777" w:rsidR="00CF6C8E" w:rsidRDefault="00CF6C8E">
      <w:pPr>
        <w:pStyle w:val="BodyText"/>
        <w:spacing w:before="10"/>
        <w:rPr>
          <w:rFonts w:ascii="Calibri"/>
          <w:sz w:val="20"/>
        </w:rPr>
      </w:pPr>
    </w:p>
    <w:p w14:paraId="59535DD9" w14:textId="77777777" w:rsidR="00CF6C8E" w:rsidRDefault="00D04A2E">
      <w:pPr>
        <w:pStyle w:val="BodyText"/>
        <w:spacing w:line="276" w:lineRule="auto"/>
        <w:ind w:left="826" w:right="352"/>
        <w:jc w:val="both"/>
      </w:pPr>
      <w:r>
        <w:t>providers themselves, the unsatisfactory legal environment in which the increasing number</w:t>
      </w:r>
      <w:r>
        <w:rPr>
          <w:spacing w:val="1"/>
        </w:rPr>
        <w:t xml:space="preserve"> </w:t>
      </w:r>
      <w:r>
        <w:t>of guardianship and administration applications is occurring, is ultimately compounding the</w:t>
      </w:r>
      <w:r>
        <w:rPr>
          <w:spacing w:val="1"/>
        </w:rPr>
        <w:t xml:space="preserve"> </w:t>
      </w:r>
      <w:r>
        <w:t>problem and</w:t>
      </w:r>
      <w:r>
        <w:rPr>
          <w:spacing w:val="1"/>
        </w:rPr>
        <w:t xml:space="preserve"> </w:t>
      </w:r>
      <w:r>
        <w:t>creating</w:t>
      </w:r>
      <w:r>
        <w:rPr>
          <w:spacing w:val="-2"/>
        </w:rPr>
        <w:t xml:space="preserve"> </w:t>
      </w:r>
      <w:r>
        <w:t>additional barriers for</w:t>
      </w:r>
      <w:r>
        <w:rPr>
          <w:spacing w:val="-4"/>
        </w:rPr>
        <w:t xml:space="preserve"> </w:t>
      </w:r>
      <w:r>
        <w:t>people with</w:t>
      </w:r>
      <w:r>
        <w:rPr>
          <w:spacing w:val="-2"/>
        </w:rPr>
        <w:t xml:space="preserve"> </w:t>
      </w:r>
      <w:r>
        <w:t>disability to</w:t>
      </w:r>
      <w:r>
        <w:rPr>
          <w:spacing w:val="3"/>
        </w:rPr>
        <w:t xml:space="preserve"> </w:t>
      </w:r>
      <w:r>
        <w:t>overcome.</w:t>
      </w:r>
    </w:p>
    <w:p w14:paraId="6E442738" w14:textId="77777777" w:rsidR="00CF6C8E" w:rsidRDefault="00CF6C8E">
      <w:pPr>
        <w:pStyle w:val="BodyText"/>
        <w:rPr>
          <w:sz w:val="26"/>
        </w:rPr>
      </w:pPr>
    </w:p>
    <w:p w14:paraId="47A183EF" w14:textId="77777777" w:rsidR="00CF6C8E" w:rsidRDefault="00D04A2E">
      <w:pPr>
        <w:pStyle w:val="Heading2"/>
      </w:pPr>
      <w:r>
        <w:rPr>
          <w:color w:val="365F91"/>
        </w:rPr>
        <w:t>Case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study #2</w:t>
      </w:r>
    </w:p>
    <w:p w14:paraId="1A4F3394" w14:textId="77777777" w:rsidR="00CF6C8E" w:rsidRDefault="00CF6C8E">
      <w:pPr>
        <w:pStyle w:val="BodyText"/>
        <w:spacing w:before="11"/>
        <w:rPr>
          <w:b/>
          <w:sz w:val="26"/>
        </w:rPr>
      </w:pPr>
    </w:p>
    <w:p w14:paraId="6B7A80BE" w14:textId="77777777" w:rsidR="00CF6C8E" w:rsidRDefault="00D04A2E">
      <w:pPr>
        <w:pStyle w:val="BodyText"/>
        <w:spacing w:line="276" w:lineRule="auto"/>
        <w:ind w:left="1109" w:right="740"/>
        <w:jc w:val="both"/>
      </w:pPr>
      <w:r>
        <w:t>Bart is a 34-year-old man with an intellectual disability who receives support under an</w:t>
      </w:r>
      <w:r>
        <w:rPr>
          <w:spacing w:val="-64"/>
        </w:rPr>
        <w:t xml:space="preserve"> </w:t>
      </w:r>
      <w:r>
        <w:t>NDIS package. Bart was in the State’s care system from a very young age until</w:t>
      </w:r>
      <w:r>
        <w:rPr>
          <w:spacing w:val="1"/>
        </w:rPr>
        <w:t xml:space="preserve"> </w:t>
      </w:r>
      <w:r>
        <w:t>adulthood. Upon reaching legal age, Bart was subject to an administration order,</w:t>
      </w:r>
      <w:r>
        <w:rPr>
          <w:spacing w:val="1"/>
        </w:rPr>
        <w:t xml:space="preserve"> </w:t>
      </w:r>
      <w:r>
        <w:t>appointing the Public Trustee as his financial administrator. Bart recognises that he</w:t>
      </w:r>
      <w:r>
        <w:rPr>
          <w:spacing w:val="1"/>
        </w:rPr>
        <w:t xml:space="preserve"> </w:t>
      </w:r>
      <w:r>
        <w:t>needs some assistance in making financial decisions and appreciates the support the</w:t>
      </w:r>
      <w:r>
        <w:rPr>
          <w:spacing w:val="-64"/>
        </w:rPr>
        <w:t xml:space="preserve"> </w:t>
      </w:r>
      <w:r>
        <w:t>Public</w:t>
      </w:r>
      <w:r>
        <w:rPr>
          <w:spacing w:val="-13"/>
        </w:rPr>
        <w:t xml:space="preserve"> </w:t>
      </w:r>
      <w:r>
        <w:t>Trustee</w:t>
      </w:r>
      <w:r>
        <w:rPr>
          <w:spacing w:val="-15"/>
        </w:rPr>
        <w:t xml:space="preserve"> </w:t>
      </w:r>
      <w:r>
        <w:t>provides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him.</w:t>
      </w:r>
      <w:r>
        <w:rPr>
          <w:spacing w:val="-15"/>
        </w:rPr>
        <w:t xml:space="preserve"> </w:t>
      </w:r>
      <w:r>
        <w:t>Outside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his</w:t>
      </w:r>
      <w:r>
        <w:rPr>
          <w:spacing w:val="-15"/>
        </w:rPr>
        <w:t xml:space="preserve"> </w:t>
      </w:r>
      <w:r>
        <w:t>financial</w:t>
      </w:r>
      <w:r>
        <w:rPr>
          <w:spacing w:val="-15"/>
        </w:rPr>
        <w:t xml:space="preserve"> </w:t>
      </w:r>
      <w:r>
        <w:t>decision-making,</w:t>
      </w:r>
      <w:r>
        <w:rPr>
          <w:spacing w:val="-15"/>
        </w:rPr>
        <w:t xml:space="preserve"> </w:t>
      </w:r>
      <w:r>
        <w:t>Bart</w:t>
      </w:r>
      <w:r>
        <w:rPr>
          <w:spacing w:val="-16"/>
        </w:rPr>
        <w:t xml:space="preserve"> </w:t>
      </w:r>
      <w:r>
        <w:t>had</w:t>
      </w:r>
      <w:r>
        <w:rPr>
          <w:spacing w:val="-14"/>
        </w:rPr>
        <w:t xml:space="preserve"> </w:t>
      </w:r>
      <w:r>
        <w:t>been</w:t>
      </w:r>
      <w:r>
        <w:rPr>
          <w:spacing w:val="-65"/>
        </w:rPr>
        <w:t xml:space="preserve"> </w:t>
      </w:r>
      <w:r>
        <w:t>independent his entire adult life. Bart</w:t>
      </w:r>
      <w:r>
        <w:rPr>
          <w:spacing w:val="1"/>
        </w:rPr>
        <w:t xml:space="preserve"> </w:t>
      </w:r>
      <w:r>
        <w:t>held concerns regarding his NDIS service</w:t>
      </w:r>
      <w:r>
        <w:rPr>
          <w:spacing w:val="1"/>
        </w:rPr>
        <w:t xml:space="preserve"> </w:t>
      </w:r>
      <w:r>
        <w:t>provider, whom he felt was not acting in accordance with his best interests nor using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NDIS</w:t>
      </w:r>
      <w:r>
        <w:rPr>
          <w:spacing w:val="1"/>
        </w:rPr>
        <w:t xml:space="preserve"> </w:t>
      </w:r>
      <w:r>
        <w:t>funds</w:t>
      </w:r>
      <w:r>
        <w:rPr>
          <w:spacing w:val="1"/>
        </w:rPr>
        <w:t xml:space="preserve"> </w:t>
      </w:r>
      <w:r>
        <w:t>appropriately.</w:t>
      </w:r>
      <w:r>
        <w:rPr>
          <w:spacing w:val="1"/>
        </w:rPr>
        <w:t xml:space="preserve"> </w:t>
      </w:r>
      <w:r>
        <w:t>Bart</w:t>
      </w:r>
      <w:r>
        <w:rPr>
          <w:spacing w:val="1"/>
        </w:rPr>
        <w:t xml:space="preserve"> </w:t>
      </w:r>
      <w:r>
        <w:t>raised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concerns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NDIS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coordinator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attempted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provider.</w:t>
      </w:r>
      <w:r>
        <w:rPr>
          <w:spacing w:val="1"/>
        </w:rPr>
        <w:t xml:space="preserve"> </w:t>
      </w:r>
      <w:r>
        <w:t>Instead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supporting</w:t>
      </w:r>
      <w:r>
        <w:rPr>
          <w:spacing w:val="-9"/>
        </w:rPr>
        <w:t xml:space="preserve"> </w:t>
      </w:r>
      <w:r>
        <w:t>Bart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make</w:t>
      </w:r>
      <w:r>
        <w:rPr>
          <w:spacing w:val="-9"/>
        </w:rPr>
        <w:t xml:space="preserve"> </w:t>
      </w:r>
      <w:r>
        <w:t>decisions</w:t>
      </w:r>
      <w:r>
        <w:rPr>
          <w:spacing w:val="-9"/>
        </w:rPr>
        <w:t xml:space="preserve"> </w:t>
      </w:r>
      <w:r>
        <w:t>regarding</w:t>
      </w:r>
      <w:r>
        <w:rPr>
          <w:spacing w:val="-12"/>
        </w:rPr>
        <w:t xml:space="preserve"> </w:t>
      </w:r>
      <w:r>
        <w:t>alternative</w:t>
      </w:r>
      <w:r>
        <w:rPr>
          <w:spacing w:val="-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providers,</w:t>
      </w:r>
      <w:r>
        <w:rPr>
          <w:spacing w:val="-9"/>
        </w:rPr>
        <w:t xml:space="preserve"> </w:t>
      </w:r>
      <w:r>
        <w:t>Bart’s</w:t>
      </w:r>
      <w:r>
        <w:rPr>
          <w:spacing w:val="-10"/>
        </w:rPr>
        <w:t xml:space="preserve"> </w:t>
      </w:r>
      <w:r>
        <w:t>NDIS</w:t>
      </w:r>
      <w:r>
        <w:rPr>
          <w:spacing w:val="-64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coordinator</w:t>
      </w:r>
      <w:r>
        <w:rPr>
          <w:spacing w:val="-8"/>
        </w:rPr>
        <w:t xml:space="preserve"> </w:t>
      </w:r>
      <w:r>
        <w:t>submitted</w:t>
      </w:r>
      <w:r>
        <w:rPr>
          <w:spacing w:val="-7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QCAT</w:t>
      </w:r>
      <w:r>
        <w:rPr>
          <w:spacing w:val="-5"/>
        </w:rPr>
        <w:t xml:space="preserve"> </w:t>
      </w:r>
      <w:r>
        <w:t>seeking</w:t>
      </w:r>
      <w:r>
        <w:rPr>
          <w:spacing w:val="-7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urgent</w:t>
      </w:r>
      <w:r>
        <w:rPr>
          <w:spacing w:val="-7"/>
        </w:rPr>
        <w:t xml:space="preserve"> </w:t>
      </w:r>
      <w:r>
        <w:t>interim</w:t>
      </w:r>
      <w:r>
        <w:rPr>
          <w:spacing w:val="-5"/>
        </w:rPr>
        <w:t xml:space="preserve"> </w:t>
      </w:r>
      <w:r>
        <w:t>order</w:t>
      </w:r>
      <w:r>
        <w:rPr>
          <w:spacing w:val="-65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appointment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guardian</w:t>
      </w:r>
      <w:r>
        <w:rPr>
          <w:spacing w:val="-11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decisions</w:t>
      </w:r>
      <w:r>
        <w:rPr>
          <w:spacing w:val="-14"/>
        </w:rPr>
        <w:t xml:space="preserve"> </w:t>
      </w:r>
      <w:r>
        <w:t>relating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accommodation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service</w:t>
      </w:r>
      <w:r>
        <w:rPr>
          <w:spacing w:val="-64"/>
        </w:rPr>
        <w:t xml:space="preserve"> </w:t>
      </w:r>
      <w:r>
        <w:t>provision, including NDIS service provision. Material included with the applications</w:t>
      </w:r>
      <w:r>
        <w:rPr>
          <w:spacing w:val="1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occupational</w:t>
      </w:r>
      <w:r>
        <w:rPr>
          <w:spacing w:val="-2"/>
        </w:rPr>
        <w:t xml:space="preserve"> </w:t>
      </w:r>
      <w:r>
        <w:t>therapy</w:t>
      </w:r>
      <w:r>
        <w:rPr>
          <w:spacing w:val="-5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seeking</w:t>
      </w:r>
      <w:r>
        <w:rPr>
          <w:spacing w:val="-3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NDIS, which focused on Bart’s deficits rather than his capacity as defined by the</w:t>
      </w:r>
      <w:r>
        <w:rPr>
          <w:spacing w:val="1"/>
        </w:rPr>
        <w:t xml:space="preserve"> </w:t>
      </w:r>
      <w:r>
        <w:rPr>
          <w:i/>
        </w:rPr>
        <w:t>Guardianship</w:t>
      </w:r>
      <w:r>
        <w:rPr>
          <w:i/>
          <w:spacing w:val="-11"/>
        </w:rPr>
        <w:t xml:space="preserve"> </w:t>
      </w:r>
      <w:r>
        <w:rPr>
          <w:i/>
        </w:rPr>
        <w:t>and</w:t>
      </w:r>
      <w:r>
        <w:rPr>
          <w:i/>
          <w:spacing w:val="-11"/>
        </w:rPr>
        <w:t xml:space="preserve"> </w:t>
      </w:r>
      <w:r>
        <w:rPr>
          <w:i/>
        </w:rPr>
        <w:t>Administration</w:t>
      </w:r>
      <w:r>
        <w:rPr>
          <w:i/>
          <w:spacing w:val="-10"/>
        </w:rPr>
        <w:t xml:space="preserve"> </w:t>
      </w:r>
      <w:r>
        <w:rPr>
          <w:i/>
        </w:rPr>
        <w:t>Act</w:t>
      </w:r>
      <w:r>
        <w:rPr>
          <w:i/>
          <w:spacing w:val="-13"/>
        </w:rPr>
        <w:t xml:space="preserve"> </w:t>
      </w:r>
      <w:r>
        <w:rPr>
          <w:i/>
        </w:rPr>
        <w:t>2000</w:t>
      </w:r>
      <w:r>
        <w:rPr>
          <w:i/>
          <w:spacing w:val="-7"/>
        </w:rPr>
        <w:t xml:space="preserve"> </w:t>
      </w:r>
      <w:r>
        <w:t>(Qld).</w:t>
      </w:r>
      <w:r>
        <w:rPr>
          <w:spacing w:val="-12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interim</w:t>
      </w:r>
      <w:r>
        <w:rPr>
          <w:spacing w:val="-9"/>
        </w:rPr>
        <w:t xml:space="preserve"> </w:t>
      </w:r>
      <w:r>
        <w:t>order</w:t>
      </w:r>
      <w:r>
        <w:rPr>
          <w:spacing w:val="-12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t>granted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Office of the Public Guardian was appointed as Bart’s interim guardian for decisions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accommodation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provision.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substantive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hearing, the Tribunal adjourned the hearing for Bart to undergo a formal capacity</w:t>
      </w:r>
      <w:r>
        <w:rPr>
          <w:spacing w:val="1"/>
        </w:rPr>
        <w:t xml:space="preserve"> </w:t>
      </w:r>
      <w:r>
        <w:t>assessment by a neuropsychologist, despite medical and psychological evidence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Bart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capacity.</w:t>
      </w:r>
      <w:r>
        <w:rPr>
          <w:spacing w:val="1"/>
        </w:rPr>
        <w:t xml:space="preserve"> </w:t>
      </w:r>
      <w:r>
        <w:t>Bart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pay</w:t>
      </w:r>
      <w:r>
        <w:rPr>
          <w:spacing w:val="1"/>
        </w:rPr>
        <w:t xml:space="preserve"> </w:t>
      </w:r>
      <w:r>
        <w:t>$2,500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assessment.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guardian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appointed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adjournment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substantive</w:t>
      </w:r>
      <w:r>
        <w:rPr>
          <w:spacing w:val="-3"/>
        </w:rPr>
        <w:t xml:space="preserve"> </w:t>
      </w:r>
      <w:r>
        <w:t>hearing is</w:t>
      </w:r>
      <w:r>
        <w:rPr>
          <w:spacing w:val="-2"/>
        </w:rPr>
        <w:t xml:space="preserve"> </w:t>
      </w:r>
      <w:r>
        <w:t>pending.</w:t>
      </w:r>
    </w:p>
    <w:p w14:paraId="55A9D9E8" w14:textId="77777777" w:rsidR="00CF6C8E" w:rsidRDefault="00CF6C8E">
      <w:pPr>
        <w:pStyle w:val="BodyText"/>
        <w:rPr>
          <w:sz w:val="26"/>
        </w:rPr>
      </w:pPr>
    </w:p>
    <w:p w14:paraId="70196DDF" w14:textId="77777777" w:rsidR="00CF6C8E" w:rsidRDefault="00D04A2E">
      <w:pPr>
        <w:pStyle w:val="BodyText"/>
        <w:spacing w:before="170" w:line="276" w:lineRule="auto"/>
        <w:ind w:left="826" w:right="348"/>
        <w:jc w:val="both"/>
      </w:pPr>
      <w:r>
        <w:t>These</w:t>
      </w:r>
      <w:r>
        <w:rPr>
          <w:spacing w:val="-9"/>
        </w:rPr>
        <w:t xml:space="preserve"> </w:t>
      </w:r>
      <w:r>
        <w:t>applications</w:t>
      </w:r>
      <w:r>
        <w:rPr>
          <w:spacing w:val="-9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arguably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violation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Australia’s</w:t>
      </w:r>
      <w:r>
        <w:rPr>
          <w:spacing w:val="-11"/>
        </w:rPr>
        <w:t xml:space="preserve"> </w:t>
      </w:r>
      <w:r>
        <w:t>obligations</w:t>
      </w:r>
      <w:r>
        <w:rPr>
          <w:spacing w:val="-10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international</w:t>
      </w:r>
      <w:r>
        <w:rPr>
          <w:spacing w:val="-65"/>
        </w:rPr>
        <w:t xml:space="preserve"> </w:t>
      </w:r>
      <w:r>
        <w:t>law. Through ratification of the Convention of the Rights of Persons with Disability (CRPD),</w:t>
      </w:r>
      <w:r>
        <w:rPr>
          <w:spacing w:val="1"/>
        </w:rPr>
        <w:t xml:space="preserve"> </w:t>
      </w:r>
      <w:r>
        <w:t>Australia has committed to ensuring a model of supported decision-making, where people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14"/>
        </w:rPr>
        <w:t xml:space="preserve"> </w:t>
      </w:r>
      <w:r>
        <w:rPr>
          <w:spacing w:val="-1"/>
        </w:rPr>
        <w:t>disability</w:t>
      </w:r>
      <w:r>
        <w:rPr>
          <w:spacing w:val="-14"/>
        </w:rPr>
        <w:t xml:space="preserve"> </w:t>
      </w:r>
      <w:r>
        <w:rPr>
          <w:spacing w:val="-1"/>
        </w:rPr>
        <w:t>are</w:t>
      </w:r>
      <w:r>
        <w:rPr>
          <w:spacing w:val="-14"/>
        </w:rPr>
        <w:t xml:space="preserve"> </w:t>
      </w:r>
      <w:r>
        <w:rPr>
          <w:spacing w:val="-1"/>
        </w:rPr>
        <w:t>assisted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maintain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develop</w:t>
      </w:r>
      <w:r>
        <w:rPr>
          <w:spacing w:val="-11"/>
        </w:rPr>
        <w:t xml:space="preserve"> </w:t>
      </w:r>
      <w:r>
        <w:t>their</w:t>
      </w:r>
      <w:r>
        <w:rPr>
          <w:spacing w:val="-16"/>
        </w:rPr>
        <w:t xml:space="preserve"> </w:t>
      </w:r>
      <w:r>
        <w:t>legal</w:t>
      </w:r>
      <w:r>
        <w:rPr>
          <w:spacing w:val="-14"/>
        </w:rPr>
        <w:t xml:space="preserve"> </w:t>
      </w:r>
      <w:r>
        <w:t>capacity</w:t>
      </w:r>
      <w:r>
        <w:rPr>
          <w:spacing w:val="-14"/>
        </w:rPr>
        <w:t xml:space="preserve"> </w:t>
      </w:r>
      <w:r>
        <w:t>through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assistance</w:t>
      </w:r>
      <w:r>
        <w:rPr>
          <w:spacing w:val="-64"/>
        </w:rPr>
        <w:t xml:space="preserve"> </w:t>
      </w:r>
      <w:r>
        <w:t>of informal supporters to understand, consider and communicate their decisions rather than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14"/>
        </w:rPr>
        <w:t xml:space="preserve"> </w:t>
      </w:r>
      <w:r>
        <w:rPr>
          <w:spacing w:val="-1"/>
        </w:rPr>
        <w:t>this</w:t>
      </w:r>
      <w:r>
        <w:rPr>
          <w:spacing w:val="-16"/>
        </w:rPr>
        <w:t xml:space="preserve"> </w:t>
      </w:r>
      <w:r>
        <w:rPr>
          <w:spacing w:val="-1"/>
        </w:rPr>
        <w:t>right</w:t>
      </w:r>
      <w:r>
        <w:rPr>
          <w:spacing w:val="-14"/>
        </w:rPr>
        <w:t xml:space="preserve"> </w:t>
      </w:r>
      <w:r>
        <w:rPr>
          <w:spacing w:val="-1"/>
        </w:rPr>
        <w:t>taken</w:t>
      </w:r>
      <w:r>
        <w:rPr>
          <w:spacing w:val="-15"/>
        </w:rPr>
        <w:t xml:space="preserve"> </w:t>
      </w:r>
      <w:r>
        <w:rPr>
          <w:spacing w:val="-1"/>
        </w:rPr>
        <w:t>away</w:t>
      </w:r>
      <w:r>
        <w:rPr>
          <w:spacing w:val="-11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them</w:t>
      </w:r>
      <w:r>
        <w:rPr>
          <w:spacing w:val="-11"/>
        </w:rPr>
        <w:t xml:space="preserve"> </w:t>
      </w:r>
      <w:r>
        <w:t>through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appointment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substitute</w:t>
      </w:r>
      <w:r>
        <w:rPr>
          <w:spacing w:val="-12"/>
        </w:rPr>
        <w:t xml:space="preserve"> </w:t>
      </w:r>
      <w:r>
        <w:t>decision-maker.</w:t>
      </w:r>
      <w:r>
        <w:rPr>
          <w:spacing w:val="-65"/>
        </w:rPr>
        <w:t xml:space="preserve"> </w:t>
      </w:r>
      <w:r>
        <w:t>Only in limited circumstances, where a person cannot be assisted to understand, consider</w:t>
      </w:r>
      <w:r>
        <w:rPr>
          <w:spacing w:val="1"/>
        </w:rPr>
        <w:t xml:space="preserve"> </w:t>
      </w:r>
      <w:r>
        <w:t>and communicate a decision, where there is a need for relevant decisions to be made and</w:t>
      </w:r>
      <w:r>
        <w:rPr>
          <w:spacing w:val="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appointment</w:t>
      </w:r>
      <w:r>
        <w:rPr>
          <w:spacing w:val="36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considered</w:t>
      </w:r>
      <w:r>
        <w:rPr>
          <w:spacing w:val="34"/>
        </w:rPr>
        <w:t xml:space="preserve"> </w:t>
      </w:r>
      <w:r>
        <w:t>necessary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protect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adult’s</w:t>
      </w:r>
      <w:r>
        <w:rPr>
          <w:spacing w:val="33"/>
        </w:rPr>
        <w:t xml:space="preserve"> </w:t>
      </w:r>
      <w:r>
        <w:t>needs</w:t>
      </w:r>
      <w:r>
        <w:rPr>
          <w:spacing w:val="35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interests,</w:t>
      </w:r>
      <w:r>
        <w:rPr>
          <w:spacing w:val="38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the</w:t>
      </w:r>
    </w:p>
    <w:p w14:paraId="1A9906FD" w14:textId="77777777" w:rsidR="00CF6C8E" w:rsidRDefault="00CF6C8E">
      <w:pPr>
        <w:spacing w:line="276" w:lineRule="auto"/>
        <w:jc w:val="both"/>
        <w:sectPr w:rsidR="00CF6C8E">
          <w:headerReference w:type="default" r:id="rId21"/>
          <w:footerReference w:type="default" r:id="rId22"/>
          <w:pgSz w:w="11910" w:h="16840"/>
          <w:pgMar w:top="740" w:right="380" w:bottom="1860" w:left="600" w:header="553" w:footer="1670" w:gutter="0"/>
          <w:pgNumType w:start="8"/>
          <w:cols w:space="720"/>
        </w:sectPr>
      </w:pPr>
    </w:p>
    <w:p w14:paraId="7BADDEDD" w14:textId="2D25B670" w:rsidR="00CF6C8E" w:rsidRDefault="008E5FA5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6832" behindDoc="1" locked="0" layoutInCell="1" allowOverlap="1" wp14:anchorId="146C2641" wp14:editId="7B209CA1">
                <wp:simplePos x="0" y="0"/>
                <wp:positionH relativeFrom="page">
                  <wp:posOffset>0</wp:posOffset>
                </wp:positionH>
                <wp:positionV relativeFrom="page">
                  <wp:posOffset>711835</wp:posOffset>
                </wp:positionV>
                <wp:extent cx="7562215" cy="85090"/>
                <wp:effectExtent l="0" t="0" r="0" b="0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8509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A742E" id="Rectangle 5" o:spid="_x0000_s1026" style="position:absolute;margin-left:0;margin-top:56.05pt;width:595.45pt;height:6.7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" fillcolor="#e6e6e6" stroked="f">
                <w10:wrap anchorx="page" anchory="page"/>
              </v:rect>
            </w:pict>
          </mc:Fallback>
        </mc:AlternateContent>
      </w:r>
    </w:p>
    <w:p w14:paraId="584BC503" w14:textId="77777777" w:rsidR="00CF6C8E" w:rsidRDefault="00CF6C8E">
      <w:pPr>
        <w:pStyle w:val="BodyText"/>
        <w:rPr>
          <w:sz w:val="20"/>
        </w:rPr>
      </w:pPr>
    </w:p>
    <w:p w14:paraId="6DD1E053" w14:textId="77777777" w:rsidR="00CF6C8E" w:rsidRDefault="00CF6C8E">
      <w:pPr>
        <w:pStyle w:val="BodyText"/>
        <w:spacing w:before="10"/>
        <w:rPr>
          <w:sz w:val="15"/>
        </w:rPr>
      </w:pPr>
    </w:p>
    <w:p w14:paraId="2797C0FF" w14:textId="77777777" w:rsidR="00CF6C8E" w:rsidRDefault="00D04A2E">
      <w:pPr>
        <w:pStyle w:val="BodyText"/>
        <w:spacing w:before="95" w:line="276" w:lineRule="auto"/>
        <w:ind w:left="826" w:right="349"/>
        <w:jc w:val="both"/>
      </w:pPr>
      <w:r>
        <w:t>appointment of a substitute decision-maker justified.</w:t>
      </w:r>
      <w:r>
        <w:rPr>
          <w:position w:val="8"/>
          <w:sz w:val="16"/>
        </w:rPr>
        <w:t xml:space="preserve">8 </w:t>
      </w:r>
      <w:r>
        <w:t>Applications stemming from the self-</w:t>
      </w:r>
      <w:r>
        <w:rPr>
          <w:spacing w:val="1"/>
        </w:rPr>
        <w:t xml:space="preserve"> </w:t>
      </w:r>
      <w:r>
        <w:t>interest of NDIS service providers clearly do not satisfy these criteria. The state/territory and</w:t>
      </w:r>
      <w:r>
        <w:rPr>
          <w:spacing w:val="-64"/>
        </w:rPr>
        <w:t xml:space="preserve"> </w:t>
      </w:r>
      <w:r>
        <w:t>federal governments therefore have a responsibility to safeguard against such applications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adequate</w:t>
      </w:r>
      <w:r>
        <w:rPr>
          <w:spacing w:val="-1"/>
        </w:rPr>
        <w:t xml:space="preserve"> </w:t>
      </w:r>
      <w:r>
        <w:t>awareness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and compliance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CRPD.</w:t>
      </w:r>
    </w:p>
    <w:p w14:paraId="03D3BF65" w14:textId="77777777" w:rsidR="00CF6C8E" w:rsidRDefault="00D04A2E">
      <w:pPr>
        <w:pStyle w:val="BodyText"/>
        <w:spacing w:before="200" w:line="276" w:lineRule="auto"/>
        <w:ind w:left="826" w:right="350"/>
        <w:jc w:val="both"/>
      </w:pPr>
      <w:r>
        <w:t>The removal of a participant’s legal capacity and right to make their own decisions clearly</w:t>
      </w:r>
      <w:r>
        <w:rPr>
          <w:spacing w:val="1"/>
        </w:rPr>
        <w:t xml:space="preserve"> </w:t>
      </w:r>
      <w:r>
        <w:t>takes away their choice and control and contravenes the objectives of the NDIS. The gap in</w:t>
      </w:r>
      <w:r>
        <w:rPr>
          <w:spacing w:val="-6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NDIS</w:t>
      </w:r>
      <w:r>
        <w:rPr>
          <w:spacing w:val="-8"/>
        </w:rPr>
        <w:t xml:space="preserve"> </w:t>
      </w:r>
      <w:r>
        <w:t>regulatory</w:t>
      </w:r>
      <w:r>
        <w:rPr>
          <w:spacing w:val="-9"/>
        </w:rPr>
        <w:t xml:space="preserve"> </w:t>
      </w:r>
      <w:r>
        <w:t>framework</w:t>
      </w:r>
      <w:r>
        <w:rPr>
          <w:spacing w:val="-12"/>
        </w:rPr>
        <w:t xml:space="preserve"> </w:t>
      </w:r>
      <w:r>
        <w:t>enabling</w:t>
      </w:r>
      <w:r>
        <w:rPr>
          <w:spacing w:val="-11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practice</w:t>
      </w:r>
      <w:r>
        <w:rPr>
          <w:spacing w:val="-8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widened</w:t>
      </w:r>
      <w:r>
        <w:rPr>
          <w:spacing w:val="-10"/>
        </w:rPr>
        <w:t xml:space="preserve"> </w:t>
      </w:r>
      <w:r>
        <w:t>further</w:t>
      </w:r>
      <w:r>
        <w:rPr>
          <w:spacing w:val="-10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unsatisfactory</w:t>
      </w:r>
      <w:r>
        <w:rPr>
          <w:spacing w:val="-64"/>
        </w:rPr>
        <w:t xml:space="preserve"> </w:t>
      </w:r>
      <w:r>
        <w:t>legal context in which the applications are taking place. The lack of accountability of NDIS</w:t>
      </w:r>
      <w:r>
        <w:rPr>
          <w:spacing w:val="1"/>
        </w:rPr>
        <w:t xml:space="preserve"> </w:t>
      </w:r>
      <w:r>
        <w:t>service providers who exert their dominance over participants in this way, perpetuates their</w:t>
      </w:r>
      <w:r>
        <w:rPr>
          <w:spacing w:val="1"/>
        </w:rPr>
        <w:t xml:space="preserve"> </w:t>
      </w:r>
      <w:r>
        <w:t>monopoly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market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distorts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market’s</w:t>
      </w:r>
      <w:r>
        <w:rPr>
          <w:spacing w:val="-8"/>
        </w:rPr>
        <w:t xml:space="preserve"> </w:t>
      </w:r>
      <w:r>
        <w:t>ability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preference</w:t>
      </w:r>
      <w:r>
        <w:rPr>
          <w:spacing w:val="-7"/>
        </w:rPr>
        <w:t xml:space="preserve"> </w:t>
      </w:r>
      <w:r>
        <w:t>high</w:t>
      </w:r>
      <w:r>
        <w:rPr>
          <w:spacing w:val="-9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providers.</w:t>
      </w:r>
      <w:r>
        <w:rPr>
          <w:spacing w:val="-65"/>
        </w:rPr>
        <w:t xml:space="preserve"> </w:t>
      </w:r>
      <w:r>
        <w:rPr>
          <w:spacing w:val="-1"/>
        </w:rPr>
        <w:t>It</w:t>
      </w:r>
      <w:r>
        <w:rPr>
          <w:spacing w:val="-14"/>
        </w:rPr>
        <w:t xml:space="preserve"> </w:t>
      </w:r>
      <w:r>
        <w:rPr>
          <w:spacing w:val="-1"/>
        </w:rPr>
        <w:t>also</w:t>
      </w:r>
      <w:r>
        <w:rPr>
          <w:spacing w:val="-16"/>
        </w:rPr>
        <w:t xml:space="preserve"> </w:t>
      </w:r>
      <w:r>
        <w:rPr>
          <w:spacing w:val="-1"/>
        </w:rPr>
        <w:t>lowers</w:t>
      </w:r>
      <w:r>
        <w:rPr>
          <w:spacing w:val="-14"/>
        </w:rPr>
        <w:t xml:space="preserve"> </w:t>
      </w:r>
      <w:r>
        <w:rPr>
          <w:spacing w:val="-1"/>
        </w:rPr>
        <w:t>participant</w:t>
      </w:r>
      <w:r>
        <w:rPr>
          <w:spacing w:val="-14"/>
        </w:rPr>
        <w:t xml:space="preserve"> </w:t>
      </w:r>
      <w:r>
        <w:rPr>
          <w:spacing w:val="-1"/>
        </w:rPr>
        <w:t>confidence</w:t>
      </w:r>
      <w:r>
        <w:rPr>
          <w:spacing w:val="-16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scheme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its</w:t>
      </w:r>
      <w:r>
        <w:rPr>
          <w:spacing w:val="-14"/>
        </w:rPr>
        <w:t xml:space="preserve"> </w:t>
      </w:r>
      <w:r>
        <w:t>ability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regulate</w:t>
      </w:r>
      <w:r>
        <w:rPr>
          <w:spacing w:val="-15"/>
        </w:rPr>
        <w:t xml:space="preserve"> </w:t>
      </w:r>
      <w:r>
        <w:t>unethical</w:t>
      </w:r>
      <w:r>
        <w:rPr>
          <w:spacing w:val="-14"/>
        </w:rPr>
        <w:t xml:space="preserve"> </w:t>
      </w:r>
      <w:r>
        <w:t>conduct</w:t>
      </w:r>
      <w:r>
        <w:rPr>
          <w:spacing w:val="-6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ultimately</w:t>
      </w:r>
      <w:r>
        <w:rPr>
          <w:spacing w:val="-2"/>
        </w:rPr>
        <w:t xml:space="preserve"> </w:t>
      </w:r>
      <w:r>
        <w:t>protect</w:t>
      </w:r>
      <w:r>
        <w:rPr>
          <w:spacing w:val="-3"/>
        </w:rPr>
        <w:t xml:space="preserve"> </w:t>
      </w:r>
      <w:r>
        <w:t>people with</w:t>
      </w:r>
      <w:r>
        <w:rPr>
          <w:spacing w:val="-1"/>
        </w:rPr>
        <w:t xml:space="preserve"> </w:t>
      </w:r>
      <w:r>
        <w:t>disability</w:t>
      </w:r>
      <w:r>
        <w:rPr>
          <w:spacing w:val="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harm.</w:t>
      </w:r>
    </w:p>
    <w:p w14:paraId="6D62477A" w14:textId="77777777" w:rsidR="00CF6C8E" w:rsidRDefault="00CF6C8E">
      <w:pPr>
        <w:pStyle w:val="BodyText"/>
        <w:rPr>
          <w:sz w:val="26"/>
        </w:rPr>
      </w:pPr>
    </w:p>
    <w:p w14:paraId="6E5CFF97" w14:textId="77777777" w:rsidR="00CF6C8E" w:rsidRDefault="00D04A2E">
      <w:pPr>
        <w:pStyle w:val="Heading1"/>
        <w:spacing w:before="182"/>
      </w:pPr>
      <w:r>
        <w:rPr>
          <w:color w:val="365F91"/>
        </w:rPr>
        <w:t>Recommendations</w:t>
      </w:r>
    </w:p>
    <w:p w14:paraId="00C62FD5" w14:textId="77777777" w:rsidR="00CF6C8E" w:rsidRDefault="00CF6C8E">
      <w:pPr>
        <w:pStyle w:val="BodyText"/>
        <w:spacing w:before="5"/>
        <w:rPr>
          <w:b/>
          <w:sz w:val="27"/>
        </w:rPr>
      </w:pPr>
    </w:p>
    <w:p w14:paraId="4E25A81D" w14:textId="77777777" w:rsidR="00CF6C8E" w:rsidRDefault="00D04A2E">
      <w:pPr>
        <w:pStyle w:val="BodyText"/>
        <w:spacing w:line="276" w:lineRule="auto"/>
        <w:ind w:left="826" w:right="348"/>
        <w:jc w:val="both"/>
      </w:pPr>
      <w:r>
        <w:t>QAI calls for urgent change to the practices of NDIS service providers who are undermining</w:t>
      </w:r>
      <w:r>
        <w:rPr>
          <w:spacing w:val="-64"/>
        </w:rPr>
        <w:t xml:space="preserve"> </w:t>
      </w:r>
      <w:r>
        <w:t>people with disabilities right to equality before the law. Reform is needed to successfully</w:t>
      </w:r>
      <w:r>
        <w:rPr>
          <w:spacing w:val="1"/>
        </w:rPr>
        <w:t xml:space="preserve"> </w:t>
      </w:r>
      <w:r>
        <w:t>facilitate a paradigm shift towards supported decision-making practices as required by the</w:t>
      </w:r>
      <w:r>
        <w:rPr>
          <w:spacing w:val="1"/>
        </w:rPr>
        <w:t xml:space="preserve"> </w:t>
      </w:r>
      <w:r>
        <w:t>CRPD. The NDIS regulatory framework which is aiding these practices must be reviewed.</w:t>
      </w:r>
      <w:r>
        <w:rPr>
          <w:spacing w:val="1"/>
        </w:rPr>
        <w:t xml:space="preserve"> </w:t>
      </w:r>
      <w:r>
        <w:t>QAI calls for urgent reform of the legal context in which unsubstantiated guardianship and</w:t>
      </w:r>
      <w:r>
        <w:rPr>
          <w:spacing w:val="1"/>
        </w:rPr>
        <w:t xml:space="preserve"> </w:t>
      </w:r>
      <w:r>
        <w:t>administration applications are taking place. QAI is therefore simultaneously bringing these</w:t>
      </w:r>
      <w:r>
        <w:rPr>
          <w:spacing w:val="1"/>
        </w:rPr>
        <w:t xml:space="preserve"> </w:t>
      </w:r>
      <w:r>
        <w:t>issues to the attention of relevant state-based institutions, including the Queensland Law</w:t>
      </w:r>
      <w:r>
        <w:rPr>
          <w:spacing w:val="1"/>
        </w:rPr>
        <w:t xml:space="preserve"> </w:t>
      </w:r>
      <w:r>
        <w:t>Society, the Queensland Civil and Administrative Tribunal and the Queensland Attorney</w:t>
      </w:r>
      <w:r>
        <w:rPr>
          <w:spacing w:val="1"/>
        </w:rPr>
        <w:t xml:space="preserve"> </w:t>
      </w:r>
      <w:r>
        <w:t>General.</w:t>
      </w:r>
    </w:p>
    <w:p w14:paraId="15AF410C" w14:textId="77777777" w:rsidR="00CF6C8E" w:rsidRDefault="00D04A2E">
      <w:pPr>
        <w:pStyle w:val="BodyText"/>
        <w:spacing w:before="202"/>
        <w:ind w:left="826"/>
      </w:pPr>
      <w:r>
        <w:t>QAI</w:t>
      </w:r>
      <w:r>
        <w:rPr>
          <w:spacing w:val="-4"/>
        </w:rPr>
        <w:t xml:space="preserve"> </w:t>
      </w:r>
      <w:r>
        <w:t>makes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recommendations:</w:t>
      </w:r>
    </w:p>
    <w:p w14:paraId="7F5F267F" w14:textId="77777777" w:rsidR="00CF6C8E" w:rsidRDefault="00CF6C8E">
      <w:pPr>
        <w:pStyle w:val="BodyText"/>
        <w:spacing w:before="2"/>
        <w:rPr>
          <w:sz w:val="21"/>
        </w:rPr>
      </w:pPr>
    </w:p>
    <w:p w14:paraId="0054DEBC" w14:textId="77777777" w:rsidR="00CF6C8E" w:rsidRDefault="00D04A2E">
      <w:pPr>
        <w:pStyle w:val="ListParagraph"/>
        <w:numPr>
          <w:ilvl w:val="0"/>
          <w:numId w:val="1"/>
        </w:numPr>
        <w:tabs>
          <w:tab w:val="left" w:pos="1546"/>
        </w:tabs>
        <w:spacing w:before="0" w:line="276" w:lineRule="auto"/>
        <w:ind w:right="348"/>
        <w:rPr>
          <w:sz w:val="24"/>
        </w:rPr>
      </w:pPr>
      <w:r>
        <w:rPr>
          <w:sz w:val="24"/>
        </w:rPr>
        <w:t>Large-scale training and upskilling of the disability workforce in relation to issues of</w:t>
      </w:r>
      <w:r>
        <w:rPr>
          <w:spacing w:val="1"/>
          <w:sz w:val="24"/>
        </w:rPr>
        <w:t xml:space="preserve"> </w:t>
      </w:r>
      <w:r>
        <w:rPr>
          <w:sz w:val="24"/>
        </w:rPr>
        <w:t>decision-making capacity, including relevant principles contained within state-based</w:t>
      </w:r>
      <w:r>
        <w:rPr>
          <w:spacing w:val="1"/>
          <w:sz w:val="24"/>
        </w:rPr>
        <w:t xml:space="preserve"> </w:t>
      </w:r>
      <w:r>
        <w:rPr>
          <w:sz w:val="24"/>
        </w:rPr>
        <w:t>laws. Addressing misinformation regarding the presumption of capacity is a priority.</w:t>
      </w:r>
      <w:r>
        <w:rPr>
          <w:spacing w:val="1"/>
          <w:sz w:val="24"/>
        </w:rPr>
        <w:t xml:space="preserve"> </w:t>
      </w:r>
      <w:r>
        <w:rPr>
          <w:sz w:val="24"/>
        </w:rPr>
        <w:t>Reform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needed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facilitate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paradigm</w:t>
      </w:r>
      <w:r>
        <w:rPr>
          <w:spacing w:val="-3"/>
          <w:sz w:val="24"/>
        </w:rPr>
        <w:t xml:space="preserve"> </w:t>
      </w:r>
      <w:r>
        <w:rPr>
          <w:sz w:val="24"/>
        </w:rPr>
        <w:t>shift</w:t>
      </w:r>
      <w:r>
        <w:rPr>
          <w:spacing w:val="-5"/>
          <w:sz w:val="24"/>
        </w:rPr>
        <w:t xml:space="preserve"> </w:t>
      </w:r>
      <w:r>
        <w:rPr>
          <w:sz w:val="24"/>
        </w:rPr>
        <w:t>towards</w:t>
      </w:r>
      <w:r>
        <w:rPr>
          <w:spacing w:val="-3"/>
          <w:sz w:val="24"/>
        </w:rPr>
        <w:t xml:space="preserve"> </w:t>
      </w:r>
      <w:r>
        <w:rPr>
          <w:sz w:val="24"/>
        </w:rPr>
        <w:t>supported</w:t>
      </w:r>
      <w:r>
        <w:rPr>
          <w:spacing w:val="-4"/>
          <w:sz w:val="24"/>
        </w:rPr>
        <w:t xml:space="preserve"> </w:t>
      </w:r>
      <w:r>
        <w:rPr>
          <w:sz w:val="24"/>
        </w:rPr>
        <w:t>decision-making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65"/>
          <w:sz w:val="24"/>
        </w:rPr>
        <w:t xml:space="preserve"> </w:t>
      </w:r>
      <w:r>
        <w:rPr>
          <w:sz w:val="24"/>
        </w:rPr>
        <w:t>required by the Convention on the Rights of Persons with Disabilities. This could be</w:t>
      </w:r>
      <w:r>
        <w:rPr>
          <w:spacing w:val="1"/>
          <w:sz w:val="24"/>
        </w:rPr>
        <w:t xml:space="preserve"> </w:t>
      </w:r>
      <w:r>
        <w:rPr>
          <w:sz w:val="24"/>
        </w:rPr>
        <w:t>partially achieved through increased funding for Support Coordination, a role ideally</w:t>
      </w:r>
      <w:r>
        <w:rPr>
          <w:spacing w:val="1"/>
          <w:sz w:val="24"/>
        </w:rPr>
        <w:t xml:space="preserve"> </w:t>
      </w:r>
      <w:r>
        <w:rPr>
          <w:sz w:val="24"/>
        </w:rPr>
        <w:t>situated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assist</w:t>
      </w:r>
      <w:r>
        <w:rPr>
          <w:spacing w:val="-1"/>
          <w:sz w:val="24"/>
        </w:rPr>
        <w:t xml:space="preserve"> </w:t>
      </w:r>
      <w:r>
        <w:rPr>
          <w:sz w:val="24"/>
        </w:rPr>
        <w:t>NDIS</w:t>
      </w:r>
      <w:r>
        <w:rPr>
          <w:spacing w:val="-3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1"/>
          <w:sz w:val="24"/>
        </w:rPr>
        <w:t xml:space="preserve"> </w:t>
      </w:r>
      <w:r>
        <w:rPr>
          <w:sz w:val="24"/>
        </w:rPr>
        <w:t>exercise</w:t>
      </w:r>
      <w:r>
        <w:rPr>
          <w:spacing w:val="-2"/>
          <w:sz w:val="24"/>
        </w:rPr>
        <w:t xml:space="preserve"> </w:t>
      </w:r>
      <w:r>
        <w:rPr>
          <w:sz w:val="24"/>
        </w:rPr>
        <w:t>choice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decision-making.</w:t>
      </w:r>
    </w:p>
    <w:p w14:paraId="52F18ADE" w14:textId="77777777" w:rsidR="00CF6C8E" w:rsidRDefault="00D04A2E">
      <w:pPr>
        <w:pStyle w:val="ListParagraph"/>
        <w:numPr>
          <w:ilvl w:val="0"/>
          <w:numId w:val="1"/>
        </w:numPr>
        <w:tabs>
          <w:tab w:val="left" w:pos="1546"/>
        </w:tabs>
        <w:spacing w:before="194" w:line="273" w:lineRule="auto"/>
        <w:ind w:right="350"/>
        <w:rPr>
          <w:sz w:val="24"/>
        </w:rPr>
      </w:pPr>
      <w:r>
        <w:rPr>
          <w:sz w:val="24"/>
        </w:rPr>
        <w:t>Consideration of additional safeguards against unsubstantiated guardianship and/or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 applications regarding NDIS participants initiated by NDIS service</w:t>
      </w:r>
      <w:r>
        <w:rPr>
          <w:spacing w:val="1"/>
          <w:sz w:val="24"/>
        </w:rPr>
        <w:t xml:space="preserve"> </w:t>
      </w:r>
      <w:r>
        <w:rPr>
          <w:sz w:val="24"/>
        </w:rPr>
        <w:t>providers.</w:t>
      </w:r>
      <w:r>
        <w:rPr>
          <w:spacing w:val="22"/>
          <w:sz w:val="24"/>
        </w:rPr>
        <w:t xml:space="preserve"> </w:t>
      </w:r>
      <w:r>
        <w:rPr>
          <w:sz w:val="24"/>
        </w:rPr>
        <w:t>For</w:t>
      </w:r>
      <w:r>
        <w:rPr>
          <w:spacing w:val="22"/>
          <w:sz w:val="24"/>
        </w:rPr>
        <w:t xml:space="preserve"> </w:t>
      </w:r>
      <w:r>
        <w:rPr>
          <w:sz w:val="24"/>
        </w:rPr>
        <w:t>example,</w:t>
      </w:r>
      <w:r>
        <w:rPr>
          <w:spacing w:val="25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an</w:t>
      </w:r>
      <w:r>
        <w:rPr>
          <w:spacing w:val="23"/>
          <w:sz w:val="24"/>
        </w:rPr>
        <w:t xml:space="preserve"> </w:t>
      </w:r>
      <w:r>
        <w:rPr>
          <w:sz w:val="24"/>
        </w:rPr>
        <w:t>additional</w:t>
      </w:r>
      <w:r>
        <w:rPr>
          <w:spacing w:val="25"/>
          <w:sz w:val="24"/>
        </w:rPr>
        <w:t xml:space="preserve"> </w:t>
      </w:r>
      <w:r>
        <w:rPr>
          <w:sz w:val="24"/>
        </w:rPr>
        <w:t>step</w:t>
      </w:r>
      <w:r>
        <w:rPr>
          <w:spacing w:val="23"/>
          <w:sz w:val="24"/>
        </w:rPr>
        <w:t xml:space="preserve"> </w:t>
      </w: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be</w:t>
      </w:r>
      <w:r>
        <w:rPr>
          <w:spacing w:val="20"/>
          <w:sz w:val="24"/>
        </w:rPr>
        <w:t xml:space="preserve"> </w:t>
      </w:r>
      <w:r>
        <w:rPr>
          <w:sz w:val="24"/>
        </w:rPr>
        <w:t>taken</w:t>
      </w:r>
      <w:r>
        <w:rPr>
          <w:spacing w:val="24"/>
          <w:sz w:val="24"/>
        </w:rPr>
        <w:t xml:space="preserve"> </w:t>
      </w:r>
      <w:r>
        <w:rPr>
          <w:sz w:val="24"/>
        </w:rPr>
        <w:t>prior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</w:p>
    <w:p w14:paraId="176945D0" w14:textId="77777777" w:rsidR="00CF6C8E" w:rsidRDefault="00CF6C8E">
      <w:pPr>
        <w:pStyle w:val="BodyText"/>
        <w:rPr>
          <w:sz w:val="20"/>
        </w:rPr>
      </w:pPr>
    </w:p>
    <w:p w14:paraId="3CA7F249" w14:textId="77777777" w:rsidR="00CF6C8E" w:rsidRDefault="00CF6C8E">
      <w:pPr>
        <w:pStyle w:val="BodyText"/>
        <w:rPr>
          <w:sz w:val="20"/>
        </w:rPr>
      </w:pPr>
    </w:p>
    <w:p w14:paraId="1206BD6E" w14:textId="77777777" w:rsidR="00CF6C8E" w:rsidRDefault="00CF6C8E">
      <w:pPr>
        <w:pStyle w:val="BodyText"/>
        <w:rPr>
          <w:sz w:val="20"/>
        </w:rPr>
      </w:pPr>
    </w:p>
    <w:p w14:paraId="279DCF72" w14:textId="37A2942D" w:rsidR="00CF6C8E" w:rsidRDefault="008E5FA5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40444C9" wp14:editId="79FB4568">
                <wp:simplePos x="0" y="0"/>
                <wp:positionH relativeFrom="page">
                  <wp:posOffset>905510</wp:posOffset>
                </wp:positionH>
                <wp:positionV relativeFrom="paragraph">
                  <wp:posOffset>153035</wp:posOffset>
                </wp:positionV>
                <wp:extent cx="1828800" cy="8890"/>
                <wp:effectExtent l="0" t="0" r="0" b="0"/>
                <wp:wrapTopAndBottom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72F77" id="Rectangle 4" o:spid="_x0000_s1026" style="position:absolute;margin-left:71.3pt;margin-top:12.05pt;width:2in;height: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6C2C21E0" w14:textId="77777777" w:rsidR="00CF6C8E" w:rsidRDefault="00D04A2E">
      <w:pPr>
        <w:spacing w:before="73"/>
        <w:ind w:left="826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8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Guardianship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>Administration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Act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 xml:space="preserve">2000 </w:t>
      </w:r>
      <w:r>
        <w:rPr>
          <w:rFonts w:ascii="Calibri"/>
          <w:sz w:val="20"/>
        </w:rPr>
        <w:t>(Qld),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s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12.</w:t>
      </w:r>
    </w:p>
    <w:p w14:paraId="741C89EE" w14:textId="77777777" w:rsidR="00CF6C8E" w:rsidRDefault="00CF6C8E">
      <w:pPr>
        <w:rPr>
          <w:rFonts w:ascii="Calibri"/>
          <w:sz w:val="20"/>
        </w:rPr>
        <w:sectPr w:rsidR="00CF6C8E">
          <w:pgSz w:w="11910" w:h="16840"/>
          <w:pgMar w:top="740" w:right="380" w:bottom="1860" w:left="600" w:header="553" w:footer="1670" w:gutter="0"/>
          <w:cols w:space="720"/>
        </w:sectPr>
      </w:pPr>
    </w:p>
    <w:p w14:paraId="05E45D89" w14:textId="7ADB706F" w:rsidR="00CF6C8E" w:rsidRDefault="008E5FA5">
      <w:pPr>
        <w:pStyle w:val="BodyText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7344" behindDoc="1" locked="0" layoutInCell="1" allowOverlap="1" wp14:anchorId="02CF9D34" wp14:editId="7C203698">
                <wp:simplePos x="0" y="0"/>
                <wp:positionH relativeFrom="page">
                  <wp:posOffset>0</wp:posOffset>
                </wp:positionH>
                <wp:positionV relativeFrom="page">
                  <wp:posOffset>711835</wp:posOffset>
                </wp:positionV>
                <wp:extent cx="7562215" cy="85090"/>
                <wp:effectExtent l="0" t="0" r="0" b="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8509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46F98" id="Rectangle 3" o:spid="_x0000_s1026" style="position:absolute;margin-left:0;margin-top:56.05pt;width:595.45pt;height:6.7pt;z-index:-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" fillcolor="#e6e6e6" stroked="f">
                <w10:wrap anchorx="page" anchory="page"/>
              </v:rect>
            </w:pict>
          </mc:Fallback>
        </mc:AlternateContent>
      </w:r>
    </w:p>
    <w:p w14:paraId="24E4FDCE" w14:textId="77777777" w:rsidR="00CF6C8E" w:rsidRDefault="00CF6C8E">
      <w:pPr>
        <w:pStyle w:val="BodyText"/>
        <w:rPr>
          <w:rFonts w:ascii="Calibri"/>
          <w:sz w:val="20"/>
        </w:rPr>
      </w:pPr>
    </w:p>
    <w:p w14:paraId="7FE981AD" w14:textId="77777777" w:rsidR="00CF6C8E" w:rsidRDefault="00CF6C8E">
      <w:pPr>
        <w:pStyle w:val="BodyText"/>
        <w:spacing w:before="10"/>
        <w:rPr>
          <w:rFonts w:ascii="Calibri"/>
          <w:sz w:val="20"/>
        </w:rPr>
      </w:pPr>
    </w:p>
    <w:p w14:paraId="3C20D2BE" w14:textId="77777777" w:rsidR="00CF6C8E" w:rsidRDefault="00D04A2E">
      <w:pPr>
        <w:pStyle w:val="BodyText"/>
        <w:spacing w:line="276" w:lineRule="auto"/>
        <w:ind w:left="1546"/>
      </w:pPr>
      <w:r>
        <w:t>submission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QCAT,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requiring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NDIS</w:t>
      </w:r>
      <w:r>
        <w:rPr>
          <w:spacing w:val="-2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liaise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NDIA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NDIS Quality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Safeguards Commission.</w:t>
      </w:r>
    </w:p>
    <w:p w14:paraId="52419778" w14:textId="77777777" w:rsidR="00CF6C8E" w:rsidRDefault="00D04A2E">
      <w:pPr>
        <w:pStyle w:val="ListParagraph"/>
        <w:numPr>
          <w:ilvl w:val="0"/>
          <w:numId w:val="1"/>
        </w:numPr>
        <w:tabs>
          <w:tab w:val="left" w:pos="1546"/>
        </w:tabs>
        <w:spacing w:before="201" w:line="273" w:lineRule="auto"/>
        <w:rPr>
          <w:sz w:val="24"/>
        </w:rPr>
      </w:pPr>
      <w:r>
        <w:rPr>
          <w:sz w:val="24"/>
        </w:rPr>
        <w:t>Measures adopted to hold NDIS service providers to account when they are found to</w:t>
      </w:r>
      <w:r>
        <w:rPr>
          <w:spacing w:val="-64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made</w:t>
      </w:r>
      <w:r>
        <w:rPr>
          <w:spacing w:val="-5"/>
          <w:sz w:val="24"/>
        </w:rPr>
        <w:t xml:space="preserve"> </w:t>
      </w:r>
      <w:r>
        <w:rPr>
          <w:sz w:val="24"/>
        </w:rPr>
        <w:t>unsubstantiated</w:t>
      </w:r>
      <w:r>
        <w:rPr>
          <w:spacing w:val="-5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Tribunal,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example</w:t>
      </w:r>
      <w:r>
        <w:rPr>
          <w:spacing w:val="-5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penalty</w:t>
      </w:r>
      <w:r>
        <w:rPr>
          <w:spacing w:val="1"/>
          <w:sz w:val="24"/>
        </w:rPr>
        <w:t xml:space="preserve"> </w:t>
      </w:r>
      <w:r>
        <w:rPr>
          <w:sz w:val="24"/>
        </w:rPr>
        <w:t>provisions.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minimum,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NDIS</w:t>
      </w:r>
      <w:r>
        <w:rPr>
          <w:spacing w:val="1"/>
          <w:sz w:val="24"/>
        </w:rPr>
        <w:t xml:space="preserve"> </w:t>
      </w:r>
      <w:r>
        <w:rPr>
          <w:sz w:val="24"/>
        </w:rPr>
        <w:t>Quality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Safeguards</w:t>
      </w:r>
      <w:r>
        <w:rPr>
          <w:spacing w:val="-4"/>
          <w:sz w:val="24"/>
        </w:rPr>
        <w:t xml:space="preserve"> </w:t>
      </w:r>
      <w:r>
        <w:rPr>
          <w:sz w:val="24"/>
        </w:rPr>
        <w:t>Commission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collect relevant</w:t>
      </w:r>
      <w:r>
        <w:rPr>
          <w:spacing w:val="-1"/>
          <w:sz w:val="24"/>
        </w:rPr>
        <w:t xml:space="preserve"> </w:t>
      </w:r>
      <w:r>
        <w:rPr>
          <w:sz w:val="24"/>
        </w:rPr>
        <w:t>data, for</w:t>
      </w:r>
      <w:r>
        <w:rPr>
          <w:spacing w:val="-1"/>
          <w:sz w:val="24"/>
        </w:rPr>
        <w:t xml:space="preserve"> </w:t>
      </w:r>
      <w:r>
        <w:rPr>
          <w:sz w:val="24"/>
        </w:rPr>
        <w:t>example:</w:t>
      </w:r>
    </w:p>
    <w:p w14:paraId="395CA545" w14:textId="77777777" w:rsidR="00CF6C8E" w:rsidRDefault="00D04A2E">
      <w:pPr>
        <w:pStyle w:val="ListParagraph"/>
        <w:numPr>
          <w:ilvl w:val="1"/>
          <w:numId w:val="1"/>
        </w:numPr>
        <w:tabs>
          <w:tab w:val="left" w:pos="2266"/>
        </w:tabs>
        <w:spacing w:before="206" w:line="256" w:lineRule="auto"/>
        <w:ind w:right="360"/>
        <w:rPr>
          <w:sz w:val="24"/>
        </w:rPr>
      </w:pPr>
      <w:r>
        <w:rPr>
          <w:sz w:val="24"/>
        </w:rPr>
        <w:t>The number of applications for guardianship and/or administration made per</w:t>
      </w:r>
      <w:r>
        <w:rPr>
          <w:spacing w:val="1"/>
          <w:sz w:val="24"/>
        </w:rPr>
        <w:t xml:space="preserve"> </w:t>
      </w:r>
      <w:r>
        <w:rPr>
          <w:sz w:val="24"/>
        </w:rPr>
        <w:t>NDIS service provider.</w:t>
      </w:r>
    </w:p>
    <w:p w14:paraId="323D1744" w14:textId="77777777" w:rsidR="00CF6C8E" w:rsidRDefault="00D04A2E">
      <w:pPr>
        <w:pStyle w:val="ListParagraph"/>
        <w:numPr>
          <w:ilvl w:val="1"/>
          <w:numId w:val="1"/>
        </w:numPr>
        <w:tabs>
          <w:tab w:val="left" w:pos="2266"/>
        </w:tabs>
        <w:spacing w:before="224" w:line="256" w:lineRule="auto"/>
        <w:ind w:right="360"/>
        <w:rPr>
          <w:sz w:val="24"/>
        </w:rPr>
      </w:pPr>
      <w:r>
        <w:rPr>
          <w:sz w:val="24"/>
        </w:rPr>
        <w:t>The number of applications for guardianship and/or administration made per</w:t>
      </w:r>
      <w:r>
        <w:rPr>
          <w:spacing w:val="1"/>
          <w:sz w:val="24"/>
        </w:rPr>
        <w:t xml:space="preserve"> </w:t>
      </w:r>
      <w:r>
        <w:rPr>
          <w:sz w:val="24"/>
        </w:rPr>
        <w:t>NDIS service provider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are dismissed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hearing.</w:t>
      </w:r>
    </w:p>
    <w:p w14:paraId="6CB26551" w14:textId="77777777" w:rsidR="00CF6C8E" w:rsidRDefault="00D04A2E">
      <w:pPr>
        <w:pStyle w:val="ListParagraph"/>
        <w:numPr>
          <w:ilvl w:val="1"/>
          <w:numId w:val="1"/>
        </w:numPr>
        <w:tabs>
          <w:tab w:val="left" w:pos="2266"/>
        </w:tabs>
        <w:spacing w:before="224" w:line="266" w:lineRule="auto"/>
        <w:rPr>
          <w:sz w:val="24"/>
        </w:rPr>
      </w:pPr>
      <w:r>
        <w:rPr>
          <w:sz w:val="24"/>
        </w:rPr>
        <w:t>The number of applications for guardianship and/or administration made per</w:t>
      </w:r>
      <w:r>
        <w:rPr>
          <w:spacing w:val="1"/>
          <w:sz w:val="24"/>
        </w:rPr>
        <w:t xml:space="preserve"> </w:t>
      </w:r>
      <w:r>
        <w:rPr>
          <w:sz w:val="24"/>
        </w:rPr>
        <w:t>NDIS service provider in which an interim order is made before the application</w:t>
      </w:r>
      <w:r>
        <w:rPr>
          <w:spacing w:val="-6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dismissed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hearing.</w:t>
      </w:r>
    </w:p>
    <w:p w14:paraId="12E5B78F" w14:textId="77777777" w:rsidR="00CF6C8E" w:rsidRDefault="00D04A2E">
      <w:pPr>
        <w:pStyle w:val="BodyText"/>
        <w:spacing w:before="212" w:line="276" w:lineRule="auto"/>
        <w:ind w:left="1546"/>
      </w:pPr>
      <w:r>
        <w:t>This</w:t>
      </w:r>
      <w:r>
        <w:rPr>
          <w:spacing w:val="25"/>
        </w:rPr>
        <w:t xml:space="preserve"> </w:t>
      </w:r>
      <w:r>
        <w:t>data</w:t>
      </w:r>
      <w:r>
        <w:rPr>
          <w:spacing w:val="24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publicly</w:t>
      </w:r>
      <w:r>
        <w:rPr>
          <w:spacing w:val="26"/>
        </w:rPr>
        <w:t xml:space="preserve"> </w:t>
      </w:r>
      <w:r>
        <w:t>accessible</w:t>
      </w:r>
      <w:r>
        <w:rPr>
          <w:spacing w:val="2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highlight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NDIS</w:t>
      </w:r>
      <w:r>
        <w:rPr>
          <w:spacing w:val="25"/>
        </w:rPr>
        <w:t xml:space="preserve"> </w:t>
      </w:r>
      <w:r>
        <w:t>service</w:t>
      </w:r>
      <w:r>
        <w:rPr>
          <w:spacing w:val="26"/>
        </w:rPr>
        <w:t xml:space="preserve"> </w:t>
      </w:r>
      <w:r>
        <w:t>providers</w:t>
      </w:r>
      <w:r>
        <w:rPr>
          <w:spacing w:val="-64"/>
        </w:rPr>
        <w:t xml:space="preserve"> </w:t>
      </w:r>
      <w:r>
        <w:t>who require additional</w:t>
      </w:r>
      <w:r>
        <w:rPr>
          <w:spacing w:val="-3"/>
        </w:rPr>
        <w:t xml:space="preserve"> </w:t>
      </w:r>
      <w:r>
        <w:t>training.</w:t>
      </w:r>
    </w:p>
    <w:p w14:paraId="11BFA86B" w14:textId="77777777" w:rsidR="00CF6C8E" w:rsidRDefault="00D04A2E">
      <w:pPr>
        <w:pStyle w:val="ListParagraph"/>
        <w:numPr>
          <w:ilvl w:val="0"/>
          <w:numId w:val="1"/>
        </w:numPr>
        <w:tabs>
          <w:tab w:val="left" w:pos="1546"/>
        </w:tabs>
        <w:spacing w:line="276" w:lineRule="auto"/>
        <w:ind w:right="355"/>
        <w:rPr>
          <w:sz w:val="24"/>
        </w:rPr>
      </w:pPr>
      <w:r>
        <w:rPr>
          <w:sz w:val="24"/>
        </w:rPr>
        <w:t>Mandatory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adults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guardianship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administration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applications.</w:t>
      </w:r>
      <w:r>
        <w:rPr>
          <w:spacing w:val="-14"/>
          <w:sz w:val="24"/>
        </w:rPr>
        <w:t xml:space="preserve"> </w:t>
      </w:r>
      <w:r>
        <w:rPr>
          <w:sz w:val="24"/>
        </w:rPr>
        <w:t>This</w:t>
      </w:r>
      <w:r>
        <w:rPr>
          <w:spacing w:val="-15"/>
          <w:sz w:val="24"/>
        </w:rPr>
        <w:t xml:space="preserve"> </w:t>
      </w:r>
      <w:r>
        <w:rPr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z w:val="24"/>
        </w:rPr>
        <w:t>particularly</w:t>
      </w:r>
      <w:r>
        <w:rPr>
          <w:spacing w:val="-13"/>
          <w:sz w:val="24"/>
        </w:rPr>
        <w:t xml:space="preserve"> </w:t>
      </w:r>
      <w:r>
        <w:rPr>
          <w:sz w:val="24"/>
        </w:rPr>
        <w:t>essential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adults</w:t>
      </w:r>
      <w:r>
        <w:rPr>
          <w:spacing w:val="-14"/>
          <w:sz w:val="24"/>
        </w:rPr>
        <w:t xml:space="preserve"> </w:t>
      </w:r>
      <w:r>
        <w:rPr>
          <w:sz w:val="24"/>
        </w:rPr>
        <w:t>under</w:t>
      </w:r>
      <w:r>
        <w:rPr>
          <w:spacing w:val="-14"/>
          <w:sz w:val="24"/>
        </w:rPr>
        <w:t xml:space="preserve"> </w:t>
      </w:r>
      <w:r>
        <w:rPr>
          <w:sz w:val="24"/>
        </w:rPr>
        <w:t>interim</w:t>
      </w:r>
      <w:r>
        <w:rPr>
          <w:spacing w:val="-13"/>
          <w:sz w:val="24"/>
        </w:rPr>
        <w:t xml:space="preserve"> </w:t>
      </w:r>
      <w:r>
        <w:rPr>
          <w:sz w:val="24"/>
        </w:rPr>
        <w:t>orders</w:t>
      </w:r>
      <w:r>
        <w:rPr>
          <w:spacing w:val="-64"/>
          <w:sz w:val="24"/>
        </w:rPr>
        <w:t xml:space="preserve"> </w:t>
      </w:r>
      <w:r>
        <w:rPr>
          <w:sz w:val="24"/>
        </w:rPr>
        <w:t>who are essentially, in practice, faced with the task of reversing the presumption of</w:t>
      </w:r>
      <w:r>
        <w:rPr>
          <w:spacing w:val="1"/>
          <w:sz w:val="24"/>
        </w:rPr>
        <w:t xml:space="preserve"> </w:t>
      </w:r>
      <w:r>
        <w:rPr>
          <w:sz w:val="24"/>
        </w:rPr>
        <w:t>capacity. There should be increased information for NDIS participants regarding their</w:t>
      </w:r>
      <w:r>
        <w:rPr>
          <w:spacing w:val="-64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to legal representation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free</w:t>
      </w:r>
      <w:r>
        <w:rPr>
          <w:spacing w:val="-3"/>
          <w:sz w:val="24"/>
        </w:rPr>
        <w:t xml:space="preserve"> </w:t>
      </w:r>
      <w:r>
        <w:rPr>
          <w:sz w:val="24"/>
        </w:rPr>
        <w:t>legal services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area.</w:t>
      </w:r>
    </w:p>
    <w:p w14:paraId="00ACBE95" w14:textId="77777777" w:rsidR="00CF6C8E" w:rsidRDefault="00D04A2E">
      <w:pPr>
        <w:pStyle w:val="ListParagraph"/>
        <w:numPr>
          <w:ilvl w:val="0"/>
          <w:numId w:val="1"/>
        </w:numPr>
        <w:tabs>
          <w:tab w:val="left" w:pos="1546"/>
        </w:tabs>
        <w:spacing w:line="273" w:lineRule="auto"/>
        <w:ind w:right="353"/>
        <w:rPr>
          <w:sz w:val="24"/>
        </w:rPr>
      </w:pPr>
      <w:r>
        <w:rPr>
          <w:sz w:val="24"/>
        </w:rPr>
        <w:t>Increased scrutiny of guardianship and/or administration applications by the Tribunal,</w:t>
      </w:r>
      <w:r>
        <w:rPr>
          <w:spacing w:val="-64"/>
          <w:sz w:val="24"/>
        </w:rPr>
        <w:t xml:space="preserve"> </w:t>
      </w:r>
      <w:r>
        <w:rPr>
          <w:sz w:val="24"/>
        </w:rPr>
        <w:t>whereby only applications assessed as falling within the scope of the legislation,</w:t>
      </w:r>
      <w:r>
        <w:rPr>
          <w:spacing w:val="1"/>
          <w:sz w:val="24"/>
        </w:rPr>
        <w:t xml:space="preserve"> </w:t>
      </w:r>
      <w:r>
        <w:rPr>
          <w:sz w:val="24"/>
        </w:rPr>
        <w:t>passing a certain threshold test and which are supported by relevant and sufficient</w:t>
      </w:r>
      <w:r>
        <w:rPr>
          <w:spacing w:val="1"/>
          <w:sz w:val="24"/>
        </w:rPr>
        <w:t xml:space="preserve"> </w:t>
      </w:r>
      <w:r>
        <w:rPr>
          <w:sz w:val="24"/>
        </w:rPr>
        <w:t>evidence,</w:t>
      </w:r>
      <w:r>
        <w:rPr>
          <w:spacing w:val="-1"/>
          <w:sz w:val="24"/>
        </w:rPr>
        <w:t xml:space="preserve"> </w:t>
      </w:r>
      <w:r>
        <w:rPr>
          <w:sz w:val="24"/>
        </w:rPr>
        <w:t>are accepted and listed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hearing.</w:t>
      </w:r>
    </w:p>
    <w:p w14:paraId="7E1805F5" w14:textId="77777777" w:rsidR="00CF6C8E" w:rsidRDefault="00D04A2E">
      <w:pPr>
        <w:pStyle w:val="ListParagraph"/>
        <w:numPr>
          <w:ilvl w:val="0"/>
          <w:numId w:val="1"/>
        </w:numPr>
        <w:tabs>
          <w:tab w:val="left" w:pos="1546"/>
        </w:tabs>
        <w:spacing w:before="206" w:line="273" w:lineRule="auto"/>
        <w:ind w:right="351"/>
        <w:rPr>
          <w:sz w:val="24"/>
        </w:rPr>
      </w:pPr>
      <w:r>
        <w:rPr>
          <w:sz w:val="24"/>
        </w:rPr>
        <w:t>Increased scope for the Tribunal to reject on the papers applications lacking in merit</w:t>
      </w:r>
      <w:r>
        <w:rPr>
          <w:spacing w:val="1"/>
          <w:sz w:val="24"/>
        </w:rPr>
        <w:t xml:space="preserve"> </w:t>
      </w:r>
      <w:r>
        <w:rPr>
          <w:sz w:val="24"/>
        </w:rPr>
        <w:t>or not supported by an appropriate evidentiary basis or at a minimum, scope to seek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-5"/>
          <w:sz w:val="24"/>
        </w:rPr>
        <w:t xml:space="preserve"> </w:t>
      </w:r>
      <w:r>
        <w:rPr>
          <w:sz w:val="24"/>
        </w:rPr>
        <w:t>particulars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applicant</w:t>
      </w:r>
      <w:r>
        <w:rPr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accepting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listing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65"/>
          <w:sz w:val="24"/>
        </w:rPr>
        <w:t xml:space="preserve"> </w:t>
      </w:r>
      <w:r>
        <w:rPr>
          <w:sz w:val="24"/>
        </w:rPr>
        <w:t>hearing. Greater use of directions hearings to encourage applicants to either submit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evidence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to withdraw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considered.</w:t>
      </w:r>
    </w:p>
    <w:p w14:paraId="7AA9922B" w14:textId="77777777" w:rsidR="00CF6C8E" w:rsidRDefault="00D04A2E">
      <w:pPr>
        <w:pStyle w:val="ListParagraph"/>
        <w:numPr>
          <w:ilvl w:val="0"/>
          <w:numId w:val="1"/>
        </w:numPr>
        <w:tabs>
          <w:tab w:val="left" w:pos="1546"/>
        </w:tabs>
        <w:spacing w:before="210" w:line="276" w:lineRule="auto"/>
        <w:ind w:right="347"/>
        <w:rPr>
          <w:sz w:val="24"/>
        </w:rPr>
      </w:pP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legislative</w:t>
      </w:r>
      <w:r>
        <w:rPr>
          <w:spacing w:val="1"/>
          <w:sz w:val="24"/>
        </w:rPr>
        <w:t xml:space="preserve"> </w:t>
      </w:r>
      <w:r>
        <w:rPr>
          <w:sz w:val="24"/>
        </w:rPr>
        <w:t>powers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invoke</w:t>
      </w:r>
      <w:r>
        <w:rPr>
          <w:spacing w:val="1"/>
          <w:sz w:val="24"/>
        </w:rPr>
        <w:t xml:space="preserve"> </w:t>
      </w:r>
      <w:r>
        <w:rPr>
          <w:sz w:val="24"/>
        </w:rPr>
        <w:t>interim</w:t>
      </w:r>
      <w:r>
        <w:rPr>
          <w:spacing w:val="1"/>
          <w:sz w:val="24"/>
        </w:rPr>
        <w:t xml:space="preserve"> </w:t>
      </w:r>
      <w:r>
        <w:rPr>
          <w:sz w:val="24"/>
        </w:rPr>
        <w:t>orders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exercised</w:t>
      </w:r>
      <w:r>
        <w:rPr>
          <w:spacing w:val="1"/>
          <w:sz w:val="24"/>
        </w:rPr>
        <w:t xml:space="preserve"> </w:t>
      </w:r>
      <w:r>
        <w:rPr>
          <w:sz w:val="24"/>
        </w:rPr>
        <w:t>extremely</w:t>
      </w:r>
      <w:r>
        <w:rPr>
          <w:spacing w:val="-64"/>
          <w:sz w:val="24"/>
        </w:rPr>
        <w:t xml:space="preserve"> </w:t>
      </w:r>
      <w:r>
        <w:rPr>
          <w:sz w:val="24"/>
        </w:rPr>
        <w:t>judiciously, given the significant human rights impact on a person whose voice and</w:t>
      </w:r>
      <w:r>
        <w:rPr>
          <w:spacing w:val="1"/>
          <w:sz w:val="24"/>
        </w:rPr>
        <w:t xml:space="preserve"> </w:t>
      </w:r>
      <w:r>
        <w:rPr>
          <w:sz w:val="24"/>
        </w:rPr>
        <w:t>right of reply is yet to be heard. The power to make interim orders must only be</w:t>
      </w:r>
      <w:r>
        <w:rPr>
          <w:spacing w:val="1"/>
          <w:sz w:val="24"/>
        </w:rPr>
        <w:t xml:space="preserve"> </w:t>
      </w:r>
      <w:r>
        <w:rPr>
          <w:sz w:val="24"/>
        </w:rPr>
        <w:t>exercised when there is a clear and substantiated risk of immediate harm. The adult</w:t>
      </w:r>
      <w:r>
        <w:rPr>
          <w:spacing w:val="1"/>
          <w:sz w:val="24"/>
        </w:rPr>
        <w:t xml:space="preserve"> </w:t>
      </w:r>
      <w:r>
        <w:rPr>
          <w:sz w:val="24"/>
        </w:rPr>
        <w:t>concerned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consulted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views</w:t>
      </w:r>
      <w:r>
        <w:rPr>
          <w:spacing w:val="-4"/>
          <w:sz w:val="24"/>
        </w:rPr>
        <w:t xml:space="preserve"> </w:t>
      </w:r>
      <w:r>
        <w:rPr>
          <w:sz w:val="24"/>
        </w:rPr>
        <w:t>obtained,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making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order.</w:t>
      </w:r>
    </w:p>
    <w:p w14:paraId="56598543" w14:textId="77777777" w:rsidR="00CF6C8E" w:rsidRDefault="00CF6C8E">
      <w:pPr>
        <w:spacing w:line="276" w:lineRule="auto"/>
        <w:jc w:val="both"/>
        <w:rPr>
          <w:sz w:val="24"/>
        </w:rPr>
        <w:sectPr w:rsidR="00CF6C8E">
          <w:pgSz w:w="11910" w:h="16840"/>
          <w:pgMar w:top="740" w:right="380" w:bottom="1900" w:left="600" w:header="553" w:footer="1670" w:gutter="0"/>
          <w:cols w:space="720"/>
        </w:sectPr>
      </w:pPr>
    </w:p>
    <w:p w14:paraId="435A4F1B" w14:textId="3F756115" w:rsidR="00CF6C8E" w:rsidRDefault="008E5FA5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7856" behindDoc="1" locked="0" layoutInCell="1" allowOverlap="1" wp14:anchorId="71CE809F" wp14:editId="023ED4C6">
                <wp:simplePos x="0" y="0"/>
                <wp:positionH relativeFrom="page">
                  <wp:posOffset>0</wp:posOffset>
                </wp:positionH>
                <wp:positionV relativeFrom="page">
                  <wp:posOffset>711835</wp:posOffset>
                </wp:positionV>
                <wp:extent cx="7562215" cy="85090"/>
                <wp:effectExtent l="0" t="0" r="0" b="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8509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F73B1" id="Rectangle 2" o:spid="_x0000_s1026" style="position:absolute;margin-left:0;margin-top:56.05pt;width:595.45pt;height:6.7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" fillcolor="#e6e6e6" stroked="f">
                <w10:wrap anchorx="page" anchory="page"/>
              </v:rect>
            </w:pict>
          </mc:Fallback>
        </mc:AlternateContent>
      </w:r>
    </w:p>
    <w:p w14:paraId="7A998AA2" w14:textId="77777777" w:rsidR="00CF6C8E" w:rsidRDefault="00CF6C8E">
      <w:pPr>
        <w:pStyle w:val="BodyText"/>
        <w:rPr>
          <w:sz w:val="20"/>
        </w:rPr>
      </w:pPr>
    </w:p>
    <w:p w14:paraId="6F686228" w14:textId="77777777" w:rsidR="00CF6C8E" w:rsidRDefault="00CF6C8E">
      <w:pPr>
        <w:pStyle w:val="BodyText"/>
        <w:spacing w:before="11"/>
        <w:rPr>
          <w:sz w:val="15"/>
        </w:rPr>
      </w:pPr>
    </w:p>
    <w:p w14:paraId="128A9BBC" w14:textId="77777777" w:rsidR="00CF6C8E" w:rsidRDefault="00D04A2E">
      <w:pPr>
        <w:pStyle w:val="ListParagraph"/>
        <w:numPr>
          <w:ilvl w:val="0"/>
          <w:numId w:val="1"/>
        </w:numPr>
        <w:tabs>
          <w:tab w:val="left" w:pos="1546"/>
        </w:tabs>
        <w:spacing w:before="100" w:line="273" w:lineRule="auto"/>
        <w:ind w:right="357"/>
        <w:rPr>
          <w:sz w:val="24"/>
        </w:rPr>
      </w:pPr>
      <w:r>
        <w:rPr>
          <w:sz w:val="24"/>
        </w:rPr>
        <w:t>Increased training for Tribunal members regarding the NDIS and its cyclical plan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processes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act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catalyst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unnecessary</w:t>
      </w:r>
      <w:r>
        <w:rPr>
          <w:spacing w:val="1"/>
          <w:sz w:val="24"/>
        </w:rPr>
        <w:t xml:space="preserve"> </w:t>
      </w:r>
      <w:r>
        <w:rPr>
          <w:sz w:val="24"/>
        </w:rPr>
        <w:t>guardianship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applications.</w:t>
      </w:r>
    </w:p>
    <w:p w14:paraId="6A8530DE" w14:textId="77777777" w:rsidR="00CF6C8E" w:rsidRDefault="00CF6C8E">
      <w:pPr>
        <w:pStyle w:val="BodyText"/>
        <w:rPr>
          <w:sz w:val="26"/>
        </w:rPr>
      </w:pPr>
    </w:p>
    <w:p w14:paraId="12B0AFFC" w14:textId="77777777" w:rsidR="00CF6C8E" w:rsidRDefault="00D04A2E">
      <w:pPr>
        <w:pStyle w:val="Heading1"/>
        <w:spacing w:before="184"/>
      </w:pPr>
      <w:r>
        <w:rPr>
          <w:color w:val="365F91"/>
        </w:rPr>
        <w:t>Conclusion</w:t>
      </w:r>
    </w:p>
    <w:p w14:paraId="1F5C0947" w14:textId="77777777" w:rsidR="00CF6C8E" w:rsidRDefault="00CF6C8E">
      <w:pPr>
        <w:pStyle w:val="BodyText"/>
        <w:spacing w:before="7"/>
        <w:rPr>
          <w:b/>
          <w:sz w:val="27"/>
        </w:rPr>
      </w:pPr>
    </w:p>
    <w:p w14:paraId="28DC9B26" w14:textId="77777777" w:rsidR="00CF6C8E" w:rsidRDefault="00D04A2E">
      <w:pPr>
        <w:spacing w:before="1" w:line="276" w:lineRule="auto"/>
        <w:ind w:left="826" w:right="350"/>
        <w:jc w:val="both"/>
        <w:rPr>
          <w:sz w:val="24"/>
        </w:rPr>
      </w:pPr>
      <w:r>
        <w:rPr>
          <w:sz w:val="24"/>
        </w:rPr>
        <w:t>QAI welcomes the opportunity to make a submission to the ‘</w:t>
      </w:r>
      <w:r>
        <w:rPr>
          <w:i/>
          <w:sz w:val="24"/>
        </w:rPr>
        <w:t>General issues around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implementation and performance of the NDIS’ </w:t>
      </w:r>
      <w:r>
        <w:rPr>
          <w:sz w:val="24"/>
        </w:rPr>
        <w:t>inquiry and is happy to provide further detail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2"/>
          <w:sz w:val="24"/>
        </w:rPr>
        <w:t xml:space="preserve"> </w:t>
      </w:r>
      <w:r>
        <w:rPr>
          <w:sz w:val="24"/>
        </w:rPr>
        <w:t>upon request.</w:t>
      </w:r>
    </w:p>
    <w:sectPr w:rsidR="00CF6C8E">
      <w:pgSz w:w="11910" w:h="16840"/>
      <w:pgMar w:top="740" w:right="380" w:bottom="1900" w:left="600" w:header="553" w:footer="16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241CC" w14:textId="77777777" w:rsidR="008E0612" w:rsidRDefault="008E0612">
      <w:r>
        <w:separator/>
      </w:r>
    </w:p>
  </w:endnote>
  <w:endnote w:type="continuationSeparator" w:id="0">
    <w:p w14:paraId="4635C9E2" w14:textId="77777777" w:rsidR="008E0612" w:rsidRDefault="008E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369CE" w14:textId="1BFD8A98" w:rsidR="00CF6C8E" w:rsidRDefault="00D04A2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1200" behindDoc="1" locked="0" layoutInCell="1" allowOverlap="1" wp14:anchorId="1C8FE6A3" wp14:editId="578FC5FE">
          <wp:simplePos x="0" y="0"/>
          <wp:positionH relativeFrom="page">
            <wp:posOffset>0</wp:posOffset>
          </wp:positionH>
          <wp:positionV relativeFrom="page">
            <wp:posOffset>10331552</wp:posOffset>
          </wp:positionV>
          <wp:extent cx="7560563" cy="7937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3" cy="79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11712" behindDoc="1" locked="0" layoutInCell="1" allowOverlap="1" wp14:anchorId="41AB85C1" wp14:editId="6C3706D7">
          <wp:simplePos x="0" y="0"/>
          <wp:positionH relativeFrom="page">
            <wp:posOffset>552450</wp:posOffset>
          </wp:positionH>
          <wp:positionV relativeFrom="page">
            <wp:posOffset>9763125</wp:posOffset>
          </wp:positionV>
          <wp:extent cx="461009" cy="29591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1009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5FA5">
      <w:rPr>
        <w:noProof/>
      </w:rPr>
      <mc:AlternateContent>
        <mc:Choice Requires="wps">
          <w:drawing>
            <wp:anchor distT="0" distB="0" distL="114300" distR="114300" simplePos="0" relativeHeight="487412224" behindDoc="1" locked="0" layoutInCell="1" allowOverlap="1" wp14:anchorId="160E5C1F" wp14:editId="2188E673">
              <wp:simplePos x="0" y="0"/>
              <wp:positionH relativeFrom="page">
                <wp:posOffset>6986270</wp:posOffset>
              </wp:positionH>
              <wp:positionV relativeFrom="page">
                <wp:posOffset>9471025</wp:posOffset>
              </wp:positionV>
              <wp:extent cx="147320" cy="165735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9C2C5" w14:textId="77777777" w:rsidR="00CF6C8E" w:rsidRDefault="00D04A2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0E5C1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550.1pt;margin-top:745.75pt;width:11.6pt;height:13.05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" filled="f" stroked="f">
              <v:textbox inset="0,0,0,0">
                <w:txbxContent>
                  <w:p w14:paraId="1299C2C5" w14:textId="77777777" w:rsidR="00CF6C8E" w:rsidRDefault="00D04A2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87164" w14:textId="020166E3" w:rsidR="00CF6C8E" w:rsidRDefault="00D04A2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3248" behindDoc="1" locked="0" layoutInCell="1" allowOverlap="1" wp14:anchorId="1336D2A5" wp14:editId="393BC175">
          <wp:simplePos x="0" y="0"/>
          <wp:positionH relativeFrom="page">
            <wp:posOffset>0</wp:posOffset>
          </wp:positionH>
          <wp:positionV relativeFrom="page">
            <wp:posOffset>10331552</wp:posOffset>
          </wp:positionV>
          <wp:extent cx="7560563" cy="79373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3" cy="79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13760" behindDoc="1" locked="0" layoutInCell="1" allowOverlap="1" wp14:anchorId="44798437" wp14:editId="04D1FC3D">
          <wp:simplePos x="0" y="0"/>
          <wp:positionH relativeFrom="page">
            <wp:posOffset>552450</wp:posOffset>
          </wp:positionH>
          <wp:positionV relativeFrom="page">
            <wp:posOffset>9763125</wp:posOffset>
          </wp:positionV>
          <wp:extent cx="461009" cy="295910"/>
          <wp:effectExtent l="0" t="0" r="0" b="0"/>
          <wp:wrapNone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1009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5FA5">
      <w:rPr>
        <w:noProof/>
      </w:rPr>
      <mc:AlternateContent>
        <mc:Choice Requires="wps">
          <w:drawing>
            <wp:anchor distT="0" distB="0" distL="114300" distR="114300" simplePos="0" relativeHeight="487414272" behindDoc="1" locked="0" layoutInCell="1" allowOverlap="1" wp14:anchorId="06C663DD" wp14:editId="15B2A8C6">
              <wp:simplePos x="0" y="0"/>
              <wp:positionH relativeFrom="page">
                <wp:posOffset>905510</wp:posOffset>
              </wp:positionH>
              <wp:positionV relativeFrom="page">
                <wp:posOffset>9072245</wp:posOffset>
              </wp:positionV>
              <wp:extent cx="1828800" cy="8890"/>
              <wp:effectExtent l="0" t="0" r="0" b="0"/>
              <wp:wrapNone/>
              <wp:docPr id="1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8AF95B" id="Rectangle 9" o:spid="_x0000_s1026" style="position:absolute;margin-left:71.3pt;margin-top:714.35pt;width:2in;height:.7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" fillcolor="black" stroked="f">
              <w10:wrap anchorx="page" anchory="page"/>
            </v:rect>
          </w:pict>
        </mc:Fallback>
      </mc:AlternateContent>
    </w:r>
    <w:r w:rsidR="008E5FA5">
      <w:rPr>
        <w:noProof/>
      </w:rPr>
      <mc:AlternateContent>
        <mc:Choice Requires="wps">
          <w:drawing>
            <wp:anchor distT="0" distB="0" distL="114300" distR="114300" simplePos="0" relativeHeight="487414784" behindDoc="1" locked="0" layoutInCell="1" allowOverlap="1" wp14:anchorId="03F1D581" wp14:editId="372009A7">
              <wp:simplePos x="0" y="0"/>
              <wp:positionH relativeFrom="page">
                <wp:posOffset>7011670</wp:posOffset>
              </wp:positionH>
              <wp:positionV relativeFrom="page">
                <wp:posOffset>9471025</wp:posOffset>
              </wp:positionV>
              <wp:extent cx="96520" cy="16573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E1552" w14:textId="77777777" w:rsidR="00CF6C8E" w:rsidRDefault="00D04A2E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1D58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552.1pt;margin-top:745.75pt;width:7.6pt;height:13.05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" filled="f" stroked="f">
              <v:textbox inset="0,0,0,0">
                <w:txbxContent>
                  <w:p w14:paraId="68FE1552" w14:textId="77777777" w:rsidR="00CF6C8E" w:rsidRDefault="00D04A2E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51368" w14:textId="1BF6F675" w:rsidR="00CF6C8E" w:rsidRDefault="00D04A2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5808" behindDoc="1" locked="0" layoutInCell="1" allowOverlap="1" wp14:anchorId="43227664" wp14:editId="1C24C1F5">
          <wp:simplePos x="0" y="0"/>
          <wp:positionH relativeFrom="page">
            <wp:posOffset>0</wp:posOffset>
          </wp:positionH>
          <wp:positionV relativeFrom="page">
            <wp:posOffset>10331552</wp:posOffset>
          </wp:positionV>
          <wp:extent cx="7560563" cy="79373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3" cy="79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16320" behindDoc="1" locked="0" layoutInCell="1" allowOverlap="1" wp14:anchorId="49318F7F" wp14:editId="0D5ADD85">
          <wp:simplePos x="0" y="0"/>
          <wp:positionH relativeFrom="page">
            <wp:posOffset>552450</wp:posOffset>
          </wp:positionH>
          <wp:positionV relativeFrom="page">
            <wp:posOffset>9763125</wp:posOffset>
          </wp:positionV>
          <wp:extent cx="461009" cy="295910"/>
          <wp:effectExtent l="0" t="0" r="0" b="0"/>
          <wp:wrapNone/>
          <wp:docPr id="1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1009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5FA5">
      <w:rPr>
        <w:noProof/>
      </w:rPr>
      <mc:AlternateContent>
        <mc:Choice Requires="wps">
          <w:drawing>
            <wp:anchor distT="0" distB="0" distL="114300" distR="114300" simplePos="0" relativeHeight="487416832" behindDoc="1" locked="0" layoutInCell="1" allowOverlap="1" wp14:anchorId="71F0FDBF" wp14:editId="12C49E3B">
              <wp:simplePos x="0" y="0"/>
              <wp:positionH relativeFrom="page">
                <wp:posOffset>7011670</wp:posOffset>
              </wp:positionH>
              <wp:positionV relativeFrom="page">
                <wp:posOffset>9471025</wp:posOffset>
              </wp:positionV>
              <wp:extent cx="96520" cy="16573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F90D3" w14:textId="77777777" w:rsidR="00CF6C8E" w:rsidRDefault="00D04A2E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F0FDB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552.1pt;margin-top:745.75pt;width:7.6pt;height:13.05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" filled="f" stroked="f">
              <v:textbox inset="0,0,0,0">
                <w:txbxContent>
                  <w:p w14:paraId="70FF90D3" w14:textId="77777777" w:rsidR="00CF6C8E" w:rsidRDefault="00D04A2E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9A498" w14:textId="6741C798" w:rsidR="00CF6C8E" w:rsidRDefault="00D04A2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7856" behindDoc="1" locked="0" layoutInCell="1" allowOverlap="1" wp14:anchorId="49606BAC" wp14:editId="130F8CBD">
          <wp:simplePos x="0" y="0"/>
          <wp:positionH relativeFrom="page">
            <wp:posOffset>0</wp:posOffset>
          </wp:positionH>
          <wp:positionV relativeFrom="page">
            <wp:posOffset>10331552</wp:posOffset>
          </wp:positionV>
          <wp:extent cx="7560563" cy="79373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3" cy="79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18368" behindDoc="1" locked="0" layoutInCell="1" allowOverlap="1" wp14:anchorId="5696EDAC" wp14:editId="7728D678">
          <wp:simplePos x="0" y="0"/>
          <wp:positionH relativeFrom="page">
            <wp:posOffset>552450</wp:posOffset>
          </wp:positionH>
          <wp:positionV relativeFrom="page">
            <wp:posOffset>9763125</wp:posOffset>
          </wp:positionV>
          <wp:extent cx="461009" cy="295910"/>
          <wp:effectExtent l="0" t="0" r="0" b="0"/>
          <wp:wrapNone/>
          <wp:docPr id="1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1009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5FA5">
      <w:rPr>
        <w:noProof/>
      </w:rPr>
      <mc:AlternateContent>
        <mc:Choice Requires="wps">
          <w:drawing>
            <wp:anchor distT="0" distB="0" distL="114300" distR="114300" simplePos="0" relativeHeight="487418880" behindDoc="1" locked="0" layoutInCell="1" allowOverlap="1" wp14:anchorId="74B8A483" wp14:editId="46A29BDA">
              <wp:simplePos x="0" y="0"/>
              <wp:positionH relativeFrom="page">
                <wp:posOffset>905510</wp:posOffset>
              </wp:positionH>
              <wp:positionV relativeFrom="page">
                <wp:posOffset>8917940</wp:posOffset>
              </wp:positionV>
              <wp:extent cx="1828800" cy="889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0D85E9" id="Rectangle 4" o:spid="_x0000_s1026" style="position:absolute;margin-left:71.3pt;margin-top:702.2pt;width:2in;height:.7pt;z-index:-158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" fillcolor="black" stroked="f">
              <w10:wrap anchorx="page" anchory="page"/>
            </v:rect>
          </w:pict>
        </mc:Fallback>
      </mc:AlternateContent>
    </w:r>
    <w:r w:rsidR="008E5FA5">
      <w:rPr>
        <w:noProof/>
      </w:rPr>
      <mc:AlternateContent>
        <mc:Choice Requires="wps">
          <w:drawing>
            <wp:anchor distT="0" distB="0" distL="114300" distR="114300" simplePos="0" relativeHeight="487419392" behindDoc="1" locked="0" layoutInCell="1" allowOverlap="1" wp14:anchorId="6A8C3D95" wp14:editId="19ED15A9">
              <wp:simplePos x="0" y="0"/>
              <wp:positionH relativeFrom="page">
                <wp:posOffset>7011670</wp:posOffset>
              </wp:positionH>
              <wp:positionV relativeFrom="page">
                <wp:posOffset>9471025</wp:posOffset>
              </wp:positionV>
              <wp:extent cx="9652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7DF4B5" w14:textId="77777777" w:rsidR="00CF6C8E" w:rsidRDefault="00D04A2E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C3D9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552.1pt;margin-top:745.75pt;width:7.6pt;height:13.05pt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" filled="f" stroked="f">
              <v:textbox inset="0,0,0,0">
                <w:txbxContent>
                  <w:p w14:paraId="387DF4B5" w14:textId="77777777" w:rsidR="00CF6C8E" w:rsidRDefault="00D04A2E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A2BE6" w14:textId="61A90044" w:rsidR="00CF6C8E" w:rsidRDefault="00D04A2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0416" behindDoc="1" locked="0" layoutInCell="1" allowOverlap="1" wp14:anchorId="67B48CC2" wp14:editId="1488DF8C">
          <wp:simplePos x="0" y="0"/>
          <wp:positionH relativeFrom="page">
            <wp:posOffset>0</wp:posOffset>
          </wp:positionH>
          <wp:positionV relativeFrom="page">
            <wp:posOffset>10331552</wp:posOffset>
          </wp:positionV>
          <wp:extent cx="7560563" cy="79373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3" cy="79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20928" behindDoc="1" locked="0" layoutInCell="1" allowOverlap="1" wp14:anchorId="61F4B501" wp14:editId="03D0DB95">
          <wp:simplePos x="0" y="0"/>
          <wp:positionH relativeFrom="page">
            <wp:posOffset>552450</wp:posOffset>
          </wp:positionH>
          <wp:positionV relativeFrom="page">
            <wp:posOffset>9763125</wp:posOffset>
          </wp:positionV>
          <wp:extent cx="461009" cy="295910"/>
          <wp:effectExtent l="0" t="0" r="0" b="0"/>
          <wp:wrapNone/>
          <wp:docPr id="2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1009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5FA5">
      <w:rPr>
        <w:noProof/>
      </w:rPr>
      <mc:AlternateContent>
        <mc:Choice Requires="wps">
          <w:drawing>
            <wp:anchor distT="0" distB="0" distL="114300" distR="114300" simplePos="0" relativeHeight="487421440" behindDoc="1" locked="0" layoutInCell="1" allowOverlap="1" wp14:anchorId="7E848C09" wp14:editId="63A59098">
              <wp:simplePos x="0" y="0"/>
              <wp:positionH relativeFrom="page">
                <wp:posOffset>6915785</wp:posOffset>
              </wp:positionH>
              <wp:positionV relativeFrom="page">
                <wp:posOffset>9471025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7EBF6" w14:textId="77777777" w:rsidR="00CF6C8E" w:rsidRDefault="00D04A2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48C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44.55pt;margin-top:745.75pt;width:17.3pt;height:13.05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" filled="f" stroked="f">
              <v:textbox inset="0,0,0,0">
                <w:txbxContent>
                  <w:p w14:paraId="0AF7EBF6" w14:textId="77777777" w:rsidR="00CF6C8E" w:rsidRDefault="00D04A2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28C53" w14:textId="77777777" w:rsidR="008E0612" w:rsidRDefault="008E0612">
      <w:r>
        <w:separator/>
      </w:r>
    </w:p>
  </w:footnote>
  <w:footnote w:type="continuationSeparator" w:id="0">
    <w:p w14:paraId="26CDD683" w14:textId="77777777" w:rsidR="008E0612" w:rsidRDefault="008E0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6671A" w14:textId="5BD35ADD" w:rsidR="00CF6C8E" w:rsidRDefault="008E5FA5">
    <w:pPr>
      <w:pStyle w:val="BodyText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0176" behindDoc="1" locked="0" layoutInCell="1" allowOverlap="1" wp14:anchorId="7637C5EB" wp14:editId="1F8F699C">
              <wp:simplePos x="0" y="0"/>
              <wp:positionH relativeFrom="page">
                <wp:posOffset>0</wp:posOffset>
              </wp:positionH>
              <wp:positionV relativeFrom="page">
                <wp:posOffset>711835</wp:posOffset>
              </wp:positionV>
              <wp:extent cx="7562215" cy="85090"/>
              <wp:effectExtent l="0" t="0" r="0" b="0"/>
              <wp:wrapNone/>
              <wp:docPr id="24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215" cy="85090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FE1F3C" id="Rectangle 13" o:spid="_x0000_s1026" style="position:absolute;margin-left:0;margin-top:56.05pt;width:595.45pt;height:6.7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" fillcolor="#e6e6e6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0688" behindDoc="1" locked="0" layoutInCell="1" allowOverlap="1" wp14:anchorId="54B0C55A" wp14:editId="74227771">
              <wp:simplePos x="0" y="0"/>
              <wp:positionH relativeFrom="page">
                <wp:posOffset>4224655</wp:posOffset>
              </wp:positionH>
              <wp:positionV relativeFrom="page">
                <wp:posOffset>363220</wp:posOffset>
              </wp:positionV>
              <wp:extent cx="2880995" cy="127635"/>
              <wp:effectExtent l="0" t="0" r="0" b="0"/>
              <wp:wrapNone/>
              <wp:docPr id="2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0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08ED8" w14:textId="77777777" w:rsidR="00CF6C8E" w:rsidRDefault="00D04A2E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Systems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Individual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Advocacy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for vulnerable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People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with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Disability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0C55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32.65pt;margin-top:28.6pt;width:226.85pt;height:10.05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" filled="f" stroked="f">
              <v:textbox inset="0,0,0,0">
                <w:txbxContent>
                  <w:p w14:paraId="3FE08ED8" w14:textId="77777777" w:rsidR="00CF6C8E" w:rsidRDefault="00D04A2E">
                    <w:pPr>
                      <w:spacing w:line="18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16"/>
                      </w:rPr>
                      <w:t>Systems</w:t>
                    </w:r>
                    <w:r>
                      <w:rPr>
                        <w:rFonts w:ascii="Calibri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and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Individual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Advocacy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for vulnerable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People</w:t>
                    </w:r>
                    <w:r>
                      <w:rPr>
                        <w:rFonts w:ascii="Calibr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with</w:t>
                    </w:r>
                    <w:r>
                      <w:rPr>
                        <w:rFonts w:ascii="Calibri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Disability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80077" w14:textId="2725C729" w:rsidR="00CF6C8E" w:rsidRDefault="008E5FA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2736" behindDoc="1" locked="0" layoutInCell="1" allowOverlap="1" wp14:anchorId="3FF0C809" wp14:editId="0A20CB59">
              <wp:simplePos x="0" y="0"/>
              <wp:positionH relativeFrom="page">
                <wp:posOffset>4224655</wp:posOffset>
              </wp:positionH>
              <wp:positionV relativeFrom="page">
                <wp:posOffset>363220</wp:posOffset>
              </wp:positionV>
              <wp:extent cx="2880995" cy="127635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0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D5440" w14:textId="77777777" w:rsidR="00CF6C8E" w:rsidRDefault="00D04A2E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Systems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Individual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Advocacy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for vulnerable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People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with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Disability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0C80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332.65pt;margin-top:28.6pt;width:226.85pt;height:10.05pt;z-index:-159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" filled="f" stroked="f">
              <v:textbox inset="0,0,0,0">
                <w:txbxContent>
                  <w:p w14:paraId="1E7D5440" w14:textId="77777777" w:rsidR="00CF6C8E" w:rsidRDefault="00D04A2E">
                    <w:pPr>
                      <w:spacing w:line="18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16"/>
                      </w:rPr>
                      <w:t>Systems</w:t>
                    </w:r>
                    <w:r>
                      <w:rPr>
                        <w:rFonts w:ascii="Calibri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and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Individual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Advocacy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for vulnerable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People</w:t>
                    </w:r>
                    <w:r>
                      <w:rPr>
                        <w:rFonts w:ascii="Calibr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with</w:t>
                    </w:r>
                    <w:r>
                      <w:rPr>
                        <w:rFonts w:ascii="Calibri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Disability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7AFF2" w14:textId="5D17D9AD" w:rsidR="00CF6C8E" w:rsidRDefault="008E5FA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5296" behindDoc="1" locked="0" layoutInCell="1" allowOverlap="1" wp14:anchorId="6F985C86" wp14:editId="23FDDD19">
              <wp:simplePos x="0" y="0"/>
              <wp:positionH relativeFrom="page">
                <wp:posOffset>4224655</wp:posOffset>
              </wp:positionH>
              <wp:positionV relativeFrom="page">
                <wp:posOffset>363220</wp:posOffset>
              </wp:positionV>
              <wp:extent cx="2880995" cy="12763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0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A8380" w14:textId="77777777" w:rsidR="00CF6C8E" w:rsidRDefault="00D04A2E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Systems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Individual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Advocacy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for vulnerable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People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with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Disability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85C8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332.65pt;margin-top:28.6pt;width:226.85pt;height:10.05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" filled="f" stroked="f">
              <v:textbox inset="0,0,0,0">
                <w:txbxContent>
                  <w:p w14:paraId="617A8380" w14:textId="77777777" w:rsidR="00CF6C8E" w:rsidRDefault="00D04A2E">
                    <w:pPr>
                      <w:spacing w:line="18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16"/>
                      </w:rPr>
                      <w:t>Systems</w:t>
                    </w:r>
                    <w:r>
                      <w:rPr>
                        <w:rFonts w:ascii="Calibri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and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Individual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Advocacy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for vulnerable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People</w:t>
                    </w:r>
                    <w:r>
                      <w:rPr>
                        <w:rFonts w:ascii="Calibr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with</w:t>
                    </w:r>
                    <w:r>
                      <w:rPr>
                        <w:rFonts w:ascii="Calibri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Disability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360BC" w14:textId="41D27ADE" w:rsidR="00CF6C8E" w:rsidRDefault="008E5FA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7344" behindDoc="1" locked="0" layoutInCell="1" allowOverlap="1" wp14:anchorId="45437EB3" wp14:editId="7AB661CA">
              <wp:simplePos x="0" y="0"/>
              <wp:positionH relativeFrom="page">
                <wp:posOffset>4224655</wp:posOffset>
              </wp:positionH>
              <wp:positionV relativeFrom="page">
                <wp:posOffset>363220</wp:posOffset>
              </wp:positionV>
              <wp:extent cx="2880995" cy="12763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0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0E576" w14:textId="77777777" w:rsidR="00CF6C8E" w:rsidRDefault="00D04A2E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Systems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Individual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Advocacy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for vulnerable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People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with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Disability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37E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332.65pt;margin-top:28.6pt;width:226.85pt;height:10.05pt;z-index:-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" filled="f" stroked="f">
              <v:textbox inset="0,0,0,0">
                <w:txbxContent>
                  <w:p w14:paraId="6EC0E576" w14:textId="77777777" w:rsidR="00CF6C8E" w:rsidRDefault="00D04A2E">
                    <w:pPr>
                      <w:spacing w:line="18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16"/>
                      </w:rPr>
                      <w:t>Systems</w:t>
                    </w:r>
                    <w:r>
                      <w:rPr>
                        <w:rFonts w:ascii="Calibri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and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Individual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Advocacy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for vulnerable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People</w:t>
                    </w:r>
                    <w:r>
                      <w:rPr>
                        <w:rFonts w:ascii="Calibr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with</w:t>
                    </w:r>
                    <w:r>
                      <w:rPr>
                        <w:rFonts w:ascii="Calibri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Disability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1088E" w14:textId="681331E6" w:rsidR="00CF6C8E" w:rsidRDefault="008E5FA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9904" behindDoc="1" locked="0" layoutInCell="1" allowOverlap="1" wp14:anchorId="2123710C" wp14:editId="2728ECDA">
              <wp:simplePos x="0" y="0"/>
              <wp:positionH relativeFrom="page">
                <wp:posOffset>4224655</wp:posOffset>
              </wp:positionH>
              <wp:positionV relativeFrom="page">
                <wp:posOffset>363220</wp:posOffset>
              </wp:positionV>
              <wp:extent cx="2880995" cy="1276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0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A0FC9" w14:textId="77777777" w:rsidR="00CF6C8E" w:rsidRDefault="00D04A2E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Systems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Individual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Advocacy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for vulnerable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People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with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Disability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371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332.65pt;margin-top:28.6pt;width:226.85pt;height:10.05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" filled="f" stroked="f">
              <v:textbox inset="0,0,0,0">
                <w:txbxContent>
                  <w:p w14:paraId="4D3A0FC9" w14:textId="77777777" w:rsidR="00CF6C8E" w:rsidRDefault="00D04A2E">
                    <w:pPr>
                      <w:spacing w:line="18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16"/>
                      </w:rPr>
                      <w:t>Systems</w:t>
                    </w:r>
                    <w:r>
                      <w:rPr>
                        <w:rFonts w:ascii="Calibri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and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Individual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Advocacy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for vulnerable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People</w:t>
                    </w:r>
                    <w:r>
                      <w:rPr>
                        <w:rFonts w:ascii="Calibr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with</w:t>
                    </w:r>
                    <w:r>
                      <w:rPr>
                        <w:rFonts w:ascii="Calibri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Disability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761AB"/>
    <w:multiLevelType w:val="hybridMultilevel"/>
    <w:tmpl w:val="43D01236"/>
    <w:lvl w:ilvl="0" w:tplc="E640B5B0">
      <w:numFmt w:val="bullet"/>
      <w:lvlText w:val=""/>
      <w:lvlJc w:val="left"/>
      <w:pPr>
        <w:ind w:left="1546" w:hanging="360"/>
      </w:pPr>
      <w:rPr>
        <w:rFonts w:ascii="Symbol" w:eastAsia="Symbol" w:hAnsi="Symbol" w:cs="Symbol" w:hint="default"/>
        <w:w w:val="100"/>
        <w:sz w:val="24"/>
        <w:szCs w:val="24"/>
        <w:lang w:val="en-AU" w:eastAsia="en-US" w:bidi="ar-SA"/>
      </w:rPr>
    </w:lvl>
    <w:lvl w:ilvl="1" w:tplc="ABC2B616">
      <w:numFmt w:val="bullet"/>
      <w:lvlText w:val="o"/>
      <w:lvlJc w:val="left"/>
      <w:pPr>
        <w:ind w:left="226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AU" w:eastAsia="en-US" w:bidi="ar-SA"/>
      </w:rPr>
    </w:lvl>
    <w:lvl w:ilvl="2" w:tplc="1EF27B6C">
      <w:numFmt w:val="bullet"/>
      <w:lvlText w:val="•"/>
      <w:lvlJc w:val="left"/>
      <w:pPr>
        <w:ind w:left="3222" w:hanging="360"/>
      </w:pPr>
      <w:rPr>
        <w:rFonts w:hint="default"/>
        <w:lang w:val="en-AU" w:eastAsia="en-US" w:bidi="ar-SA"/>
      </w:rPr>
    </w:lvl>
    <w:lvl w:ilvl="3" w:tplc="7506C544">
      <w:numFmt w:val="bullet"/>
      <w:lvlText w:val="•"/>
      <w:lvlJc w:val="left"/>
      <w:pPr>
        <w:ind w:left="4185" w:hanging="360"/>
      </w:pPr>
      <w:rPr>
        <w:rFonts w:hint="default"/>
        <w:lang w:val="en-AU" w:eastAsia="en-US" w:bidi="ar-SA"/>
      </w:rPr>
    </w:lvl>
    <w:lvl w:ilvl="4" w:tplc="34D2A35C">
      <w:numFmt w:val="bullet"/>
      <w:lvlText w:val="•"/>
      <w:lvlJc w:val="left"/>
      <w:pPr>
        <w:ind w:left="5148" w:hanging="360"/>
      </w:pPr>
      <w:rPr>
        <w:rFonts w:hint="default"/>
        <w:lang w:val="en-AU" w:eastAsia="en-US" w:bidi="ar-SA"/>
      </w:rPr>
    </w:lvl>
    <w:lvl w:ilvl="5" w:tplc="7FFC8DAE">
      <w:numFmt w:val="bullet"/>
      <w:lvlText w:val="•"/>
      <w:lvlJc w:val="left"/>
      <w:pPr>
        <w:ind w:left="6111" w:hanging="360"/>
      </w:pPr>
      <w:rPr>
        <w:rFonts w:hint="default"/>
        <w:lang w:val="en-AU" w:eastAsia="en-US" w:bidi="ar-SA"/>
      </w:rPr>
    </w:lvl>
    <w:lvl w:ilvl="6" w:tplc="D1CC1512">
      <w:numFmt w:val="bullet"/>
      <w:lvlText w:val="•"/>
      <w:lvlJc w:val="left"/>
      <w:pPr>
        <w:ind w:left="7074" w:hanging="360"/>
      </w:pPr>
      <w:rPr>
        <w:rFonts w:hint="default"/>
        <w:lang w:val="en-AU" w:eastAsia="en-US" w:bidi="ar-SA"/>
      </w:rPr>
    </w:lvl>
    <w:lvl w:ilvl="7" w:tplc="AAA27B06">
      <w:numFmt w:val="bullet"/>
      <w:lvlText w:val="•"/>
      <w:lvlJc w:val="left"/>
      <w:pPr>
        <w:ind w:left="8037" w:hanging="360"/>
      </w:pPr>
      <w:rPr>
        <w:rFonts w:hint="default"/>
        <w:lang w:val="en-AU" w:eastAsia="en-US" w:bidi="ar-SA"/>
      </w:rPr>
    </w:lvl>
    <w:lvl w:ilvl="8" w:tplc="3566F3C2">
      <w:numFmt w:val="bullet"/>
      <w:lvlText w:val="•"/>
      <w:lvlJc w:val="left"/>
      <w:pPr>
        <w:ind w:left="9000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67404C1C"/>
    <w:multiLevelType w:val="hybridMultilevel"/>
    <w:tmpl w:val="0B8A2E28"/>
    <w:lvl w:ilvl="0" w:tplc="FC2AA0E8">
      <w:numFmt w:val="bullet"/>
      <w:lvlText w:val=""/>
      <w:lvlJc w:val="left"/>
      <w:pPr>
        <w:ind w:left="1658" w:hanging="360"/>
      </w:pPr>
      <w:rPr>
        <w:rFonts w:ascii="Symbol" w:eastAsia="Symbol" w:hAnsi="Symbol" w:cs="Symbol" w:hint="default"/>
        <w:w w:val="100"/>
        <w:sz w:val="24"/>
        <w:szCs w:val="24"/>
        <w:lang w:val="en-AU" w:eastAsia="en-US" w:bidi="ar-SA"/>
      </w:rPr>
    </w:lvl>
    <w:lvl w:ilvl="1" w:tplc="569E6384">
      <w:numFmt w:val="bullet"/>
      <w:lvlText w:val="o"/>
      <w:lvlJc w:val="left"/>
      <w:pPr>
        <w:ind w:left="237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AU" w:eastAsia="en-US" w:bidi="ar-SA"/>
      </w:rPr>
    </w:lvl>
    <w:lvl w:ilvl="2" w:tplc="3E3AC7CC">
      <w:numFmt w:val="bullet"/>
      <w:lvlText w:val="•"/>
      <w:lvlJc w:val="left"/>
      <w:pPr>
        <w:ind w:left="3329" w:hanging="360"/>
      </w:pPr>
      <w:rPr>
        <w:rFonts w:hint="default"/>
        <w:lang w:val="en-AU" w:eastAsia="en-US" w:bidi="ar-SA"/>
      </w:rPr>
    </w:lvl>
    <w:lvl w:ilvl="3" w:tplc="58681B00">
      <w:numFmt w:val="bullet"/>
      <w:lvlText w:val="•"/>
      <w:lvlJc w:val="left"/>
      <w:pPr>
        <w:ind w:left="4279" w:hanging="360"/>
      </w:pPr>
      <w:rPr>
        <w:rFonts w:hint="default"/>
        <w:lang w:val="en-AU" w:eastAsia="en-US" w:bidi="ar-SA"/>
      </w:rPr>
    </w:lvl>
    <w:lvl w:ilvl="4" w:tplc="193EDF56">
      <w:numFmt w:val="bullet"/>
      <w:lvlText w:val="•"/>
      <w:lvlJc w:val="left"/>
      <w:pPr>
        <w:ind w:left="5228" w:hanging="360"/>
      </w:pPr>
      <w:rPr>
        <w:rFonts w:hint="default"/>
        <w:lang w:val="en-AU" w:eastAsia="en-US" w:bidi="ar-SA"/>
      </w:rPr>
    </w:lvl>
    <w:lvl w:ilvl="5" w:tplc="A9662172">
      <w:numFmt w:val="bullet"/>
      <w:lvlText w:val="•"/>
      <w:lvlJc w:val="left"/>
      <w:pPr>
        <w:ind w:left="6178" w:hanging="360"/>
      </w:pPr>
      <w:rPr>
        <w:rFonts w:hint="default"/>
        <w:lang w:val="en-AU" w:eastAsia="en-US" w:bidi="ar-SA"/>
      </w:rPr>
    </w:lvl>
    <w:lvl w:ilvl="6" w:tplc="7988CBF0">
      <w:numFmt w:val="bullet"/>
      <w:lvlText w:val="•"/>
      <w:lvlJc w:val="left"/>
      <w:pPr>
        <w:ind w:left="7128" w:hanging="360"/>
      </w:pPr>
      <w:rPr>
        <w:rFonts w:hint="default"/>
        <w:lang w:val="en-AU" w:eastAsia="en-US" w:bidi="ar-SA"/>
      </w:rPr>
    </w:lvl>
    <w:lvl w:ilvl="7" w:tplc="6C1E349C">
      <w:numFmt w:val="bullet"/>
      <w:lvlText w:val="•"/>
      <w:lvlJc w:val="left"/>
      <w:pPr>
        <w:ind w:left="8077" w:hanging="360"/>
      </w:pPr>
      <w:rPr>
        <w:rFonts w:hint="default"/>
        <w:lang w:val="en-AU" w:eastAsia="en-US" w:bidi="ar-SA"/>
      </w:rPr>
    </w:lvl>
    <w:lvl w:ilvl="8" w:tplc="9FB6A086">
      <w:numFmt w:val="bullet"/>
      <w:lvlText w:val="•"/>
      <w:lvlJc w:val="left"/>
      <w:pPr>
        <w:ind w:left="9027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6E700203"/>
    <w:multiLevelType w:val="hybridMultilevel"/>
    <w:tmpl w:val="A790C816"/>
    <w:lvl w:ilvl="0" w:tplc="66788B6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AU" w:eastAsia="en-US" w:bidi="ar-SA"/>
      </w:rPr>
    </w:lvl>
    <w:lvl w:ilvl="1" w:tplc="FAC60378">
      <w:numFmt w:val="bullet"/>
      <w:lvlText w:val="•"/>
      <w:lvlJc w:val="left"/>
      <w:pPr>
        <w:ind w:left="1710" w:hanging="360"/>
      </w:pPr>
      <w:rPr>
        <w:rFonts w:hint="default"/>
        <w:lang w:val="en-AU" w:eastAsia="en-US" w:bidi="ar-SA"/>
      </w:rPr>
    </w:lvl>
    <w:lvl w:ilvl="2" w:tplc="66CAC43A">
      <w:numFmt w:val="bullet"/>
      <w:lvlText w:val="•"/>
      <w:lvlJc w:val="left"/>
      <w:pPr>
        <w:ind w:left="2601" w:hanging="360"/>
      </w:pPr>
      <w:rPr>
        <w:rFonts w:hint="default"/>
        <w:lang w:val="en-AU" w:eastAsia="en-US" w:bidi="ar-SA"/>
      </w:rPr>
    </w:lvl>
    <w:lvl w:ilvl="3" w:tplc="6874B320">
      <w:numFmt w:val="bullet"/>
      <w:lvlText w:val="•"/>
      <w:lvlJc w:val="left"/>
      <w:pPr>
        <w:ind w:left="3492" w:hanging="360"/>
      </w:pPr>
      <w:rPr>
        <w:rFonts w:hint="default"/>
        <w:lang w:val="en-AU" w:eastAsia="en-US" w:bidi="ar-SA"/>
      </w:rPr>
    </w:lvl>
    <w:lvl w:ilvl="4" w:tplc="483803AC">
      <w:numFmt w:val="bullet"/>
      <w:lvlText w:val="•"/>
      <w:lvlJc w:val="left"/>
      <w:pPr>
        <w:ind w:left="4383" w:hanging="360"/>
      </w:pPr>
      <w:rPr>
        <w:rFonts w:hint="default"/>
        <w:lang w:val="en-AU" w:eastAsia="en-US" w:bidi="ar-SA"/>
      </w:rPr>
    </w:lvl>
    <w:lvl w:ilvl="5" w:tplc="2EF03C7A">
      <w:numFmt w:val="bullet"/>
      <w:lvlText w:val="•"/>
      <w:lvlJc w:val="left"/>
      <w:pPr>
        <w:ind w:left="5274" w:hanging="360"/>
      </w:pPr>
      <w:rPr>
        <w:rFonts w:hint="default"/>
        <w:lang w:val="en-AU" w:eastAsia="en-US" w:bidi="ar-SA"/>
      </w:rPr>
    </w:lvl>
    <w:lvl w:ilvl="6" w:tplc="98D0F7C4">
      <w:numFmt w:val="bullet"/>
      <w:lvlText w:val="•"/>
      <w:lvlJc w:val="left"/>
      <w:pPr>
        <w:ind w:left="6165" w:hanging="360"/>
      </w:pPr>
      <w:rPr>
        <w:rFonts w:hint="default"/>
        <w:lang w:val="en-AU" w:eastAsia="en-US" w:bidi="ar-SA"/>
      </w:rPr>
    </w:lvl>
    <w:lvl w:ilvl="7" w:tplc="B88E9174">
      <w:numFmt w:val="bullet"/>
      <w:lvlText w:val="•"/>
      <w:lvlJc w:val="left"/>
      <w:pPr>
        <w:ind w:left="7056" w:hanging="360"/>
      </w:pPr>
      <w:rPr>
        <w:rFonts w:hint="default"/>
        <w:lang w:val="en-AU" w:eastAsia="en-US" w:bidi="ar-SA"/>
      </w:rPr>
    </w:lvl>
    <w:lvl w:ilvl="8" w:tplc="857686D2">
      <w:numFmt w:val="bullet"/>
      <w:lvlText w:val="•"/>
      <w:lvlJc w:val="left"/>
      <w:pPr>
        <w:ind w:left="7947" w:hanging="360"/>
      </w:pPr>
      <w:rPr>
        <w:rFonts w:hint="default"/>
        <w:lang w:val="en-A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8E"/>
    <w:rsid w:val="006E1AA4"/>
    <w:rsid w:val="008E0612"/>
    <w:rsid w:val="008E5FA5"/>
    <w:rsid w:val="00CF6C8E"/>
    <w:rsid w:val="00D0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6941C"/>
  <w15:docId w15:val="{FF300740-E556-4BC9-A4CF-331B9140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spacing w:before="92"/>
      <w:ind w:left="82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82"/>
      <w:ind w:left="826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26"/>
      <w:ind w:left="1579" w:right="1110" w:firstLine="7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198"/>
      <w:ind w:left="1546" w:right="35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827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ai@qai.org.a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9now.nine.com.au/a-current-affair/video-captures-australias-broken-public-guardian-system/86ecbe5b-bce2-4197-938b-abbbc4357a09?ocid=Social-ACA&amp;fbclid=IwAR1BRjpq4R9SfeEgxib4GWrqcAGhCeHMWkkvT1YIynAmRTlZ5jpQw-c9_pA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9now.nine.com.au/a-current-affair/video-captures-australias-broken-public-guardian-system/86ecbe5b-bce2-4197-938b-abbbc4357a09?ocid=Social-ACA&amp;fbclid=IwAR1BRjpq4R9SfeEgxib4GWrqcAGhCeHMWkkvT1YIynAmRTlZ5jpQw-c9_pA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://www.qai.org.au/" TargetMode="External"/><Relationship Id="rId14" Type="http://schemas.openxmlformats.org/officeDocument/2006/relationships/hyperlink" Target="https://9now.nine.com.au/a-current-affair/video-captures-australias-broken-public-guardian-system/86ecbe5b-bce2-4197-938b-abbbc4357a09?ocid=Social-ACA&amp;fbclid=IwAR1BRjpq4R9SfeEgxib4GWrqcAGhCeHMWkkvT1YIynAmRTlZ5jpQw-c9_pA" TargetMode="External"/><Relationship Id="rId22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4240</Words>
  <Characters>24174</Characters>
  <Application>Microsoft Office Word</Application>
  <DocSecurity>0</DocSecurity>
  <Lines>201</Lines>
  <Paragraphs>56</Paragraphs>
  <ScaleCrop>false</ScaleCrop>
  <Company/>
  <LinksUpToDate>false</LinksUpToDate>
  <CharactersWithSpaces>28358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cp:lastModifiedBy>Shannon Bell</cp:lastModifiedBy>
  <cp:revision>3</cp:revision>
  <dcterms:created xsi:type="dcterms:W3CDTF">2021-04-07T06:30:00Z</dcterms:created>
  <dcterms:modified xsi:type="dcterms:W3CDTF">2021-04-07T06:54:00Z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2021-04-07T00:00:00Z</vt:filetime>
  </property>
</Properties>
</file>