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CCB2" w14:textId="77777777" w:rsidR="001E46AF" w:rsidRDefault="00E61CFA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D800165" wp14:editId="52C23CAF">
            <wp:simplePos x="0" y="0"/>
            <wp:positionH relativeFrom="page">
              <wp:posOffset>553719</wp:posOffset>
            </wp:positionH>
            <wp:positionV relativeFrom="paragraph">
              <wp:posOffset>137791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1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-3"/>
        </w:rPr>
        <w:t xml:space="preserve"> </w:t>
      </w:r>
      <w:r>
        <w:rPr>
          <w:color w:val="FF0000"/>
        </w:rPr>
        <w:t>I</w:t>
      </w:r>
      <w:r>
        <w:t>ncorporated</w:t>
      </w:r>
    </w:p>
    <w:p w14:paraId="77858D25" w14:textId="77777777" w:rsidR="001E46AF" w:rsidRDefault="00E61CFA">
      <w:pPr>
        <w:pStyle w:val="Heading2"/>
        <w:spacing w:before="160"/>
        <w:ind w:left="2276" w:right="766" w:hanging="221"/>
      </w:pPr>
      <w:r>
        <w:pict w14:anchorId="009ED9DF">
          <v:rect id="_x0000_s1036" style="position:absolute;left:0;text-align:left;margin-left:35.6pt;margin-top:37.65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t>Our mission is to promote, protect and defend, through advocacy, the fundamental</w:t>
      </w:r>
      <w:r>
        <w:rPr>
          <w:spacing w:val="1"/>
        </w:rPr>
        <w:t xml:space="preserve"> </w:t>
      </w:r>
      <w:r>
        <w:t>needs, rights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vulnerable</w:t>
      </w:r>
      <w:r>
        <w:rPr>
          <w:spacing w:val="-8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Queensland.</w:t>
      </w:r>
    </w:p>
    <w:p w14:paraId="5984C564" w14:textId="77777777" w:rsidR="001E46AF" w:rsidRDefault="00E61CFA">
      <w:pPr>
        <w:spacing w:before="20"/>
        <w:ind w:left="5776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Individual Advocacy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55957E65" w14:textId="77777777" w:rsidR="001E46AF" w:rsidRDefault="001E46AF">
      <w:pPr>
        <w:pStyle w:val="BodyText"/>
        <w:rPr>
          <w:b/>
          <w:i/>
          <w:sz w:val="20"/>
        </w:rPr>
      </w:pPr>
    </w:p>
    <w:p w14:paraId="631EC633" w14:textId="77777777" w:rsidR="001E46AF" w:rsidRDefault="00E61CFA">
      <w:pPr>
        <w:spacing w:before="263"/>
        <w:ind w:left="1541" w:right="847"/>
        <w:jc w:val="center"/>
        <w:rPr>
          <w:b/>
          <w:sz w:val="32"/>
        </w:rPr>
      </w:pPr>
      <w:r>
        <w:rPr>
          <w:b/>
          <w:color w:val="1F4E79"/>
          <w:sz w:val="32"/>
        </w:rPr>
        <w:t>SUBMISSION</w:t>
      </w:r>
      <w:r>
        <w:rPr>
          <w:b/>
          <w:color w:val="1F4E79"/>
          <w:spacing w:val="-5"/>
          <w:sz w:val="32"/>
        </w:rPr>
        <w:t xml:space="preserve"> </w:t>
      </w:r>
      <w:r>
        <w:rPr>
          <w:b/>
          <w:color w:val="1F4E79"/>
          <w:sz w:val="32"/>
        </w:rPr>
        <w:t>TO</w:t>
      </w:r>
    </w:p>
    <w:p w14:paraId="2EA686BE" w14:textId="77777777" w:rsidR="001E46AF" w:rsidRDefault="00E61CFA">
      <w:pPr>
        <w:spacing w:before="252" w:line="391" w:lineRule="auto"/>
        <w:ind w:left="2376" w:right="1688" w:firstLine="4"/>
        <w:jc w:val="center"/>
        <w:rPr>
          <w:b/>
          <w:sz w:val="36"/>
        </w:rPr>
      </w:pPr>
      <w:r>
        <w:rPr>
          <w:b/>
          <w:sz w:val="36"/>
        </w:rPr>
        <w:t>JOINT STANDING COMMITTEE ON THE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NATIONAL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DISABILITY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INSURANCE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SCHEME</w:t>
      </w:r>
    </w:p>
    <w:p w14:paraId="458BF64C" w14:textId="77777777" w:rsidR="001E46AF" w:rsidRDefault="00E61CFA">
      <w:pPr>
        <w:spacing w:before="7"/>
        <w:ind w:left="1536" w:right="849"/>
        <w:jc w:val="center"/>
        <w:rPr>
          <w:b/>
          <w:sz w:val="28"/>
        </w:rPr>
      </w:pPr>
      <w:r>
        <w:rPr>
          <w:b/>
          <w:sz w:val="28"/>
        </w:rPr>
        <w:t>July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2020</w:t>
      </w:r>
    </w:p>
    <w:p w14:paraId="2574A232" w14:textId="77777777" w:rsidR="001E46AF" w:rsidRDefault="001E46AF">
      <w:pPr>
        <w:pStyle w:val="BodyText"/>
        <w:spacing w:before="2"/>
        <w:rPr>
          <w:b/>
          <w:sz w:val="36"/>
        </w:rPr>
      </w:pPr>
    </w:p>
    <w:p w14:paraId="067F10D0" w14:textId="77777777" w:rsidR="001E46AF" w:rsidRDefault="00E61CFA">
      <w:pPr>
        <w:spacing w:before="1" w:line="276" w:lineRule="auto"/>
        <w:ind w:left="4244" w:right="3553" w:firstLine="2"/>
        <w:jc w:val="center"/>
        <w:rPr>
          <w:b/>
          <w:sz w:val="24"/>
        </w:rPr>
      </w:pPr>
      <w:r>
        <w:pict w14:anchorId="691900BF">
          <v:shape id="_x0000_s1035" style="position:absolute;left:0;text-align:left;margin-left:0;margin-top:25.55pt;width:7.8pt;height:.9pt;z-index:15729664;mso-position-horizontal-relative:page" coordorigin=",511" coordsize="156,18" path="m138,511l,511r,18l139,529r6,-1l153,526r2,-3l155,518r-13,-7l138,511xe" fillcolor="silver" stroked="f">
            <v:path arrowok="t"/>
            <w10:wrap anchorx="page"/>
          </v:shape>
        </w:pict>
      </w:r>
      <w:r>
        <w:rPr>
          <w:b/>
          <w:color w:val="1F4E79"/>
          <w:sz w:val="24"/>
        </w:rPr>
        <w:t>The Hon Kevin Andrews MP (Chair)</w:t>
      </w:r>
      <w:r>
        <w:rPr>
          <w:b/>
          <w:color w:val="1F4E79"/>
          <w:spacing w:val="1"/>
          <w:sz w:val="24"/>
        </w:rPr>
        <w:t xml:space="preserve"> </w:t>
      </w:r>
      <w:r>
        <w:rPr>
          <w:b/>
          <w:color w:val="1F4E79"/>
          <w:sz w:val="24"/>
        </w:rPr>
        <w:t>Senator Carol Brown (Deputy Chair)</w:t>
      </w:r>
      <w:r>
        <w:rPr>
          <w:b/>
          <w:color w:val="1F4E79"/>
          <w:spacing w:val="-64"/>
          <w:sz w:val="24"/>
        </w:rPr>
        <w:t xml:space="preserve"> </w:t>
      </w:r>
      <w:r>
        <w:rPr>
          <w:b/>
          <w:color w:val="1F4E79"/>
          <w:sz w:val="24"/>
        </w:rPr>
        <w:t>Senator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Wendy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Askew</w:t>
      </w:r>
    </w:p>
    <w:p w14:paraId="53B4BB53" w14:textId="77777777" w:rsidR="001E46AF" w:rsidRDefault="00E61CFA">
      <w:pPr>
        <w:spacing w:line="278" w:lineRule="auto"/>
        <w:ind w:left="4754" w:right="4052"/>
        <w:jc w:val="center"/>
        <w:rPr>
          <w:b/>
          <w:sz w:val="24"/>
        </w:rPr>
      </w:pPr>
      <w:r>
        <w:rPr>
          <w:b/>
          <w:color w:val="1F4E79"/>
          <w:sz w:val="24"/>
        </w:rPr>
        <w:t>Senator Anthony Chisholm</w:t>
      </w:r>
      <w:r>
        <w:rPr>
          <w:b/>
          <w:color w:val="1F4E79"/>
          <w:spacing w:val="-64"/>
          <w:sz w:val="24"/>
        </w:rPr>
        <w:t xml:space="preserve"> </w:t>
      </w:r>
      <w:r>
        <w:rPr>
          <w:b/>
          <w:color w:val="1F4E79"/>
          <w:sz w:val="24"/>
        </w:rPr>
        <w:t>Ms. Libby Coker MP</w:t>
      </w:r>
      <w:r>
        <w:rPr>
          <w:b/>
          <w:color w:val="1F4E79"/>
          <w:spacing w:val="1"/>
          <w:sz w:val="24"/>
        </w:rPr>
        <w:t xml:space="preserve"> </w:t>
      </w:r>
      <w:r>
        <w:rPr>
          <w:b/>
          <w:color w:val="1F4E79"/>
          <w:sz w:val="24"/>
        </w:rPr>
        <w:t>Senator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Hollie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Hughes</w:t>
      </w:r>
    </w:p>
    <w:p w14:paraId="57834F18" w14:textId="77777777" w:rsidR="001E46AF" w:rsidRDefault="00E61CFA">
      <w:pPr>
        <w:spacing w:line="276" w:lineRule="auto"/>
        <w:ind w:left="5176" w:right="4488" w:firstLine="9"/>
        <w:jc w:val="center"/>
        <w:rPr>
          <w:b/>
          <w:sz w:val="24"/>
        </w:rPr>
      </w:pPr>
      <w:r>
        <w:rPr>
          <w:b/>
          <w:color w:val="1F4E79"/>
          <w:sz w:val="24"/>
        </w:rPr>
        <w:t>Dr Fiona Martin MP</w:t>
      </w:r>
      <w:r>
        <w:rPr>
          <w:b/>
          <w:color w:val="1F4E79"/>
          <w:spacing w:val="-64"/>
          <w:sz w:val="24"/>
        </w:rPr>
        <w:t xml:space="preserve"> </w:t>
      </w:r>
      <w:r>
        <w:rPr>
          <w:b/>
          <w:color w:val="1F4E79"/>
          <w:sz w:val="24"/>
        </w:rPr>
        <w:t>Ms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Alicia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Payne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MP</w:t>
      </w:r>
    </w:p>
    <w:p w14:paraId="637E33CB" w14:textId="77777777" w:rsidR="001E46AF" w:rsidRDefault="00E61CFA">
      <w:pPr>
        <w:spacing w:line="276" w:lineRule="auto"/>
        <w:ind w:left="4696" w:right="4001"/>
        <w:jc w:val="center"/>
        <w:rPr>
          <w:b/>
          <w:sz w:val="24"/>
        </w:rPr>
      </w:pPr>
      <w:r>
        <w:rPr>
          <w:b/>
          <w:color w:val="1F4E79"/>
          <w:sz w:val="24"/>
        </w:rPr>
        <w:t>Senator Jordon Steele-John</w:t>
      </w:r>
      <w:r>
        <w:rPr>
          <w:b/>
          <w:color w:val="1F4E79"/>
          <w:spacing w:val="-64"/>
          <w:sz w:val="24"/>
        </w:rPr>
        <w:t xml:space="preserve"> </w:t>
      </w:r>
      <w:r>
        <w:rPr>
          <w:b/>
          <w:color w:val="1F4E79"/>
          <w:sz w:val="24"/>
        </w:rPr>
        <w:t>Mr.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Andrew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Wallace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MP</w:t>
      </w:r>
    </w:p>
    <w:p w14:paraId="7B95D80C" w14:textId="77777777" w:rsidR="001E46AF" w:rsidRDefault="001E46AF">
      <w:pPr>
        <w:pStyle w:val="BodyText"/>
        <w:rPr>
          <w:b/>
          <w:sz w:val="26"/>
        </w:rPr>
      </w:pPr>
    </w:p>
    <w:p w14:paraId="3E8E3461" w14:textId="77777777" w:rsidR="001E46AF" w:rsidRDefault="00E61CFA">
      <w:pPr>
        <w:pStyle w:val="Title"/>
        <w:spacing w:before="219" w:line="276" w:lineRule="auto"/>
        <w:ind w:left="1536"/>
      </w:pPr>
      <w:r>
        <w:rPr>
          <w:color w:val="FF0000"/>
        </w:rPr>
        <w:t>INQUIRY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NATIONAL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DISABILITY</w:t>
      </w:r>
      <w:r>
        <w:rPr>
          <w:color w:val="FF0000"/>
          <w:spacing w:val="-108"/>
        </w:rPr>
        <w:t xml:space="preserve"> </w:t>
      </w:r>
      <w:r>
        <w:rPr>
          <w:color w:val="FF0000"/>
        </w:rPr>
        <w:t>INSURANCE QUALITY AND SAFEGUARDS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COMMISSION</w:t>
      </w:r>
    </w:p>
    <w:p w14:paraId="707C35FE" w14:textId="77777777" w:rsidR="001E46AF" w:rsidRDefault="00E61CFA">
      <w:pPr>
        <w:pStyle w:val="BodyText"/>
        <w:spacing w:before="296"/>
        <w:ind w:left="1539" w:right="849"/>
        <w:jc w:val="center"/>
      </w:pPr>
      <w:r>
        <w:rPr>
          <w:color w:val="1F4E79"/>
        </w:rPr>
        <w:t>‘</w:t>
      </w:r>
      <w:r>
        <w:rPr>
          <w:b/>
          <w:color w:val="1F4E79"/>
        </w:rPr>
        <w:t>quality</w:t>
      </w:r>
      <w:r>
        <w:rPr>
          <w:b/>
          <w:color w:val="1F4E79"/>
          <w:spacing w:val="-3"/>
        </w:rPr>
        <w:t xml:space="preserve"> </w:t>
      </w:r>
      <w:r>
        <w:rPr>
          <w:color w:val="1F4E79"/>
        </w:rPr>
        <w:t>noun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(EXCELLENCE)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degree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excellence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4"/>
        </w:rPr>
        <w:t xml:space="preserve"> </w:t>
      </w:r>
      <w:r>
        <w:rPr>
          <w:color w:val="1F4E79"/>
        </w:rPr>
        <w:t>something, often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high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degree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it’</w:t>
      </w:r>
    </w:p>
    <w:p w14:paraId="6830396C" w14:textId="77777777" w:rsidR="001E46AF" w:rsidRDefault="00E61CFA">
      <w:pPr>
        <w:pStyle w:val="BodyText"/>
        <w:spacing w:before="35"/>
        <w:ind w:left="1540" w:right="849"/>
        <w:jc w:val="center"/>
      </w:pPr>
      <w:r>
        <w:rPr>
          <w:color w:val="1F4E79"/>
        </w:rPr>
        <w:t>Cambridge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English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Dictionary</w:t>
      </w:r>
    </w:p>
    <w:p w14:paraId="1D17D0A8" w14:textId="77777777" w:rsidR="001E46AF" w:rsidRDefault="00E61CFA">
      <w:pPr>
        <w:pStyle w:val="BodyText"/>
        <w:spacing w:before="6"/>
        <w:rPr>
          <w:sz w:val="16"/>
        </w:rPr>
      </w:pPr>
      <w:r>
        <w:pict w14:anchorId="7F3E9D30">
          <v:shape id="_x0000_s1034" style="position:absolute;margin-left:0;margin-top:11.45pt;width:7.8pt;height:.9pt;z-index:-15728128;mso-wrap-distance-left:0;mso-wrap-distance-right:0;mso-position-horizontal-relative:page" coordorigin=",229" coordsize="156,18" path="m138,229l,229r,18l139,247r6,-1l153,244r2,-3l155,236r-13,-7l138,229xe" fillcolor="silver" stroked="f">
            <v:path arrowok="t"/>
            <w10:wrap type="topAndBottom" anchorx="page"/>
          </v:shape>
        </w:pict>
      </w:r>
    </w:p>
    <w:p w14:paraId="35AC9081" w14:textId="77777777" w:rsidR="001E46AF" w:rsidRDefault="00E61CFA">
      <w:pPr>
        <w:pStyle w:val="BodyText"/>
        <w:spacing w:before="57" w:line="273" w:lineRule="auto"/>
        <w:ind w:left="1531" w:right="849"/>
        <w:jc w:val="center"/>
      </w:pPr>
      <w:r>
        <w:rPr>
          <w:b/>
          <w:color w:val="1F4E79"/>
        </w:rPr>
        <w:t xml:space="preserve">‘safeguards </w:t>
      </w:r>
      <w:r>
        <w:rPr>
          <w:color w:val="1F4E79"/>
        </w:rPr>
        <w:t>plural noun: a measure taken to protect someone or something or to prevent</w:t>
      </w:r>
      <w:r>
        <w:rPr>
          <w:color w:val="1F4E79"/>
          <w:spacing w:val="-60"/>
        </w:rPr>
        <w:t xml:space="preserve"> </w:t>
      </w:r>
      <w:r>
        <w:rPr>
          <w:color w:val="1F4E79"/>
        </w:rPr>
        <w:t>something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undesirable’</w:t>
      </w:r>
    </w:p>
    <w:p w14:paraId="383065AD" w14:textId="77777777" w:rsidR="001E46AF" w:rsidRDefault="00E61CFA">
      <w:pPr>
        <w:pStyle w:val="BodyText"/>
        <w:spacing w:before="4"/>
        <w:ind w:left="1541" w:right="849"/>
        <w:jc w:val="center"/>
      </w:pPr>
      <w:r>
        <w:rPr>
          <w:b/>
          <w:color w:val="1F4E79"/>
        </w:rPr>
        <w:t>‘safeguards</w:t>
      </w:r>
      <w:r>
        <w:rPr>
          <w:b/>
          <w:color w:val="1F4E79"/>
          <w:spacing w:val="2"/>
        </w:rPr>
        <w:t xml:space="preserve"> </w:t>
      </w:r>
      <w:r>
        <w:rPr>
          <w:color w:val="1F4E79"/>
        </w:rPr>
        <w:t>verb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3rd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person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present: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protect from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harm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damage with an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appropriate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measure.</w:t>
      </w:r>
    </w:p>
    <w:p w14:paraId="33B97C42" w14:textId="77777777" w:rsidR="001E46AF" w:rsidRDefault="00E61CFA">
      <w:pPr>
        <w:pStyle w:val="BodyText"/>
        <w:spacing w:before="35"/>
        <w:ind w:left="1541" w:right="849"/>
        <w:jc w:val="center"/>
      </w:pPr>
      <w:r>
        <w:rPr>
          <w:color w:val="1F4E79"/>
        </w:rPr>
        <w:t>Oxford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English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Dictionary</w:t>
      </w:r>
    </w:p>
    <w:p w14:paraId="6DE0C4B8" w14:textId="77777777" w:rsidR="001E46AF" w:rsidRDefault="001E46AF">
      <w:pPr>
        <w:pStyle w:val="BodyText"/>
        <w:rPr>
          <w:sz w:val="29"/>
        </w:rPr>
      </w:pPr>
    </w:p>
    <w:p w14:paraId="62E7B164" w14:textId="77777777" w:rsidR="001E46AF" w:rsidRDefault="00E61CFA">
      <w:pPr>
        <w:pStyle w:val="BodyText"/>
        <w:spacing w:line="273" w:lineRule="auto"/>
        <w:ind w:left="1747" w:right="1064" w:hanging="1"/>
        <w:jc w:val="center"/>
      </w:pPr>
      <w:r>
        <w:rPr>
          <w:color w:val="1F4E79"/>
        </w:rPr>
        <w:t>“The supreme quality for leadership is unquestionably integrity. Without it, no real success is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possible,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no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matter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whether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it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is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section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gang, 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football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field,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in an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army,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office.”</w:t>
      </w:r>
    </w:p>
    <w:p w14:paraId="6D8D2E8E" w14:textId="77777777" w:rsidR="001E46AF" w:rsidRDefault="00E61CFA">
      <w:pPr>
        <w:pStyle w:val="BodyText"/>
        <w:spacing w:before="4"/>
        <w:ind w:left="1541" w:right="845"/>
        <w:jc w:val="center"/>
      </w:pPr>
      <w:r>
        <w:rPr>
          <w:color w:val="1F4E79"/>
        </w:rPr>
        <w:t>Dwight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D.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Eisenhower</w:t>
      </w:r>
    </w:p>
    <w:p w14:paraId="5C3FE6A2" w14:textId="77777777" w:rsidR="001E46AF" w:rsidRDefault="001E46AF">
      <w:pPr>
        <w:pStyle w:val="BodyText"/>
        <w:spacing w:before="6"/>
        <w:rPr>
          <w:sz w:val="20"/>
        </w:rPr>
      </w:pPr>
    </w:p>
    <w:p w14:paraId="1A7FC82B" w14:textId="77777777" w:rsidR="001E46AF" w:rsidRDefault="00E61CFA">
      <w:pPr>
        <w:pStyle w:val="BodyText"/>
        <w:spacing w:before="1" w:line="278" w:lineRule="auto"/>
        <w:ind w:left="3735" w:right="3036"/>
        <w:jc w:val="center"/>
      </w:pPr>
      <w:r>
        <w:rPr>
          <w:color w:val="1F4E79"/>
        </w:rPr>
        <w:t>‘Quality means doing it right when no one is looking.’</w:t>
      </w:r>
      <w:r>
        <w:rPr>
          <w:color w:val="1F4E79"/>
          <w:spacing w:val="-59"/>
        </w:rPr>
        <w:t xml:space="preserve"> </w:t>
      </w:r>
      <w:r>
        <w:rPr>
          <w:color w:val="1F4E79"/>
        </w:rPr>
        <w:t>Henry Ford</w:t>
      </w:r>
    </w:p>
    <w:p w14:paraId="332EE201" w14:textId="77777777" w:rsidR="001E46AF" w:rsidRDefault="001E46AF">
      <w:pPr>
        <w:pStyle w:val="BodyText"/>
        <w:rPr>
          <w:sz w:val="20"/>
        </w:rPr>
      </w:pPr>
    </w:p>
    <w:p w14:paraId="28A105AC" w14:textId="77777777" w:rsidR="001E46AF" w:rsidRDefault="00E61CFA">
      <w:pPr>
        <w:spacing w:before="210"/>
        <w:ind w:left="715"/>
        <w:rPr>
          <w:b/>
        </w:rPr>
      </w:pPr>
      <w:r>
        <w:pict w14:anchorId="20214522">
          <v:group id="_x0000_s1031" style="position:absolute;left:0;text-align:left;margin-left:35.6pt;margin-top:32.6pt;width:524.55pt;height:47.05pt;z-index:15730688;mso-position-horizontal-relative:page" coordorigin="712,652" coordsize="10491,941">
            <v:rect id="_x0000_s1033" style="position:absolute;left:712;top:652;width:10491;height:941" fillcolor="r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12;top:652;width:10491;height:941" filled="f" stroked="f">
              <v:textbox inset="0,0,0,0">
                <w:txbxContent>
                  <w:p w14:paraId="27CCD26D" w14:textId="77777777" w:rsidR="001E46AF" w:rsidRDefault="00E61CFA">
                    <w:pPr>
                      <w:spacing w:before="124"/>
                      <w:ind w:left="668" w:right="75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2nd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Central, 43</w:t>
                    </w:r>
                    <w:r>
                      <w:rPr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STH</w:t>
                    </w:r>
                    <w:r>
                      <w:rPr>
                        <w:b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QLD</w:t>
                    </w:r>
                    <w:r>
                      <w:rPr>
                        <w:b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4101</w:t>
                    </w:r>
                  </w:p>
                  <w:p w14:paraId="77B15C70" w14:textId="77777777" w:rsidR="001E46AF" w:rsidRDefault="00E61CFA">
                    <w:pPr>
                      <w:spacing w:before="57"/>
                      <w:ind w:left="668" w:right="75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 and promotes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 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 w14:paraId="6A342168" w14:textId="77777777" w:rsidR="001E46AF" w:rsidRDefault="00E61CFA">
                    <w:pPr>
                      <w:spacing w:before="61"/>
                      <w:ind w:left="668" w:right="75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His Excellency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de Jersey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FF0000"/>
        </w:rPr>
        <w:t>Ph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(07)</w:t>
      </w:r>
      <w:r>
        <w:rPr>
          <w:b/>
          <w:spacing w:val="-7"/>
        </w:rPr>
        <w:t xml:space="preserve"> </w:t>
      </w:r>
      <w:r>
        <w:rPr>
          <w:b/>
        </w:rPr>
        <w:t>3844</w:t>
      </w:r>
      <w:r>
        <w:rPr>
          <w:b/>
          <w:spacing w:val="-3"/>
        </w:rPr>
        <w:t xml:space="preserve"> </w:t>
      </w:r>
      <w:r>
        <w:rPr>
          <w:b/>
        </w:rPr>
        <w:t>4200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1300</w:t>
      </w:r>
      <w:r>
        <w:rPr>
          <w:b/>
          <w:spacing w:val="-3"/>
        </w:rPr>
        <w:t xml:space="preserve"> </w:t>
      </w:r>
      <w:r>
        <w:rPr>
          <w:b/>
        </w:rPr>
        <w:t>130</w:t>
      </w:r>
      <w:r>
        <w:rPr>
          <w:b/>
          <w:spacing w:val="-3"/>
        </w:rPr>
        <w:t xml:space="preserve"> </w:t>
      </w:r>
      <w:r>
        <w:rPr>
          <w:b/>
        </w:rPr>
        <w:t>582</w:t>
      </w:r>
      <w:r>
        <w:rPr>
          <w:b/>
          <w:spacing w:val="5"/>
        </w:rPr>
        <w:t xml:space="preserve"> </w:t>
      </w:r>
      <w:r>
        <w:rPr>
          <w:b/>
          <w:color w:val="FF0000"/>
        </w:rPr>
        <w:t>Fax:</w:t>
      </w:r>
      <w:r>
        <w:rPr>
          <w:b/>
          <w:color w:val="FF0000"/>
          <w:spacing w:val="-1"/>
        </w:rPr>
        <w:t xml:space="preserve"> </w:t>
      </w:r>
      <w:r>
        <w:rPr>
          <w:b/>
        </w:rPr>
        <w:t>(07)</w:t>
      </w:r>
      <w:r>
        <w:rPr>
          <w:b/>
          <w:spacing w:val="-7"/>
        </w:rPr>
        <w:t xml:space="preserve"> </w:t>
      </w:r>
      <w:r>
        <w:rPr>
          <w:b/>
        </w:rPr>
        <w:t>3844</w:t>
      </w:r>
      <w:r>
        <w:rPr>
          <w:b/>
          <w:spacing w:val="-3"/>
        </w:rPr>
        <w:t xml:space="preserve"> </w:t>
      </w:r>
      <w:r>
        <w:rPr>
          <w:b/>
        </w:rPr>
        <w:t xml:space="preserve">4220 </w:t>
      </w:r>
      <w:r>
        <w:rPr>
          <w:b/>
          <w:color w:val="FF0000"/>
        </w:rPr>
        <w:t>Email:</w:t>
      </w:r>
      <w:r>
        <w:rPr>
          <w:b/>
          <w:color w:val="FF0000"/>
          <w:spacing w:val="-1"/>
        </w:rPr>
        <w:t xml:space="preserve"> </w:t>
      </w:r>
      <w:hyperlink r:id="rId8">
        <w:r>
          <w:rPr>
            <w:b/>
          </w:rPr>
          <w:t>qai@qai.org.au</w:t>
        </w:r>
        <w:r>
          <w:rPr>
            <w:b/>
            <w:spacing w:val="-9"/>
          </w:rPr>
          <w:t xml:space="preserve"> </w:t>
        </w:r>
      </w:hyperlink>
      <w:r>
        <w:rPr>
          <w:b/>
          <w:color w:val="FF0000"/>
        </w:rPr>
        <w:t xml:space="preserve">Website: </w:t>
      </w:r>
      <w:hyperlink r:id="rId9">
        <w:r>
          <w:rPr>
            <w:b/>
          </w:rPr>
          <w:t>www.qai.org.au</w:t>
        </w:r>
      </w:hyperlink>
    </w:p>
    <w:p w14:paraId="446371FF" w14:textId="77777777" w:rsidR="001E46AF" w:rsidRDefault="001E46AF">
      <w:pPr>
        <w:sectPr w:rsidR="001E46AF">
          <w:type w:val="continuous"/>
          <w:pgSz w:w="11910" w:h="16840"/>
          <w:pgMar w:top="620" w:right="0" w:bottom="0" w:left="0" w:header="720" w:footer="720" w:gutter="0"/>
          <w:cols w:space="720"/>
        </w:sectPr>
      </w:pPr>
    </w:p>
    <w:p w14:paraId="36192DA9" w14:textId="77777777" w:rsidR="001E46AF" w:rsidRDefault="001E46AF">
      <w:pPr>
        <w:pStyle w:val="BodyText"/>
        <w:rPr>
          <w:b/>
          <w:sz w:val="20"/>
        </w:rPr>
      </w:pPr>
    </w:p>
    <w:p w14:paraId="7EF9870E" w14:textId="77777777" w:rsidR="001E46AF" w:rsidRDefault="001E46AF">
      <w:pPr>
        <w:pStyle w:val="BodyText"/>
        <w:rPr>
          <w:b/>
          <w:sz w:val="20"/>
        </w:rPr>
      </w:pPr>
    </w:p>
    <w:p w14:paraId="45BF1C0C" w14:textId="77777777" w:rsidR="001E46AF" w:rsidRDefault="001E46AF">
      <w:pPr>
        <w:pStyle w:val="BodyText"/>
        <w:spacing w:before="8"/>
        <w:rPr>
          <w:b/>
        </w:rPr>
      </w:pPr>
    </w:p>
    <w:p w14:paraId="4FA3CADB" w14:textId="77777777" w:rsidR="001E46AF" w:rsidRDefault="00E61CFA">
      <w:pPr>
        <w:spacing w:before="89"/>
        <w:ind w:left="1426"/>
        <w:rPr>
          <w:b/>
          <w:sz w:val="28"/>
        </w:rPr>
      </w:pPr>
      <w:r>
        <w:rPr>
          <w:b/>
          <w:color w:val="2D74B5"/>
          <w:sz w:val="28"/>
        </w:rPr>
        <w:t>About</w:t>
      </w:r>
      <w:r>
        <w:rPr>
          <w:b/>
          <w:color w:val="2D74B5"/>
          <w:spacing w:val="-1"/>
          <w:sz w:val="28"/>
        </w:rPr>
        <w:t xml:space="preserve"> </w:t>
      </w:r>
      <w:r>
        <w:rPr>
          <w:b/>
          <w:color w:val="2D74B5"/>
          <w:sz w:val="28"/>
        </w:rPr>
        <w:t>QAI</w:t>
      </w:r>
    </w:p>
    <w:p w14:paraId="59AA0CDF" w14:textId="77777777" w:rsidR="001E46AF" w:rsidRDefault="00E61CFA">
      <w:pPr>
        <w:pStyle w:val="BodyText"/>
        <w:spacing w:before="249" w:line="276" w:lineRule="auto"/>
        <w:ind w:left="1426" w:right="766"/>
      </w:pPr>
      <w:r>
        <w:t>Queensland Advocacy Incorporated (QAI) is a member-driven and non-profit advocacy organisation</w:t>
      </w:r>
      <w:r>
        <w:rPr>
          <w:spacing w:val="-59"/>
        </w:rPr>
        <w:t xml:space="preserve"> </w:t>
      </w:r>
      <w:r>
        <w:t>for people with disability. Our mission is to promote, protect and defend, th</w:t>
      </w:r>
      <w:r>
        <w:t>rough advocacy, the</w:t>
      </w:r>
      <w:r>
        <w:rPr>
          <w:spacing w:val="1"/>
        </w:rPr>
        <w:t xml:space="preserve"> </w:t>
      </w:r>
      <w:r>
        <w:t>fundamental</w:t>
      </w:r>
      <w:r>
        <w:rPr>
          <w:spacing w:val="-7"/>
        </w:rPr>
        <w:t xml:space="preserve"> </w:t>
      </w:r>
      <w:r>
        <w:t>needs,</w:t>
      </w:r>
      <w:r>
        <w:rPr>
          <w:spacing w:val="-4"/>
        </w:rPr>
        <w:t xml:space="preserve"> </w:t>
      </w:r>
      <w:r>
        <w:t>rights,</w:t>
      </w:r>
      <w:r>
        <w:rPr>
          <w:spacing w:val="-5"/>
        </w:rPr>
        <w:t xml:space="preserve"> </w:t>
      </w:r>
      <w:r>
        <w:t>and lives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 vulnerable</w:t>
      </w:r>
      <w:r>
        <w:rPr>
          <w:spacing w:val="-3"/>
        </w:rPr>
        <w:t xml:space="preserve"> </w:t>
      </w:r>
      <w:r>
        <w:t>people with</w:t>
      </w:r>
      <w:r>
        <w:rPr>
          <w:spacing w:val="-4"/>
        </w:rPr>
        <w:t xml:space="preserve"> </w:t>
      </w:r>
      <w:r>
        <w:t>disability in</w:t>
      </w:r>
      <w:r>
        <w:rPr>
          <w:spacing w:val="-4"/>
        </w:rPr>
        <w:t xml:space="preserve"> </w:t>
      </w:r>
      <w:r>
        <w:t>Queensland.</w:t>
      </w:r>
    </w:p>
    <w:p w14:paraId="6BBCB4A1" w14:textId="77777777" w:rsidR="001E46AF" w:rsidRDefault="00E61CFA">
      <w:pPr>
        <w:pStyle w:val="BodyText"/>
        <w:spacing w:before="202" w:line="276" w:lineRule="auto"/>
        <w:ind w:left="1426" w:right="987"/>
      </w:pPr>
      <w:r>
        <w:t>QAI is an association of persons with concern for the needs of people with disabilities with a</w:t>
      </w:r>
      <w:r>
        <w:rPr>
          <w:spacing w:val="1"/>
        </w:rPr>
        <w:t xml:space="preserve"> </w:t>
      </w:r>
      <w:r>
        <w:t>constitutionally designated committee comprising a majority of people with disability; their wisdom</w:t>
      </w:r>
      <w:r>
        <w:rPr>
          <w:spacing w:val="-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lived</w:t>
      </w:r>
      <w:r>
        <w:rPr>
          <w:spacing w:val="1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guide.</w:t>
      </w:r>
    </w:p>
    <w:p w14:paraId="416A7ABA" w14:textId="77777777" w:rsidR="001E46AF" w:rsidRDefault="00E61CFA">
      <w:pPr>
        <w:pStyle w:val="BodyText"/>
        <w:spacing w:before="198" w:line="278" w:lineRule="auto"/>
        <w:ind w:left="1426" w:right="766"/>
      </w:pPr>
      <w:r>
        <w:t>QAI</w:t>
      </w:r>
      <w:r>
        <w:rPr>
          <w:spacing w:val="-6"/>
        </w:rPr>
        <w:t xml:space="preserve"> </w:t>
      </w:r>
      <w:r>
        <w:t>undertakes</w:t>
      </w:r>
      <w:r>
        <w:rPr>
          <w:spacing w:val="-2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advocacy</w:t>
      </w:r>
      <w:r>
        <w:rPr>
          <w:spacing w:val="-6"/>
        </w:rPr>
        <w:t xml:space="preserve"> </w:t>
      </w:r>
      <w:r>
        <w:t>aimed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attitudes</w:t>
      </w:r>
      <w:r>
        <w:rPr>
          <w:spacing w:val="-2"/>
        </w:rPr>
        <w:t xml:space="preserve"> </w:t>
      </w:r>
      <w:r>
        <w:t>in ways</w:t>
      </w:r>
      <w:r>
        <w:rPr>
          <w:spacing w:val="-7"/>
        </w:rPr>
        <w:t xml:space="preserve"> </w:t>
      </w:r>
      <w:r>
        <w:t>that will</w:t>
      </w:r>
      <w:r>
        <w:rPr>
          <w:spacing w:val="-58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alone.</w:t>
      </w:r>
    </w:p>
    <w:p w14:paraId="2CF2FD53" w14:textId="77777777" w:rsidR="001E46AF" w:rsidRDefault="00E61CFA">
      <w:pPr>
        <w:pStyle w:val="BodyText"/>
        <w:spacing w:before="196" w:line="278" w:lineRule="auto"/>
        <w:ind w:left="1426" w:right="766"/>
      </w:pPr>
      <w:r>
        <w:t>QAI</w:t>
      </w:r>
      <w:r>
        <w:rPr>
          <w:spacing w:val="-2"/>
        </w:rPr>
        <w:t xml:space="preserve"> </w:t>
      </w:r>
      <w:r>
        <w:t>strives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independence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organisat</w:t>
      </w:r>
      <w:r>
        <w:t>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restrict</w:t>
      </w:r>
      <w:r>
        <w:rPr>
          <w:spacing w:val="-6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function</w:t>
      </w:r>
      <w:r>
        <w:rPr>
          <w:spacing w:val="-59"/>
        </w:rPr>
        <w:t xml:space="preserve"> </w:t>
      </w:r>
      <w:r>
        <w:t>solely to</w:t>
      </w:r>
      <w:r>
        <w:rPr>
          <w:spacing w:val="-2"/>
        </w:rPr>
        <w:t xml:space="preserve"> </w:t>
      </w:r>
      <w:r>
        <w:t>advocacy.</w:t>
      </w:r>
    </w:p>
    <w:p w14:paraId="00ED2522" w14:textId="77777777" w:rsidR="001E46AF" w:rsidRDefault="00E61CFA">
      <w:pPr>
        <w:pStyle w:val="BodyText"/>
        <w:spacing w:before="196" w:line="276" w:lineRule="auto"/>
        <w:ind w:left="1426" w:right="782"/>
      </w:pPr>
      <w:r>
        <w:t>QAI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exemplary</w:t>
      </w:r>
      <w:r>
        <w:rPr>
          <w:spacing w:val="-1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advocacy,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thirty</w:t>
      </w:r>
      <w:r>
        <w:rPr>
          <w:spacing w:val="-2"/>
        </w:rPr>
        <w:t xml:space="preserve"> </w:t>
      </w:r>
      <w:r>
        <w:t>years’</w:t>
      </w:r>
      <w:r>
        <w:rPr>
          <w:spacing w:val="-2"/>
        </w:rPr>
        <w:t xml:space="preserve"> </w:t>
      </w:r>
      <w:r>
        <w:t>experience</w:t>
      </w:r>
      <w:r>
        <w:rPr>
          <w:spacing w:val="-59"/>
        </w:rPr>
        <w:t xml:space="preserve"> </w:t>
      </w:r>
      <w:r>
        <w:t>advocating for</w:t>
      </w:r>
      <w:r>
        <w:rPr>
          <w:spacing w:val="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change,</w:t>
      </w:r>
      <w:r>
        <w:rPr>
          <w:spacing w:val="5"/>
        </w:rPr>
        <w:t xml:space="preserve"> </w:t>
      </w:r>
      <w:r>
        <w:t>through campaigns</w:t>
      </w:r>
      <w:r>
        <w:rPr>
          <w:spacing w:val="4"/>
        </w:rPr>
        <w:t xml:space="preserve"> </w:t>
      </w:r>
      <w:r>
        <w:t>directed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attitudinal, law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state.</w:t>
      </w:r>
    </w:p>
    <w:p w14:paraId="24B643DF" w14:textId="77777777" w:rsidR="001E46AF" w:rsidRDefault="00E61CFA">
      <w:pPr>
        <w:pStyle w:val="BodyText"/>
        <w:spacing w:before="197" w:line="276" w:lineRule="auto"/>
        <w:ind w:left="1426" w:right="730"/>
      </w:pPr>
      <w:r>
        <w:t>We have provided, for over a decade, highly in-demand individual advocacy through our individual</w:t>
      </w:r>
      <w:r>
        <w:rPr>
          <w:spacing w:val="1"/>
        </w:rPr>
        <w:t xml:space="preserve"> </w:t>
      </w:r>
      <w:r>
        <w:t>advocacy services – the Human Rights Legal Service, the Mental Health Legal Ser</w:t>
      </w:r>
      <w:r>
        <w:t>vice, the Justice</w:t>
      </w:r>
      <w:r>
        <w:rPr>
          <w:spacing w:val="1"/>
        </w:rPr>
        <w:t xml:space="preserve"> </w:t>
      </w:r>
      <w:r>
        <w:t>Support Program, the National Disability Insurance Scheme Appeals Support Program and Decision</w:t>
      </w:r>
      <w:r>
        <w:rPr>
          <w:spacing w:val="-59"/>
        </w:rPr>
        <w:t xml:space="preserve"> </w:t>
      </w:r>
      <w:r>
        <w:t>Support Pilot Program and most recently the Disability Royal Commission Advocacy Program and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Service.</w:t>
      </w:r>
    </w:p>
    <w:p w14:paraId="7F569687" w14:textId="77777777" w:rsidR="001E46AF" w:rsidRDefault="00E61CFA">
      <w:pPr>
        <w:pStyle w:val="BodyText"/>
        <w:spacing w:before="202" w:line="276" w:lineRule="auto"/>
        <w:ind w:left="1426" w:right="754"/>
      </w:pPr>
      <w:r>
        <w:t>Our Human Rights and Mental Health services offer legal advice and representation on</w:t>
      </w:r>
      <w:r>
        <w:rPr>
          <w:spacing w:val="1"/>
        </w:rPr>
        <w:t xml:space="preserve"> </w:t>
      </w:r>
      <w:r>
        <w:t>guardianship, administration, and mental healt</w:t>
      </w:r>
      <w:r>
        <w:t>h matters. Our Justice Support provide non-legal</w:t>
      </w:r>
      <w:r>
        <w:rPr>
          <w:spacing w:val="1"/>
        </w:rPr>
        <w:t xml:space="preserve"> </w:t>
      </w:r>
      <w:r>
        <w:t>advice and support to people with disability engaged with the criminal justice system.</w:t>
      </w:r>
      <w:r>
        <w:rPr>
          <w:spacing w:val="1"/>
        </w:rPr>
        <w:t xml:space="preserve"> </w:t>
      </w:r>
      <w:r>
        <w:t>QAI’s NDIS</w:t>
      </w:r>
      <w:r>
        <w:rPr>
          <w:spacing w:val="1"/>
        </w:rPr>
        <w:t xml:space="preserve"> </w:t>
      </w:r>
      <w:r>
        <w:t>Appeals and Decision Support Pilot provide advocacy and support to individuals and families to</w:t>
      </w:r>
      <w:r>
        <w:rPr>
          <w:spacing w:val="1"/>
        </w:rPr>
        <w:t xml:space="preserve"> </w:t>
      </w:r>
      <w:r>
        <w:t>engage with an</w:t>
      </w:r>
      <w:r>
        <w:t>d access the NDIS (including assisting with internal review and appeals to the</w:t>
      </w:r>
      <w:r>
        <w:rPr>
          <w:spacing w:val="1"/>
        </w:rPr>
        <w:t xml:space="preserve"> </w:t>
      </w:r>
      <w:r>
        <w:t>Administrative Appeals Tribunal).</w:t>
      </w:r>
      <w:r>
        <w:rPr>
          <w:spacing w:val="1"/>
        </w:rPr>
        <w:t xml:space="preserve"> </w:t>
      </w:r>
      <w:r>
        <w:t>QAI is also a member of the Combined Advocacy Groups of</w:t>
      </w:r>
      <w:r>
        <w:rPr>
          <w:spacing w:val="1"/>
        </w:rPr>
        <w:t xml:space="preserve"> </w:t>
      </w:r>
      <w:r>
        <w:t>Queensland. QAI’s individual advocacy assists us to understand the challenges, needs an</w:t>
      </w:r>
      <w:r>
        <w:t>d</w:t>
      </w:r>
      <w:r>
        <w:rPr>
          <w:spacing w:val="1"/>
        </w:rPr>
        <w:t xml:space="preserve"> </w:t>
      </w:r>
      <w:r>
        <w:t>concerns of people with disability and informs our campaigns at state and federal levels for changes</w:t>
      </w:r>
      <w:r>
        <w:rPr>
          <w:spacing w:val="-5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attitudes,</w:t>
      </w:r>
      <w:r>
        <w:rPr>
          <w:spacing w:val="2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policies.</w:t>
      </w:r>
    </w:p>
    <w:p w14:paraId="37D9C08D" w14:textId="77777777" w:rsidR="001E46AF" w:rsidRDefault="00E61CFA">
      <w:pPr>
        <w:pStyle w:val="BodyText"/>
        <w:spacing w:before="201" w:line="278" w:lineRule="auto"/>
        <w:ind w:left="1426" w:right="1096"/>
      </w:pPr>
      <w:r>
        <w:t>QAI’s constitution holds that every person is unique and valuable, and that diversity is intrinsic to</w:t>
      </w:r>
      <w:r>
        <w:rPr>
          <w:spacing w:val="-59"/>
        </w:rPr>
        <w:t xml:space="preserve"> </w:t>
      </w:r>
      <w:r>
        <w:t>community.</w:t>
      </w:r>
    </w:p>
    <w:p w14:paraId="37BCBB10" w14:textId="77777777" w:rsidR="001E46AF" w:rsidRDefault="001E46AF">
      <w:pPr>
        <w:spacing w:line="278" w:lineRule="auto"/>
        <w:sectPr w:rsidR="001E46AF">
          <w:headerReference w:type="default" r:id="rId10"/>
          <w:footerReference w:type="default" r:id="rId11"/>
          <w:pgSz w:w="11910" w:h="16840"/>
          <w:pgMar w:top="1240" w:right="0" w:bottom="1460" w:left="0" w:header="596" w:footer="1263" w:gutter="0"/>
          <w:cols w:space="720"/>
        </w:sectPr>
      </w:pPr>
    </w:p>
    <w:p w14:paraId="5E61267C" w14:textId="77777777" w:rsidR="001E46AF" w:rsidRDefault="001E46AF">
      <w:pPr>
        <w:pStyle w:val="BodyText"/>
        <w:rPr>
          <w:sz w:val="20"/>
        </w:rPr>
      </w:pPr>
    </w:p>
    <w:p w14:paraId="500E3C70" w14:textId="77777777" w:rsidR="001E46AF" w:rsidRDefault="001E46AF">
      <w:pPr>
        <w:pStyle w:val="BodyText"/>
        <w:rPr>
          <w:sz w:val="20"/>
        </w:rPr>
      </w:pPr>
    </w:p>
    <w:p w14:paraId="4D3162EA" w14:textId="77777777" w:rsidR="001E46AF" w:rsidRDefault="001E46AF">
      <w:pPr>
        <w:pStyle w:val="BodyText"/>
        <w:rPr>
          <w:sz w:val="16"/>
        </w:rPr>
      </w:pPr>
    </w:p>
    <w:p w14:paraId="7AAC76C2" w14:textId="77777777" w:rsidR="001E46AF" w:rsidRDefault="00E61CFA">
      <w:pPr>
        <w:spacing w:before="90"/>
        <w:ind w:left="1426"/>
        <w:rPr>
          <w:b/>
          <w:sz w:val="28"/>
        </w:rPr>
      </w:pPr>
      <w:r>
        <w:rPr>
          <w:b/>
          <w:color w:val="2D74B5"/>
          <w:sz w:val="28"/>
        </w:rPr>
        <w:t>Background</w:t>
      </w:r>
    </w:p>
    <w:p w14:paraId="4554E2D1" w14:textId="77777777" w:rsidR="001E46AF" w:rsidRDefault="00E61CFA">
      <w:pPr>
        <w:pStyle w:val="BodyText"/>
        <w:spacing w:before="248" w:line="273" w:lineRule="auto"/>
        <w:ind w:left="1426" w:right="1031"/>
      </w:pPr>
      <w:r>
        <w:t>People with disability and their families, advocates, supporters and allies were overjoyed at the</w:t>
      </w:r>
      <w:r>
        <w:rPr>
          <w:spacing w:val="1"/>
        </w:rPr>
        <w:t xml:space="preserve"> </w:t>
      </w:r>
      <w:r>
        <w:t>instigation of the National Disability Insurance Scheme (NDIS), and QAI also eagerly awaited the</w:t>
      </w:r>
      <w:r>
        <w:rPr>
          <w:spacing w:val="-59"/>
        </w:rPr>
        <w:t xml:space="preserve"> </w:t>
      </w:r>
      <w:r>
        <w:t>much-anticipated</w:t>
      </w:r>
      <w:r>
        <w:rPr>
          <w:spacing w:val="-1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complaints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mechan</w:t>
      </w:r>
      <w:r>
        <w:t>ism</w:t>
      </w:r>
      <w:r>
        <w:rPr>
          <w:spacing w:val="-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complement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Scheme.</w:t>
      </w:r>
    </w:p>
    <w:p w14:paraId="648E4CF5" w14:textId="77777777" w:rsidR="001E46AF" w:rsidRDefault="00E61CFA">
      <w:pPr>
        <w:pStyle w:val="BodyText"/>
        <w:spacing w:before="210" w:line="273" w:lineRule="auto"/>
        <w:ind w:left="1426" w:right="766"/>
      </w:pPr>
      <w:r>
        <w:t>Like our allies, QAI wrote submissions and papers about the history lessons of failed and overly</w:t>
      </w:r>
      <w:r>
        <w:rPr>
          <w:spacing w:val="1"/>
        </w:rPr>
        <w:t xml:space="preserve"> </w:t>
      </w:r>
      <w:r>
        <w:t>complex,</w:t>
      </w:r>
      <w:r>
        <w:rPr>
          <w:spacing w:val="-2"/>
        </w:rPr>
        <w:t xml:space="preserve"> </w:t>
      </w:r>
      <w:r>
        <w:t>burdensome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dissatisfactory</w:t>
      </w:r>
      <w:r>
        <w:rPr>
          <w:spacing w:val="-1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commonly</w:t>
      </w:r>
      <w:r>
        <w:rPr>
          <w:spacing w:val="-8"/>
        </w:rPr>
        <w:t xml:space="preserve"> </w:t>
      </w:r>
      <w:r>
        <w:t>experienced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systems.</w:t>
      </w:r>
    </w:p>
    <w:p w14:paraId="422B3576" w14:textId="77777777" w:rsidR="001E46AF" w:rsidRDefault="00E61CFA">
      <w:pPr>
        <w:pStyle w:val="BodyText"/>
        <w:spacing w:before="206" w:line="276" w:lineRule="auto"/>
        <w:ind w:left="1426" w:right="925"/>
      </w:pPr>
      <w:r>
        <w:t>The following account demonstrates a non-exhaustive list of relevant submissions and papers that</w:t>
      </w:r>
      <w:r>
        <w:rPr>
          <w:spacing w:val="-59"/>
        </w:rPr>
        <w:t xml:space="preserve"> </w:t>
      </w:r>
      <w:r>
        <w:t>QAI has made in earnest advocacy towards establishing and improving the safeguarding and</w:t>
      </w:r>
      <w:r>
        <w:rPr>
          <w:spacing w:val="1"/>
        </w:rPr>
        <w:t xml:space="preserve"> </w:t>
      </w:r>
      <w:r>
        <w:t>raising of standards for quality service delivery for people with disa</w:t>
      </w:r>
      <w:r>
        <w:t>bility.</w:t>
      </w:r>
      <w:r>
        <w:rPr>
          <w:spacing w:val="1"/>
        </w:rPr>
        <w:t xml:space="preserve"> </w:t>
      </w:r>
      <w:r>
        <w:t>Please note that QAI has</w:t>
      </w:r>
      <w:r>
        <w:rPr>
          <w:spacing w:val="-59"/>
        </w:rPr>
        <w:t xml:space="preserve"> </w:t>
      </w:r>
      <w:r>
        <w:t>made more than one submission to some of the inquiries below as various committees or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inquiries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eventuated.</w:t>
      </w:r>
    </w:p>
    <w:p w14:paraId="0EAEBD45" w14:textId="77777777" w:rsidR="001E46AF" w:rsidRDefault="00E61CFA">
      <w:pPr>
        <w:pStyle w:val="BodyText"/>
        <w:spacing w:before="197" w:line="276" w:lineRule="auto"/>
        <w:ind w:left="1426" w:right="814"/>
      </w:pPr>
      <w:r>
        <w:t>In 2015 QAI offered a submission to the Department of Social Services regarding the NDIS Quality</w:t>
      </w:r>
      <w:r>
        <w:rPr>
          <w:spacing w:val="1"/>
        </w:rPr>
        <w:t xml:space="preserve"> </w:t>
      </w:r>
      <w:r>
        <w:t>an</w:t>
      </w:r>
      <w:r>
        <w:t>d Safeguarding Framework, a submission to the Joint Standing Committee on the NDIS and</w:t>
      </w:r>
      <w:r>
        <w:rPr>
          <w:spacing w:val="1"/>
        </w:rPr>
        <w:t xml:space="preserve"> </w:t>
      </w:r>
      <w:r>
        <w:t>Queensland NDIS Readiness, and QAI witnesses appeared before the Joint Standing Committee</w:t>
      </w:r>
      <w:r>
        <w:rPr>
          <w:spacing w:val="1"/>
        </w:rPr>
        <w:t xml:space="preserve"> </w:t>
      </w:r>
      <w:r>
        <w:t>that same year in which a need for an independent and transparent complaints me</w:t>
      </w:r>
      <w:r>
        <w:t>chanism was</w:t>
      </w:r>
      <w:r>
        <w:rPr>
          <w:spacing w:val="1"/>
        </w:rPr>
        <w:t xml:space="preserve"> </w:t>
      </w:r>
      <w:r>
        <w:t>raised as urgently required.</w:t>
      </w:r>
      <w:r>
        <w:rPr>
          <w:spacing w:val="1"/>
        </w:rPr>
        <w:t xml:space="preserve"> </w:t>
      </w:r>
      <w:r>
        <w:t>QAI also tendered a submission to the Ernst and Young review of the</w:t>
      </w:r>
      <w:r>
        <w:rPr>
          <w:spacing w:val="1"/>
        </w:rPr>
        <w:t xml:space="preserve"> </w:t>
      </w:r>
      <w:r>
        <w:t>operation of the NDIS Act.</w:t>
      </w:r>
      <w:r>
        <w:rPr>
          <w:spacing w:val="1"/>
        </w:rPr>
        <w:t xml:space="preserve"> </w:t>
      </w:r>
      <w:r>
        <w:t>Later that year QAI made a submission to the Senate Inquiry into</w:t>
      </w:r>
      <w:r>
        <w:rPr>
          <w:spacing w:val="1"/>
        </w:rPr>
        <w:t xml:space="preserve"> </w:t>
      </w:r>
      <w:r>
        <w:t>violence, abuse and neglect against people with disabil</w:t>
      </w:r>
      <w:r>
        <w:t>ity in institutional and residential settings. All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related.</w:t>
      </w:r>
    </w:p>
    <w:p w14:paraId="609FCBE4" w14:textId="77777777" w:rsidR="001E46AF" w:rsidRDefault="00E61CFA">
      <w:pPr>
        <w:pStyle w:val="BodyText"/>
        <w:spacing w:before="202" w:line="276" w:lineRule="auto"/>
        <w:ind w:left="1426" w:right="864"/>
      </w:pPr>
      <w:r>
        <w:t xml:space="preserve">In 2016, the </w:t>
      </w:r>
      <w:r>
        <w:rPr>
          <w:i/>
        </w:rPr>
        <w:t xml:space="preserve">Disability Services Act 2006 </w:t>
      </w:r>
      <w:r>
        <w:t>(Qld) was amended: “The measures of Queensland’s</w:t>
      </w:r>
      <w:r>
        <w:rPr>
          <w:spacing w:val="1"/>
        </w:rPr>
        <w:t xml:space="preserve"> </w:t>
      </w:r>
      <w:r>
        <w:t>interpretation of Transition to the National Disability Insurance Scheme” and QAI again offered in</w:t>
      </w:r>
      <w:r>
        <w:rPr>
          <w:spacing w:val="1"/>
        </w:rPr>
        <w:t xml:space="preserve"> </w:t>
      </w:r>
      <w:r>
        <w:t>our submission key messages regarding necessary ways of handling complaints prior to rollout in</w:t>
      </w:r>
      <w:r>
        <w:rPr>
          <w:spacing w:val="1"/>
        </w:rPr>
        <w:t xml:space="preserve"> </w:t>
      </w:r>
      <w:r>
        <w:t>Queensland. Later in this year, as a partner of the Civil Soc</w:t>
      </w:r>
      <w:r>
        <w:t>iety, a joint statement was issued to the</w:t>
      </w:r>
      <w:r>
        <w:rPr>
          <w:spacing w:val="-59"/>
        </w:rPr>
        <w:t xml:space="preserve"> </w:t>
      </w:r>
      <w:r>
        <w:t>Council of Australian Governments (COAG) and the National Disability Insurance Agency (NDIA)</w:t>
      </w:r>
      <w:r>
        <w:rPr>
          <w:spacing w:val="1"/>
        </w:rPr>
        <w:t xml:space="preserve"> </w:t>
      </w:r>
      <w:r>
        <w:t>calling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stronger</w:t>
      </w:r>
      <w:r>
        <w:rPr>
          <w:spacing w:val="-6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 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NDIS.</w:t>
      </w:r>
    </w:p>
    <w:p w14:paraId="6D5DE322" w14:textId="77777777" w:rsidR="001E46AF" w:rsidRDefault="00E61CFA">
      <w:pPr>
        <w:pStyle w:val="BodyText"/>
        <w:spacing w:before="199" w:line="276" w:lineRule="auto"/>
        <w:ind w:left="1426" w:right="803"/>
      </w:pPr>
      <w:r>
        <w:t>Following our 2015 submission to the Department of Social Services (the Department), in 2017 QAI</w:t>
      </w:r>
      <w:r>
        <w:rPr>
          <w:spacing w:val="-59"/>
        </w:rPr>
        <w:t xml:space="preserve"> </w:t>
      </w:r>
      <w:r>
        <w:t>consulted the Department regarding the NDIS Code of Conduct which was to be central to the</w:t>
      </w:r>
      <w:r>
        <w:rPr>
          <w:spacing w:val="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Safeguards</w:t>
      </w:r>
      <w:r>
        <w:rPr>
          <w:spacing w:val="1"/>
        </w:rPr>
        <w:t xml:space="preserve"> </w:t>
      </w:r>
      <w:r>
        <w:t>Framework.</w:t>
      </w:r>
      <w:r>
        <w:rPr>
          <w:spacing w:val="1"/>
        </w:rPr>
        <w:t xml:space="preserve"> </w:t>
      </w:r>
      <w:r>
        <w:t>Relevantly,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noted:</w:t>
      </w:r>
    </w:p>
    <w:p w14:paraId="45DF927A" w14:textId="77777777" w:rsidR="001E46AF" w:rsidRDefault="00E61CFA">
      <w:pPr>
        <w:spacing w:before="203" w:line="276" w:lineRule="auto"/>
        <w:ind w:left="2146" w:right="766"/>
        <w:rPr>
          <w:i/>
        </w:rPr>
      </w:pPr>
      <w:r>
        <w:rPr>
          <w:i/>
        </w:rPr>
        <w:t>We are conce</w:t>
      </w:r>
      <w:r>
        <w:rPr>
          <w:i/>
        </w:rPr>
        <w:t>rned about the translation of the Principles of the Code into practice, as the</w:t>
      </w:r>
      <w:r>
        <w:rPr>
          <w:i/>
          <w:spacing w:val="1"/>
        </w:rPr>
        <w:t xml:space="preserve"> </w:t>
      </w:r>
      <w:r>
        <w:rPr>
          <w:i/>
        </w:rPr>
        <w:t>power</w:t>
      </w:r>
      <w:r>
        <w:rPr>
          <w:i/>
          <w:spacing w:val="-9"/>
        </w:rPr>
        <w:t xml:space="preserve"> </w:t>
      </w:r>
      <w:r>
        <w:rPr>
          <w:i/>
        </w:rPr>
        <w:t>imbalance</w:t>
      </w:r>
      <w:r>
        <w:rPr>
          <w:i/>
          <w:spacing w:val="-5"/>
        </w:rPr>
        <w:t xml:space="preserve"> </w:t>
      </w:r>
      <w:r>
        <w:rPr>
          <w:i/>
        </w:rPr>
        <w:t>between</w:t>
      </w:r>
      <w:r>
        <w:rPr>
          <w:i/>
          <w:spacing w:val="-5"/>
        </w:rPr>
        <w:t xml:space="preserve"> </w:t>
      </w:r>
      <w:r>
        <w:rPr>
          <w:i/>
        </w:rPr>
        <w:t>individuals,</w:t>
      </w:r>
      <w:r>
        <w:rPr>
          <w:i/>
          <w:spacing w:val="-10"/>
        </w:rPr>
        <w:t xml:space="preserve"> </w:t>
      </w:r>
      <w:r>
        <w:rPr>
          <w:i/>
        </w:rPr>
        <w:t>particularly</w:t>
      </w:r>
      <w:r>
        <w:rPr>
          <w:i/>
          <w:spacing w:val="-11"/>
        </w:rPr>
        <w:t xml:space="preserve"> </w:t>
      </w:r>
      <w:r>
        <w:rPr>
          <w:i/>
        </w:rPr>
        <w:t>individuals</w:t>
      </w:r>
      <w:r>
        <w:rPr>
          <w:i/>
          <w:spacing w:val="-6"/>
        </w:rPr>
        <w:t xml:space="preserve"> </w:t>
      </w:r>
      <w:r>
        <w:rPr>
          <w:i/>
        </w:rPr>
        <w:t>with</w:t>
      </w:r>
      <w:r>
        <w:rPr>
          <w:i/>
          <w:spacing w:val="-5"/>
        </w:rPr>
        <w:t xml:space="preserve"> </w:t>
      </w:r>
      <w:r>
        <w:rPr>
          <w:i/>
        </w:rPr>
        <w:t>recognised</w:t>
      </w:r>
      <w:r>
        <w:rPr>
          <w:i/>
          <w:spacing w:val="-6"/>
        </w:rPr>
        <w:t xml:space="preserve"> </w:t>
      </w:r>
      <w:r>
        <w:rPr>
          <w:i/>
        </w:rPr>
        <w:t>vulnerabilities</w:t>
      </w:r>
      <w:r>
        <w:rPr>
          <w:i/>
          <w:spacing w:val="-58"/>
        </w:rPr>
        <w:t xml:space="preserve"> </w:t>
      </w:r>
      <w:r>
        <w:rPr>
          <w:i/>
        </w:rPr>
        <w:t>including a disability, and service providers is significant, and can silence the m</w:t>
      </w:r>
      <w:r>
        <w:rPr>
          <w:i/>
        </w:rPr>
        <w:t>aking of</w:t>
      </w:r>
      <w:r>
        <w:rPr>
          <w:i/>
          <w:spacing w:val="1"/>
        </w:rPr>
        <w:t xml:space="preserve"> </w:t>
      </w:r>
      <w:r>
        <w:rPr>
          <w:i/>
        </w:rPr>
        <w:t>complaints.</w:t>
      </w:r>
    </w:p>
    <w:p w14:paraId="2D03275E" w14:textId="77777777" w:rsidR="001E46AF" w:rsidRDefault="00E61CFA">
      <w:pPr>
        <w:pStyle w:val="BodyText"/>
        <w:spacing w:before="200" w:line="276" w:lineRule="auto"/>
        <w:ind w:left="1426" w:right="766"/>
      </w:pPr>
      <w:r>
        <w:t>Additionally, QAI offered a detailed submission to the Senate Economics Legislation Committee</w:t>
      </w:r>
      <w:r>
        <w:rPr>
          <w:spacing w:val="1"/>
        </w:rPr>
        <w:t xml:space="preserve"> </w:t>
      </w:r>
      <w:r>
        <w:t>Inquiry into the National Disability Insurance Scheme Amendment (Quality and Safeguards</w:t>
      </w:r>
      <w:r>
        <w:rPr>
          <w:spacing w:val="1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Measures)</w:t>
      </w:r>
      <w:r>
        <w:rPr>
          <w:spacing w:val="-8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2017.</w:t>
      </w:r>
      <w:r>
        <w:rPr>
          <w:spacing w:val="5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Standing Committee</w:t>
      </w:r>
      <w:r>
        <w:rPr>
          <w:spacing w:val="-59"/>
        </w:rPr>
        <w:t xml:space="preserve"> </w:t>
      </w:r>
      <w:r>
        <w:t>on the NDIS regarding General Implementation explained additional concerns about complaints</w:t>
      </w:r>
      <w:r>
        <w:rPr>
          <w:spacing w:val="1"/>
        </w:rPr>
        <w:t xml:space="preserve"> </w:t>
      </w:r>
      <w:r>
        <w:t>handling.</w:t>
      </w:r>
    </w:p>
    <w:p w14:paraId="6D09FAD7" w14:textId="77777777" w:rsidR="001E46AF" w:rsidRDefault="001E46AF">
      <w:pPr>
        <w:spacing w:line="276" w:lineRule="auto"/>
        <w:sectPr w:rsidR="001E46AF">
          <w:pgSz w:w="11910" w:h="16840"/>
          <w:pgMar w:top="1240" w:right="0" w:bottom="1460" w:left="0" w:header="596" w:footer="1263" w:gutter="0"/>
          <w:cols w:space="720"/>
        </w:sectPr>
      </w:pPr>
    </w:p>
    <w:p w14:paraId="32E90510" w14:textId="77777777" w:rsidR="001E46AF" w:rsidRDefault="001E46AF">
      <w:pPr>
        <w:pStyle w:val="BodyText"/>
        <w:spacing w:before="11"/>
        <w:rPr>
          <w:sz w:val="12"/>
        </w:rPr>
      </w:pPr>
    </w:p>
    <w:p w14:paraId="30741380" w14:textId="77777777" w:rsidR="001E46AF" w:rsidRDefault="00E61CFA">
      <w:pPr>
        <w:pStyle w:val="BodyText"/>
        <w:spacing w:before="94" w:line="276" w:lineRule="auto"/>
        <w:ind w:left="1426" w:right="876"/>
      </w:pPr>
      <w:r>
        <w:t>In June 2018, the Department brought Advocates from across Australia to meet with th</w:t>
      </w:r>
      <w:r>
        <w:t>e newly</w:t>
      </w:r>
      <w:r>
        <w:rPr>
          <w:spacing w:val="1"/>
        </w:rPr>
        <w:t xml:space="preserve"> </w:t>
      </w:r>
      <w:r>
        <w:t>formed Quality and Safeguards Commission (the Commission) at a forum.</w:t>
      </w:r>
      <w:r>
        <w:rPr>
          <w:spacing w:val="1"/>
        </w:rPr>
        <w:t xml:space="preserve"> </w:t>
      </w:r>
      <w:r>
        <w:t>There was a great</w:t>
      </w:r>
      <w:r>
        <w:rPr>
          <w:spacing w:val="1"/>
        </w:rPr>
        <w:t xml:space="preserve"> </w:t>
      </w:r>
      <w:r>
        <w:t>consensus from all the advocates and not a lot of confidence in the Commission at that stage.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August 2018, QAI tendered a submission </w:t>
      </w:r>
      <w:r>
        <w:rPr>
          <w:shd w:val="clear" w:color="auto" w:fill="FFFF00"/>
        </w:rPr>
        <w:t>(attached</w:t>
      </w:r>
      <w:r>
        <w:t>) to the Depart</w:t>
      </w:r>
      <w:r>
        <w:t>ment on Advocacy and the NDIS</w:t>
      </w:r>
      <w:r>
        <w:rPr>
          <w:spacing w:val="-59"/>
        </w:rPr>
        <w:t xml:space="preserve"> </w:t>
      </w:r>
      <w:r>
        <w:t>Quality and Safeguards Commission that summarised the forum, offered suggestions and raised</w:t>
      </w:r>
      <w:r>
        <w:rPr>
          <w:spacing w:val="1"/>
        </w:rPr>
        <w:t xml:space="preserve"> </w:t>
      </w:r>
      <w:r>
        <w:t>concerns.</w:t>
      </w:r>
    </w:p>
    <w:p w14:paraId="701CE36C" w14:textId="77777777" w:rsidR="001E46AF" w:rsidRDefault="00E61CFA">
      <w:pPr>
        <w:pStyle w:val="BodyText"/>
        <w:spacing w:before="199" w:line="276" w:lineRule="auto"/>
        <w:ind w:left="1426" w:right="718"/>
      </w:pPr>
      <w:r>
        <w:t>In November 2018 QAI wrote to the state Department of Communities, Disability Services and</w:t>
      </w:r>
      <w:r>
        <w:rPr>
          <w:spacing w:val="1"/>
        </w:rPr>
        <w:t xml:space="preserve"> </w:t>
      </w:r>
      <w:r>
        <w:t>Seniors on Reshaping the Disabili</w:t>
      </w:r>
      <w:r>
        <w:t>ty Services Act 2006 about worker screening as a safeguard to</w:t>
      </w:r>
      <w:r>
        <w:rPr>
          <w:spacing w:val="1"/>
        </w:rPr>
        <w:t xml:space="preserve"> </w:t>
      </w:r>
      <w:r>
        <w:t>mitigate abuse and resultant complaints.</w:t>
      </w:r>
      <w:r>
        <w:rPr>
          <w:spacing w:val="1"/>
        </w:rPr>
        <w:t xml:space="preserve"> </w:t>
      </w:r>
      <w:r>
        <w:t>In 2019 a subsequent submission to the state government</w:t>
      </w:r>
      <w:r>
        <w:rPr>
          <w:spacing w:val="-59"/>
        </w:rPr>
        <w:t xml:space="preserve"> </w:t>
      </w:r>
      <w:r>
        <w:t>Education, Employment and Small Business Committee on Disability Services and Other Legislation</w:t>
      </w:r>
      <w:r>
        <w:rPr>
          <w:spacing w:val="-59"/>
        </w:rPr>
        <w:t xml:space="preserve"> </w:t>
      </w:r>
      <w:r>
        <w:t>A</w:t>
      </w:r>
      <w:r>
        <w:t>mendment Bill 2019 (Qld) also examined worker screening and complaints about specific workers</w:t>
      </w:r>
      <w:r>
        <w:rPr>
          <w:spacing w:val="1"/>
        </w:rPr>
        <w:t xml:space="preserve"> </w:t>
      </w:r>
      <w:r>
        <w:t>as a safeguarding measure.</w:t>
      </w:r>
      <w:r>
        <w:rPr>
          <w:spacing w:val="1"/>
        </w:rPr>
        <w:t xml:space="preserve"> </w:t>
      </w:r>
      <w:r>
        <w:t>Further submissions regarding worker screening have been made this</w:t>
      </w:r>
      <w:r>
        <w:rPr>
          <w:spacing w:val="1"/>
        </w:rPr>
        <w:t xml:space="preserve"> </w:t>
      </w:r>
      <w:r>
        <w:t>year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(all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are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attached)</w:t>
      </w:r>
      <w:r>
        <w:t>.</w:t>
      </w:r>
    </w:p>
    <w:p w14:paraId="1F4DA2D8" w14:textId="77777777" w:rsidR="001E46AF" w:rsidRDefault="00E61CFA">
      <w:pPr>
        <w:pStyle w:val="BodyText"/>
        <w:spacing w:before="200" w:line="276" w:lineRule="auto"/>
        <w:ind w:left="1426" w:right="766"/>
      </w:pPr>
      <w:r>
        <w:t>QAI’s response of August 2019 to the Depart</w:t>
      </w:r>
      <w:r>
        <w:t>ment’s consultation into NDIS Thin Markets Project</w:t>
      </w:r>
      <w:r>
        <w:rPr>
          <w:spacing w:val="1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to address safeguards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proactive</w:t>
      </w:r>
      <w:r>
        <w:rPr>
          <w:spacing w:val="-8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prevention</w:t>
      </w:r>
      <w:r>
        <w:rPr>
          <w:spacing w:val="5"/>
        </w:rPr>
        <w:t xml:space="preserve"> </w:t>
      </w:r>
      <w:r>
        <w:rPr>
          <w:shd w:val="clear" w:color="auto" w:fill="FFFF00"/>
        </w:rPr>
        <w:t>(attached).</w:t>
      </w:r>
    </w:p>
    <w:p w14:paraId="006CEEA5" w14:textId="77777777" w:rsidR="001E46AF" w:rsidRDefault="00E61CFA">
      <w:pPr>
        <w:pStyle w:val="BodyText"/>
        <w:spacing w:before="199" w:line="276" w:lineRule="auto"/>
        <w:ind w:left="1426" w:right="766"/>
      </w:pPr>
      <w:r>
        <w:t>COVID19 raised significant concerns for QAI regarding the safety and wellbeing for people with</w:t>
      </w:r>
      <w:r>
        <w:rPr>
          <w:spacing w:val="1"/>
        </w:rPr>
        <w:t xml:space="preserve"> </w:t>
      </w:r>
      <w:r>
        <w:t>disability and we promptly wrote to the Commission, the NDIA, and National Disability Services to</w:t>
      </w:r>
      <w:r>
        <w:rPr>
          <w:spacing w:val="1"/>
        </w:rPr>
        <w:t xml:space="preserve"> </w:t>
      </w:r>
      <w:r>
        <w:t>urge that disability supports be declared essential services.</w:t>
      </w:r>
      <w:r>
        <w:rPr>
          <w:spacing w:val="1"/>
        </w:rPr>
        <w:t xml:space="preserve"> </w:t>
      </w:r>
      <w:r>
        <w:t>T</w:t>
      </w:r>
      <w:r>
        <w:t>his was followed up again later in the</w:t>
      </w:r>
      <w:r>
        <w:rPr>
          <w:spacing w:val="-59"/>
        </w:rPr>
        <w:t xml:space="preserve"> </w:t>
      </w:r>
      <w:r>
        <w:t>same month (March 2020) and we raised additional concerns regarding reported withdrawal of</w:t>
      </w:r>
      <w:r>
        <w:rPr>
          <w:spacing w:val="1"/>
        </w:rPr>
        <w:t xml:space="preserve"> </w:t>
      </w:r>
      <w:r>
        <w:t>supports, denial of access to supports and services and advocates by some hostel owners.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response from the Commission incl</w:t>
      </w:r>
      <w:r>
        <w:t>uded their fact sheet regarding Coronavirus (COVID19)</w:t>
      </w:r>
      <w:r>
        <w:rPr>
          <w:spacing w:val="1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Restrictive</w:t>
      </w:r>
      <w:r>
        <w:rPr>
          <w:spacing w:val="2"/>
        </w:rPr>
        <w:t xml:space="preserve"> </w:t>
      </w:r>
      <w:r>
        <w:t>Practices.</w:t>
      </w:r>
      <w:r>
        <w:rPr>
          <w:vertAlign w:val="superscript"/>
        </w:rPr>
        <w:t>1</w:t>
      </w:r>
    </w:p>
    <w:p w14:paraId="6E0BEFED" w14:textId="77777777" w:rsidR="001E46AF" w:rsidRDefault="001E46AF">
      <w:pPr>
        <w:pStyle w:val="BodyText"/>
        <w:rPr>
          <w:sz w:val="20"/>
        </w:rPr>
      </w:pPr>
    </w:p>
    <w:p w14:paraId="5B005BF2" w14:textId="77777777" w:rsidR="001E46AF" w:rsidRDefault="001E46AF">
      <w:pPr>
        <w:pStyle w:val="BodyText"/>
        <w:rPr>
          <w:sz w:val="20"/>
        </w:rPr>
      </w:pPr>
    </w:p>
    <w:p w14:paraId="37D43A3E" w14:textId="77777777" w:rsidR="001E46AF" w:rsidRDefault="001E46AF">
      <w:pPr>
        <w:pStyle w:val="BodyText"/>
        <w:rPr>
          <w:sz w:val="20"/>
        </w:rPr>
      </w:pPr>
    </w:p>
    <w:p w14:paraId="63CB2281" w14:textId="77777777" w:rsidR="001E46AF" w:rsidRDefault="001E46AF">
      <w:pPr>
        <w:pStyle w:val="BodyText"/>
        <w:rPr>
          <w:sz w:val="20"/>
        </w:rPr>
      </w:pPr>
    </w:p>
    <w:p w14:paraId="02F7A1BB" w14:textId="77777777" w:rsidR="001E46AF" w:rsidRDefault="001E46AF">
      <w:pPr>
        <w:pStyle w:val="BodyText"/>
        <w:rPr>
          <w:sz w:val="20"/>
        </w:rPr>
      </w:pPr>
    </w:p>
    <w:p w14:paraId="710447DD" w14:textId="77777777" w:rsidR="001E46AF" w:rsidRDefault="001E46AF">
      <w:pPr>
        <w:pStyle w:val="BodyText"/>
        <w:rPr>
          <w:sz w:val="20"/>
        </w:rPr>
      </w:pPr>
    </w:p>
    <w:p w14:paraId="4C45EDAF" w14:textId="77777777" w:rsidR="001E46AF" w:rsidRDefault="001E46AF">
      <w:pPr>
        <w:pStyle w:val="BodyText"/>
        <w:rPr>
          <w:sz w:val="20"/>
        </w:rPr>
      </w:pPr>
    </w:p>
    <w:p w14:paraId="31BC41D8" w14:textId="77777777" w:rsidR="001E46AF" w:rsidRDefault="001E46AF">
      <w:pPr>
        <w:pStyle w:val="BodyText"/>
        <w:rPr>
          <w:sz w:val="20"/>
        </w:rPr>
      </w:pPr>
    </w:p>
    <w:p w14:paraId="1E36CB32" w14:textId="77777777" w:rsidR="001E46AF" w:rsidRDefault="001E46AF">
      <w:pPr>
        <w:pStyle w:val="BodyText"/>
        <w:rPr>
          <w:sz w:val="20"/>
        </w:rPr>
      </w:pPr>
    </w:p>
    <w:p w14:paraId="371DFAD5" w14:textId="77777777" w:rsidR="001E46AF" w:rsidRDefault="001E46AF">
      <w:pPr>
        <w:pStyle w:val="BodyText"/>
        <w:rPr>
          <w:sz w:val="20"/>
        </w:rPr>
      </w:pPr>
    </w:p>
    <w:p w14:paraId="142C83AA" w14:textId="77777777" w:rsidR="001E46AF" w:rsidRDefault="001E46AF">
      <w:pPr>
        <w:pStyle w:val="BodyText"/>
        <w:rPr>
          <w:sz w:val="20"/>
        </w:rPr>
      </w:pPr>
    </w:p>
    <w:p w14:paraId="0AC3D2C6" w14:textId="77777777" w:rsidR="001E46AF" w:rsidRDefault="001E46AF">
      <w:pPr>
        <w:pStyle w:val="BodyText"/>
        <w:rPr>
          <w:sz w:val="20"/>
        </w:rPr>
      </w:pPr>
    </w:p>
    <w:p w14:paraId="1579AA62" w14:textId="77777777" w:rsidR="001E46AF" w:rsidRDefault="001E46AF">
      <w:pPr>
        <w:pStyle w:val="BodyText"/>
        <w:rPr>
          <w:sz w:val="20"/>
        </w:rPr>
      </w:pPr>
    </w:p>
    <w:p w14:paraId="778A2AC5" w14:textId="77777777" w:rsidR="001E46AF" w:rsidRDefault="001E46AF">
      <w:pPr>
        <w:pStyle w:val="BodyText"/>
        <w:rPr>
          <w:sz w:val="20"/>
        </w:rPr>
      </w:pPr>
    </w:p>
    <w:p w14:paraId="0A97B81D" w14:textId="77777777" w:rsidR="001E46AF" w:rsidRDefault="001E46AF">
      <w:pPr>
        <w:pStyle w:val="BodyText"/>
        <w:rPr>
          <w:sz w:val="20"/>
        </w:rPr>
      </w:pPr>
    </w:p>
    <w:p w14:paraId="797EDD6A" w14:textId="77777777" w:rsidR="001E46AF" w:rsidRDefault="001E46AF">
      <w:pPr>
        <w:pStyle w:val="BodyText"/>
        <w:rPr>
          <w:sz w:val="20"/>
        </w:rPr>
      </w:pPr>
    </w:p>
    <w:p w14:paraId="13012425" w14:textId="77777777" w:rsidR="001E46AF" w:rsidRDefault="001E46AF">
      <w:pPr>
        <w:pStyle w:val="BodyText"/>
        <w:rPr>
          <w:sz w:val="20"/>
        </w:rPr>
      </w:pPr>
    </w:p>
    <w:p w14:paraId="2DD46401" w14:textId="77777777" w:rsidR="001E46AF" w:rsidRDefault="001E46AF">
      <w:pPr>
        <w:pStyle w:val="BodyText"/>
        <w:rPr>
          <w:sz w:val="20"/>
        </w:rPr>
      </w:pPr>
    </w:p>
    <w:p w14:paraId="480D358E" w14:textId="77777777" w:rsidR="001E46AF" w:rsidRDefault="001E46AF">
      <w:pPr>
        <w:pStyle w:val="BodyText"/>
        <w:rPr>
          <w:sz w:val="20"/>
        </w:rPr>
      </w:pPr>
    </w:p>
    <w:p w14:paraId="3DCC7575" w14:textId="77777777" w:rsidR="001E46AF" w:rsidRDefault="001E46AF">
      <w:pPr>
        <w:pStyle w:val="BodyText"/>
        <w:rPr>
          <w:sz w:val="20"/>
        </w:rPr>
      </w:pPr>
    </w:p>
    <w:p w14:paraId="67C2E06B" w14:textId="77777777" w:rsidR="001E46AF" w:rsidRDefault="001E46AF">
      <w:pPr>
        <w:pStyle w:val="BodyText"/>
        <w:rPr>
          <w:sz w:val="20"/>
        </w:rPr>
      </w:pPr>
    </w:p>
    <w:p w14:paraId="3A285DAF" w14:textId="77777777" w:rsidR="001E46AF" w:rsidRDefault="001E46AF">
      <w:pPr>
        <w:pStyle w:val="BodyText"/>
        <w:rPr>
          <w:sz w:val="20"/>
        </w:rPr>
      </w:pPr>
    </w:p>
    <w:p w14:paraId="399EE33C" w14:textId="77777777" w:rsidR="001E46AF" w:rsidRDefault="001E46AF">
      <w:pPr>
        <w:pStyle w:val="BodyText"/>
        <w:rPr>
          <w:sz w:val="20"/>
        </w:rPr>
      </w:pPr>
    </w:p>
    <w:p w14:paraId="1F80346A" w14:textId="77777777" w:rsidR="001E46AF" w:rsidRDefault="001E46AF">
      <w:pPr>
        <w:pStyle w:val="BodyText"/>
        <w:rPr>
          <w:sz w:val="20"/>
        </w:rPr>
      </w:pPr>
    </w:p>
    <w:p w14:paraId="14678227" w14:textId="77777777" w:rsidR="001E46AF" w:rsidRDefault="00E61CFA">
      <w:pPr>
        <w:pStyle w:val="BodyText"/>
        <w:spacing w:before="8"/>
        <w:rPr>
          <w:sz w:val="21"/>
        </w:rPr>
      </w:pPr>
      <w:r>
        <w:pict w14:anchorId="3765E538">
          <v:rect id="_x0000_s1030" style="position:absolute;margin-left:71.3pt;margin-top:14.45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1F8DC1F" w14:textId="77777777" w:rsidR="001E46AF" w:rsidRDefault="00E61CFA">
      <w:pPr>
        <w:spacing w:before="73"/>
        <w:ind w:left="1426" w:right="100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NDIS Quality and Safeguards Commission March 2020, </w:t>
      </w:r>
      <w:r>
        <w:rPr>
          <w:rFonts w:ascii="Calibri" w:hAnsi="Calibri"/>
          <w:i/>
          <w:sz w:val="20"/>
        </w:rPr>
        <w:t>Fact sheet: Coronavirus (COVID-19) – Behaviour support and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restrictive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practice,</w:t>
      </w:r>
      <w:r>
        <w:rPr>
          <w:rFonts w:ascii="Calibri" w:hAnsi="Calibri"/>
          <w:i/>
          <w:spacing w:val="1"/>
          <w:sz w:val="20"/>
        </w:rPr>
        <w:t xml:space="preserve"> </w:t>
      </w:r>
      <w:hyperlink r:id="rId12">
        <w:r>
          <w:rPr>
            <w:rFonts w:ascii="Calibri" w:hAnsi="Calibri"/>
            <w:color w:val="0000FF"/>
            <w:sz w:val="20"/>
            <w:u w:val="single" w:color="0000FF"/>
          </w:rPr>
          <w:t>https://www.ndiscommission.gov.au/document/1991</w:t>
        </w:r>
      </w:hyperlink>
    </w:p>
    <w:p w14:paraId="232175D1" w14:textId="77777777" w:rsidR="001E46AF" w:rsidRDefault="001E46AF">
      <w:pPr>
        <w:rPr>
          <w:rFonts w:ascii="Calibri" w:hAnsi="Calibri"/>
          <w:sz w:val="20"/>
        </w:rPr>
        <w:sectPr w:rsidR="001E46AF">
          <w:pgSz w:w="11910" w:h="16840"/>
          <w:pgMar w:top="1240" w:right="0" w:bottom="1460" w:left="0" w:header="596" w:footer="1263" w:gutter="0"/>
          <w:cols w:space="720"/>
        </w:sectPr>
      </w:pPr>
    </w:p>
    <w:p w14:paraId="55B1A39F" w14:textId="77777777" w:rsidR="001E46AF" w:rsidRDefault="001E46AF">
      <w:pPr>
        <w:pStyle w:val="BodyText"/>
        <w:rPr>
          <w:rFonts w:ascii="Calibri"/>
          <w:sz w:val="20"/>
        </w:rPr>
      </w:pPr>
    </w:p>
    <w:p w14:paraId="1ADEFCA8" w14:textId="77777777" w:rsidR="001E46AF" w:rsidRDefault="001E46AF">
      <w:pPr>
        <w:pStyle w:val="BodyText"/>
        <w:rPr>
          <w:rFonts w:ascii="Calibri"/>
          <w:sz w:val="19"/>
        </w:rPr>
      </w:pPr>
    </w:p>
    <w:p w14:paraId="778F701A" w14:textId="77777777" w:rsidR="001E46AF" w:rsidRDefault="00E61CFA">
      <w:pPr>
        <w:pStyle w:val="Heading1"/>
        <w:spacing w:before="89"/>
      </w:pPr>
      <w:r>
        <w:rPr>
          <w:color w:val="006FC0"/>
        </w:rPr>
        <w:t>Terms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of Reference</w:t>
      </w:r>
    </w:p>
    <w:p w14:paraId="54CC82B1" w14:textId="77777777" w:rsidR="001E46AF" w:rsidRDefault="001E46AF">
      <w:pPr>
        <w:pStyle w:val="BodyText"/>
        <w:spacing w:before="10"/>
        <w:rPr>
          <w:b/>
          <w:sz w:val="27"/>
        </w:rPr>
      </w:pPr>
    </w:p>
    <w:p w14:paraId="44BE93D9" w14:textId="77777777" w:rsidR="001E46AF" w:rsidRDefault="00E61CFA">
      <w:pPr>
        <w:pStyle w:val="ListParagraph"/>
        <w:numPr>
          <w:ilvl w:val="0"/>
          <w:numId w:val="3"/>
        </w:numPr>
        <w:tabs>
          <w:tab w:val="left" w:pos="2147"/>
        </w:tabs>
        <w:spacing w:line="360" w:lineRule="auto"/>
        <w:ind w:right="1166"/>
      </w:pP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monitoring,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investigation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enforcement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powers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available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Commission,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how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those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powers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exercised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practice;</w:t>
      </w:r>
    </w:p>
    <w:p w14:paraId="5E3AB39D" w14:textId="77777777" w:rsidR="001E46AF" w:rsidRDefault="00E61CFA">
      <w:pPr>
        <w:pStyle w:val="ListParagraph"/>
        <w:numPr>
          <w:ilvl w:val="0"/>
          <w:numId w:val="3"/>
        </w:numPr>
        <w:tabs>
          <w:tab w:val="left" w:pos="2147"/>
        </w:tabs>
        <w:spacing w:line="360" w:lineRule="auto"/>
        <w:ind w:right="922"/>
      </w:pP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effectiveness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Commission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responding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concerns,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complaints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reportable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incidents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including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allegations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abuse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neglect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NDIS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participants;</w:t>
      </w:r>
    </w:p>
    <w:p w14:paraId="0D096854" w14:textId="77777777" w:rsidR="001E46AF" w:rsidRDefault="00E61CFA">
      <w:pPr>
        <w:pStyle w:val="ListParagraph"/>
        <w:numPr>
          <w:ilvl w:val="0"/>
          <w:numId w:val="3"/>
        </w:numPr>
        <w:tabs>
          <w:tab w:val="left" w:pos="2147"/>
        </w:tabs>
        <w:spacing w:line="360" w:lineRule="auto"/>
        <w:ind w:right="2295"/>
      </w:pPr>
      <w:r>
        <w:rPr>
          <w:color w:val="212121"/>
        </w:rPr>
        <w:t>The adequacy and effectiveness of the NDIS Code of Conduct and the NDIS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Practice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Standards;</w:t>
      </w:r>
    </w:p>
    <w:p w14:paraId="3CF40D45" w14:textId="77777777" w:rsidR="001E46AF" w:rsidRDefault="00E61CFA">
      <w:pPr>
        <w:pStyle w:val="ListParagraph"/>
        <w:numPr>
          <w:ilvl w:val="0"/>
          <w:numId w:val="3"/>
        </w:numPr>
        <w:tabs>
          <w:tab w:val="left" w:pos="2147"/>
        </w:tabs>
        <w:spacing w:line="360" w:lineRule="auto"/>
        <w:ind w:right="764"/>
      </w:pPr>
      <w:r>
        <w:rPr>
          <w:color w:val="212121"/>
        </w:rPr>
        <w:t>The adequacy and effectiveness of provider registration and worker screening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arrangements,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including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level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transparency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public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access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regarding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decisions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actions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taken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Commission.</w:t>
      </w:r>
    </w:p>
    <w:p w14:paraId="79ADF717" w14:textId="77777777" w:rsidR="001E46AF" w:rsidRDefault="00E61CFA">
      <w:pPr>
        <w:pStyle w:val="ListParagraph"/>
        <w:numPr>
          <w:ilvl w:val="0"/>
          <w:numId w:val="3"/>
        </w:numPr>
        <w:tabs>
          <w:tab w:val="left" w:pos="2147"/>
        </w:tabs>
        <w:spacing w:line="360" w:lineRule="auto"/>
        <w:ind w:right="1046"/>
      </w:pP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effectiveness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communication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engagement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between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Commission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state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territory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authorities;</w:t>
      </w:r>
    </w:p>
    <w:p w14:paraId="21ED2432" w14:textId="77777777" w:rsidR="001E46AF" w:rsidRDefault="00E61CFA">
      <w:pPr>
        <w:pStyle w:val="ListParagraph"/>
        <w:numPr>
          <w:ilvl w:val="0"/>
          <w:numId w:val="3"/>
        </w:numPr>
        <w:tabs>
          <w:tab w:val="left" w:pos="2146"/>
          <w:tab w:val="left" w:pos="2147"/>
        </w:tabs>
        <w:spacing w:line="360" w:lineRule="auto"/>
        <w:ind w:right="1583"/>
      </w:pP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financial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resources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available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Commission,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whether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resources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adequate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Commission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properly execute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its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functions;</w:t>
      </w:r>
    </w:p>
    <w:p w14:paraId="219248F0" w14:textId="77777777" w:rsidR="001E46AF" w:rsidRDefault="00E61CFA">
      <w:pPr>
        <w:pStyle w:val="ListParagraph"/>
        <w:numPr>
          <w:ilvl w:val="0"/>
          <w:numId w:val="3"/>
        </w:numPr>
        <w:tabs>
          <w:tab w:val="left" w:pos="2147"/>
        </w:tabs>
        <w:spacing w:before="3" w:line="360" w:lineRule="auto"/>
        <w:ind w:right="1056"/>
      </w:pPr>
      <w:r>
        <w:rPr>
          <w:color w:val="212121"/>
        </w:rPr>
        <w:t>Management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transition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period,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including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impacts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commonwealth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state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based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oversight,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safeguarding,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community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engagement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programs;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</w:p>
    <w:p w14:paraId="0404F090" w14:textId="77777777" w:rsidR="001E46AF" w:rsidRDefault="00E61CFA">
      <w:pPr>
        <w:pStyle w:val="ListParagraph"/>
        <w:numPr>
          <w:ilvl w:val="0"/>
          <w:numId w:val="3"/>
        </w:numPr>
        <w:tabs>
          <w:tab w:val="left" w:pos="2147"/>
        </w:tabs>
      </w:pPr>
      <w:r>
        <w:rPr>
          <w:color w:val="212121"/>
        </w:rPr>
        <w:t>Any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related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matters.</w:t>
      </w:r>
    </w:p>
    <w:p w14:paraId="4C8D81D4" w14:textId="77777777" w:rsidR="001E46AF" w:rsidRDefault="001E46AF">
      <w:pPr>
        <w:sectPr w:rsidR="001E46AF">
          <w:headerReference w:type="default" r:id="rId13"/>
          <w:footerReference w:type="default" r:id="rId14"/>
          <w:pgSz w:w="11910" w:h="16840"/>
          <w:pgMar w:top="1240" w:right="0" w:bottom="1460" w:left="0" w:header="596" w:footer="1263" w:gutter="0"/>
          <w:cols w:space="720"/>
        </w:sectPr>
      </w:pPr>
    </w:p>
    <w:p w14:paraId="6BBA80B9" w14:textId="77777777" w:rsidR="001E46AF" w:rsidRDefault="001E46AF">
      <w:pPr>
        <w:pStyle w:val="BodyText"/>
        <w:rPr>
          <w:sz w:val="20"/>
        </w:rPr>
      </w:pPr>
    </w:p>
    <w:p w14:paraId="6CE929D2" w14:textId="77777777" w:rsidR="001E46AF" w:rsidRDefault="001E46AF">
      <w:pPr>
        <w:pStyle w:val="BodyText"/>
        <w:rPr>
          <w:sz w:val="20"/>
        </w:rPr>
      </w:pPr>
    </w:p>
    <w:p w14:paraId="47F65DCA" w14:textId="77777777" w:rsidR="001E46AF" w:rsidRDefault="001E46AF">
      <w:pPr>
        <w:pStyle w:val="BodyText"/>
        <w:spacing w:before="11"/>
        <w:rPr>
          <w:sz w:val="16"/>
        </w:rPr>
      </w:pPr>
    </w:p>
    <w:p w14:paraId="5178FC01" w14:textId="77777777" w:rsidR="001E46AF" w:rsidRDefault="00E61CFA">
      <w:pPr>
        <w:spacing w:before="89"/>
        <w:ind w:left="1426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B177434" wp14:editId="2DD1C715">
            <wp:simplePos x="0" y="0"/>
            <wp:positionH relativeFrom="page">
              <wp:posOffset>0</wp:posOffset>
            </wp:positionH>
            <wp:positionV relativeFrom="paragraph">
              <wp:posOffset>-177897</wp:posOffset>
            </wp:positionV>
            <wp:extent cx="7559039" cy="79368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74B5"/>
          <w:sz w:val="28"/>
        </w:rPr>
        <w:t>QAI’s</w:t>
      </w:r>
      <w:r>
        <w:rPr>
          <w:b/>
          <w:color w:val="2D74B5"/>
          <w:spacing w:val="-3"/>
          <w:sz w:val="28"/>
        </w:rPr>
        <w:t xml:space="preserve"> </w:t>
      </w:r>
      <w:r>
        <w:rPr>
          <w:b/>
          <w:color w:val="2D74B5"/>
          <w:sz w:val="28"/>
        </w:rPr>
        <w:t>recommendations</w:t>
      </w:r>
    </w:p>
    <w:p w14:paraId="2968823D" w14:textId="77777777" w:rsidR="001E46AF" w:rsidRDefault="00E61CFA">
      <w:pPr>
        <w:pStyle w:val="BodyText"/>
        <w:spacing w:before="243"/>
        <w:ind w:left="1426"/>
      </w:pPr>
      <w:r>
        <w:t>QAI recommends:</w:t>
      </w:r>
    </w:p>
    <w:p w14:paraId="295929C4" w14:textId="77777777" w:rsidR="001E46AF" w:rsidRDefault="001E46AF">
      <w:pPr>
        <w:pStyle w:val="BodyText"/>
        <w:spacing w:before="1"/>
        <w:rPr>
          <w:sz w:val="21"/>
        </w:rPr>
      </w:pPr>
    </w:p>
    <w:p w14:paraId="5CA4023E" w14:textId="77777777" w:rsidR="001E46AF" w:rsidRDefault="00E61CFA">
      <w:pPr>
        <w:pStyle w:val="ListParagraph"/>
        <w:numPr>
          <w:ilvl w:val="0"/>
          <w:numId w:val="2"/>
        </w:numPr>
        <w:tabs>
          <w:tab w:val="left" w:pos="1993"/>
        </w:tabs>
        <w:spacing w:line="273" w:lineRule="auto"/>
        <w:ind w:right="1485"/>
      </w:pPr>
      <w:r>
        <w:t>The Commission adopt a proactive and diligent, rather than regulatory and responsive,</w:t>
      </w:r>
      <w:r>
        <w:rPr>
          <w:spacing w:val="-59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protecting</w:t>
      </w:r>
      <w:r>
        <w:rPr>
          <w:spacing w:val="2"/>
        </w:rPr>
        <w:t xml:space="preserve"> </w:t>
      </w:r>
      <w:r>
        <w:t>NDIS</w:t>
      </w:r>
      <w:r>
        <w:rPr>
          <w:spacing w:val="-4"/>
        </w:rPr>
        <w:t xml:space="preserve"> </w:t>
      </w:r>
      <w:r>
        <w:t>participants</w:t>
      </w:r>
    </w:p>
    <w:p w14:paraId="1AF6EDA7" w14:textId="77777777" w:rsidR="001E46AF" w:rsidRDefault="00E61CFA">
      <w:pPr>
        <w:pStyle w:val="ListParagraph"/>
        <w:numPr>
          <w:ilvl w:val="0"/>
          <w:numId w:val="2"/>
        </w:numPr>
        <w:tabs>
          <w:tab w:val="left" w:pos="1993"/>
        </w:tabs>
        <w:spacing w:before="206" w:line="276" w:lineRule="auto"/>
        <w:ind w:right="1070"/>
      </w:pPr>
      <w:r>
        <w:t>The Commission establish referral pathways with National Disability Advocacy Program</w:t>
      </w:r>
      <w:r>
        <w:rPr>
          <w:spacing w:val="1"/>
        </w:rPr>
        <w:t xml:space="preserve"> </w:t>
      </w:r>
      <w:r>
        <w:t>(NDAP) providers, independent state funded disability advocacy organisations, Community</w:t>
      </w:r>
      <w:r>
        <w:rPr>
          <w:spacing w:val="-59"/>
        </w:rPr>
        <w:t xml:space="preserve"> </w:t>
      </w:r>
      <w:r>
        <w:t>Legal Centres (CLCs) and State Legal Aid Commissions to ensure participants who are</w:t>
      </w:r>
      <w:r>
        <w:rPr>
          <w:spacing w:val="1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vulnerable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supported through complaint</w:t>
      </w:r>
      <w:r>
        <w:rPr>
          <w:spacing w:val="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processes.</w:t>
      </w:r>
    </w:p>
    <w:p w14:paraId="0E07CD14" w14:textId="77777777" w:rsidR="001E46AF" w:rsidRDefault="00E61CFA">
      <w:pPr>
        <w:pStyle w:val="ListParagraph"/>
        <w:numPr>
          <w:ilvl w:val="0"/>
          <w:numId w:val="2"/>
        </w:numPr>
        <w:tabs>
          <w:tab w:val="left" w:pos="1993"/>
        </w:tabs>
        <w:spacing w:before="199" w:line="273" w:lineRule="auto"/>
        <w:ind w:right="943"/>
      </w:pPr>
      <w:r>
        <w:t>The Commission promotes and supports people with disability to understand their rights and</w:t>
      </w:r>
      <w:r>
        <w:rPr>
          <w:spacing w:val="-59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‘best</w:t>
      </w:r>
      <w:r>
        <w:rPr>
          <w:spacing w:val="2"/>
        </w:rPr>
        <w:t xml:space="preserve"> </w:t>
      </w:r>
      <w:r>
        <w:t>practice’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provision looks</w:t>
      </w:r>
      <w:r>
        <w:rPr>
          <w:spacing w:val="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either:</w:t>
      </w:r>
    </w:p>
    <w:p w14:paraId="5C532E96" w14:textId="77777777" w:rsidR="001E46AF" w:rsidRDefault="00E61CFA">
      <w:pPr>
        <w:pStyle w:val="ListParagraph"/>
        <w:numPr>
          <w:ilvl w:val="1"/>
          <w:numId w:val="2"/>
        </w:numPr>
        <w:tabs>
          <w:tab w:val="left" w:pos="2651"/>
        </w:tabs>
        <w:spacing w:before="206" w:line="273" w:lineRule="auto"/>
        <w:ind w:right="777"/>
      </w:pPr>
      <w:r>
        <w:t>Directing people t</w:t>
      </w:r>
      <w:r>
        <w:t>o authentic and existing resources relating to quality service provision</w:t>
      </w:r>
      <w:r>
        <w:rPr>
          <w:spacing w:val="-59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Community Resource</w:t>
      </w:r>
      <w:r>
        <w:rPr>
          <w:spacing w:val="-2"/>
        </w:rPr>
        <w:t xml:space="preserve"> </w:t>
      </w:r>
      <w:r>
        <w:t>Unit’s</w:t>
      </w:r>
      <w:r>
        <w:rPr>
          <w:spacing w:val="5"/>
        </w:rPr>
        <w:t xml:space="preserve"> </w:t>
      </w:r>
      <w:r>
        <w:t>information;</w:t>
      </w:r>
      <w:r>
        <w:rPr>
          <w:vertAlign w:val="superscript"/>
        </w:rPr>
        <w:t>2</w:t>
      </w:r>
      <w:r>
        <w:t xml:space="preserve"> or</w:t>
      </w:r>
    </w:p>
    <w:p w14:paraId="7E2F24C7" w14:textId="77777777" w:rsidR="001E46AF" w:rsidRDefault="00E61CFA">
      <w:pPr>
        <w:pStyle w:val="ListParagraph"/>
        <w:numPr>
          <w:ilvl w:val="1"/>
          <w:numId w:val="2"/>
        </w:numPr>
        <w:tabs>
          <w:tab w:val="left" w:pos="2651"/>
        </w:tabs>
        <w:spacing w:before="201" w:line="278" w:lineRule="auto"/>
        <w:ind w:right="1188"/>
      </w:pPr>
      <w:r>
        <w:t>Developing best practice resources in collaboration with people with disability, their</w:t>
      </w:r>
      <w:r>
        <w:rPr>
          <w:spacing w:val="-59"/>
        </w:rPr>
        <w:t xml:space="preserve"> </w:t>
      </w:r>
      <w:r>
        <w:t>families and</w:t>
      </w:r>
      <w:r>
        <w:rPr>
          <w:spacing w:val="-2"/>
        </w:rPr>
        <w:t xml:space="preserve"> </w:t>
      </w:r>
      <w:r>
        <w:t>carers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organisa</w:t>
      </w:r>
      <w:r>
        <w:t>tions.</w:t>
      </w:r>
    </w:p>
    <w:p w14:paraId="71A2E2E5" w14:textId="77777777" w:rsidR="001E46AF" w:rsidRDefault="00E61CFA">
      <w:pPr>
        <w:pStyle w:val="ListParagraph"/>
        <w:numPr>
          <w:ilvl w:val="0"/>
          <w:numId w:val="2"/>
        </w:numPr>
        <w:tabs>
          <w:tab w:val="left" w:pos="1993"/>
        </w:tabs>
        <w:spacing w:before="196" w:line="278" w:lineRule="auto"/>
        <w:ind w:right="998"/>
      </w:pPr>
      <w:r>
        <w:t>The Commission ensures that no service providers are registered to deliver ‘wrap around</w:t>
      </w:r>
      <w:r>
        <w:rPr>
          <w:spacing w:val="1"/>
        </w:rPr>
        <w:t xml:space="preserve"> </w:t>
      </w:r>
      <w:r>
        <w:t>services’, as a means to avoid conflict of interest and coercion, ensure participants’ rights to</w:t>
      </w:r>
      <w:r>
        <w:rPr>
          <w:spacing w:val="-59"/>
        </w:rPr>
        <w:t xml:space="preserve"> </w:t>
      </w:r>
      <w:r>
        <w:t>‘choice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control’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choices</w:t>
      </w:r>
      <w:r>
        <w:rPr>
          <w:spacing w:val="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participants.</w:t>
      </w:r>
    </w:p>
    <w:p w14:paraId="10E76E18" w14:textId="77777777" w:rsidR="001E46AF" w:rsidRDefault="00E61CFA">
      <w:pPr>
        <w:pStyle w:val="ListParagraph"/>
        <w:numPr>
          <w:ilvl w:val="0"/>
          <w:numId w:val="2"/>
        </w:numPr>
        <w:tabs>
          <w:tab w:val="left" w:pos="1993"/>
        </w:tabs>
        <w:spacing w:before="195" w:line="276" w:lineRule="auto"/>
        <w:ind w:right="943"/>
      </w:pPr>
      <w:r>
        <w:t>The Commission monitors the data of reported Restrictive Practices, including the types and</w:t>
      </w:r>
      <w:r>
        <w:rPr>
          <w:spacing w:val="-59"/>
        </w:rPr>
        <w:t xml:space="preserve"> </w:t>
      </w:r>
      <w:r>
        <w:t>frequency, to ensure that strategies to eliminate or reduce the uses are consistent with the</w:t>
      </w:r>
      <w:r>
        <w:rPr>
          <w:spacing w:val="1"/>
        </w:rPr>
        <w:t xml:space="preserve"> </w:t>
      </w:r>
      <w:r>
        <w:t>National Framework.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include:</w:t>
      </w:r>
    </w:p>
    <w:p w14:paraId="19774EC9" w14:textId="77777777" w:rsidR="001E46AF" w:rsidRDefault="00E61CFA">
      <w:pPr>
        <w:pStyle w:val="ListParagraph"/>
        <w:numPr>
          <w:ilvl w:val="1"/>
          <w:numId w:val="2"/>
        </w:numPr>
        <w:tabs>
          <w:tab w:val="left" w:pos="2651"/>
        </w:tabs>
        <w:spacing w:before="198" w:line="278" w:lineRule="auto"/>
        <w:ind w:right="750"/>
      </w:pPr>
      <w:r>
        <w:t>The Commission order manda</w:t>
      </w:r>
      <w:r>
        <w:t>tory training of support workers where uses of Restrictive</w:t>
      </w:r>
      <w:r>
        <w:rPr>
          <w:spacing w:val="-59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eliminated</w:t>
      </w:r>
      <w:r>
        <w:rPr>
          <w:spacing w:val="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agreed review</w:t>
      </w:r>
      <w:r>
        <w:rPr>
          <w:spacing w:val="-5"/>
        </w:rPr>
        <w:t xml:space="preserve"> </w:t>
      </w:r>
      <w:r>
        <w:t>period;</w:t>
      </w:r>
      <w:r>
        <w:rPr>
          <w:spacing w:val="-4"/>
        </w:rPr>
        <w:t xml:space="preserve"> </w:t>
      </w:r>
      <w:r>
        <w:t>and</w:t>
      </w:r>
    </w:p>
    <w:p w14:paraId="1116341D" w14:textId="77777777" w:rsidR="001E46AF" w:rsidRDefault="00E61CFA">
      <w:pPr>
        <w:pStyle w:val="ListParagraph"/>
        <w:numPr>
          <w:ilvl w:val="1"/>
          <w:numId w:val="2"/>
        </w:numPr>
        <w:tabs>
          <w:tab w:val="left" w:pos="2651"/>
        </w:tabs>
        <w:spacing w:before="196" w:line="276" w:lineRule="auto"/>
        <w:ind w:right="1168"/>
      </w:pPr>
      <w:r>
        <w:t>An onus on providers to demonstrate that strategies in the participant’s Behaviour</w:t>
      </w:r>
      <w:r>
        <w:rPr>
          <w:spacing w:val="1"/>
        </w:rPr>
        <w:t xml:space="preserve"> </w:t>
      </w:r>
      <w:r>
        <w:t>Support Plan have been implemented. If</w:t>
      </w:r>
      <w:r>
        <w:t xml:space="preserve"> this is not evident the Commission order a</w:t>
      </w:r>
      <w:r>
        <w:rPr>
          <w:spacing w:val="-59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provider;</w:t>
      </w:r>
      <w:r>
        <w:rPr>
          <w:spacing w:val="2"/>
        </w:rPr>
        <w:t xml:space="preserve"> </w:t>
      </w:r>
      <w:r>
        <w:t>and</w:t>
      </w:r>
    </w:p>
    <w:p w14:paraId="1BD9EDC4" w14:textId="77777777" w:rsidR="001E46AF" w:rsidRDefault="00E61CFA">
      <w:pPr>
        <w:pStyle w:val="ListParagraph"/>
        <w:numPr>
          <w:ilvl w:val="1"/>
          <w:numId w:val="2"/>
        </w:numPr>
        <w:tabs>
          <w:tab w:val="left" w:pos="2651"/>
        </w:tabs>
        <w:spacing w:before="202" w:line="276" w:lineRule="auto"/>
        <w:ind w:right="1202"/>
      </w:pPr>
      <w:r>
        <w:t>Where more than one review period has passed without any progress towards</w:t>
      </w:r>
      <w:r>
        <w:rPr>
          <w:spacing w:val="1"/>
        </w:rPr>
        <w:t xml:space="preserve"> </w:t>
      </w:r>
      <w:r>
        <w:t>reduction or elimination of Restrictive Practices, the Commission order a change in</w:t>
      </w:r>
      <w:r>
        <w:rPr>
          <w:spacing w:val="-59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provider.</w:t>
      </w:r>
    </w:p>
    <w:p w14:paraId="128338A5" w14:textId="77777777" w:rsidR="001E46AF" w:rsidRDefault="00E61CFA">
      <w:pPr>
        <w:pStyle w:val="ListParagraph"/>
        <w:numPr>
          <w:ilvl w:val="0"/>
          <w:numId w:val="2"/>
        </w:numPr>
        <w:tabs>
          <w:tab w:val="left" w:pos="1993"/>
        </w:tabs>
        <w:spacing w:before="198" w:line="276" w:lineRule="auto"/>
        <w:ind w:right="923"/>
      </w:pPr>
      <w:r>
        <w:t>The Commission works with plan managed and self-managed participants, their families and</w:t>
      </w:r>
      <w:r>
        <w:rPr>
          <w:spacing w:val="-59"/>
        </w:rPr>
        <w:t xml:space="preserve"> </w:t>
      </w:r>
      <w:r>
        <w:t>informal supports who directly employ workers to better understand their responsibilities as</w:t>
      </w:r>
      <w:r>
        <w:rPr>
          <w:spacing w:val="1"/>
        </w:rPr>
        <w:t xml:space="preserve"> </w:t>
      </w:r>
      <w:r>
        <w:t>employers.</w:t>
      </w:r>
    </w:p>
    <w:p w14:paraId="4F20CD82" w14:textId="77777777" w:rsidR="001E46AF" w:rsidRDefault="00E61CFA">
      <w:pPr>
        <w:pStyle w:val="ListParagraph"/>
        <w:numPr>
          <w:ilvl w:val="0"/>
          <w:numId w:val="2"/>
        </w:numPr>
        <w:tabs>
          <w:tab w:val="left" w:pos="1993"/>
        </w:tabs>
        <w:spacing w:before="203" w:line="273" w:lineRule="auto"/>
        <w:ind w:right="860"/>
      </w:pPr>
      <w:r>
        <w:t>The Commission works with plan managed and self-managed partici</w:t>
      </w:r>
      <w:r>
        <w:t>pants, their families, and</w:t>
      </w:r>
      <w:r>
        <w:rPr>
          <w:spacing w:val="-59"/>
        </w:rPr>
        <w:t xml:space="preserve"> </w:t>
      </w:r>
      <w:r>
        <w:t>informal supports to provide clarity about their rights to hire or employ service providers or</w:t>
      </w:r>
      <w:r>
        <w:rPr>
          <w:spacing w:val="1"/>
        </w:rPr>
        <w:t xml:space="preserve"> </w:t>
      </w:r>
      <w:r>
        <w:t>support workers, and their responsibilities in relation to Behaviour Support and Restrictive</w:t>
      </w:r>
      <w:r>
        <w:rPr>
          <w:spacing w:val="1"/>
        </w:rPr>
        <w:t xml:space="preserve"> </w:t>
      </w:r>
      <w:r>
        <w:t>Practices.</w:t>
      </w:r>
    </w:p>
    <w:p w14:paraId="3878DD94" w14:textId="77777777" w:rsidR="001E46AF" w:rsidRDefault="001E46AF">
      <w:pPr>
        <w:pStyle w:val="BodyText"/>
        <w:rPr>
          <w:sz w:val="20"/>
        </w:rPr>
      </w:pPr>
    </w:p>
    <w:p w14:paraId="0FD93915" w14:textId="77777777" w:rsidR="001E46AF" w:rsidRDefault="00E61CFA">
      <w:pPr>
        <w:pStyle w:val="BodyText"/>
        <w:spacing w:before="1"/>
        <w:rPr>
          <w:sz w:val="19"/>
        </w:rPr>
      </w:pPr>
      <w:r>
        <w:pict w14:anchorId="63CF4273">
          <v:rect id="_x0000_s1029" style="position:absolute;margin-left:71.3pt;margin-top:12.95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1B6F8497" w14:textId="77777777" w:rsidR="001E46AF" w:rsidRDefault="00E61CFA">
      <w:pPr>
        <w:spacing w:before="74"/>
        <w:ind w:left="14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z w:val="20"/>
        </w:rPr>
        <w:t xml:space="preserve"> Community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Resource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Unit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2</w:t>
      </w:r>
      <w:r>
        <w:rPr>
          <w:rFonts w:ascii="Calibri"/>
          <w:sz w:val="20"/>
        </w:rPr>
        <w:t>017,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Good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Life,</w:t>
      </w:r>
      <w:r>
        <w:rPr>
          <w:rFonts w:ascii="Calibri"/>
          <w:i/>
          <w:spacing w:val="3"/>
          <w:sz w:val="20"/>
        </w:rPr>
        <w:t xml:space="preserve"> </w:t>
      </w:r>
      <w:hyperlink r:id="rId16">
        <w:r>
          <w:rPr>
            <w:rFonts w:ascii="Calibri"/>
            <w:color w:val="0000FF"/>
            <w:sz w:val="20"/>
            <w:u w:val="single" w:color="0000FF"/>
          </w:rPr>
          <w:t>http://thegoodlife.cru.org.au/funded-supports/</w:t>
        </w:r>
      </w:hyperlink>
    </w:p>
    <w:p w14:paraId="203E63E8" w14:textId="77777777" w:rsidR="001E46AF" w:rsidRDefault="001E46AF">
      <w:pPr>
        <w:rPr>
          <w:rFonts w:ascii="Calibri"/>
          <w:sz w:val="20"/>
        </w:rPr>
        <w:sectPr w:rsidR="001E46AF">
          <w:headerReference w:type="default" r:id="rId17"/>
          <w:footerReference w:type="default" r:id="rId18"/>
          <w:pgSz w:w="11910" w:h="16840"/>
          <w:pgMar w:top="740" w:right="0" w:bottom="1460" w:left="0" w:header="555" w:footer="1263" w:gutter="0"/>
          <w:cols w:space="720"/>
        </w:sectPr>
      </w:pPr>
    </w:p>
    <w:p w14:paraId="148B86F6" w14:textId="77777777" w:rsidR="001E46AF" w:rsidRDefault="001E46AF">
      <w:pPr>
        <w:pStyle w:val="BodyText"/>
        <w:rPr>
          <w:rFonts w:ascii="Calibri"/>
          <w:sz w:val="20"/>
        </w:rPr>
      </w:pPr>
    </w:p>
    <w:p w14:paraId="47C55060" w14:textId="77777777" w:rsidR="001E46AF" w:rsidRDefault="001E46AF">
      <w:pPr>
        <w:pStyle w:val="BodyText"/>
        <w:rPr>
          <w:rFonts w:ascii="Calibri"/>
          <w:sz w:val="20"/>
        </w:rPr>
      </w:pPr>
    </w:p>
    <w:p w14:paraId="77A957E0" w14:textId="77777777" w:rsidR="001E46AF" w:rsidRDefault="001E46AF">
      <w:pPr>
        <w:pStyle w:val="BodyText"/>
        <w:spacing w:before="10"/>
        <w:rPr>
          <w:rFonts w:ascii="Calibri"/>
          <w:sz w:val="20"/>
        </w:rPr>
      </w:pPr>
    </w:p>
    <w:p w14:paraId="369D26E2" w14:textId="77777777" w:rsidR="001E46AF" w:rsidRDefault="00E61CFA">
      <w:pPr>
        <w:pStyle w:val="ListParagraph"/>
        <w:numPr>
          <w:ilvl w:val="0"/>
          <w:numId w:val="2"/>
        </w:numPr>
        <w:tabs>
          <w:tab w:val="left" w:pos="1993"/>
        </w:tabs>
        <w:spacing w:before="1" w:line="273" w:lineRule="auto"/>
        <w:ind w:right="1535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1351D1B" wp14:editId="0DAA5ACC">
            <wp:simplePos x="0" y="0"/>
            <wp:positionH relativeFrom="page">
              <wp:posOffset>0</wp:posOffset>
            </wp:positionH>
            <wp:positionV relativeFrom="paragraph">
              <wp:posOffset>-232938</wp:posOffset>
            </wp:positionV>
            <wp:extent cx="7559039" cy="79368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Commission investigates allegations of abuse, neglect and exploitation in a timely</w:t>
      </w:r>
      <w:r>
        <w:rPr>
          <w:spacing w:val="-59"/>
        </w:rPr>
        <w:t xml:space="preserve"> </w:t>
      </w:r>
      <w:r>
        <w:t>manner,</w:t>
      </w:r>
      <w:r>
        <w:rPr>
          <w:spacing w:val="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unauthorised</w:t>
      </w:r>
      <w:r>
        <w:rPr>
          <w:spacing w:val="9"/>
        </w:rPr>
        <w:t xml:space="preserve"> </w:t>
      </w:r>
      <w:r>
        <w:t>Restrictive</w:t>
      </w:r>
      <w:r>
        <w:rPr>
          <w:spacing w:val="3"/>
        </w:rPr>
        <w:t xml:space="preserve"> </w:t>
      </w:r>
      <w:r>
        <w:t>Practices.</w:t>
      </w:r>
    </w:p>
    <w:p w14:paraId="45E98557" w14:textId="77777777" w:rsidR="001E46AF" w:rsidRDefault="00E61CFA">
      <w:pPr>
        <w:pStyle w:val="ListParagraph"/>
        <w:numPr>
          <w:ilvl w:val="0"/>
          <w:numId w:val="2"/>
        </w:numPr>
        <w:tabs>
          <w:tab w:val="left" w:pos="1993"/>
        </w:tabs>
        <w:spacing w:before="200" w:line="278" w:lineRule="auto"/>
        <w:ind w:right="1020"/>
      </w:pPr>
      <w:r>
        <w:t>The Commission works collaboratively with the National Disability Insurance Agency to</w:t>
      </w:r>
      <w:r>
        <w:rPr>
          <w:spacing w:val="1"/>
        </w:rPr>
        <w:t xml:space="preserve"> </w:t>
      </w:r>
      <w:r>
        <w:t>provide informatio</w:t>
      </w:r>
      <w:r>
        <w:t>n and context when NDIS participants request reviews of funding to leave</w:t>
      </w:r>
      <w:r>
        <w:rPr>
          <w:spacing w:val="-59"/>
        </w:rPr>
        <w:t xml:space="preserve"> </w:t>
      </w:r>
      <w:r>
        <w:t>undesirable</w:t>
      </w:r>
      <w:r>
        <w:rPr>
          <w:spacing w:val="1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abusive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environments.</w:t>
      </w:r>
    </w:p>
    <w:p w14:paraId="2AAD4142" w14:textId="77777777" w:rsidR="001E46AF" w:rsidRDefault="00E61CFA">
      <w:pPr>
        <w:pStyle w:val="ListParagraph"/>
        <w:numPr>
          <w:ilvl w:val="0"/>
          <w:numId w:val="2"/>
        </w:numPr>
        <w:tabs>
          <w:tab w:val="left" w:pos="2147"/>
        </w:tabs>
        <w:spacing w:before="196" w:line="278" w:lineRule="auto"/>
        <w:ind w:right="1321"/>
      </w:pPr>
      <w:r>
        <w:t>The Commission supports NDIS participants through complaints processes rather than</w:t>
      </w:r>
      <w:r>
        <w:rPr>
          <w:spacing w:val="-59"/>
        </w:rPr>
        <w:t xml:space="preserve"> </w:t>
      </w:r>
      <w:r>
        <w:t>referring</w:t>
      </w:r>
      <w:r>
        <w:rPr>
          <w:spacing w:val="-2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participants.</w:t>
      </w:r>
    </w:p>
    <w:p w14:paraId="53AD54F8" w14:textId="77777777" w:rsidR="001E46AF" w:rsidRDefault="00E61CFA">
      <w:pPr>
        <w:pStyle w:val="ListParagraph"/>
        <w:numPr>
          <w:ilvl w:val="0"/>
          <w:numId w:val="2"/>
        </w:numPr>
        <w:tabs>
          <w:tab w:val="left" w:pos="2147"/>
        </w:tabs>
        <w:spacing w:before="195" w:line="273" w:lineRule="auto"/>
        <w:ind w:right="1106"/>
      </w:pPr>
      <w:r>
        <w:t>The Commission makes the compliance and enforcement actions (including banning and</w:t>
      </w:r>
      <w:r>
        <w:rPr>
          <w:spacing w:val="-59"/>
        </w:rPr>
        <w:t xml:space="preserve"> </w:t>
      </w:r>
      <w:r>
        <w:t>exclusion</w:t>
      </w:r>
      <w:r>
        <w:rPr>
          <w:spacing w:val="1"/>
        </w:rPr>
        <w:t xml:space="preserve"> </w:t>
      </w:r>
      <w:r>
        <w:t>li</w:t>
      </w:r>
      <w:r>
        <w:t>st)</w:t>
      </w:r>
      <w:r>
        <w:rPr>
          <w:spacing w:val="-6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accessible.</w:t>
      </w:r>
    </w:p>
    <w:p w14:paraId="3BA19FB0" w14:textId="77777777" w:rsidR="001E46AF" w:rsidRDefault="00E61CFA">
      <w:pPr>
        <w:pStyle w:val="ListParagraph"/>
        <w:numPr>
          <w:ilvl w:val="0"/>
          <w:numId w:val="2"/>
        </w:numPr>
        <w:tabs>
          <w:tab w:val="left" w:pos="2147"/>
        </w:tabs>
        <w:spacing w:before="206" w:line="273" w:lineRule="auto"/>
        <w:ind w:right="1536"/>
      </w:pPr>
      <w:r>
        <w:t>The Commission refers Participants who require assistance to independent disability</w:t>
      </w:r>
      <w:r>
        <w:rPr>
          <w:spacing w:val="-59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organisations.</w:t>
      </w:r>
    </w:p>
    <w:p w14:paraId="4277E480" w14:textId="77777777" w:rsidR="001E46AF" w:rsidRDefault="001E46AF">
      <w:pPr>
        <w:spacing w:line="273" w:lineRule="auto"/>
        <w:sectPr w:rsidR="001E46AF">
          <w:headerReference w:type="default" r:id="rId19"/>
          <w:footerReference w:type="default" r:id="rId20"/>
          <w:pgSz w:w="11910" w:h="16840"/>
          <w:pgMar w:top="740" w:right="0" w:bottom="1460" w:left="0" w:header="555" w:footer="1263" w:gutter="0"/>
          <w:cols w:space="720"/>
        </w:sectPr>
      </w:pPr>
    </w:p>
    <w:p w14:paraId="0C85D9DF" w14:textId="77777777" w:rsidR="001E46AF" w:rsidRDefault="001E46AF">
      <w:pPr>
        <w:pStyle w:val="BodyText"/>
        <w:rPr>
          <w:sz w:val="20"/>
        </w:rPr>
      </w:pPr>
    </w:p>
    <w:p w14:paraId="0603EB8D" w14:textId="77777777" w:rsidR="001E46AF" w:rsidRDefault="001E46AF">
      <w:pPr>
        <w:pStyle w:val="BodyText"/>
        <w:rPr>
          <w:sz w:val="20"/>
        </w:rPr>
      </w:pPr>
    </w:p>
    <w:p w14:paraId="5F7021CA" w14:textId="77777777" w:rsidR="001E46AF" w:rsidRDefault="001E46AF">
      <w:pPr>
        <w:pStyle w:val="BodyText"/>
        <w:spacing w:before="11"/>
        <w:rPr>
          <w:sz w:val="16"/>
        </w:rPr>
      </w:pPr>
    </w:p>
    <w:p w14:paraId="6BCD2A9B" w14:textId="77777777" w:rsidR="001E46AF" w:rsidRDefault="00E61CFA">
      <w:pPr>
        <w:pStyle w:val="Heading1"/>
        <w:spacing w:before="89" w:line="357" w:lineRule="auto"/>
        <w:ind w:right="766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B69EA3F" wp14:editId="094C5E30">
            <wp:simplePos x="0" y="0"/>
            <wp:positionH relativeFrom="page">
              <wp:posOffset>0</wp:posOffset>
            </wp:positionH>
            <wp:positionV relativeFrom="paragraph">
              <wp:posOffset>-177897</wp:posOffset>
            </wp:positionV>
            <wp:extent cx="7559039" cy="79368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The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monitoring,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investigation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enforcement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powers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available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75"/>
        </w:rPr>
        <w:t xml:space="preserve"> </w:t>
      </w:r>
      <w:r>
        <w:rPr>
          <w:color w:val="006FC0"/>
        </w:rPr>
        <w:t>Commission,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how those powers are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exercised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6"/>
        </w:rPr>
        <w:t xml:space="preserve"> </w:t>
      </w:r>
      <w:r>
        <w:rPr>
          <w:color w:val="006FC0"/>
        </w:rPr>
        <w:t>practice</w:t>
      </w:r>
    </w:p>
    <w:p w14:paraId="38E86F8D" w14:textId="77777777" w:rsidR="001E46AF" w:rsidRDefault="00E61CFA">
      <w:pPr>
        <w:pStyle w:val="BodyText"/>
        <w:spacing w:before="5" w:line="360" w:lineRule="auto"/>
        <w:ind w:left="1426" w:right="741"/>
      </w:pPr>
      <w:r>
        <w:t>The NDIS Quality and Safeguards Commission (the Commission) commenced operating in</w:t>
      </w:r>
      <w:r>
        <w:rPr>
          <w:spacing w:val="1"/>
        </w:rPr>
        <w:t xml:space="preserve"> </w:t>
      </w:r>
      <w:r>
        <w:t>Queensland on 1 July 2019. During the past year, QAI have assisted NDIS participants, their</w:t>
      </w:r>
      <w:r>
        <w:rPr>
          <w:spacing w:val="1"/>
        </w:rPr>
        <w:t xml:space="preserve"> </w:t>
      </w:r>
      <w:r>
        <w:t>families and informal supports through the complaints process. QAI has been satis</w:t>
      </w:r>
      <w:r>
        <w:t>fied with the</w:t>
      </w:r>
      <w:r>
        <w:rPr>
          <w:spacing w:val="1"/>
        </w:rPr>
        <w:t xml:space="preserve"> </w:t>
      </w:r>
      <w:r>
        <w:t>response from frontline staff, who show empathy and compassion, however QAI is unsatisfied with</w:t>
      </w:r>
      <w:r>
        <w:rPr>
          <w:spacing w:val="1"/>
        </w:rPr>
        <w:t xml:space="preserve"> </w:t>
      </w:r>
      <w:r>
        <w:t>the response and method the Commission has taken in relation to these complaints. The follow-up</w:t>
      </w:r>
      <w:r>
        <w:rPr>
          <w:spacing w:val="1"/>
        </w:rPr>
        <w:t xml:space="preserve"> </w:t>
      </w:r>
      <w:r>
        <w:t>from the Commission has left participants unsuppor</w:t>
      </w:r>
      <w:r>
        <w:t>ted, confused and reluctant to reengage with the</w:t>
      </w:r>
      <w:r>
        <w:rPr>
          <w:spacing w:val="-59"/>
        </w:rPr>
        <w:t xml:space="preserve"> </w:t>
      </w:r>
      <w:r>
        <w:t>Commission.</w:t>
      </w:r>
    </w:p>
    <w:p w14:paraId="480C35C9" w14:textId="77777777" w:rsidR="001E46AF" w:rsidRDefault="001E46AF">
      <w:pPr>
        <w:pStyle w:val="BodyText"/>
        <w:spacing w:before="9"/>
        <w:rPr>
          <w:sz w:val="32"/>
        </w:rPr>
      </w:pPr>
    </w:p>
    <w:p w14:paraId="17783764" w14:textId="77777777" w:rsidR="001E46AF" w:rsidRDefault="00E61CFA">
      <w:pPr>
        <w:pStyle w:val="Heading2"/>
        <w:spacing w:before="1"/>
      </w:pPr>
      <w:r>
        <w:t>Case</w:t>
      </w:r>
      <w:r>
        <w:rPr>
          <w:spacing w:val="-2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Rob*</w:t>
      </w:r>
    </w:p>
    <w:p w14:paraId="79F1A2DC" w14:textId="77777777" w:rsidR="001E46AF" w:rsidRDefault="00E61CFA">
      <w:pPr>
        <w:spacing w:before="126" w:line="360" w:lineRule="auto"/>
        <w:ind w:left="1426" w:right="740"/>
        <w:rPr>
          <w:i/>
        </w:rPr>
      </w:pPr>
      <w:r>
        <w:rPr>
          <w:i/>
        </w:rPr>
        <w:t>Rob is a 35-year-old who lives independently with his pet cat. Rob is significantly impacted by his</w:t>
      </w:r>
      <w:r>
        <w:rPr>
          <w:i/>
          <w:spacing w:val="1"/>
        </w:rPr>
        <w:t xml:space="preserve"> </w:t>
      </w:r>
      <w:r>
        <w:rPr>
          <w:i/>
        </w:rPr>
        <w:t>mental</w:t>
      </w:r>
      <w:r>
        <w:rPr>
          <w:i/>
          <w:spacing w:val="-5"/>
        </w:rPr>
        <w:t xml:space="preserve"> </w:t>
      </w:r>
      <w:r>
        <w:rPr>
          <w:i/>
        </w:rPr>
        <w:t>health</w:t>
      </w:r>
      <w:r>
        <w:rPr>
          <w:i/>
          <w:spacing w:val="-2"/>
        </w:rPr>
        <w:t xml:space="preserve"> </w:t>
      </w:r>
      <w:r>
        <w:rPr>
          <w:i/>
        </w:rPr>
        <w:t>condition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receives</w:t>
      </w:r>
      <w:r>
        <w:rPr>
          <w:i/>
          <w:spacing w:val="-3"/>
        </w:rPr>
        <w:t xml:space="preserve"> </w:t>
      </w:r>
      <w:r>
        <w:rPr>
          <w:i/>
        </w:rPr>
        <w:t>NDIS</w:t>
      </w:r>
      <w:r>
        <w:rPr>
          <w:i/>
          <w:spacing w:val="-2"/>
        </w:rPr>
        <w:t xml:space="preserve"> </w:t>
      </w:r>
      <w:r>
        <w:rPr>
          <w:i/>
        </w:rPr>
        <w:t>funding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daily</w:t>
      </w:r>
      <w:r>
        <w:rPr>
          <w:i/>
          <w:spacing w:val="-3"/>
        </w:rPr>
        <w:t xml:space="preserve"> </w:t>
      </w:r>
      <w:r>
        <w:rPr>
          <w:i/>
        </w:rPr>
        <w:t>support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th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home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his</w:t>
      </w:r>
      <w:r>
        <w:rPr>
          <w:i/>
          <w:spacing w:val="-3"/>
        </w:rPr>
        <w:t xml:space="preserve"> </w:t>
      </w:r>
      <w:r>
        <w:rPr>
          <w:i/>
        </w:rPr>
        <w:t>community.</w:t>
      </w:r>
      <w:r>
        <w:rPr>
          <w:i/>
          <w:spacing w:val="-59"/>
        </w:rPr>
        <w:t xml:space="preserve"> </w:t>
      </w:r>
      <w:r>
        <w:rPr>
          <w:i/>
        </w:rPr>
        <w:t>Rob also receives funding for a support coordinator. Rob extensively researched support</w:t>
      </w:r>
      <w:r>
        <w:rPr>
          <w:i/>
          <w:spacing w:val="1"/>
        </w:rPr>
        <w:t xml:space="preserve"> </w:t>
      </w:r>
      <w:r>
        <w:rPr>
          <w:i/>
        </w:rPr>
        <w:t>coordinators with experience supporting people with psychosocial disabilities and found ‘MNO</w:t>
      </w:r>
      <w:r>
        <w:rPr>
          <w:i/>
          <w:spacing w:val="1"/>
        </w:rPr>
        <w:t xml:space="preserve"> </w:t>
      </w:r>
      <w:r>
        <w:rPr>
          <w:i/>
        </w:rPr>
        <w:t>Support Coordination’. Rob’s experience with MNO Support Coordination was not positive as he</w:t>
      </w:r>
      <w:r>
        <w:rPr>
          <w:i/>
          <w:spacing w:val="1"/>
        </w:rPr>
        <w:t xml:space="preserve"> </w:t>
      </w:r>
      <w:r>
        <w:rPr>
          <w:i/>
        </w:rPr>
        <w:t>found them to be only recommending their own services for support workers and therapists, sharing</w:t>
      </w:r>
      <w:r>
        <w:rPr>
          <w:i/>
          <w:spacing w:val="-59"/>
        </w:rPr>
        <w:t xml:space="preserve"> </w:t>
      </w:r>
      <w:r>
        <w:rPr>
          <w:i/>
        </w:rPr>
        <w:t xml:space="preserve">his contact details and personal information without consent and </w:t>
      </w:r>
      <w:r>
        <w:rPr>
          <w:i/>
        </w:rPr>
        <w:t>making hurtful comments about his</w:t>
      </w:r>
      <w:r>
        <w:rPr>
          <w:i/>
          <w:spacing w:val="-59"/>
        </w:rPr>
        <w:t xml:space="preserve"> </w:t>
      </w:r>
      <w:r>
        <w:rPr>
          <w:i/>
        </w:rPr>
        <w:t>mental health. Rob contacted the NDIS Quality and Safeguards Commission to discuss his</w:t>
      </w:r>
      <w:r>
        <w:rPr>
          <w:i/>
          <w:spacing w:val="1"/>
        </w:rPr>
        <w:t xml:space="preserve"> </w:t>
      </w:r>
      <w:r>
        <w:rPr>
          <w:i/>
        </w:rPr>
        <w:t>concerns. He was assigned a case manager who was very pleasant and supportive. The case</w:t>
      </w:r>
      <w:r>
        <w:rPr>
          <w:i/>
          <w:spacing w:val="1"/>
        </w:rPr>
        <w:t xml:space="preserve"> </w:t>
      </w:r>
      <w:r>
        <w:rPr>
          <w:i/>
        </w:rPr>
        <w:t xml:space="preserve">manager arranged a meeting between Rob and MNO </w:t>
      </w:r>
      <w:r>
        <w:rPr>
          <w:i/>
        </w:rPr>
        <w:t>Support Coordination to discuss the issues</w:t>
      </w:r>
      <w:r>
        <w:rPr>
          <w:i/>
          <w:spacing w:val="1"/>
        </w:rPr>
        <w:t xml:space="preserve"> </w:t>
      </w:r>
      <w:r>
        <w:rPr>
          <w:i/>
        </w:rPr>
        <w:t>however, the case manager did not attend the meeting. It was unclear from the emails that the case</w:t>
      </w:r>
      <w:r>
        <w:rPr>
          <w:i/>
          <w:spacing w:val="-59"/>
        </w:rPr>
        <w:t xml:space="preserve"> </w:t>
      </w:r>
      <w:r>
        <w:rPr>
          <w:i/>
        </w:rPr>
        <w:t>manager would not be attending and both Rob and MNO Support Coordination expected them to be</w:t>
      </w:r>
      <w:r>
        <w:rPr>
          <w:i/>
          <w:spacing w:val="-59"/>
        </w:rPr>
        <w:t xml:space="preserve"> </w:t>
      </w:r>
      <w:r>
        <w:rPr>
          <w:i/>
        </w:rPr>
        <w:t xml:space="preserve">at the meeting. This </w:t>
      </w:r>
      <w:r>
        <w:rPr>
          <w:i/>
        </w:rPr>
        <w:t>left Rob feeling very deflated and put into a corner as he did not feel as though</w:t>
      </w:r>
      <w:r>
        <w:rPr>
          <w:i/>
          <w:spacing w:val="1"/>
        </w:rPr>
        <w:t xml:space="preserve"> </w:t>
      </w:r>
      <w:r>
        <w:rPr>
          <w:i/>
        </w:rPr>
        <w:t>he could stand up for himself with the provider. Rob ceased services with MNO Support</w:t>
      </w:r>
      <w:r>
        <w:rPr>
          <w:i/>
          <w:spacing w:val="1"/>
        </w:rPr>
        <w:t xml:space="preserve"> </w:t>
      </w:r>
      <w:r>
        <w:rPr>
          <w:i/>
        </w:rPr>
        <w:t>Coordination and the NDIS Quality and Safeguards Commission considered the matter resolv</w:t>
      </w:r>
      <w:r>
        <w:rPr>
          <w:i/>
        </w:rPr>
        <w:t>ed,</w:t>
      </w:r>
      <w:r>
        <w:rPr>
          <w:i/>
          <w:spacing w:val="1"/>
        </w:rPr>
        <w:t xml:space="preserve"> </w:t>
      </w:r>
      <w:r>
        <w:rPr>
          <w:i/>
        </w:rPr>
        <w:t>despite Rob</w:t>
      </w:r>
      <w:r>
        <w:rPr>
          <w:i/>
          <w:spacing w:val="-2"/>
        </w:rPr>
        <w:t xml:space="preserve"> </w:t>
      </w:r>
      <w:r>
        <w:rPr>
          <w:i/>
        </w:rPr>
        <w:t>being</w:t>
      </w:r>
      <w:r>
        <w:rPr>
          <w:i/>
          <w:spacing w:val="3"/>
        </w:rPr>
        <w:t xml:space="preserve"> </w:t>
      </w:r>
      <w:r>
        <w:rPr>
          <w:i/>
        </w:rPr>
        <w:t>left without supports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feeling</w:t>
      </w:r>
      <w:r>
        <w:rPr>
          <w:i/>
          <w:spacing w:val="1"/>
        </w:rPr>
        <w:t xml:space="preserve"> </w:t>
      </w:r>
      <w:r>
        <w:rPr>
          <w:i/>
        </w:rPr>
        <w:t>deflated by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process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meeting.</w:t>
      </w:r>
    </w:p>
    <w:p w14:paraId="4601C037" w14:textId="77777777" w:rsidR="001E46AF" w:rsidRDefault="00E61CFA">
      <w:pPr>
        <w:spacing w:before="2"/>
        <w:ind w:left="1426"/>
        <w:rPr>
          <w:i/>
        </w:rPr>
      </w:pPr>
      <w:r>
        <w:rPr>
          <w:i/>
        </w:rPr>
        <w:t>*Identifying</w:t>
      </w:r>
      <w:r>
        <w:rPr>
          <w:i/>
          <w:spacing w:val="-4"/>
        </w:rPr>
        <w:t xml:space="preserve"> </w:t>
      </w:r>
      <w:r>
        <w:rPr>
          <w:i/>
        </w:rPr>
        <w:t>details</w:t>
      </w:r>
      <w:r>
        <w:rPr>
          <w:i/>
          <w:spacing w:val="-5"/>
        </w:rPr>
        <w:t xml:space="preserve"> </w:t>
      </w:r>
      <w:r>
        <w:rPr>
          <w:i/>
        </w:rPr>
        <w:t>have</w:t>
      </w:r>
      <w:r>
        <w:rPr>
          <w:i/>
          <w:spacing w:val="-4"/>
        </w:rPr>
        <w:t xml:space="preserve"> </w:t>
      </w:r>
      <w:r>
        <w:rPr>
          <w:i/>
        </w:rPr>
        <w:t>been</w:t>
      </w:r>
      <w:r>
        <w:rPr>
          <w:i/>
          <w:spacing w:val="-3"/>
        </w:rPr>
        <w:t xml:space="preserve"> </w:t>
      </w:r>
      <w:r>
        <w:rPr>
          <w:i/>
        </w:rPr>
        <w:t>changed</w:t>
      </w:r>
    </w:p>
    <w:p w14:paraId="4C37E635" w14:textId="77777777" w:rsidR="001E46AF" w:rsidRDefault="001E46AF">
      <w:pPr>
        <w:pStyle w:val="BodyText"/>
        <w:rPr>
          <w:i/>
          <w:sz w:val="24"/>
        </w:rPr>
      </w:pPr>
    </w:p>
    <w:p w14:paraId="17874C22" w14:textId="77777777" w:rsidR="001E46AF" w:rsidRDefault="001E46AF">
      <w:pPr>
        <w:pStyle w:val="BodyText"/>
        <w:rPr>
          <w:i/>
          <w:sz w:val="20"/>
        </w:rPr>
      </w:pPr>
    </w:p>
    <w:p w14:paraId="3C8075C4" w14:textId="77777777" w:rsidR="001E46AF" w:rsidRDefault="00E61CFA">
      <w:pPr>
        <w:pStyle w:val="BodyText"/>
        <w:spacing w:line="360" w:lineRule="auto"/>
        <w:ind w:left="1426" w:right="864"/>
      </w:pPr>
      <w:r>
        <w:t>QAI has been particularly concerned with the lack of monitoring and oversight the Commission has</w:t>
      </w:r>
      <w:r>
        <w:rPr>
          <w:spacing w:val="-59"/>
        </w:rPr>
        <w:t xml:space="preserve"> </w:t>
      </w:r>
      <w:r>
        <w:t>shown to date of NDIS ser</w:t>
      </w:r>
      <w:r>
        <w:t>vice providers. One particular concern which has been highlighted to the</w:t>
      </w:r>
      <w:r>
        <w:rPr>
          <w:spacing w:val="-59"/>
        </w:rPr>
        <w:t xml:space="preserve"> </w:t>
      </w:r>
      <w:r>
        <w:t>National Disability Insurance Agency and the Commission, is the lack of oversight, monitoring and</w:t>
      </w:r>
      <w:r>
        <w:rPr>
          <w:spacing w:val="1"/>
        </w:rPr>
        <w:t xml:space="preserve"> </w:t>
      </w:r>
      <w:r>
        <w:t>investigation of service providers who provide ‘wrap around services’, such as accomm</w:t>
      </w:r>
      <w:r>
        <w:t>odation,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workers,</w:t>
      </w:r>
      <w:r>
        <w:rPr>
          <w:spacing w:val="-4"/>
        </w:rPr>
        <w:t xml:space="preserve"> </w:t>
      </w:r>
      <w:r>
        <w:t>support coordinators</w:t>
      </w:r>
      <w:r>
        <w:rPr>
          <w:spacing w:val="-6"/>
        </w:rPr>
        <w:t xml:space="preserve"> </w:t>
      </w:r>
      <w:r>
        <w:t>and even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therapist’s</w:t>
      </w:r>
      <w:r>
        <w:rPr>
          <w:spacing w:val="-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professionals.</w:t>
      </w:r>
    </w:p>
    <w:p w14:paraId="2732A9A2" w14:textId="77777777" w:rsidR="001E46AF" w:rsidRDefault="00E61CFA">
      <w:pPr>
        <w:pStyle w:val="BodyText"/>
        <w:spacing w:before="4"/>
        <w:ind w:left="1426"/>
      </w:pPr>
      <w:r>
        <w:t>These</w:t>
      </w:r>
      <w:r>
        <w:rPr>
          <w:spacing w:val="-1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models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prevalent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Supported Independent</w:t>
      </w:r>
      <w:r>
        <w:rPr>
          <w:spacing w:val="-6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(SIL)</w:t>
      </w:r>
    </w:p>
    <w:p w14:paraId="5DA285FD" w14:textId="77777777" w:rsidR="001E46AF" w:rsidRDefault="001E46AF">
      <w:pPr>
        <w:sectPr w:rsidR="001E46AF">
          <w:pgSz w:w="11910" w:h="16840"/>
          <w:pgMar w:top="740" w:right="0" w:bottom="1460" w:left="0" w:header="555" w:footer="1263" w:gutter="0"/>
          <w:cols w:space="720"/>
        </w:sectPr>
      </w:pPr>
    </w:p>
    <w:p w14:paraId="3EFB2875" w14:textId="77777777" w:rsidR="001E46AF" w:rsidRDefault="001E46AF">
      <w:pPr>
        <w:pStyle w:val="BodyText"/>
        <w:spacing w:before="11"/>
        <w:rPr>
          <w:sz w:val="12"/>
        </w:rPr>
      </w:pPr>
    </w:p>
    <w:p w14:paraId="444BD969" w14:textId="77777777" w:rsidR="001E46AF" w:rsidRDefault="00E61CFA">
      <w:pPr>
        <w:pStyle w:val="BodyText"/>
        <w:spacing w:before="94" w:line="360" w:lineRule="auto"/>
        <w:ind w:left="1426" w:right="737"/>
      </w:pPr>
      <w:r>
        <w:t>arrangements, hostels and other group home settings. Many participants living in SILs, hostels or</w:t>
      </w:r>
      <w:r>
        <w:rPr>
          <w:spacing w:val="1"/>
        </w:rPr>
        <w:t xml:space="preserve"> </w:t>
      </w:r>
      <w:r>
        <w:t>group homes did so prior to the NDIS roll out. These participants have not been provided the</w:t>
      </w:r>
      <w:r>
        <w:rPr>
          <w:spacing w:val="1"/>
        </w:rPr>
        <w:t xml:space="preserve"> </w:t>
      </w:r>
      <w:r>
        <w:t>opportunity to explore different housing options, different servi</w:t>
      </w:r>
      <w:r>
        <w:t>ce providers or even different support</w:t>
      </w:r>
      <w:r>
        <w:rPr>
          <w:spacing w:val="1"/>
        </w:rPr>
        <w:t xml:space="preserve"> </w:t>
      </w:r>
      <w:r>
        <w:t>coordinators</w:t>
      </w:r>
      <w:r>
        <w:rPr>
          <w:spacing w:val="-1"/>
        </w:rPr>
        <w:t xml:space="preserve"> </w:t>
      </w:r>
      <w:r>
        <w:t>outside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provider</w:t>
      </w:r>
      <w:r>
        <w:rPr>
          <w:spacing w:val="3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provides both</w:t>
      </w:r>
      <w:r>
        <w:rPr>
          <w:spacing w:val="2"/>
        </w:rPr>
        <w:t xml:space="preserve"> </w:t>
      </w:r>
      <w:r>
        <w:t>accommodation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workers. On occasion where a participant may voice their concern or request that an outside</w:t>
      </w:r>
      <w:r>
        <w:rPr>
          <w:spacing w:val="1"/>
        </w:rPr>
        <w:t xml:space="preserve"> </w:t>
      </w:r>
      <w:r>
        <w:t>organisation provide support (such a</w:t>
      </w:r>
      <w:r>
        <w:t>s support coordination), the participant is threatened with</w:t>
      </w:r>
      <w:r>
        <w:rPr>
          <w:spacing w:val="1"/>
        </w:rPr>
        <w:t xml:space="preserve"> </w:t>
      </w:r>
      <w:r>
        <w:t>eviction, termination of support services and in some cases ‘reprimanded’. This results in</w:t>
      </w:r>
      <w:r>
        <w:rPr>
          <w:spacing w:val="1"/>
        </w:rPr>
        <w:t xml:space="preserve"> </w:t>
      </w:r>
      <w:r>
        <w:t>participants staying quiet to ensure they have somewhere to live. QAI classes these types of actions</w:t>
      </w:r>
      <w:r>
        <w:rPr>
          <w:spacing w:val="-59"/>
        </w:rPr>
        <w:t xml:space="preserve"> </w:t>
      </w:r>
      <w:r>
        <w:t>as s</w:t>
      </w:r>
      <w:r>
        <w:t>harp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as well 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interest</w:t>
      </w:r>
      <w:r>
        <w:rPr>
          <w:spacing w:val="5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impinges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participant’s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control.</w:t>
      </w:r>
    </w:p>
    <w:p w14:paraId="2CE060DF" w14:textId="77777777" w:rsidR="001E46AF" w:rsidRDefault="001E46AF">
      <w:pPr>
        <w:pStyle w:val="BodyText"/>
        <w:spacing w:before="9"/>
        <w:rPr>
          <w:sz w:val="32"/>
        </w:rPr>
      </w:pPr>
    </w:p>
    <w:p w14:paraId="36F108AE" w14:textId="77777777" w:rsidR="001E46AF" w:rsidRDefault="00E61CFA">
      <w:pPr>
        <w:pStyle w:val="BodyText"/>
        <w:spacing w:line="360" w:lineRule="auto"/>
        <w:ind w:left="1426" w:right="853"/>
      </w:pPr>
      <w:r>
        <w:t>Due to the lack of involvement from the Commission previously towards similar complaints, a NDIS</w:t>
      </w:r>
      <w:r>
        <w:rPr>
          <w:spacing w:val="-59"/>
        </w:rPr>
        <w:t xml:space="preserve"> </w:t>
      </w:r>
      <w:r>
        <w:t>participant and their QAI Decision Support Advocate have had to make the difficult decision not to</w:t>
      </w:r>
      <w:r>
        <w:rPr>
          <w:spacing w:val="1"/>
        </w:rPr>
        <w:t xml:space="preserve"> </w:t>
      </w:r>
      <w:r>
        <w:t>formally complain about this type of practice due to fears o</w:t>
      </w:r>
      <w:r>
        <w:t>f the repercussions towards the NDIS</w:t>
      </w:r>
      <w:r>
        <w:rPr>
          <w:spacing w:val="1"/>
        </w:rPr>
        <w:t xml:space="preserve"> </w:t>
      </w:r>
      <w:r>
        <w:t>participant. This is due to the fact that the participant is living in a hostel which is owned by the</w:t>
      </w:r>
      <w:r>
        <w:rPr>
          <w:spacing w:val="1"/>
        </w:rPr>
        <w:t xml:space="preserve"> </w:t>
      </w:r>
      <w:r>
        <w:t>same service provider which provides daily support. QAI acknowledges that this issue is</w:t>
      </w:r>
      <w:r>
        <w:rPr>
          <w:spacing w:val="1"/>
        </w:rPr>
        <w:t xml:space="preserve"> </w:t>
      </w:r>
      <w:r>
        <w:t>multifaceted which makes imme</w:t>
      </w:r>
      <w:r>
        <w:t>diate change difficult, such as lack of alternative housing options</w:t>
      </w:r>
      <w:r>
        <w:rPr>
          <w:spacing w:val="1"/>
        </w:rPr>
        <w:t xml:space="preserve"> </w:t>
      </w:r>
      <w:r>
        <w:t>through Department of Housing. However, a participant should not have to weigh up whether to</w:t>
      </w:r>
      <w:r>
        <w:rPr>
          <w:spacing w:val="1"/>
        </w:rPr>
        <w:t xml:space="preserve"> </w:t>
      </w:r>
      <w:r>
        <w:t>continue to be poorly supported but have a house to live in, rather than become homeless whilst</w:t>
      </w:r>
      <w:r>
        <w:rPr>
          <w:spacing w:val="1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options.</w:t>
      </w:r>
    </w:p>
    <w:p w14:paraId="57E6C17E" w14:textId="77777777" w:rsidR="001E46AF" w:rsidRDefault="001E46AF">
      <w:pPr>
        <w:pStyle w:val="BodyText"/>
        <w:spacing w:before="4"/>
        <w:rPr>
          <w:sz w:val="33"/>
        </w:rPr>
      </w:pPr>
    </w:p>
    <w:p w14:paraId="4A99E726" w14:textId="77777777" w:rsidR="001E46AF" w:rsidRDefault="00E61CFA">
      <w:pPr>
        <w:pStyle w:val="Heading1"/>
        <w:spacing w:before="1" w:line="360" w:lineRule="auto"/>
        <w:ind w:right="755"/>
      </w:pPr>
      <w:r>
        <w:rPr>
          <w:color w:val="006FC0"/>
        </w:rPr>
        <w:t>The effectiveness of the Commission in responding to concerns,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complaints and reportable incidents – including allegations of abuse and</w:t>
      </w:r>
      <w:r>
        <w:rPr>
          <w:color w:val="006FC0"/>
          <w:spacing w:val="-75"/>
        </w:rPr>
        <w:t xml:space="preserve"> </w:t>
      </w:r>
      <w:r>
        <w:rPr>
          <w:color w:val="006FC0"/>
        </w:rPr>
        <w:t>neglect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NDIS</w:t>
      </w:r>
      <w:r>
        <w:rPr>
          <w:color w:val="006FC0"/>
          <w:spacing w:val="6"/>
        </w:rPr>
        <w:t xml:space="preserve"> </w:t>
      </w:r>
      <w:r>
        <w:rPr>
          <w:color w:val="006FC0"/>
        </w:rPr>
        <w:t>participants</w:t>
      </w:r>
    </w:p>
    <w:p w14:paraId="0D45779F" w14:textId="77777777" w:rsidR="001E46AF" w:rsidRDefault="00E61CFA">
      <w:pPr>
        <w:pStyle w:val="BodyText"/>
        <w:spacing w:line="360" w:lineRule="auto"/>
        <w:ind w:left="1426" w:right="876"/>
      </w:pPr>
      <w:r>
        <w:t>In 2020 QAI met with the State Manager and Director of C</w:t>
      </w:r>
      <w:r>
        <w:t>omplaints of the Queensland section of</w:t>
      </w:r>
      <w:r>
        <w:rPr>
          <w:spacing w:val="1"/>
        </w:rPr>
        <w:t xml:space="preserve"> </w:t>
      </w:r>
      <w:r>
        <w:t>the Commission to discuss complaints, reportable incidents and Restrictive Practices. During this</w:t>
      </w:r>
      <w:r>
        <w:rPr>
          <w:spacing w:val="1"/>
        </w:rPr>
        <w:t xml:space="preserve"> </w:t>
      </w:r>
      <w:r>
        <w:t>meeting, advocacy organisations who are funded by the Department of Social Services (DSS) to</w:t>
      </w:r>
      <w:r>
        <w:rPr>
          <w:spacing w:val="1"/>
        </w:rPr>
        <w:t xml:space="preserve"> </w:t>
      </w:r>
      <w:r>
        <w:t>provide both generalist in</w:t>
      </w:r>
      <w:r>
        <w:t>dividual disability advocacy and specialised individual advocacy raised</w:t>
      </w:r>
      <w:r>
        <w:rPr>
          <w:spacing w:val="1"/>
        </w:rPr>
        <w:t xml:space="preserve"> </w:t>
      </w:r>
      <w:r>
        <w:t>concerns regarding the level of independent advice and support which is provided to a participant</w:t>
      </w:r>
      <w:r>
        <w:rPr>
          <w:spacing w:val="1"/>
        </w:rPr>
        <w:t xml:space="preserve"> </w:t>
      </w:r>
      <w:r>
        <w:t>when engaging with the Commission. Advocacy organisations raised the idea of creating referral</w:t>
      </w:r>
      <w:r>
        <w:rPr>
          <w:spacing w:val="1"/>
        </w:rPr>
        <w:t xml:space="preserve"> </w:t>
      </w:r>
      <w:r>
        <w:t>pathways with advocacy organisations, CLCs and possibly legal aid commissions to ensure</w:t>
      </w:r>
      <w:r>
        <w:rPr>
          <w:spacing w:val="1"/>
        </w:rPr>
        <w:t xml:space="preserve"> </w:t>
      </w:r>
      <w:r>
        <w:t>participants are provided advice and support relating to their rights, un</w:t>
      </w:r>
      <w:r>
        <w:t>derstanding the complaints</w:t>
      </w:r>
      <w:r>
        <w:rPr>
          <w:spacing w:val="1"/>
        </w:rPr>
        <w:t xml:space="preserve"> </w:t>
      </w:r>
      <w:r>
        <w:t>processes and investigation powers. To date, despite assurances made to advocacy organisations</w:t>
      </w:r>
      <w:r>
        <w:rPr>
          <w:spacing w:val="-59"/>
        </w:rPr>
        <w:t xml:space="preserve"> </w:t>
      </w:r>
      <w:r>
        <w:t>at face to face forums that the Commission had a commitment to work with advocates in order to</w:t>
      </w:r>
      <w:r>
        <w:rPr>
          <w:spacing w:val="1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participants,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</w:t>
      </w:r>
      <w:r>
        <w:t>ot</w:t>
      </w:r>
      <w:r>
        <w:rPr>
          <w:spacing w:val="-4"/>
        </w:rPr>
        <w:t xml:space="preserve"> </w:t>
      </w:r>
      <w:r>
        <w:t>transpired.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reported to</w:t>
      </w:r>
      <w:r>
        <w:rPr>
          <w:spacing w:val="-2"/>
        </w:rPr>
        <w:t xml:space="preserve"> </w:t>
      </w:r>
      <w:r>
        <w:t>QAI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</w:p>
    <w:p w14:paraId="3D0AC7EF" w14:textId="77777777" w:rsidR="001E46AF" w:rsidRDefault="001E46AF">
      <w:pPr>
        <w:spacing w:line="360" w:lineRule="auto"/>
        <w:sectPr w:rsidR="001E46AF">
          <w:headerReference w:type="default" r:id="rId21"/>
          <w:footerReference w:type="default" r:id="rId22"/>
          <w:pgSz w:w="11910" w:h="16840"/>
          <w:pgMar w:top="1240" w:right="0" w:bottom="1460" w:left="0" w:header="596" w:footer="1263" w:gutter="0"/>
          <w:cols w:space="720"/>
        </w:sectPr>
      </w:pPr>
    </w:p>
    <w:p w14:paraId="61A4E600" w14:textId="77777777" w:rsidR="001E46AF" w:rsidRDefault="001E46AF">
      <w:pPr>
        <w:pStyle w:val="BodyText"/>
        <w:spacing w:before="11"/>
        <w:rPr>
          <w:sz w:val="12"/>
        </w:rPr>
      </w:pPr>
    </w:p>
    <w:p w14:paraId="0E188776" w14:textId="77777777" w:rsidR="001E46AF" w:rsidRDefault="00E61CFA">
      <w:pPr>
        <w:pStyle w:val="BodyText"/>
        <w:spacing w:before="94" w:line="360" w:lineRule="auto"/>
        <w:ind w:left="1426" w:right="729"/>
      </w:pPr>
      <w:r>
        <w:t>links on their website to provide general information to participants about disability advocacy. QAI</w:t>
      </w:r>
      <w:r>
        <w:rPr>
          <w:spacing w:val="1"/>
        </w:rPr>
        <w:t xml:space="preserve"> </w:t>
      </w:r>
      <w:r>
        <w:t>sees this as a failure of their stated commitment and a failure to ensure participants are adequately</w:t>
      </w:r>
      <w:r>
        <w:rPr>
          <w:spacing w:val="1"/>
        </w:rPr>
        <w:t xml:space="preserve"> </w:t>
      </w:r>
      <w:r>
        <w:t>protected and supported and their rights upheld.</w:t>
      </w:r>
      <w:r>
        <w:rPr>
          <w:spacing w:val="1"/>
        </w:rPr>
        <w:t xml:space="preserve"> </w:t>
      </w:r>
      <w:r>
        <w:t>Vuln</w:t>
      </w:r>
      <w:r>
        <w:t>erable participants of the NDIS may not have</w:t>
      </w:r>
      <w:r>
        <w:rPr>
          <w:spacing w:val="1"/>
        </w:rPr>
        <w:t xml:space="preserve"> </w:t>
      </w:r>
      <w:r>
        <w:t>the ability to independently seek out advocacy support. This is particularly disappointing as QAI and</w:t>
      </w:r>
      <w:r>
        <w:rPr>
          <w:spacing w:val="1"/>
        </w:rPr>
        <w:t xml:space="preserve"> </w:t>
      </w:r>
      <w:r>
        <w:t>other advocacy organisations have been successful in establishing direct referral pathways with</w:t>
      </w:r>
      <w:r>
        <w:rPr>
          <w:spacing w:val="1"/>
        </w:rPr>
        <w:t xml:space="preserve"> </w:t>
      </w:r>
      <w:r>
        <w:t>other governm</w:t>
      </w:r>
      <w:r>
        <w:t>ent and non-government departments and organisations to support people with</w:t>
      </w:r>
      <w:r>
        <w:rPr>
          <w:spacing w:val="1"/>
        </w:rPr>
        <w:t xml:space="preserve"> </w:t>
      </w:r>
      <w:r>
        <w:t>disability through often difficult and complex processes.</w:t>
      </w:r>
      <w:r>
        <w:rPr>
          <w:spacing w:val="1"/>
        </w:rPr>
        <w:t xml:space="preserve"> </w:t>
      </w:r>
      <w:r>
        <w:t>QAI holds the view that the Commission</w:t>
      </w:r>
      <w:r>
        <w:rPr>
          <w:spacing w:val="1"/>
        </w:rPr>
        <w:t xml:space="preserve"> </w:t>
      </w:r>
      <w:r>
        <w:t>should make ‘warm referrals’ in a similar way to the warm referrals made by the Adm</w:t>
      </w:r>
      <w:r>
        <w:t>inistrative</w:t>
      </w:r>
      <w:r>
        <w:rPr>
          <w:spacing w:val="1"/>
        </w:rPr>
        <w:t xml:space="preserve"> </w:t>
      </w:r>
      <w:r>
        <w:t>Appeals Tribunal (AAT) to advocacy organisations when it is evident that an applicant is particularly</w:t>
      </w:r>
      <w:r>
        <w:rPr>
          <w:spacing w:val="1"/>
        </w:rPr>
        <w:t xml:space="preserve"> </w:t>
      </w:r>
      <w:r>
        <w:t>vulnerable and will not be able to effectively engage independently in the appeals process. This</w:t>
      </w:r>
      <w:r>
        <w:rPr>
          <w:spacing w:val="1"/>
        </w:rPr>
        <w:t xml:space="preserve"> </w:t>
      </w:r>
      <w:r>
        <w:t xml:space="preserve">collaboration ensures people with disability </w:t>
      </w:r>
      <w:r>
        <w:t>are supported in a way that meets their needs, and often</w:t>
      </w:r>
      <w:r>
        <w:rPr>
          <w:spacing w:val="-59"/>
        </w:rPr>
        <w:t xml:space="preserve"> </w:t>
      </w:r>
      <w:r>
        <w:t>assists the</w:t>
      </w:r>
      <w:r>
        <w:rPr>
          <w:spacing w:val="2"/>
        </w:rPr>
        <w:t xml:space="preserve"> </w:t>
      </w:r>
      <w:r>
        <w:t>referring</w:t>
      </w:r>
      <w:r>
        <w:rPr>
          <w:spacing w:val="-2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hand.</w:t>
      </w:r>
    </w:p>
    <w:p w14:paraId="5E117E33" w14:textId="77777777" w:rsidR="001E46AF" w:rsidRDefault="001E46AF">
      <w:pPr>
        <w:pStyle w:val="BodyText"/>
        <w:spacing w:before="9"/>
        <w:rPr>
          <w:sz w:val="32"/>
        </w:rPr>
      </w:pPr>
    </w:p>
    <w:p w14:paraId="60235D8A" w14:textId="77777777" w:rsidR="001E46AF" w:rsidRDefault="00E61CFA">
      <w:pPr>
        <w:pStyle w:val="BodyText"/>
        <w:spacing w:line="360" w:lineRule="auto"/>
        <w:ind w:left="1426" w:right="766"/>
      </w:pPr>
      <w:r>
        <w:t>The Commission also reported working closely with the Office of the Public Guardian (OPG)</w:t>
      </w:r>
      <w:r>
        <w:rPr>
          <w:spacing w:val="1"/>
        </w:rPr>
        <w:t xml:space="preserve"> </w:t>
      </w:r>
      <w:r>
        <w:t>investigations team, and the Queensland Police Se</w:t>
      </w:r>
      <w:r>
        <w:t>rvice (QPS). QAI has a specialised individual</w:t>
      </w:r>
      <w:r>
        <w:rPr>
          <w:spacing w:val="1"/>
        </w:rPr>
        <w:t xml:space="preserve"> </w:t>
      </w:r>
      <w:r>
        <w:t>advocacy service funded by the Department of the Attorney General (DJAG) to support people with</w:t>
      </w:r>
      <w:r>
        <w:rPr>
          <w:spacing w:val="1"/>
        </w:rPr>
        <w:t xml:space="preserve"> </w:t>
      </w:r>
      <w:r>
        <w:t>disability when engaging with Police. NDIS participants should be supported by the Commission to</w:t>
      </w:r>
      <w:r>
        <w:rPr>
          <w:spacing w:val="1"/>
        </w:rPr>
        <w:t xml:space="preserve"> </w:t>
      </w:r>
      <w:r>
        <w:t>access services w</w:t>
      </w:r>
      <w:r>
        <w:t>hich currently exist to maximise a participant’s understanding of different</w:t>
      </w:r>
      <w:r>
        <w:rPr>
          <w:spacing w:val="1"/>
        </w:rPr>
        <w:t xml:space="preserve"> </w:t>
      </w:r>
      <w:r>
        <w:t>processes.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advocate,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imperative</w:t>
      </w:r>
      <w:r>
        <w:rPr>
          <w:spacing w:val="-58"/>
        </w:rPr>
        <w:t xml:space="preserve"> </w:t>
      </w:r>
      <w:r>
        <w:t>for the Commission to understand that some people with disability are highly vulnerable and will</w:t>
      </w:r>
      <w:r>
        <w:rPr>
          <w:spacing w:val="1"/>
        </w:rPr>
        <w:t xml:space="preserve"> </w:t>
      </w:r>
      <w:r>
        <w:t>require independent advocacy to ensure their voice is heard, especially where they lack family or</w:t>
      </w:r>
      <w:r>
        <w:rPr>
          <w:spacing w:val="1"/>
        </w:rPr>
        <w:t xml:space="preserve"> </w:t>
      </w:r>
      <w:r>
        <w:t>informal support.</w:t>
      </w:r>
      <w:r>
        <w:rPr>
          <w:spacing w:val="1"/>
        </w:rPr>
        <w:t xml:space="preserve"> </w:t>
      </w:r>
      <w:r>
        <w:t xml:space="preserve">Indeed, it is impractical and unreasonable </w:t>
      </w:r>
      <w:r>
        <w:t>that a Commission established to</w:t>
      </w:r>
      <w:r>
        <w:rPr>
          <w:spacing w:val="1"/>
        </w:rPr>
        <w:t xml:space="preserve"> </w:t>
      </w:r>
      <w:r>
        <w:t>safeguard people with disability do not do all that is possible to ensure that people are assisted to</w:t>
      </w:r>
      <w:r>
        <w:rPr>
          <w:spacing w:val="1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advocacy.</w:t>
      </w:r>
    </w:p>
    <w:p w14:paraId="47C8705E" w14:textId="77777777" w:rsidR="001E46AF" w:rsidRDefault="001E46AF">
      <w:pPr>
        <w:pStyle w:val="BodyText"/>
        <w:rPr>
          <w:sz w:val="24"/>
        </w:rPr>
      </w:pPr>
    </w:p>
    <w:p w14:paraId="6F8B9BF0" w14:textId="77777777" w:rsidR="001E46AF" w:rsidRDefault="00E61CFA">
      <w:pPr>
        <w:pStyle w:val="Heading1"/>
        <w:spacing w:before="213" w:line="357" w:lineRule="auto"/>
        <w:ind w:right="766"/>
      </w:pPr>
      <w:r>
        <w:rPr>
          <w:color w:val="006FC0"/>
        </w:rPr>
        <w:t>The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adequacy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effectiveness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NDIS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Code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Conduct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and the</w:t>
      </w:r>
      <w:r>
        <w:rPr>
          <w:color w:val="006FC0"/>
          <w:spacing w:val="-75"/>
        </w:rPr>
        <w:t xml:space="preserve"> </w:t>
      </w:r>
      <w:r>
        <w:rPr>
          <w:color w:val="006FC0"/>
        </w:rPr>
        <w:t>NDIS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Practice Standards</w:t>
      </w:r>
    </w:p>
    <w:p w14:paraId="59EA4590" w14:textId="77777777" w:rsidR="001E46AF" w:rsidRDefault="00E61CFA">
      <w:pPr>
        <w:pStyle w:val="BodyText"/>
        <w:spacing w:before="5" w:line="360" w:lineRule="auto"/>
        <w:ind w:left="1426" w:right="782"/>
      </w:pPr>
      <w:r>
        <w:t>The NDIS Code of Conduct applies to registered service providers, unregistered service providers,</w:t>
      </w:r>
      <w:r>
        <w:rPr>
          <w:spacing w:val="1"/>
        </w:rPr>
        <w:t xml:space="preserve"> </w:t>
      </w:r>
      <w:r>
        <w:t>service providers delivering information, linkages and capacity building programs (ILC) and service</w:t>
      </w:r>
      <w:r>
        <w:rPr>
          <w:spacing w:val="1"/>
        </w:rPr>
        <w:t xml:space="preserve"> </w:t>
      </w:r>
      <w:r>
        <w:t>providers delivering Commonwealth Continuity of Support pr</w:t>
      </w:r>
      <w:r>
        <w:t>ograms. The NDIS Code of Conduct</w:t>
      </w:r>
      <w:r>
        <w:rPr>
          <w:spacing w:val="1"/>
        </w:rPr>
        <w:t xml:space="preserve"> </w:t>
      </w:r>
      <w:r>
        <w:t>and its related information has been targeted at service providers and their employees. There are</w:t>
      </w:r>
      <w:r>
        <w:rPr>
          <w:spacing w:val="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and workers, which</w:t>
      </w:r>
      <w:r>
        <w:rPr>
          <w:spacing w:val="-5"/>
        </w:rPr>
        <w:t xml:space="preserve"> </w:t>
      </w:r>
      <w:r>
        <w:t>expand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NDIS</w:t>
      </w:r>
      <w:r>
        <w:rPr>
          <w:spacing w:val="-1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Conduct and encourage service providers to consider whether, and how, they are complying with</w:t>
      </w:r>
      <w:r>
        <w:rPr>
          <w:spacing w:val="1"/>
        </w:rPr>
        <w:t xml:space="preserve"> </w:t>
      </w:r>
      <w:r>
        <w:t>the Code. However, no such material exists for NDIS participants; rather participants are provided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 card with</w:t>
      </w:r>
      <w:r>
        <w:rPr>
          <w:spacing w:val="-4"/>
        </w:rPr>
        <w:t xml:space="preserve"> </w:t>
      </w:r>
      <w:r>
        <w:t>no context</w:t>
      </w:r>
      <w:r>
        <w:rPr>
          <w:spacing w:val="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</w:t>
      </w:r>
      <w:r>
        <w:t>amples</w:t>
      </w:r>
      <w:r>
        <w:rPr>
          <w:spacing w:val="-1"/>
        </w:rPr>
        <w:t xml:space="preserve"> </w:t>
      </w:r>
      <w:r>
        <w:t>about how</w:t>
      </w:r>
      <w:r>
        <w:rPr>
          <w:spacing w:val="-6"/>
        </w:rPr>
        <w:t xml:space="preserve"> </w:t>
      </w:r>
      <w:r>
        <w:t>the Code could</w:t>
      </w:r>
      <w:r>
        <w:rPr>
          <w:spacing w:val="-1"/>
        </w:rPr>
        <w:t xml:space="preserve"> </w:t>
      </w:r>
      <w:r>
        <w:t>be</w:t>
      </w:r>
    </w:p>
    <w:p w14:paraId="0B7B9D6D" w14:textId="77777777" w:rsidR="001E46AF" w:rsidRDefault="001E46AF">
      <w:pPr>
        <w:spacing w:line="360" w:lineRule="auto"/>
        <w:sectPr w:rsidR="001E46AF">
          <w:pgSz w:w="11910" w:h="16840"/>
          <w:pgMar w:top="1240" w:right="0" w:bottom="1460" w:left="0" w:header="596" w:footer="1263" w:gutter="0"/>
          <w:cols w:space="720"/>
        </w:sectPr>
      </w:pPr>
    </w:p>
    <w:p w14:paraId="20531898" w14:textId="77777777" w:rsidR="001E46AF" w:rsidRDefault="001E46AF">
      <w:pPr>
        <w:pStyle w:val="BodyText"/>
        <w:rPr>
          <w:sz w:val="20"/>
        </w:rPr>
      </w:pPr>
    </w:p>
    <w:p w14:paraId="2EE34953" w14:textId="77777777" w:rsidR="001E46AF" w:rsidRDefault="001E46AF">
      <w:pPr>
        <w:pStyle w:val="BodyText"/>
        <w:rPr>
          <w:sz w:val="20"/>
        </w:rPr>
      </w:pPr>
    </w:p>
    <w:p w14:paraId="6080C147" w14:textId="77777777" w:rsidR="001E46AF" w:rsidRDefault="001E46AF">
      <w:pPr>
        <w:pStyle w:val="BodyText"/>
        <w:spacing w:before="9"/>
        <w:rPr>
          <w:sz w:val="15"/>
        </w:rPr>
      </w:pPr>
    </w:p>
    <w:p w14:paraId="4683AF9D" w14:textId="77777777" w:rsidR="001E46AF" w:rsidRDefault="00E61CFA">
      <w:pPr>
        <w:pStyle w:val="BodyText"/>
        <w:spacing w:before="101" w:line="360" w:lineRule="auto"/>
        <w:ind w:left="1426" w:right="766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51C60F1C" wp14:editId="363E7D70">
            <wp:simplePos x="0" y="0"/>
            <wp:positionH relativeFrom="page">
              <wp:posOffset>0</wp:posOffset>
            </wp:positionH>
            <wp:positionV relativeFrom="paragraph">
              <wp:posOffset>-169438</wp:posOffset>
            </wp:positionV>
            <wp:extent cx="7559039" cy="79368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met</w:t>
      </w:r>
      <w:r>
        <w:rPr>
          <w:spacing w:val="5"/>
        </w:rPr>
        <w:t xml:space="preserve"> </w:t>
      </w:r>
      <w:r>
        <w:t>by a</w:t>
      </w:r>
      <w:r>
        <w:rPr>
          <w:spacing w:val="2"/>
        </w:rPr>
        <w:t xml:space="preserve"> </w:t>
      </w:r>
      <w:r>
        <w:t>provider.</w:t>
      </w:r>
      <w:r>
        <w:rPr>
          <w:vertAlign w:val="superscript"/>
        </w:rPr>
        <w:t>3</w:t>
      </w:r>
      <w:r>
        <w:rPr>
          <w:spacing w:val="4"/>
        </w:rPr>
        <w:t xml:space="preserve"> </w:t>
      </w:r>
      <w:r>
        <w:t>Although</w:t>
      </w:r>
      <w:r>
        <w:rPr>
          <w:spacing w:val="6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appreciates that</w:t>
      </w:r>
      <w:r>
        <w:rPr>
          <w:spacing w:val="1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providers may require</w:t>
      </w:r>
      <w:r>
        <w:rPr>
          <w:spacing w:val="2"/>
        </w:rPr>
        <w:t xml:space="preserve"> </w:t>
      </w:r>
      <w:r>
        <w:t>guidance</w:t>
      </w:r>
      <w:r>
        <w:rPr>
          <w:spacing w:val="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 meet the Code, this exemplifies the Commission’s tendency to focus on service providers and</w:t>
      </w:r>
      <w:r>
        <w:rPr>
          <w:spacing w:val="1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NDIS</w:t>
      </w:r>
      <w:r>
        <w:rPr>
          <w:spacing w:val="-6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focus.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must</w:t>
      </w:r>
      <w:r>
        <w:rPr>
          <w:spacing w:val="-58"/>
        </w:rPr>
        <w:t xml:space="preserve"> </w:t>
      </w:r>
      <w:r>
        <w:t>spend more time and energy on the development and provision of</w:t>
      </w:r>
      <w:r>
        <w:t xml:space="preserve"> resources and education which</w:t>
      </w:r>
      <w:r>
        <w:rPr>
          <w:spacing w:val="1"/>
        </w:rPr>
        <w:t xml:space="preserve"> </w:t>
      </w:r>
      <w:r>
        <w:t>empowers NDIS participants to understand their fundamental rights to quality service provision and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control.</w:t>
      </w:r>
    </w:p>
    <w:p w14:paraId="44F4E650" w14:textId="77777777" w:rsidR="001E46AF" w:rsidRDefault="001E46AF">
      <w:pPr>
        <w:pStyle w:val="BodyText"/>
        <w:spacing w:before="11"/>
        <w:rPr>
          <w:sz w:val="32"/>
        </w:rPr>
      </w:pPr>
    </w:p>
    <w:p w14:paraId="02346175" w14:textId="77777777" w:rsidR="001E46AF" w:rsidRDefault="00E61CFA">
      <w:pPr>
        <w:pStyle w:val="Heading2"/>
      </w:pPr>
      <w:r>
        <w:t>Case</w:t>
      </w:r>
      <w:r>
        <w:rPr>
          <w:spacing w:val="-2"/>
        </w:rPr>
        <w:t xml:space="preserve"> </w:t>
      </w:r>
      <w:r>
        <w:t>Example 2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t>Morgan*</w:t>
      </w:r>
    </w:p>
    <w:p w14:paraId="2E8B898A" w14:textId="77777777" w:rsidR="001E46AF" w:rsidRDefault="00E61CFA">
      <w:pPr>
        <w:spacing w:before="126" w:line="360" w:lineRule="auto"/>
        <w:ind w:left="1426" w:right="754"/>
      </w:pPr>
      <w:r>
        <w:rPr>
          <w:i/>
        </w:rPr>
        <w:t>Morgan, a young woman with intellectual impairment, has self-managed her supports</w:t>
      </w:r>
      <w:r>
        <w:rPr>
          <w:i/>
        </w:rPr>
        <w:t xml:space="preserve"> for ten years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assistance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her</w:t>
      </w:r>
      <w:r>
        <w:rPr>
          <w:i/>
          <w:spacing w:val="-8"/>
        </w:rPr>
        <w:t xml:space="preserve"> </w:t>
      </w:r>
      <w:r>
        <w:rPr>
          <w:i/>
        </w:rPr>
        <w:t>nominee</w:t>
      </w:r>
      <w:r>
        <w:rPr>
          <w:i/>
          <w:spacing w:val="-5"/>
        </w:rPr>
        <w:t xml:space="preserve"> </w:t>
      </w:r>
      <w:r>
        <w:rPr>
          <w:i/>
        </w:rPr>
        <w:t>(mother)</w:t>
      </w:r>
      <w:r>
        <w:rPr>
          <w:i/>
          <w:spacing w:val="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they</w:t>
      </w:r>
      <w:r>
        <w:rPr>
          <w:i/>
          <w:spacing w:val="-6"/>
        </w:rPr>
        <w:t xml:space="preserve"> </w:t>
      </w:r>
      <w:r>
        <w:rPr>
          <w:i/>
        </w:rPr>
        <w:t>directly</w:t>
      </w:r>
      <w:r>
        <w:rPr>
          <w:i/>
          <w:spacing w:val="-6"/>
        </w:rPr>
        <w:t xml:space="preserve"> </w:t>
      </w:r>
      <w:r>
        <w:rPr>
          <w:i/>
        </w:rPr>
        <w:t>hire</w:t>
      </w:r>
      <w:r>
        <w:rPr>
          <w:i/>
          <w:spacing w:val="-1"/>
        </w:rPr>
        <w:t xml:space="preserve"> </w:t>
      </w:r>
      <w:r>
        <w:rPr>
          <w:i/>
        </w:rPr>
        <w:t>support</w:t>
      </w:r>
      <w:r>
        <w:rPr>
          <w:i/>
          <w:spacing w:val="-5"/>
        </w:rPr>
        <w:t xml:space="preserve"> </w:t>
      </w:r>
      <w:r>
        <w:rPr>
          <w:i/>
        </w:rPr>
        <w:t>workers.</w:t>
      </w:r>
      <w:r>
        <w:rPr>
          <w:i/>
          <w:spacing w:val="59"/>
        </w:rPr>
        <w:t xml:space="preserve"> </w:t>
      </w:r>
      <w:r>
        <w:rPr>
          <w:i/>
        </w:rPr>
        <w:t>The NDIS</w:t>
      </w:r>
      <w:r>
        <w:rPr>
          <w:i/>
          <w:spacing w:val="-1"/>
        </w:rPr>
        <w:t xml:space="preserve"> </w:t>
      </w:r>
      <w:r>
        <w:rPr>
          <w:i/>
        </w:rPr>
        <w:t>Code</w:t>
      </w:r>
      <w:r>
        <w:rPr>
          <w:i/>
          <w:spacing w:val="-58"/>
        </w:rPr>
        <w:t xml:space="preserve"> </w:t>
      </w:r>
      <w:r>
        <w:rPr>
          <w:i/>
        </w:rPr>
        <w:t>of Conduct is written into the service agreement they have devised for all workers along with</w:t>
      </w:r>
      <w:r>
        <w:rPr>
          <w:i/>
          <w:spacing w:val="1"/>
        </w:rPr>
        <w:t xml:space="preserve"> </w:t>
      </w:r>
      <w:r>
        <w:rPr>
          <w:i/>
        </w:rPr>
        <w:t>requisite requirements for criminal history checks, insurances etcetera.</w:t>
      </w:r>
      <w:r>
        <w:rPr>
          <w:i/>
          <w:spacing w:val="1"/>
        </w:rPr>
        <w:t xml:space="preserve"> </w:t>
      </w:r>
      <w:r>
        <w:rPr>
          <w:i/>
        </w:rPr>
        <w:t>However, there is a paucity</w:t>
      </w:r>
      <w:r>
        <w:rPr>
          <w:i/>
          <w:spacing w:val="1"/>
        </w:rPr>
        <w:t xml:space="preserve"> </w:t>
      </w:r>
      <w:r>
        <w:rPr>
          <w:i/>
        </w:rPr>
        <w:t xml:space="preserve">of workers available in the thin market, and this family has </w:t>
      </w:r>
      <w:r>
        <w:rPr>
          <w:i/>
        </w:rPr>
        <w:t>experienced workers not turning up for</w:t>
      </w:r>
      <w:r>
        <w:rPr>
          <w:i/>
          <w:spacing w:val="1"/>
        </w:rPr>
        <w:t xml:space="preserve"> </w:t>
      </w:r>
      <w:r>
        <w:rPr>
          <w:i/>
        </w:rPr>
        <w:t>shifts without notice, resigning without notice, price gouging, and an ongoing cycle of workers who</w:t>
      </w:r>
      <w:r>
        <w:rPr>
          <w:i/>
          <w:spacing w:val="1"/>
        </w:rPr>
        <w:t xml:space="preserve"> </w:t>
      </w:r>
      <w:r>
        <w:rPr>
          <w:i/>
        </w:rPr>
        <w:t>set up meetings and undertake buddy shifts for which they are paid, often for weeks on end, only to</w:t>
      </w:r>
      <w:r>
        <w:rPr>
          <w:i/>
          <w:spacing w:val="1"/>
        </w:rPr>
        <w:t xml:space="preserve"> </w:t>
      </w:r>
      <w:r>
        <w:rPr>
          <w:i/>
        </w:rPr>
        <w:t>fail to commit to</w:t>
      </w:r>
      <w:r>
        <w:rPr>
          <w:i/>
        </w:rPr>
        <w:t xml:space="preserve"> the terms of the agreement and leave without notice.</w:t>
      </w:r>
      <w:r>
        <w:rPr>
          <w:i/>
          <w:spacing w:val="1"/>
        </w:rPr>
        <w:t xml:space="preserve"> </w:t>
      </w:r>
      <w:r>
        <w:rPr>
          <w:i/>
        </w:rPr>
        <w:t>There is no recourse for self-</w:t>
      </w:r>
      <w:r>
        <w:rPr>
          <w:i/>
          <w:spacing w:val="1"/>
        </w:rPr>
        <w:t xml:space="preserve"> </w:t>
      </w:r>
      <w:r>
        <w:rPr>
          <w:i/>
        </w:rPr>
        <w:t>managing participants other than to report the individuals who will undoubtedly be free to continue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practice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drive</w:t>
      </w:r>
      <w:r>
        <w:rPr>
          <w:i/>
          <w:spacing w:val="-5"/>
        </w:rPr>
        <w:t xml:space="preserve"> </w:t>
      </w:r>
      <w:r>
        <w:rPr>
          <w:i/>
        </w:rPr>
        <w:t>up the</w:t>
      </w:r>
      <w:r>
        <w:rPr>
          <w:i/>
          <w:spacing w:val="-1"/>
        </w:rPr>
        <w:t xml:space="preserve"> </w:t>
      </w:r>
      <w:r>
        <w:rPr>
          <w:i/>
        </w:rPr>
        <w:t>costs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NDIS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8"/>
        </w:rPr>
        <w:t xml:space="preserve"> </w:t>
      </w:r>
      <w:r>
        <w:rPr>
          <w:i/>
        </w:rPr>
        <w:t>exacerbate</w:t>
      </w:r>
      <w:r>
        <w:rPr>
          <w:i/>
          <w:spacing w:val="-4"/>
        </w:rPr>
        <w:t xml:space="preserve"> </w:t>
      </w:r>
      <w:r>
        <w:rPr>
          <w:i/>
        </w:rPr>
        <w:t>the ‘ca</w:t>
      </w:r>
      <w:r>
        <w:rPr>
          <w:i/>
        </w:rPr>
        <w:t>sualisation’</w:t>
      </w:r>
      <w:r>
        <w:rPr>
          <w:i/>
          <w:spacing w:val="-3"/>
        </w:rPr>
        <w:t xml:space="preserve"> </w:t>
      </w:r>
      <w:r>
        <w:rPr>
          <w:i/>
        </w:rPr>
        <w:t>of the</w:t>
      </w:r>
      <w:r>
        <w:rPr>
          <w:i/>
          <w:spacing w:val="-1"/>
        </w:rPr>
        <w:t xml:space="preserve"> </w:t>
      </w:r>
      <w:r>
        <w:rPr>
          <w:i/>
        </w:rPr>
        <w:t>workforce</w:t>
      </w:r>
      <w:r>
        <w:t>.</w:t>
      </w:r>
    </w:p>
    <w:p w14:paraId="3A284A47" w14:textId="77777777" w:rsidR="001E46AF" w:rsidRDefault="001E46AF">
      <w:pPr>
        <w:pStyle w:val="BodyText"/>
        <w:spacing w:before="4"/>
        <w:rPr>
          <w:sz w:val="33"/>
        </w:rPr>
      </w:pPr>
    </w:p>
    <w:p w14:paraId="36B659CA" w14:textId="77777777" w:rsidR="001E46AF" w:rsidRDefault="00E61CFA">
      <w:pPr>
        <w:pStyle w:val="Heading1"/>
        <w:spacing w:before="1" w:line="360" w:lineRule="auto"/>
        <w:ind w:right="957"/>
      </w:pPr>
      <w:r>
        <w:rPr>
          <w:color w:val="006FC0"/>
        </w:rPr>
        <w:t>The adequacy and effectiveness of provider registration and worker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screening arrangements, including the level of transparency and public</w:t>
      </w:r>
      <w:r>
        <w:rPr>
          <w:color w:val="006FC0"/>
          <w:spacing w:val="-75"/>
        </w:rPr>
        <w:t xml:space="preserve"> </w:t>
      </w:r>
      <w:r>
        <w:rPr>
          <w:color w:val="006FC0"/>
        </w:rPr>
        <w:t>access to information regarding the decisions and actions taken by the</w:t>
      </w:r>
      <w:r>
        <w:rPr>
          <w:color w:val="006FC0"/>
          <w:spacing w:val="-75"/>
        </w:rPr>
        <w:t xml:space="preserve"> </w:t>
      </w:r>
      <w:r>
        <w:rPr>
          <w:color w:val="006FC0"/>
        </w:rPr>
        <w:t>Commission</w:t>
      </w:r>
    </w:p>
    <w:p w14:paraId="0C9F659D" w14:textId="77777777" w:rsidR="001E46AF" w:rsidRDefault="00E61CFA">
      <w:pPr>
        <w:pStyle w:val="BodyText"/>
        <w:spacing w:line="360" w:lineRule="auto"/>
        <w:ind w:left="1426" w:right="782"/>
      </w:pPr>
      <w:r>
        <w:t>Much of the critical information on the Commission's website is deeply embedded in such a way as</w:t>
      </w:r>
      <w:r>
        <w:rPr>
          <w:spacing w:val="1"/>
        </w:rPr>
        <w:t xml:space="preserve"> </w:t>
      </w:r>
      <w:r>
        <w:t>to be inaccessible to most participants. Whilst the Commission must maintain the balance of public</w:t>
      </w:r>
      <w:r>
        <w:rPr>
          <w:spacing w:val="1"/>
        </w:rPr>
        <w:t xml:space="preserve"> </w:t>
      </w:r>
      <w:r>
        <w:t xml:space="preserve">information sharing and privacy, the NDIS provider register </w:t>
      </w:r>
      <w:r>
        <w:t>(compliance and banning orders) are</w:t>
      </w:r>
      <w:r>
        <w:rPr>
          <w:spacing w:val="1"/>
        </w:rPr>
        <w:t xml:space="preserve"> </w:t>
      </w:r>
      <w:r>
        <w:t>particularly difficult to locate via the Commission’s website. In order to find the publicly available</w:t>
      </w:r>
      <w:r>
        <w:rPr>
          <w:spacing w:val="1"/>
        </w:rPr>
        <w:t xml:space="preserve"> </w:t>
      </w:r>
      <w:r>
        <w:t>banning</w:t>
      </w:r>
      <w:r>
        <w:rPr>
          <w:spacing w:val="4"/>
        </w:rPr>
        <w:t xml:space="preserve"> </w:t>
      </w:r>
      <w:r>
        <w:t>list, which</w:t>
      </w:r>
      <w:r>
        <w:rPr>
          <w:spacing w:val="5"/>
        </w:rPr>
        <w:t xml:space="preserve"> </w:t>
      </w:r>
      <w:r>
        <w:t>outlines</w:t>
      </w:r>
      <w:r>
        <w:rPr>
          <w:spacing w:val="-2"/>
        </w:rPr>
        <w:t xml:space="preserve"> </w:t>
      </w:r>
      <w:r>
        <w:t>people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banned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providing</w:t>
      </w:r>
      <w:r>
        <w:rPr>
          <w:spacing w:val="5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NDIS participant, a pa</w:t>
      </w:r>
      <w:r>
        <w:t>rticipant first needs to navigate to the ‘NDIS Providers’ tab on the</w:t>
      </w:r>
      <w:r>
        <w:rPr>
          <w:spacing w:val="1"/>
        </w:rPr>
        <w:t xml:space="preserve"> </w:t>
      </w:r>
      <w:r>
        <w:t>Commission’s website. A participant then must negotiate a convoluted process that leads the user</w:t>
      </w:r>
      <w:r>
        <w:rPr>
          <w:spacing w:val="1"/>
        </w:rPr>
        <w:t xml:space="preserve"> </w:t>
      </w:r>
      <w:r>
        <w:t>into a labyrinth of tabs before the information can be located.</w:t>
      </w:r>
      <w:r>
        <w:rPr>
          <w:spacing w:val="1"/>
        </w:rPr>
        <w:t xml:space="preserve"> </w:t>
      </w:r>
      <w:r>
        <w:t>For example:</w:t>
      </w:r>
      <w:r>
        <w:rPr>
          <w:spacing w:val="1"/>
        </w:rPr>
        <w:t xml:space="preserve"> </w:t>
      </w:r>
      <w:r>
        <w:t>the user must</w:t>
      </w:r>
      <w:r>
        <w:t xml:space="preserve"> click on</w:t>
      </w:r>
      <w:r>
        <w:rPr>
          <w:spacing w:val="1"/>
        </w:rPr>
        <w:t xml:space="preserve"> </w:t>
      </w:r>
      <w:r>
        <w:t>‘provider</w:t>
      </w:r>
      <w:r>
        <w:rPr>
          <w:spacing w:val="-6"/>
        </w:rPr>
        <w:t xml:space="preserve"> </w:t>
      </w:r>
      <w:r>
        <w:t>responsibilities’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‘registered</w:t>
      </w:r>
      <w:r>
        <w:rPr>
          <w:spacing w:val="-6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requirements’.</w:t>
      </w:r>
      <w:r>
        <w:rPr>
          <w:spacing w:val="-3"/>
        </w:rPr>
        <w:t xml:space="preserve"> </w:t>
      </w:r>
      <w:r>
        <w:t>From there,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participant</w:t>
      </w:r>
      <w:r>
        <w:rPr>
          <w:spacing w:val="-7"/>
        </w:rPr>
        <w:t xml:space="preserve"> </w:t>
      </w:r>
      <w:r>
        <w:t>must</w:t>
      </w:r>
      <w:r>
        <w:rPr>
          <w:spacing w:val="-58"/>
        </w:rPr>
        <w:t xml:space="preserve"> </w:t>
      </w:r>
      <w:r>
        <w:t>scroll</w:t>
      </w:r>
      <w:r>
        <w:rPr>
          <w:spacing w:val="-2"/>
        </w:rPr>
        <w:t xml:space="preserve"> </w:t>
      </w:r>
      <w:r>
        <w:t>to suitability</w:t>
      </w:r>
      <w:r>
        <w:rPr>
          <w:spacing w:val="-6"/>
        </w:rPr>
        <w:t xml:space="preserve"> </w:t>
      </w:r>
      <w:r>
        <w:t>assessment and</w:t>
      </w:r>
      <w:r>
        <w:rPr>
          <w:spacing w:val="-4"/>
        </w:rPr>
        <w:t xml:space="preserve"> </w:t>
      </w:r>
      <w:r>
        <w:t>click a</w:t>
      </w:r>
      <w:r>
        <w:rPr>
          <w:spacing w:val="-4"/>
        </w:rPr>
        <w:t xml:space="preserve"> </w:t>
      </w:r>
      <w:r>
        <w:t>hyperlink</w:t>
      </w:r>
      <w:r>
        <w:rPr>
          <w:spacing w:val="-1"/>
        </w:rPr>
        <w:t xml:space="preserve"> </w:t>
      </w:r>
      <w:r>
        <w:t>embedded in</w:t>
      </w:r>
      <w:r>
        <w:rPr>
          <w:spacing w:val="-4"/>
        </w:rPr>
        <w:t xml:space="preserve"> </w:t>
      </w:r>
      <w:r>
        <w:t>‘had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banning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place’.</w:t>
      </w:r>
    </w:p>
    <w:p w14:paraId="5A09F999" w14:textId="77777777" w:rsidR="001E46AF" w:rsidRDefault="00E61CFA">
      <w:pPr>
        <w:pStyle w:val="BodyText"/>
        <w:spacing w:before="4"/>
        <w:rPr>
          <w:sz w:val="10"/>
        </w:rPr>
      </w:pPr>
      <w:r>
        <w:pict w14:anchorId="165F0A7B">
          <v:rect id="_x0000_s1028" style="position:absolute;margin-left:71.3pt;margin-top:7.9pt;width:144.0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4BB939F3" w14:textId="77777777" w:rsidR="001E46AF" w:rsidRDefault="00E61CFA">
      <w:pPr>
        <w:spacing w:before="73"/>
        <w:ind w:left="1426"/>
        <w:rPr>
          <w:rFonts w:ascii="Calibri"/>
          <w:i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NDIS Quality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Safeguards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Commission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June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2019,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Code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Conduct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postcards,</w:t>
      </w:r>
    </w:p>
    <w:p w14:paraId="1BF0F12D" w14:textId="77777777" w:rsidR="001E46AF" w:rsidRDefault="00E61CFA">
      <w:pPr>
        <w:spacing w:before="1"/>
        <w:ind w:left="1426"/>
        <w:rPr>
          <w:rFonts w:ascii="Calibri"/>
          <w:sz w:val="20"/>
        </w:rPr>
      </w:pPr>
      <w:hyperlink r:id="rId23">
        <w:r>
          <w:rPr>
            <w:rFonts w:ascii="Calibri"/>
            <w:color w:val="0000FF"/>
            <w:sz w:val="20"/>
            <w:u w:val="single" w:color="0000FF"/>
          </w:rPr>
          <w:t>https://www.ndiscommission.gov.au/sites/default/files/documents/2020-03/postcard13032020.pdf</w:t>
        </w:r>
      </w:hyperlink>
    </w:p>
    <w:p w14:paraId="05611348" w14:textId="77777777" w:rsidR="001E46AF" w:rsidRDefault="001E46AF">
      <w:pPr>
        <w:rPr>
          <w:rFonts w:ascii="Calibri"/>
          <w:sz w:val="20"/>
        </w:rPr>
        <w:sectPr w:rsidR="001E46AF">
          <w:headerReference w:type="default" r:id="rId24"/>
          <w:footerReference w:type="default" r:id="rId25"/>
          <w:pgSz w:w="11910" w:h="16840"/>
          <w:pgMar w:top="740" w:right="0" w:bottom="1460" w:left="0" w:header="555" w:footer="1263" w:gutter="0"/>
          <w:cols w:space="720"/>
        </w:sectPr>
      </w:pPr>
    </w:p>
    <w:p w14:paraId="782D7304" w14:textId="77777777" w:rsidR="001E46AF" w:rsidRDefault="001E46AF">
      <w:pPr>
        <w:pStyle w:val="BodyText"/>
        <w:spacing w:before="2"/>
        <w:rPr>
          <w:rFonts w:ascii="Calibri"/>
          <w:sz w:val="12"/>
        </w:rPr>
      </w:pPr>
    </w:p>
    <w:p w14:paraId="02A253B2" w14:textId="77777777" w:rsidR="001E46AF" w:rsidRDefault="00E61CFA">
      <w:pPr>
        <w:pStyle w:val="BodyText"/>
        <w:spacing w:before="94" w:line="360" w:lineRule="auto"/>
        <w:ind w:left="1426" w:right="877"/>
      </w:pPr>
      <w:r>
        <w:t>This will bring the participant to another webpage which has the compliance and enforcement</w:t>
      </w:r>
      <w:r>
        <w:rPr>
          <w:spacing w:val="1"/>
        </w:rPr>
        <w:t xml:space="preserve"> </w:t>
      </w:r>
      <w:r>
        <w:t>actions available for viewing. It is difficult to comprehend how the Commission expects participants</w:t>
      </w:r>
      <w:r>
        <w:rPr>
          <w:spacing w:val="-59"/>
        </w:rPr>
        <w:t xml:space="preserve"> </w:t>
      </w:r>
      <w:r>
        <w:t xml:space="preserve">to check service </w:t>
      </w:r>
      <w:r>
        <w:t>providers compliance status when the information is not linked to the NDIS</w:t>
      </w:r>
      <w:r>
        <w:rPr>
          <w:spacing w:val="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tab on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website.</w:t>
      </w:r>
    </w:p>
    <w:p w14:paraId="2871953A" w14:textId="77777777" w:rsidR="001E46AF" w:rsidRDefault="001E46AF">
      <w:pPr>
        <w:pStyle w:val="BodyText"/>
        <w:spacing w:before="11"/>
        <w:rPr>
          <w:sz w:val="32"/>
        </w:rPr>
      </w:pPr>
    </w:p>
    <w:p w14:paraId="2876A971" w14:textId="77777777" w:rsidR="001E46AF" w:rsidRDefault="00E61CFA">
      <w:pPr>
        <w:pStyle w:val="BodyText"/>
        <w:tabs>
          <w:tab w:val="left" w:pos="8830"/>
        </w:tabs>
        <w:spacing w:line="360" w:lineRule="auto"/>
        <w:ind w:left="1426" w:right="726"/>
      </w:pPr>
      <w:r>
        <w:t>Further to this, the inaccessibility of Commission’s website is matched by its incongruent rules about</w:t>
      </w:r>
      <w:r>
        <w:rPr>
          <w:spacing w:val="-59"/>
        </w:rPr>
        <w:t xml:space="preserve"> </w:t>
      </w:r>
      <w:r>
        <w:t>the responsibilities of self-managed participants and or their nominees as compared to those of</w:t>
      </w:r>
      <w:r>
        <w:rPr>
          <w:spacing w:val="1"/>
        </w:rPr>
        <w:t xml:space="preserve"> </w:t>
      </w:r>
      <w:r>
        <w:t>registered service providers where the participant is sub</w:t>
      </w:r>
      <w:r>
        <w:t>ject to the application of Restrictive</w:t>
      </w:r>
      <w:r>
        <w:rPr>
          <w:spacing w:val="1"/>
        </w:rPr>
        <w:t xml:space="preserve"> </w:t>
      </w:r>
      <w:r>
        <w:t>Practices.</w:t>
      </w:r>
      <w:r>
        <w:rPr>
          <w:spacing w:val="1"/>
        </w:rPr>
        <w:t xml:space="preserve"> </w:t>
      </w:r>
      <w:r>
        <w:t>The Commission has ruled that self-managed participants must employ registered</w:t>
      </w:r>
      <w:r>
        <w:rPr>
          <w:spacing w:val="1"/>
        </w:rPr>
        <w:t xml:space="preserve"> </w:t>
      </w:r>
      <w:r>
        <w:t>providers to develop Behaviour Support Plans, and any support worker or related service provider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restrictive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used.</w:t>
      </w:r>
      <w:r>
        <w:tab/>
        <w:t>However, there is a lack</w:t>
      </w:r>
      <w:r>
        <w:rPr>
          <w:spacing w:val="-58"/>
        </w:rPr>
        <w:t xml:space="preserve"> </w:t>
      </w:r>
      <w:r>
        <w:t>of information for self-managed participants regarding any non-registered supports they may directly</w:t>
      </w:r>
      <w:r>
        <w:rPr>
          <w:spacing w:val="-59"/>
        </w:rPr>
        <w:t xml:space="preserve"> </w:t>
      </w:r>
      <w:r>
        <w:t>hire where there is no use of these Practices.</w:t>
      </w:r>
      <w:r>
        <w:rPr>
          <w:spacing w:val="1"/>
        </w:rPr>
        <w:t xml:space="preserve"> </w:t>
      </w:r>
      <w:r>
        <w:t>For example, a Participant may use di</w:t>
      </w:r>
      <w:r>
        <w:t>rectly hired</w:t>
      </w:r>
      <w:r>
        <w:rPr>
          <w:spacing w:val="1"/>
        </w:rPr>
        <w:t xml:space="preserve"> </w:t>
      </w:r>
      <w:r>
        <w:t>support workers for community access and social participation if there are no Restrictive</w:t>
      </w:r>
      <w:r>
        <w:rPr>
          <w:spacing w:val="1"/>
        </w:rPr>
        <w:t xml:space="preserve"> </w:t>
      </w:r>
      <w:r>
        <w:t>Practices(RP) used, but any supports or services that are employed in the home were RP may be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so.</w:t>
      </w:r>
    </w:p>
    <w:p w14:paraId="6B4F1696" w14:textId="77777777" w:rsidR="001E46AF" w:rsidRDefault="001E46AF">
      <w:pPr>
        <w:pStyle w:val="BodyText"/>
        <w:spacing w:before="3"/>
        <w:rPr>
          <w:sz w:val="33"/>
        </w:rPr>
      </w:pPr>
    </w:p>
    <w:p w14:paraId="54225DB8" w14:textId="77777777" w:rsidR="001E46AF" w:rsidRDefault="00E61CFA">
      <w:pPr>
        <w:pStyle w:val="BodyText"/>
        <w:spacing w:line="360" w:lineRule="auto"/>
        <w:ind w:left="1426" w:right="730"/>
      </w:pPr>
      <w:r>
        <w:t>What is also concerning is the Commission failing to provide transparent information about</w:t>
      </w:r>
      <w:r>
        <w:rPr>
          <w:spacing w:val="1"/>
        </w:rPr>
        <w:t xml:space="preserve"> </w:t>
      </w:r>
      <w:r>
        <w:t>registered service providers who have changed their name since the inception of the</w:t>
      </w:r>
      <w:r>
        <w:rPr>
          <w:spacing w:val="6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Royal Commission (DRC). Many service providers have renamed in an atte</w:t>
      </w:r>
      <w:r>
        <w:t>mpt to ‘save face’, while</w:t>
      </w:r>
      <w:r>
        <w:rPr>
          <w:spacing w:val="1"/>
        </w:rPr>
        <w:t xml:space="preserve"> </w:t>
      </w:r>
      <w:r>
        <w:t>stories of abuse, neglect and exploitation are reported to the DRC. The Commission could work with</w:t>
      </w:r>
      <w:r>
        <w:rPr>
          <w:spacing w:val="-59"/>
        </w:rPr>
        <w:t xml:space="preserve"> </w:t>
      </w:r>
      <w:r>
        <w:t>the DRC to understand which service providers have purely rebranded themselves, whilst still</w:t>
      </w:r>
      <w:r>
        <w:rPr>
          <w:spacing w:val="1"/>
        </w:rPr>
        <w:t xml:space="preserve"> </w:t>
      </w:r>
      <w:r>
        <w:t>operating under the same models. Examp</w:t>
      </w:r>
      <w:r>
        <w:t xml:space="preserve">les include </w:t>
      </w:r>
      <w:r>
        <w:rPr>
          <w:i/>
        </w:rPr>
        <w:t xml:space="preserve">Aftercare </w:t>
      </w:r>
      <w:r>
        <w:t xml:space="preserve">rebranding as </w:t>
      </w:r>
      <w:r>
        <w:rPr>
          <w:i/>
        </w:rPr>
        <w:t xml:space="preserve">Stride and House </w:t>
      </w:r>
      <w:r>
        <w:t>and</w:t>
      </w:r>
      <w:r>
        <w:rPr>
          <w:spacing w:val="1"/>
        </w:rPr>
        <w:t xml:space="preserve"> </w:t>
      </w:r>
      <w:r>
        <w:rPr>
          <w:i/>
        </w:rPr>
        <w:t>No</w:t>
      </w:r>
      <w:r>
        <w:rPr>
          <w:i/>
          <w:spacing w:val="-1"/>
        </w:rPr>
        <w:t xml:space="preserve"> </w:t>
      </w:r>
      <w:r>
        <w:rPr>
          <w:i/>
        </w:rPr>
        <w:t xml:space="preserve">Steps </w:t>
      </w:r>
      <w:r>
        <w:t>rebranding as</w:t>
      </w:r>
      <w:r>
        <w:rPr>
          <w:spacing w:val="1"/>
        </w:rPr>
        <w:t xml:space="preserve"> </w:t>
      </w:r>
      <w:r>
        <w:rPr>
          <w:i/>
        </w:rPr>
        <w:t>Aruma</w:t>
      </w:r>
      <w:r>
        <w:t>. Further, some</w:t>
      </w:r>
      <w:r>
        <w:rPr>
          <w:spacing w:val="-4"/>
        </w:rPr>
        <w:t xml:space="preserve"> </w:t>
      </w:r>
      <w:r>
        <w:t>banning</w:t>
      </w:r>
      <w:r>
        <w:rPr>
          <w:spacing w:val="-4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are actually</w:t>
      </w:r>
      <w:r>
        <w:rPr>
          <w:spacing w:val="-4"/>
        </w:rPr>
        <w:t xml:space="preserve"> </w:t>
      </w:r>
      <w:r>
        <w:t>merely</w:t>
      </w:r>
      <w:r>
        <w:rPr>
          <w:spacing w:val="-1"/>
        </w:rPr>
        <w:t xml:space="preserve"> </w:t>
      </w:r>
      <w:r>
        <w:t>suspensions.</w:t>
      </w:r>
    </w:p>
    <w:p w14:paraId="457244F8" w14:textId="77777777" w:rsidR="001E46AF" w:rsidRDefault="00E61CFA">
      <w:pPr>
        <w:pStyle w:val="BodyText"/>
        <w:spacing w:line="360" w:lineRule="auto"/>
        <w:ind w:left="1426" w:right="1121"/>
      </w:pPr>
      <w:r>
        <w:t>While QAI acknowledges that mistakes can be made and that providers may make necessary</w:t>
      </w:r>
      <w:r>
        <w:rPr>
          <w:spacing w:val="1"/>
        </w:rPr>
        <w:t xml:space="preserve"> </w:t>
      </w:r>
      <w:r>
        <w:t>improvements to warrant reinstatement into the Scheme, Participants should have access to the</w:t>
      </w:r>
      <w:r>
        <w:rPr>
          <w:spacing w:val="-59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suspensions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bans.</w:t>
      </w:r>
    </w:p>
    <w:p w14:paraId="4BCCB1DD" w14:textId="77777777" w:rsidR="001E46AF" w:rsidRDefault="001E46AF">
      <w:pPr>
        <w:pStyle w:val="BodyText"/>
        <w:spacing w:before="10"/>
        <w:rPr>
          <w:sz w:val="32"/>
        </w:rPr>
      </w:pPr>
    </w:p>
    <w:p w14:paraId="06D047FA" w14:textId="77777777" w:rsidR="001E46AF" w:rsidRDefault="00E61CFA">
      <w:pPr>
        <w:pStyle w:val="Heading1"/>
        <w:spacing w:before="1" w:line="362" w:lineRule="auto"/>
        <w:ind w:right="1626"/>
      </w:pPr>
      <w:r>
        <w:rPr>
          <w:color w:val="006FC0"/>
        </w:rPr>
        <w:t>The effectiveness of communication an</w:t>
      </w:r>
      <w:r>
        <w:rPr>
          <w:color w:val="006FC0"/>
        </w:rPr>
        <w:t>d engagement between the</w:t>
      </w:r>
      <w:r>
        <w:rPr>
          <w:color w:val="006FC0"/>
          <w:spacing w:val="-75"/>
        </w:rPr>
        <w:t xml:space="preserve"> </w:t>
      </w:r>
      <w:r>
        <w:rPr>
          <w:color w:val="006FC0"/>
        </w:rPr>
        <w:t>Commission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and state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and territory</w:t>
      </w:r>
      <w:r>
        <w:rPr>
          <w:color w:val="006FC0"/>
          <w:spacing w:val="6"/>
        </w:rPr>
        <w:t xml:space="preserve"> </w:t>
      </w:r>
      <w:r>
        <w:rPr>
          <w:color w:val="006FC0"/>
        </w:rPr>
        <w:t>authorities</w:t>
      </w:r>
    </w:p>
    <w:p w14:paraId="7F65E961" w14:textId="77777777" w:rsidR="001E46AF" w:rsidRDefault="00E61CFA">
      <w:pPr>
        <w:spacing w:line="315" w:lineRule="exact"/>
        <w:ind w:left="1426"/>
        <w:rPr>
          <w:b/>
          <w:sz w:val="28"/>
        </w:rPr>
      </w:pPr>
      <w:r>
        <w:rPr>
          <w:b/>
          <w:color w:val="006FC0"/>
          <w:sz w:val="28"/>
        </w:rPr>
        <w:t>Case</w:t>
      </w:r>
      <w:r>
        <w:rPr>
          <w:b/>
          <w:color w:val="006FC0"/>
          <w:spacing w:val="-1"/>
          <w:sz w:val="28"/>
        </w:rPr>
        <w:t xml:space="preserve"> </w:t>
      </w:r>
      <w:r>
        <w:rPr>
          <w:b/>
          <w:color w:val="006FC0"/>
          <w:sz w:val="28"/>
        </w:rPr>
        <w:t>example</w:t>
      </w:r>
    </w:p>
    <w:p w14:paraId="03B72AD9" w14:textId="77777777" w:rsidR="001E46AF" w:rsidRDefault="00E61CFA">
      <w:pPr>
        <w:pStyle w:val="Heading2"/>
        <w:spacing w:before="161" w:line="465" w:lineRule="auto"/>
        <w:ind w:right="8519"/>
      </w:pPr>
      <w:r>
        <w:t>Case Example 2: T</w:t>
      </w:r>
      <w:r>
        <w:rPr>
          <w:spacing w:val="-59"/>
        </w:rPr>
        <w:t xml:space="preserve"> </w:t>
      </w:r>
      <w:r>
        <w:t>Background</w:t>
      </w:r>
    </w:p>
    <w:p w14:paraId="24F37D02" w14:textId="77777777" w:rsidR="001E46AF" w:rsidRDefault="00E61CFA">
      <w:pPr>
        <w:spacing w:before="3" w:line="273" w:lineRule="auto"/>
        <w:ind w:left="1426" w:right="766"/>
        <w:rPr>
          <w:i/>
        </w:rPr>
      </w:pPr>
      <w:r>
        <w:rPr>
          <w:i/>
        </w:rPr>
        <w:t>T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an</w:t>
      </w:r>
      <w:r>
        <w:rPr>
          <w:i/>
          <w:spacing w:val="-4"/>
        </w:rPr>
        <w:t xml:space="preserve"> </w:t>
      </w:r>
      <w:r>
        <w:rPr>
          <w:i/>
        </w:rPr>
        <w:t>NDIS</w:t>
      </w:r>
      <w:r>
        <w:rPr>
          <w:i/>
          <w:spacing w:val="-5"/>
        </w:rPr>
        <w:t xml:space="preserve"> </w:t>
      </w:r>
      <w:r>
        <w:rPr>
          <w:i/>
        </w:rPr>
        <w:t>Participant</w:t>
      </w:r>
      <w:r>
        <w:rPr>
          <w:i/>
          <w:spacing w:val="-4"/>
        </w:rPr>
        <w:t xml:space="preserve"> </w:t>
      </w:r>
      <w:r>
        <w:rPr>
          <w:i/>
        </w:rPr>
        <w:t>and lives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his own</w:t>
      </w:r>
      <w:r>
        <w:rPr>
          <w:i/>
          <w:spacing w:val="-4"/>
        </w:rPr>
        <w:t xml:space="preserve"> </w:t>
      </w:r>
      <w:r>
        <w:rPr>
          <w:i/>
        </w:rPr>
        <w:t>home in North</w:t>
      </w:r>
      <w:r>
        <w:rPr>
          <w:i/>
          <w:spacing w:val="-4"/>
        </w:rPr>
        <w:t xml:space="preserve"> </w:t>
      </w:r>
      <w:r>
        <w:rPr>
          <w:i/>
        </w:rPr>
        <w:t>Queensland.  He uses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powered</w:t>
      </w:r>
      <w:r>
        <w:rPr>
          <w:i/>
          <w:spacing w:val="-58"/>
        </w:rPr>
        <w:t xml:space="preserve"> </w:t>
      </w:r>
      <w:r>
        <w:rPr>
          <w:i/>
        </w:rPr>
        <w:t>wheelchair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mobility and</w:t>
      </w:r>
      <w:r>
        <w:rPr>
          <w:i/>
          <w:spacing w:val="-2"/>
        </w:rPr>
        <w:t xml:space="preserve"> </w:t>
      </w:r>
      <w:r>
        <w:rPr>
          <w:i/>
        </w:rPr>
        <w:t>until</w:t>
      </w:r>
      <w:r>
        <w:rPr>
          <w:i/>
          <w:spacing w:val="-1"/>
        </w:rPr>
        <w:t xml:space="preserve"> </w:t>
      </w:r>
      <w:r>
        <w:rPr>
          <w:i/>
        </w:rPr>
        <w:t>2018</w:t>
      </w:r>
      <w:r>
        <w:rPr>
          <w:i/>
          <w:spacing w:val="-3"/>
        </w:rPr>
        <w:t xml:space="preserve"> </w:t>
      </w:r>
      <w:r>
        <w:rPr>
          <w:i/>
        </w:rPr>
        <w:t>he</w:t>
      </w:r>
      <w:r>
        <w:rPr>
          <w:i/>
          <w:spacing w:val="-2"/>
        </w:rPr>
        <w:t xml:space="preserve"> </w:t>
      </w:r>
      <w:r>
        <w:rPr>
          <w:i/>
        </w:rPr>
        <w:t>drove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modified</w:t>
      </w:r>
      <w:r>
        <w:rPr>
          <w:i/>
          <w:spacing w:val="-3"/>
        </w:rPr>
        <w:t xml:space="preserve"> </w:t>
      </w:r>
      <w:r>
        <w:rPr>
          <w:i/>
        </w:rPr>
        <w:t>accessible</w:t>
      </w:r>
      <w:r>
        <w:rPr>
          <w:i/>
          <w:spacing w:val="2"/>
        </w:rPr>
        <w:t xml:space="preserve"> </w:t>
      </w:r>
      <w:r>
        <w:rPr>
          <w:i/>
        </w:rPr>
        <w:t>van.</w:t>
      </w:r>
    </w:p>
    <w:p w14:paraId="2C0F75B8" w14:textId="77777777" w:rsidR="001E46AF" w:rsidRDefault="001E46AF">
      <w:pPr>
        <w:spacing w:line="273" w:lineRule="auto"/>
        <w:sectPr w:rsidR="001E46AF">
          <w:headerReference w:type="default" r:id="rId26"/>
          <w:footerReference w:type="default" r:id="rId27"/>
          <w:pgSz w:w="11910" w:h="16840"/>
          <w:pgMar w:top="1240" w:right="0" w:bottom="1460" w:left="0" w:header="596" w:footer="1263" w:gutter="0"/>
          <w:cols w:space="720"/>
        </w:sectPr>
      </w:pPr>
    </w:p>
    <w:p w14:paraId="6823CBF7" w14:textId="77777777" w:rsidR="001E46AF" w:rsidRDefault="001E46AF">
      <w:pPr>
        <w:pStyle w:val="BodyText"/>
        <w:spacing w:before="11"/>
        <w:rPr>
          <w:i/>
          <w:sz w:val="12"/>
        </w:rPr>
      </w:pPr>
    </w:p>
    <w:p w14:paraId="40549E71" w14:textId="77777777" w:rsidR="001E46AF" w:rsidRDefault="00E61CFA">
      <w:pPr>
        <w:spacing w:before="94" w:line="276" w:lineRule="auto"/>
        <w:ind w:left="1426" w:right="766"/>
        <w:rPr>
          <w:i/>
        </w:rPr>
      </w:pPr>
      <w:r>
        <w:rPr>
          <w:i/>
        </w:rPr>
        <w:t>In 2018 his NDIS Plan included conversion upgrades and electronic restraints to a new van.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Planner recommended that T send the vehicle to a NDIS registered service provider (provider) in</w:t>
      </w:r>
      <w:r>
        <w:rPr>
          <w:i/>
          <w:spacing w:val="1"/>
        </w:rPr>
        <w:t xml:space="preserve"> </w:t>
      </w:r>
      <w:r>
        <w:rPr>
          <w:i/>
        </w:rPr>
        <w:t>Brisbane.</w:t>
      </w:r>
      <w:r>
        <w:rPr>
          <w:i/>
          <w:spacing w:val="1"/>
        </w:rPr>
        <w:t xml:space="preserve"> </w:t>
      </w:r>
      <w:r>
        <w:rPr>
          <w:i/>
        </w:rPr>
        <w:t xml:space="preserve">The decision to send the vehicle to the major city was </w:t>
      </w:r>
      <w:r>
        <w:rPr>
          <w:i/>
        </w:rPr>
        <w:t>likely based on the quoted price for</w:t>
      </w:r>
      <w:r>
        <w:rPr>
          <w:i/>
          <w:spacing w:val="-60"/>
        </w:rPr>
        <w:t xml:space="preserve"> </w:t>
      </w:r>
      <w:r>
        <w:rPr>
          <w:i/>
        </w:rPr>
        <w:t>the conversion $27,300. The provider advised the work would take 3 weeks and would be carried</w:t>
      </w:r>
      <w:r>
        <w:rPr>
          <w:i/>
          <w:spacing w:val="1"/>
        </w:rPr>
        <w:t xml:space="preserve"> </w:t>
      </w:r>
      <w:r>
        <w:rPr>
          <w:i/>
        </w:rPr>
        <w:t>out to the appropriate safety and industry workmanship standards and that the work would be</w:t>
      </w:r>
      <w:r>
        <w:rPr>
          <w:i/>
          <w:spacing w:val="1"/>
        </w:rPr>
        <w:t xml:space="preserve"> </w:t>
      </w:r>
      <w:r>
        <w:rPr>
          <w:i/>
        </w:rPr>
        <w:t>covered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warranty.</w:t>
      </w:r>
    </w:p>
    <w:p w14:paraId="094F3B7B" w14:textId="77777777" w:rsidR="001E46AF" w:rsidRDefault="00E61CFA">
      <w:pPr>
        <w:spacing w:before="199" w:line="273" w:lineRule="auto"/>
        <w:ind w:left="1426" w:right="766"/>
        <w:rPr>
          <w:i/>
        </w:rPr>
      </w:pPr>
      <w:r>
        <w:rPr>
          <w:i/>
        </w:rPr>
        <w:t>Two months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</w:rPr>
        <w:t>fter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vehicle was</w:t>
      </w:r>
      <w:r>
        <w:rPr>
          <w:i/>
          <w:spacing w:val="-5"/>
        </w:rPr>
        <w:t xml:space="preserve"> </w:t>
      </w:r>
      <w:r>
        <w:rPr>
          <w:i/>
        </w:rPr>
        <w:t>delivered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provider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Brisbane</w:t>
      </w:r>
      <w:r>
        <w:rPr>
          <w:i/>
          <w:spacing w:val="-3"/>
        </w:rPr>
        <w:t xml:space="preserve"> </w:t>
      </w:r>
      <w:r>
        <w:rPr>
          <w:i/>
        </w:rPr>
        <w:t>T</w:t>
      </w:r>
      <w:r>
        <w:rPr>
          <w:i/>
          <w:spacing w:val="-2"/>
        </w:rPr>
        <w:t xml:space="preserve"> </w:t>
      </w:r>
      <w:r>
        <w:rPr>
          <w:i/>
        </w:rPr>
        <w:t>was</w:t>
      </w:r>
      <w:r>
        <w:rPr>
          <w:i/>
          <w:spacing w:val="-5"/>
        </w:rPr>
        <w:t xml:space="preserve"> </w:t>
      </w:r>
      <w:r>
        <w:rPr>
          <w:i/>
        </w:rPr>
        <w:t>informed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8"/>
        </w:rPr>
        <w:t xml:space="preserve"> </w:t>
      </w:r>
      <w:r>
        <w:rPr>
          <w:i/>
        </w:rPr>
        <w:t>conversion</w:t>
      </w:r>
      <w:r>
        <w:rPr>
          <w:i/>
          <w:spacing w:val="-3"/>
        </w:rPr>
        <w:t xml:space="preserve"> </w:t>
      </w:r>
      <w:r>
        <w:rPr>
          <w:i/>
        </w:rPr>
        <w:t>was</w:t>
      </w:r>
      <w:r>
        <w:rPr>
          <w:i/>
          <w:spacing w:val="-4"/>
        </w:rPr>
        <w:t xml:space="preserve"> </w:t>
      </w:r>
      <w:r>
        <w:rPr>
          <w:i/>
        </w:rPr>
        <w:t>finally</w:t>
      </w:r>
      <w:r>
        <w:rPr>
          <w:i/>
          <w:spacing w:val="1"/>
        </w:rPr>
        <w:t xml:space="preserve"> </w:t>
      </w:r>
      <w:r>
        <w:rPr>
          <w:i/>
        </w:rPr>
        <w:t>completed.</w:t>
      </w:r>
    </w:p>
    <w:p w14:paraId="3FA99CC6" w14:textId="77777777" w:rsidR="001E46AF" w:rsidRDefault="00E61CFA">
      <w:pPr>
        <w:spacing w:before="206" w:line="276" w:lineRule="auto"/>
        <w:ind w:left="1426" w:right="814"/>
        <w:rPr>
          <w:i/>
        </w:rPr>
      </w:pPr>
      <w:r>
        <w:rPr>
          <w:i/>
        </w:rPr>
        <w:t>At the time of delivery, whilst the Multivan was being unloaded from the truck, the truck driver</w:t>
      </w:r>
      <w:r>
        <w:rPr>
          <w:i/>
          <w:spacing w:val="1"/>
        </w:rPr>
        <w:t xml:space="preserve"> </w:t>
      </w:r>
      <w:r>
        <w:rPr>
          <w:i/>
        </w:rPr>
        <w:t>noticed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leak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fuel</w:t>
      </w:r>
      <w:r>
        <w:rPr>
          <w:i/>
          <w:spacing w:val="-3"/>
        </w:rPr>
        <w:t xml:space="preserve"> </w:t>
      </w:r>
      <w:r>
        <w:rPr>
          <w:i/>
        </w:rPr>
        <w:t>tank.</w:t>
      </w:r>
      <w:r>
        <w:rPr>
          <w:i/>
          <w:spacing w:val="-1"/>
        </w:rPr>
        <w:t xml:space="preserve"> </w:t>
      </w:r>
      <w:r>
        <w:rPr>
          <w:i/>
        </w:rPr>
        <w:t>At the</w:t>
      </w:r>
      <w:r>
        <w:rPr>
          <w:i/>
          <w:spacing w:val="-5"/>
        </w:rPr>
        <w:t xml:space="preserve"> </w:t>
      </w:r>
      <w:r>
        <w:rPr>
          <w:i/>
        </w:rPr>
        <w:t>time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delivery</w:t>
      </w:r>
      <w:r>
        <w:rPr>
          <w:i/>
          <w:spacing w:val="-1"/>
        </w:rPr>
        <w:t xml:space="preserve"> </w:t>
      </w:r>
      <w:r>
        <w:rPr>
          <w:i/>
        </w:rPr>
        <w:t>there</w:t>
      </w:r>
      <w:r>
        <w:rPr>
          <w:i/>
          <w:spacing w:val="-1"/>
        </w:rPr>
        <w:t xml:space="preserve"> </w:t>
      </w:r>
      <w:r>
        <w:rPr>
          <w:i/>
        </w:rPr>
        <w:t>was</w:t>
      </w:r>
      <w:r>
        <w:rPr>
          <w:i/>
          <w:spacing w:val="-6"/>
        </w:rPr>
        <w:t xml:space="preserve"> </w:t>
      </w:r>
      <w:r>
        <w:rPr>
          <w:i/>
        </w:rPr>
        <w:t>also</w:t>
      </w:r>
      <w:r>
        <w:rPr>
          <w:i/>
          <w:spacing w:val="-1"/>
        </w:rPr>
        <w:t xml:space="preserve"> </w:t>
      </w:r>
      <w:r>
        <w:rPr>
          <w:i/>
        </w:rPr>
        <w:t>no</w:t>
      </w:r>
      <w:r>
        <w:rPr>
          <w:i/>
          <w:spacing w:val="-1"/>
        </w:rPr>
        <w:t xml:space="preserve"> </w:t>
      </w:r>
      <w:r>
        <w:rPr>
          <w:i/>
        </w:rPr>
        <w:t>spare key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4"/>
        </w:rPr>
        <w:t xml:space="preserve"> </w:t>
      </w:r>
      <w:r>
        <w:rPr>
          <w:i/>
        </w:rPr>
        <w:t>logbook.</w:t>
      </w:r>
      <w:r>
        <w:rPr>
          <w:i/>
          <w:spacing w:val="-5"/>
        </w:rPr>
        <w:t xml:space="preserve"> </w:t>
      </w:r>
      <w:r>
        <w:rPr>
          <w:i/>
        </w:rPr>
        <w:t>When</w:t>
      </w:r>
      <w:r>
        <w:rPr>
          <w:i/>
          <w:spacing w:val="-58"/>
        </w:rPr>
        <w:t xml:space="preserve"> </w:t>
      </w:r>
      <w:r>
        <w:rPr>
          <w:i/>
        </w:rPr>
        <w:t>I inquired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provider,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was informed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the key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logbook</w:t>
      </w:r>
      <w:r>
        <w:rPr>
          <w:i/>
          <w:spacing w:val="-5"/>
        </w:rPr>
        <w:t xml:space="preserve"> </w:t>
      </w:r>
      <w:r>
        <w:rPr>
          <w:i/>
        </w:rPr>
        <w:t>had</w:t>
      </w:r>
      <w:r>
        <w:rPr>
          <w:i/>
          <w:spacing w:val="-4"/>
        </w:rPr>
        <w:t xml:space="preserve"> </w:t>
      </w:r>
      <w:r>
        <w:rPr>
          <w:i/>
        </w:rPr>
        <w:t>been</w:t>
      </w:r>
      <w:r>
        <w:rPr>
          <w:i/>
          <w:spacing w:val="1"/>
        </w:rPr>
        <w:t xml:space="preserve"> </w:t>
      </w:r>
      <w:r>
        <w:rPr>
          <w:i/>
        </w:rPr>
        <w:t>misplaced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lost.</w:t>
      </w:r>
    </w:p>
    <w:p w14:paraId="68F02F85" w14:textId="77777777" w:rsidR="001E46AF" w:rsidRDefault="00E61CFA">
      <w:pPr>
        <w:spacing w:before="197" w:line="276" w:lineRule="auto"/>
        <w:ind w:left="1426" w:right="766"/>
        <w:rPr>
          <w:i/>
        </w:rPr>
      </w:pPr>
      <w:r>
        <w:rPr>
          <w:i/>
        </w:rPr>
        <w:t>T</w:t>
      </w:r>
      <w:r>
        <w:rPr>
          <w:i/>
          <w:spacing w:val="-2"/>
        </w:rPr>
        <w:t xml:space="preserve"> </w:t>
      </w:r>
      <w:r>
        <w:rPr>
          <w:i/>
        </w:rPr>
        <w:t>had to</w:t>
      </w:r>
      <w:r>
        <w:rPr>
          <w:i/>
          <w:spacing w:val="-4"/>
        </w:rPr>
        <w:t xml:space="preserve"> </w:t>
      </w:r>
      <w:r>
        <w:rPr>
          <w:i/>
        </w:rPr>
        <w:t>organize</w:t>
      </w:r>
      <w:r>
        <w:rPr>
          <w:i/>
          <w:spacing w:val="-4"/>
        </w:rPr>
        <w:t xml:space="preserve"> </w:t>
      </w:r>
      <w:r>
        <w:rPr>
          <w:i/>
        </w:rPr>
        <w:t>a replacement</w:t>
      </w:r>
      <w:r>
        <w:rPr>
          <w:i/>
          <w:spacing w:val="-5"/>
        </w:rPr>
        <w:t xml:space="preserve"> </w:t>
      </w:r>
      <w:r>
        <w:rPr>
          <w:i/>
        </w:rPr>
        <w:t>key</w:t>
      </w:r>
      <w:r>
        <w:rPr>
          <w:i/>
          <w:spacing w:val="-5"/>
        </w:rPr>
        <w:t xml:space="preserve"> </w:t>
      </w:r>
      <w:r>
        <w:rPr>
          <w:i/>
        </w:rPr>
        <w:t>through</w:t>
      </w:r>
      <w:r>
        <w:rPr>
          <w:i/>
          <w:spacing w:val="-4"/>
        </w:rPr>
        <w:t xml:space="preserve"> </w:t>
      </w:r>
      <w:r>
        <w:rPr>
          <w:i/>
        </w:rPr>
        <w:t>the local</w:t>
      </w:r>
      <w:r>
        <w:rPr>
          <w:i/>
          <w:spacing w:val="-7"/>
        </w:rPr>
        <w:t xml:space="preserve"> </w:t>
      </w:r>
      <w:r>
        <w:rPr>
          <w:i/>
        </w:rPr>
        <w:t>Volkswagen</w:t>
      </w:r>
      <w:r>
        <w:rPr>
          <w:i/>
          <w:spacing w:val="-4"/>
        </w:rPr>
        <w:t xml:space="preserve"> </w:t>
      </w:r>
      <w:r>
        <w:rPr>
          <w:i/>
        </w:rPr>
        <w:t>dealership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have the</w:t>
      </w:r>
      <w:r>
        <w:rPr>
          <w:i/>
          <w:spacing w:val="-4"/>
        </w:rPr>
        <w:t xml:space="preserve"> </w:t>
      </w:r>
      <w:r>
        <w:rPr>
          <w:i/>
        </w:rPr>
        <w:t>key</w:t>
      </w:r>
      <w:r>
        <w:rPr>
          <w:i/>
          <w:spacing w:val="-58"/>
        </w:rPr>
        <w:t xml:space="preserve"> </w:t>
      </w:r>
      <w:r>
        <w:rPr>
          <w:i/>
        </w:rPr>
        <w:t>programmed so that it was compatible to his vehicle.</w:t>
      </w:r>
      <w:r>
        <w:rPr>
          <w:i/>
          <w:spacing w:val="1"/>
        </w:rPr>
        <w:t xml:space="preserve"> </w:t>
      </w:r>
      <w:r>
        <w:rPr>
          <w:i/>
        </w:rPr>
        <w:t>He also organised for the vehicle to be</w:t>
      </w:r>
      <w:r>
        <w:rPr>
          <w:i/>
          <w:spacing w:val="1"/>
        </w:rPr>
        <w:t xml:space="preserve"> </w:t>
      </w:r>
      <w:r>
        <w:rPr>
          <w:i/>
        </w:rPr>
        <w:t>inspected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hoist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following</w:t>
      </w:r>
      <w:r>
        <w:rPr>
          <w:i/>
          <w:spacing w:val="1"/>
        </w:rPr>
        <w:t xml:space="preserve"> </w:t>
      </w:r>
      <w:r>
        <w:rPr>
          <w:i/>
        </w:rPr>
        <w:t>major</w:t>
      </w:r>
      <w:r>
        <w:rPr>
          <w:i/>
          <w:spacing w:val="-1"/>
        </w:rPr>
        <w:t xml:space="preserve"> </w:t>
      </w:r>
      <w:r>
        <w:rPr>
          <w:i/>
        </w:rPr>
        <w:t>faults</w:t>
      </w:r>
      <w:r>
        <w:rPr>
          <w:i/>
          <w:spacing w:val="-4"/>
        </w:rPr>
        <w:t xml:space="preserve"> </w:t>
      </w:r>
      <w:r>
        <w:rPr>
          <w:i/>
        </w:rPr>
        <w:t>were</w:t>
      </w:r>
      <w:r>
        <w:rPr>
          <w:i/>
          <w:spacing w:val="-2"/>
        </w:rPr>
        <w:t xml:space="preserve"> </w:t>
      </w:r>
      <w:r>
        <w:rPr>
          <w:i/>
        </w:rPr>
        <w:t>noted:-</w:t>
      </w:r>
    </w:p>
    <w:p w14:paraId="615BE81E" w14:textId="77777777" w:rsidR="001E46AF" w:rsidRDefault="00E61CFA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spacing w:before="203"/>
        <w:rPr>
          <w:i/>
        </w:rPr>
      </w:pPr>
      <w:r>
        <w:rPr>
          <w:i/>
        </w:rPr>
        <w:t>fuel</w:t>
      </w:r>
      <w:r>
        <w:rPr>
          <w:i/>
          <w:spacing w:val="-6"/>
        </w:rPr>
        <w:t xml:space="preserve"> </w:t>
      </w:r>
      <w:r>
        <w:rPr>
          <w:i/>
        </w:rPr>
        <w:t>tank</w:t>
      </w:r>
      <w:r>
        <w:rPr>
          <w:i/>
          <w:spacing w:val="-5"/>
        </w:rPr>
        <w:t xml:space="preserve"> </w:t>
      </w:r>
      <w:r>
        <w:rPr>
          <w:i/>
        </w:rPr>
        <w:t>did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4"/>
        </w:rPr>
        <w:t xml:space="preserve"> </w:t>
      </w:r>
      <w:r>
        <w:rPr>
          <w:i/>
        </w:rPr>
        <w:t>have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correct</w:t>
      </w:r>
      <w:r>
        <w:rPr>
          <w:i/>
          <w:spacing w:val="1"/>
        </w:rPr>
        <w:t xml:space="preserve"> </w:t>
      </w:r>
      <w:r>
        <w:rPr>
          <w:i/>
        </w:rPr>
        <w:t>clamps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some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fittings</w:t>
      </w:r>
    </w:p>
    <w:p w14:paraId="1DE4A8D5" w14:textId="77777777" w:rsidR="001E46AF" w:rsidRDefault="001E46AF">
      <w:pPr>
        <w:pStyle w:val="BodyText"/>
        <w:spacing w:before="4"/>
        <w:rPr>
          <w:i/>
          <w:sz w:val="20"/>
        </w:rPr>
      </w:pPr>
    </w:p>
    <w:p w14:paraId="682DB65D" w14:textId="77777777" w:rsidR="001E46AF" w:rsidRDefault="00E61CFA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spacing w:line="273" w:lineRule="auto"/>
        <w:ind w:right="1239"/>
        <w:rPr>
          <w:i/>
        </w:rPr>
      </w:pPr>
      <w:r>
        <w:rPr>
          <w:i/>
        </w:rPr>
        <w:t>poor</w:t>
      </w:r>
      <w:r>
        <w:rPr>
          <w:i/>
          <w:spacing w:val="-4"/>
        </w:rPr>
        <w:t xml:space="preserve"> </w:t>
      </w:r>
      <w:r>
        <w:rPr>
          <w:i/>
        </w:rPr>
        <w:t>welding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the subframes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8"/>
        </w:rPr>
        <w:t xml:space="preserve"> </w:t>
      </w:r>
      <w:r>
        <w:rPr>
          <w:i/>
        </w:rPr>
        <w:t>the wheelchair</w:t>
      </w:r>
      <w:r>
        <w:rPr>
          <w:i/>
          <w:spacing w:val="-8"/>
        </w:rPr>
        <w:t xml:space="preserve"> </w:t>
      </w:r>
      <w:r>
        <w:rPr>
          <w:i/>
        </w:rPr>
        <w:t>conversion</w:t>
      </w:r>
      <w:r>
        <w:rPr>
          <w:i/>
          <w:spacing w:val="-4"/>
        </w:rPr>
        <w:t xml:space="preserve"> </w:t>
      </w:r>
      <w:r>
        <w:rPr>
          <w:i/>
        </w:rPr>
        <w:t>did not meet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expected</w:t>
      </w:r>
      <w:r>
        <w:rPr>
          <w:i/>
          <w:spacing w:val="-58"/>
        </w:rPr>
        <w:t xml:space="preserve"> </w:t>
      </w:r>
      <w:r>
        <w:rPr>
          <w:i/>
        </w:rPr>
        <w:t>standard</w:t>
      </w:r>
    </w:p>
    <w:p w14:paraId="3CB9F676" w14:textId="77777777" w:rsidR="001E46AF" w:rsidRDefault="00E61CFA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spacing w:before="201"/>
        <w:rPr>
          <w:i/>
        </w:rPr>
      </w:pPr>
      <w:r>
        <w:rPr>
          <w:i/>
        </w:rPr>
        <w:t>underbody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new</w:t>
      </w:r>
      <w:r>
        <w:rPr>
          <w:i/>
          <w:spacing w:val="-6"/>
        </w:rPr>
        <w:t xml:space="preserve"> </w:t>
      </w:r>
      <w:r>
        <w:rPr>
          <w:i/>
        </w:rPr>
        <w:t>vehicle revealed</w:t>
      </w:r>
      <w:r>
        <w:rPr>
          <w:i/>
          <w:spacing w:val="-3"/>
        </w:rPr>
        <w:t xml:space="preserve"> </w:t>
      </w:r>
      <w:r>
        <w:rPr>
          <w:i/>
        </w:rPr>
        <w:t>exposed</w:t>
      </w:r>
      <w:r>
        <w:rPr>
          <w:i/>
          <w:spacing w:val="-3"/>
        </w:rPr>
        <w:t xml:space="preserve"> </w:t>
      </w:r>
      <w:r>
        <w:rPr>
          <w:i/>
        </w:rPr>
        <w:t>wiring</w:t>
      </w:r>
    </w:p>
    <w:p w14:paraId="4530DD31" w14:textId="77777777" w:rsidR="001E46AF" w:rsidRDefault="001E46AF">
      <w:pPr>
        <w:pStyle w:val="BodyText"/>
        <w:spacing w:before="5"/>
        <w:rPr>
          <w:i/>
          <w:sz w:val="20"/>
        </w:rPr>
      </w:pPr>
    </w:p>
    <w:p w14:paraId="7EA26FD9" w14:textId="77777777" w:rsidR="001E46AF" w:rsidRDefault="00E61CFA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rPr>
          <w:i/>
        </w:rPr>
      </w:pPr>
      <w:r>
        <w:rPr>
          <w:i/>
        </w:rPr>
        <w:t>electronic</w:t>
      </w:r>
      <w:r>
        <w:rPr>
          <w:i/>
          <w:spacing w:val="-4"/>
        </w:rPr>
        <w:t xml:space="preserve"> </w:t>
      </w:r>
      <w:r>
        <w:rPr>
          <w:i/>
        </w:rPr>
        <w:t>restraint</w:t>
      </w:r>
      <w:r>
        <w:rPr>
          <w:i/>
          <w:spacing w:val="-3"/>
        </w:rPr>
        <w:t xml:space="preserve"> </w:t>
      </w:r>
      <w:r>
        <w:rPr>
          <w:i/>
        </w:rPr>
        <w:t>was</w:t>
      </w:r>
      <w:r>
        <w:rPr>
          <w:i/>
          <w:spacing w:val="-9"/>
        </w:rPr>
        <w:t xml:space="preserve"> </w:t>
      </w:r>
      <w:r>
        <w:rPr>
          <w:i/>
        </w:rPr>
        <w:t>not</w:t>
      </w:r>
      <w:r>
        <w:rPr>
          <w:i/>
          <w:spacing w:val="-3"/>
        </w:rPr>
        <w:t xml:space="preserve"> </w:t>
      </w:r>
      <w:r>
        <w:rPr>
          <w:i/>
        </w:rPr>
        <w:t>working</w:t>
      </w:r>
      <w:r>
        <w:rPr>
          <w:i/>
          <w:spacing w:val="-6"/>
        </w:rPr>
        <w:t xml:space="preserve"> </w:t>
      </w:r>
      <w:r>
        <w:rPr>
          <w:i/>
        </w:rPr>
        <w:t>correctly</w:t>
      </w:r>
    </w:p>
    <w:p w14:paraId="38A9C9E0" w14:textId="77777777" w:rsidR="001E46AF" w:rsidRDefault="001E46AF">
      <w:pPr>
        <w:pStyle w:val="BodyText"/>
        <w:spacing w:before="10"/>
        <w:rPr>
          <w:i/>
          <w:sz w:val="20"/>
        </w:rPr>
      </w:pPr>
    </w:p>
    <w:p w14:paraId="64B25B88" w14:textId="77777777" w:rsidR="001E46AF" w:rsidRDefault="00E61CFA">
      <w:pPr>
        <w:spacing w:line="273" w:lineRule="auto"/>
        <w:ind w:left="1426" w:right="766"/>
        <w:rPr>
          <w:i/>
        </w:rPr>
      </w:pPr>
      <w:r>
        <w:rPr>
          <w:i/>
        </w:rPr>
        <w:t>T</w:t>
      </w:r>
      <w:r>
        <w:rPr>
          <w:i/>
          <w:spacing w:val="-3"/>
        </w:rPr>
        <w:t xml:space="preserve"> </w:t>
      </w:r>
      <w:r>
        <w:rPr>
          <w:i/>
        </w:rPr>
        <w:t>contacted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provider</w:t>
      </w:r>
      <w:r>
        <w:rPr>
          <w:i/>
          <w:spacing w:val="-4"/>
        </w:rPr>
        <w:t xml:space="preserve"> </w:t>
      </w:r>
      <w:r>
        <w:rPr>
          <w:i/>
        </w:rPr>
        <w:t>who</w:t>
      </w:r>
      <w:r>
        <w:rPr>
          <w:i/>
          <w:spacing w:val="-5"/>
        </w:rPr>
        <w:t xml:space="preserve"> </w:t>
      </w:r>
      <w:r>
        <w:rPr>
          <w:i/>
        </w:rPr>
        <w:t>agreed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-6"/>
        </w:rPr>
        <w:t xml:space="preserve"> </w:t>
      </w:r>
      <w:r>
        <w:rPr>
          <w:i/>
        </w:rPr>
        <w:t>rectification</w:t>
      </w:r>
      <w:r>
        <w:rPr>
          <w:i/>
          <w:spacing w:val="-1"/>
        </w:rPr>
        <w:t xml:space="preserve"> </w:t>
      </w:r>
      <w:r>
        <w:rPr>
          <w:i/>
        </w:rPr>
        <w:t>work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fuel</w:t>
      </w:r>
      <w:r>
        <w:rPr>
          <w:i/>
          <w:spacing w:val="-3"/>
        </w:rPr>
        <w:t xml:space="preserve"> </w:t>
      </w:r>
      <w:r>
        <w:rPr>
          <w:i/>
        </w:rPr>
        <w:t>tank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electronic</w:t>
      </w:r>
      <w:r>
        <w:rPr>
          <w:i/>
          <w:spacing w:val="-2"/>
        </w:rPr>
        <w:t xml:space="preserve"> </w:t>
      </w:r>
      <w:r>
        <w:rPr>
          <w:i/>
        </w:rPr>
        <w:t>restraint</w:t>
      </w:r>
      <w:r>
        <w:rPr>
          <w:i/>
          <w:spacing w:val="-58"/>
        </w:rPr>
        <w:t xml:space="preserve"> </w:t>
      </w:r>
      <w:r>
        <w:rPr>
          <w:i/>
        </w:rPr>
        <w:t>could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carried</w:t>
      </w:r>
      <w:r>
        <w:rPr>
          <w:i/>
          <w:spacing w:val="-2"/>
        </w:rPr>
        <w:t xml:space="preserve"> </w:t>
      </w:r>
      <w:r>
        <w:rPr>
          <w:i/>
        </w:rPr>
        <w:t>out</w:t>
      </w:r>
      <w:r>
        <w:rPr>
          <w:i/>
          <w:spacing w:val="-4"/>
        </w:rPr>
        <w:t xml:space="preserve"> </w:t>
      </w:r>
      <w:r>
        <w:rPr>
          <w:i/>
        </w:rPr>
        <w:t>locally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provider</w:t>
      </w:r>
      <w:r>
        <w:rPr>
          <w:i/>
          <w:spacing w:val="-2"/>
        </w:rPr>
        <w:t xml:space="preserve"> </w:t>
      </w:r>
      <w:r>
        <w:rPr>
          <w:i/>
        </w:rPr>
        <w:t>would</w:t>
      </w:r>
      <w:r>
        <w:rPr>
          <w:i/>
          <w:spacing w:val="-3"/>
        </w:rPr>
        <w:t xml:space="preserve"> </w:t>
      </w:r>
      <w:r>
        <w:rPr>
          <w:i/>
        </w:rPr>
        <w:t>reimburse</w:t>
      </w:r>
      <w:r>
        <w:rPr>
          <w:i/>
          <w:spacing w:val="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this</w:t>
      </w:r>
      <w:r>
        <w:rPr>
          <w:i/>
          <w:spacing w:val="-4"/>
        </w:rPr>
        <w:t xml:space="preserve"> </w:t>
      </w:r>
      <w:r>
        <w:rPr>
          <w:i/>
        </w:rPr>
        <w:t>work.</w:t>
      </w:r>
    </w:p>
    <w:p w14:paraId="296E6359" w14:textId="77777777" w:rsidR="001E46AF" w:rsidRDefault="00E61CFA">
      <w:pPr>
        <w:spacing w:before="206" w:line="276" w:lineRule="auto"/>
        <w:ind w:left="1426" w:right="814"/>
        <w:rPr>
          <w:i/>
        </w:rPr>
      </w:pPr>
      <w:r>
        <w:rPr>
          <w:i/>
        </w:rPr>
        <w:t>Subsequent email and phone correspondence (December 2018 and January 2019) with the</w:t>
      </w:r>
      <w:r>
        <w:rPr>
          <w:i/>
          <w:spacing w:val="1"/>
        </w:rPr>
        <w:t xml:space="preserve"> </w:t>
      </w:r>
      <w:r>
        <w:rPr>
          <w:i/>
        </w:rPr>
        <w:t>provider</w:t>
      </w:r>
      <w:r>
        <w:rPr>
          <w:i/>
          <w:spacing w:val="-5"/>
        </w:rPr>
        <w:t xml:space="preserve"> </w:t>
      </w:r>
      <w:r>
        <w:rPr>
          <w:i/>
        </w:rPr>
        <w:t>indicated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very</w:t>
      </w:r>
      <w:r>
        <w:rPr>
          <w:i/>
          <w:spacing w:val="-3"/>
        </w:rPr>
        <w:t xml:space="preserve"> </w:t>
      </w:r>
      <w:r>
        <w:rPr>
          <w:i/>
        </w:rPr>
        <w:t>casual</w:t>
      </w:r>
      <w:r>
        <w:rPr>
          <w:i/>
          <w:spacing w:val="-4"/>
        </w:rPr>
        <w:t xml:space="preserve"> </w:t>
      </w:r>
      <w:r>
        <w:rPr>
          <w:i/>
        </w:rPr>
        <w:t>approach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safety</w:t>
      </w:r>
      <w:r>
        <w:rPr>
          <w:i/>
          <w:spacing w:val="-8"/>
        </w:rPr>
        <w:t xml:space="preserve"> </w:t>
      </w:r>
      <w:r>
        <w:rPr>
          <w:i/>
        </w:rPr>
        <w:t>particularly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6"/>
        </w:rPr>
        <w:t xml:space="preserve"> </w:t>
      </w:r>
      <w:r>
        <w:rPr>
          <w:i/>
        </w:rPr>
        <w:t>reference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welding.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59"/>
        </w:rPr>
        <w:t xml:space="preserve"> </w:t>
      </w:r>
      <w:r>
        <w:rPr>
          <w:i/>
        </w:rPr>
        <w:t>provider</w:t>
      </w:r>
      <w:r>
        <w:rPr>
          <w:i/>
          <w:spacing w:val="-3"/>
        </w:rPr>
        <w:t xml:space="preserve"> </w:t>
      </w:r>
      <w:r>
        <w:rPr>
          <w:i/>
        </w:rPr>
        <w:t>has</w:t>
      </w:r>
      <w:r>
        <w:rPr>
          <w:i/>
          <w:spacing w:val="-5"/>
        </w:rPr>
        <w:t xml:space="preserve"> </w:t>
      </w:r>
      <w:r>
        <w:rPr>
          <w:i/>
        </w:rPr>
        <w:t>not</w:t>
      </w:r>
      <w:r>
        <w:rPr>
          <w:i/>
          <w:spacing w:val="-5"/>
        </w:rPr>
        <w:t xml:space="preserve"> </w:t>
      </w:r>
      <w:r>
        <w:rPr>
          <w:i/>
        </w:rPr>
        <w:t>accepted</w:t>
      </w:r>
      <w:r>
        <w:rPr>
          <w:i/>
          <w:spacing w:val="1"/>
        </w:rPr>
        <w:t xml:space="preserve"> </w:t>
      </w:r>
      <w:r>
        <w:rPr>
          <w:i/>
        </w:rPr>
        <w:t>responsibility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poor</w:t>
      </w:r>
      <w:r>
        <w:rPr>
          <w:i/>
          <w:spacing w:val="-2"/>
        </w:rPr>
        <w:t xml:space="preserve"> </w:t>
      </w:r>
      <w:r>
        <w:rPr>
          <w:i/>
        </w:rPr>
        <w:t>workmanship nor</w:t>
      </w:r>
      <w:r>
        <w:rPr>
          <w:i/>
          <w:spacing w:val="-2"/>
        </w:rPr>
        <w:t xml:space="preserve"> </w:t>
      </w:r>
      <w:r>
        <w:rPr>
          <w:i/>
        </w:rPr>
        <w:t>offered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rectify</w:t>
      </w:r>
      <w:r>
        <w:rPr>
          <w:i/>
          <w:spacing w:val="-5"/>
        </w:rPr>
        <w:t xml:space="preserve"> </w:t>
      </w:r>
      <w:r>
        <w:rPr>
          <w:i/>
        </w:rPr>
        <w:t>the work.</w:t>
      </w:r>
    </w:p>
    <w:p w14:paraId="0AE6193D" w14:textId="77777777" w:rsidR="001E46AF" w:rsidRDefault="00E61CFA">
      <w:pPr>
        <w:spacing w:before="198" w:line="276" w:lineRule="auto"/>
        <w:ind w:left="1426" w:right="766"/>
        <w:rPr>
          <w:i/>
        </w:rPr>
      </w:pPr>
      <w:r>
        <w:rPr>
          <w:i/>
        </w:rPr>
        <w:t>T was directed to the provider by the NDIA and following protracted and fruitless attempts at</w:t>
      </w:r>
      <w:r>
        <w:rPr>
          <w:i/>
          <w:spacing w:val="1"/>
        </w:rPr>
        <w:t xml:space="preserve"> </w:t>
      </w:r>
      <w:r>
        <w:rPr>
          <w:i/>
        </w:rPr>
        <w:t>negotiations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provider,</w:t>
      </w:r>
      <w:r>
        <w:rPr>
          <w:i/>
          <w:spacing w:val="-2"/>
        </w:rPr>
        <w:t xml:space="preserve"> </w:t>
      </w:r>
      <w:r>
        <w:rPr>
          <w:i/>
        </w:rPr>
        <w:t>T</w:t>
      </w:r>
      <w:r>
        <w:rPr>
          <w:i/>
          <w:spacing w:val="-8"/>
        </w:rPr>
        <w:t xml:space="preserve"> </w:t>
      </w:r>
      <w:r>
        <w:rPr>
          <w:i/>
        </w:rPr>
        <w:t>contacted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NDIA</w:t>
      </w:r>
      <w:r>
        <w:rPr>
          <w:i/>
          <w:spacing w:val="-2"/>
        </w:rPr>
        <w:t xml:space="preserve"> </w:t>
      </w:r>
      <w:r>
        <w:rPr>
          <w:i/>
        </w:rPr>
        <w:t>about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problems,</w:t>
      </w:r>
      <w:r>
        <w:rPr>
          <w:i/>
          <w:spacing w:val="-2"/>
        </w:rPr>
        <w:t xml:space="preserve"> </w:t>
      </w:r>
      <w:r>
        <w:rPr>
          <w:i/>
        </w:rPr>
        <w:t>was</w:t>
      </w:r>
      <w:r>
        <w:rPr>
          <w:i/>
          <w:spacing w:val="-2"/>
        </w:rPr>
        <w:t xml:space="preserve"> </w:t>
      </w:r>
      <w:r>
        <w:rPr>
          <w:i/>
        </w:rPr>
        <w:t>informed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it</w:t>
      </w:r>
      <w:r>
        <w:rPr>
          <w:i/>
          <w:spacing w:val="-1"/>
        </w:rPr>
        <w:t xml:space="preserve"> </w:t>
      </w:r>
      <w:r>
        <w:rPr>
          <w:i/>
        </w:rPr>
        <w:t>was</w:t>
      </w:r>
      <w:r>
        <w:rPr>
          <w:i/>
          <w:spacing w:val="-59"/>
        </w:rPr>
        <w:t xml:space="preserve"> </w:t>
      </w:r>
      <w:r>
        <w:rPr>
          <w:i/>
        </w:rPr>
        <w:t>not an NDIS matter – it was a provider, Participant matter and that T had to resolve the problems</w:t>
      </w:r>
      <w:r>
        <w:rPr>
          <w:i/>
          <w:spacing w:val="1"/>
        </w:rPr>
        <w:t xml:space="preserve"> </w:t>
      </w:r>
      <w:r>
        <w:rPr>
          <w:i/>
        </w:rPr>
        <w:t>without</w:t>
      </w:r>
      <w:r>
        <w:rPr>
          <w:i/>
          <w:spacing w:val="-4"/>
        </w:rPr>
        <w:t xml:space="preserve"> </w:t>
      </w:r>
      <w:r>
        <w:rPr>
          <w:i/>
        </w:rPr>
        <w:t>any</w:t>
      </w:r>
      <w:r>
        <w:rPr>
          <w:i/>
          <w:spacing w:val="-4"/>
        </w:rPr>
        <w:t xml:space="preserve"> </w:t>
      </w:r>
      <w:r>
        <w:rPr>
          <w:i/>
        </w:rPr>
        <w:t>assistance</w:t>
      </w:r>
      <w:r>
        <w:rPr>
          <w:i/>
          <w:spacing w:val="2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Agency.</w:t>
      </w:r>
    </w:p>
    <w:p w14:paraId="3862ECB6" w14:textId="77777777" w:rsidR="001E46AF" w:rsidRDefault="00E61CFA">
      <w:pPr>
        <w:spacing w:before="200" w:line="276" w:lineRule="auto"/>
        <w:ind w:left="1426" w:right="782"/>
        <w:rPr>
          <w:i/>
        </w:rPr>
      </w:pPr>
      <w:r>
        <w:rPr>
          <w:i/>
        </w:rPr>
        <w:t>Despite assurances that NDIS enables Participant choice and control T had no choice or control</w:t>
      </w:r>
      <w:r>
        <w:rPr>
          <w:i/>
          <w:spacing w:val="1"/>
        </w:rPr>
        <w:t xml:space="preserve"> </w:t>
      </w:r>
      <w:r>
        <w:rPr>
          <w:i/>
        </w:rPr>
        <w:t>about where this conver</w:t>
      </w:r>
      <w:r>
        <w:rPr>
          <w:i/>
        </w:rPr>
        <w:t>sion was to be performed or which provider would perform the work.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NDIA</w:t>
      </w:r>
      <w:r>
        <w:rPr>
          <w:i/>
          <w:spacing w:val="-1"/>
        </w:rPr>
        <w:t xml:space="preserve"> </w:t>
      </w:r>
      <w:r>
        <w:rPr>
          <w:i/>
        </w:rPr>
        <w:t>made</w:t>
      </w:r>
      <w:r>
        <w:rPr>
          <w:i/>
          <w:spacing w:val="-5"/>
        </w:rPr>
        <w:t xml:space="preserve"> </w:t>
      </w:r>
      <w:r>
        <w:rPr>
          <w:i/>
        </w:rPr>
        <w:t>that</w:t>
      </w:r>
      <w:r>
        <w:rPr>
          <w:i/>
          <w:spacing w:val="-5"/>
        </w:rPr>
        <w:t xml:space="preserve"> </w:t>
      </w:r>
      <w:r>
        <w:rPr>
          <w:i/>
        </w:rPr>
        <w:t>decision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his</w:t>
      </w:r>
      <w:r>
        <w:rPr>
          <w:i/>
          <w:spacing w:val="-2"/>
        </w:rPr>
        <w:t xml:space="preserve"> </w:t>
      </w:r>
      <w:r>
        <w:rPr>
          <w:i/>
        </w:rPr>
        <w:t>NDIS</w:t>
      </w:r>
      <w:r>
        <w:rPr>
          <w:i/>
          <w:spacing w:val="-5"/>
        </w:rPr>
        <w:t xml:space="preserve"> </w:t>
      </w:r>
      <w:r>
        <w:rPr>
          <w:i/>
        </w:rPr>
        <w:t>Plan</w:t>
      </w:r>
      <w:r>
        <w:rPr>
          <w:i/>
          <w:spacing w:val="-5"/>
        </w:rPr>
        <w:t xml:space="preserve"> </w:t>
      </w:r>
      <w:r>
        <w:rPr>
          <w:i/>
        </w:rPr>
        <w:t>paid for</w:t>
      </w:r>
      <w:r>
        <w:rPr>
          <w:i/>
          <w:spacing w:val="-4"/>
        </w:rPr>
        <w:t xml:space="preserve"> </w:t>
      </w:r>
      <w:r>
        <w:rPr>
          <w:i/>
        </w:rPr>
        <w:t>the work,</w:t>
      </w:r>
      <w:r>
        <w:rPr>
          <w:i/>
          <w:spacing w:val="-1"/>
        </w:rPr>
        <w:t xml:space="preserve"> </w:t>
      </w:r>
      <w:r>
        <w:rPr>
          <w:i/>
        </w:rPr>
        <w:t>however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Agency</w:t>
      </w:r>
      <w:r>
        <w:rPr>
          <w:i/>
          <w:spacing w:val="-2"/>
        </w:rPr>
        <w:t xml:space="preserve"> </w:t>
      </w:r>
      <w:r>
        <w:rPr>
          <w:i/>
        </w:rPr>
        <w:t>totally</w:t>
      </w:r>
      <w:r>
        <w:rPr>
          <w:i/>
          <w:spacing w:val="-6"/>
        </w:rPr>
        <w:t xml:space="preserve"> </w:t>
      </w:r>
      <w:r>
        <w:rPr>
          <w:i/>
        </w:rPr>
        <w:t>abrogate</w:t>
      </w:r>
      <w:r>
        <w:rPr>
          <w:i/>
          <w:spacing w:val="-58"/>
        </w:rPr>
        <w:t xml:space="preserve"> </w:t>
      </w:r>
      <w:r>
        <w:rPr>
          <w:i/>
        </w:rPr>
        <w:t>any responsibility for the quality and standard of the work, whether it represents value</w:t>
      </w:r>
      <w:r>
        <w:rPr>
          <w:i/>
        </w:rPr>
        <w:t xml:space="preserve"> for money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most importantly</w:t>
      </w:r>
      <w:r>
        <w:rPr>
          <w:i/>
          <w:spacing w:val="-1"/>
        </w:rPr>
        <w:t xml:space="preserve"> </w:t>
      </w:r>
      <w:r>
        <w:rPr>
          <w:i/>
        </w:rPr>
        <w:t>if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4"/>
        </w:rPr>
        <w:t xml:space="preserve"> </w:t>
      </w:r>
      <w:r>
        <w:rPr>
          <w:i/>
        </w:rPr>
        <w:t>work</w:t>
      </w:r>
      <w:r>
        <w:rPr>
          <w:i/>
          <w:spacing w:val="-1"/>
        </w:rPr>
        <w:t xml:space="preserve"> </w:t>
      </w:r>
      <w:r>
        <w:rPr>
          <w:i/>
        </w:rPr>
        <w:t>carried</w:t>
      </w:r>
      <w:r>
        <w:rPr>
          <w:i/>
          <w:spacing w:val="-4"/>
        </w:rPr>
        <w:t xml:space="preserve"> </w:t>
      </w:r>
      <w:r>
        <w:rPr>
          <w:i/>
        </w:rPr>
        <w:t>out is</w:t>
      </w:r>
      <w:r>
        <w:rPr>
          <w:i/>
          <w:spacing w:val="-1"/>
        </w:rPr>
        <w:t xml:space="preserve"> </w:t>
      </w:r>
      <w:r>
        <w:rPr>
          <w:i/>
        </w:rPr>
        <w:t>safe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does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5"/>
        </w:rPr>
        <w:t xml:space="preserve"> </w:t>
      </w:r>
      <w:r>
        <w:rPr>
          <w:i/>
        </w:rPr>
        <w:t>represent</w:t>
      </w:r>
      <w:r>
        <w:rPr>
          <w:i/>
          <w:spacing w:val="-5"/>
        </w:rPr>
        <w:t xml:space="preserve"> </w:t>
      </w:r>
      <w:r>
        <w:rPr>
          <w:i/>
        </w:rPr>
        <w:t>any</w:t>
      </w:r>
      <w:r>
        <w:rPr>
          <w:i/>
          <w:spacing w:val="-6"/>
        </w:rPr>
        <w:t xml:space="preserve"> </w:t>
      </w:r>
      <w:r>
        <w:rPr>
          <w:i/>
        </w:rPr>
        <w:t>risk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Participant</w:t>
      </w:r>
    </w:p>
    <w:p w14:paraId="461FDAC2" w14:textId="77777777" w:rsidR="001E46AF" w:rsidRDefault="00E61CFA">
      <w:pPr>
        <w:spacing w:before="202" w:line="276" w:lineRule="auto"/>
        <w:ind w:left="1426" w:right="901"/>
        <w:rPr>
          <w:i/>
        </w:rPr>
      </w:pPr>
      <w:r>
        <w:rPr>
          <w:i/>
        </w:rPr>
        <w:t>It seems there is no process in place by the NDIS for ensuring that the work is carried out to</w:t>
      </w:r>
      <w:r>
        <w:rPr>
          <w:i/>
          <w:spacing w:val="1"/>
        </w:rPr>
        <w:t xml:space="preserve"> </w:t>
      </w:r>
      <w:r>
        <w:rPr>
          <w:i/>
        </w:rPr>
        <w:t>required standards and that it aligns with Section 34 (1)c of the NDIS Act, and represents value for</w:t>
      </w:r>
      <w:r>
        <w:rPr>
          <w:i/>
          <w:spacing w:val="-59"/>
        </w:rPr>
        <w:t xml:space="preserve"> </w:t>
      </w:r>
      <w:r>
        <w:rPr>
          <w:i/>
        </w:rPr>
        <w:t>money,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Section</w:t>
      </w:r>
      <w:r>
        <w:rPr>
          <w:i/>
          <w:spacing w:val="1"/>
        </w:rPr>
        <w:t xml:space="preserve"> </w:t>
      </w:r>
      <w:r>
        <w:rPr>
          <w:i/>
        </w:rPr>
        <w:t>34</w:t>
      </w:r>
      <w:r>
        <w:rPr>
          <w:i/>
          <w:spacing w:val="1"/>
        </w:rPr>
        <w:t xml:space="preserve"> </w:t>
      </w:r>
      <w:r>
        <w:rPr>
          <w:i/>
        </w:rPr>
        <w:t>(5)(1)a,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support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-5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rPr>
          <w:i/>
        </w:rPr>
        <w:t>likely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cause</w:t>
      </w:r>
      <w:r>
        <w:rPr>
          <w:i/>
          <w:spacing w:val="-3"/>
        </w:rPr>
        <w:t xml:space="preserve"> </w:t>
      </w:r>
      <w:r>
        <w:rPr>
          <w:i/>
        </w:rPr>
        <w:t>harm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Participant.</w:t>
      </w:r>
    </w:p>
    <w:p w14:paraId="4F1819BF" w14:textId="77777777" w:rsidR="001E46AF" w:rsidRDefault="001E46AF">
      <w:pPr>
        <w:spacing w:line="276" w:lineRule="auto"/>
        <w:sectPr w:rsidR="001E46AF">
          <w:pgSz w:w="11910" w:h="16840"/>
          <w:pgMar w:top="1240" w:right="0" w:bottom="1460" w:left="0" w:header="596" w:footer="1263" w:gutter="0"/>
          <w:cols w:space="720"/>
        </w:sectPr>
      </w:pPr>
    </w:p>
    <w:p w14:paraId="6AA082FC" w14:textId="77777777" w:rsidR="001E46AF" w:rsidRDefault="001E46AF">
      <w:pPr>
        <w:pStyle w:val="BodyText"/>
        <w:spacing w:before="11"/>
        <w:rPr>
          <w:i/>
          <w:sz w:val="12"/>
        </w:rPr>
      </w:pPr>
    </w:p>
    <w:p w14:paraId="2ACDEC25" w14:textId="77777777" w:rsidR="001E46AF" w:rsidRDefault="00E61CFA">
      <w:pPr>
        <w:spacing w:before="94"/>
        <w:ind w:left="1426"/>
        <w:rPr>
          <w:b/>
          <w:i/>
        </w:rPr>
      </w:pPr>
      <w:r>
        <w:rPr>
          <w:b/>
          <w:i/>
        </w:rPr>
        <w:t>Follow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Up:</w:t>
      </w:r>
    </w:p>
    <w:p w14:paraId="38E8FED0" w14:textId="77777777" w:rsidR="001E46AF" w:rsidRDefault="001E46AF">
      <w:pPr>
        <w:pStyle w:val="BodyText"/>
        <w:spacing w:before="6"/>
        <w:rPr>
          <w:b/>
          <w:i/>
          <w:sz w:val="20"/>
        </w:rPr>
      </w:pPr>
    </w:p>
    <w:p w14:paraId="5D845451" w14:textId="77777777" w:rsidR="001E46AF" w:rsidRDefault="00E61CFA">
      <w:pPr>
        <w:spacing w:line="276" w:lineRule="auto"/>
        <w:ind w:left="1426" w:right="766"/>
        <w:rPr>
          <w:i/>
        </w:rPr>
      </w:pPr>
      <w:r>
        <w:rPr>
          <w:i/>
        </w:rPr>
        <w:t>T</w:t>
      </w:r>
      <w:r>
        <w:rPr>
          <w:i/>
          <w:spacing w:val="-4"/>
        </w:rPr>
        <w:t xml:space="preserve"> </w:t>
      </w:r>
      <w:r>
        <w:rPr>
          <w:i/>
        </w:rPr>
        <w:t>engaged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support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an</w:t>
      </w:r>
      <w:r>
        <w:rPr>
          <w:i/>
          <w:spacing w:val="-2"/>
        </w:rPr>
        <w:t xml:space="preserve"> </w:t>
      </w:r>
      <w:r>
        <w:rPr>
          <w:i/>
        </w:rPr>
        <w:t>independent</w:t>
      </w:r>
      <w:r>
        <w:rPr>
          <w:i/>
          <w:spacing w:val="-6"/>
        </w:rPr>
        <w:t xml:space="preserve"> </w:t>
      </w:r>
      <w:r>
        <w:rPr>
          <w:i/>
        </w:rPr>
        <w:t>advocate</w:t>
      </w:r>
      <w:r>
        <w:rPr>
          <w:i/>
          <w:spacing w:val="-1"/>
        </w:rPr>
        <w:t xml:space="preserve"> 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assisted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client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compile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submission</w:t>
      </w:r>
      <w:r>
        <w:rPr>
          <w:i/>
          <w:spacing w:val="-58"/>
        </w:rPr>
        <w:t xml:space="preserve"> </w:t>
      </w:r>
      <w:r>
        <w:rPr>
          <w:i/>
        </w:rPr>
        <w:t>detailing the matter to the Office of Fair Trading, whilst simultaneously filing a complaint with the</w:t>
      </w:r>
      <w:r>
        <w:rPr>
          <w:i/>
          <w:spacing w:val="1"/>
        </w:rPr>
        <w:t xml:space="preserve"> </w:t>
      </w:r>
      <w:r>
        <w:rPr>
          <w:i/>
        </w:rPr>
        <w:t>NDIS Quality and Safeguards Commission.</w:t>
      </w:r>
      <w:r>
        <w:rPr>
          <w:i/>
          <w:spacing w:val="1"/>
        </w:rPr>
        <w:t xml:space="preserve"> </w:t>
      </w:r>
      <w:r>
        <w:rPr>
          <w:i/>
        </w:rPr>
        <w:t>The Quality and Safeguards response advised the</w:t>
      </w:r>
      <w:r>
        <w:rPr>
          <w:i/>
          <w:spacing w:val="1"/>
        </w:rPr>
        <w:t xml:space="preserve"> </w:t>
      </w:r>
      <w:r>
        <w:rPr>
          <w:i/>
        </w:rPr>
        <w:t>advocate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they</w:t>
      </w:r>
      <w:r>
        <w:rPr>
          <w:i/>
          <w:spacing w:val="-5"/>
        </w:rPr>
        <w:t xml:space="preserve"> </w:t>
      </w:r>
      <w:r>
        <w:rPr>
          <w:i/>
        </w:rPr>
        <w:t>would</w:t>
      </w:r>
      <w:r>
        <w:rPr>
          <w:i/>
          <w:spacing w:val="1"/>
        </w:rPr>
        <w:t xml:space="preserve"> </w:t>
      </w:r>
      <w:r>
        <w:rPr>
          <w:i/>
        </w:rPr>
        <w:t>wait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see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response</w:t>
      </w:r>
      <w:r>
        <w:rPr>
          <w:i/>
          <w:spacing w:val="-3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Office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Fair</w:t>
      </w:r>
      <w:r>
        <w:rPr>
          <w:i/>
          <w:spacing w:val="-2"/>
        </w:rPr>
        <w:t xml:space="preserve"> </w:t>
      </w:r>
      <w:r>
        <w:rPr>
          <w:i/>
        </w:rPr>
        <w:t>Trading.*</w:t>
      </w:r>
    </w:p>
    <w:p w14:paraId="38A390B3" w14:textId="77777777" w:rsidR="001E46AF" w:rsidRDefault="00E61CFA">
      <w:pPr>
        <w:spacing w:before="200" w:line="276" w:lineRule="auto"/>
        <w:ind w:left="1426" w:right="766"/>
        <w:rPr>
          <w:i/>
        </w:rPr>
      </w:pPr>
      <w:r>
        <w:rPr>
          <w:i/>
        </w:rPr>
        <w:t>The Office</w:t>
      </w:r>
      <w:r>
        <w:rPr>
          <w:i/>
          <w:spacing w:val="5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</w:rPr>
        <w:t>Fair</w:t>
      </w:r>
      <w:r>
        <w:rPr>
          <w:i/>
          <w:spacing w:val="4"/>
        </w:rPr>
        <w:t xml:space="preserve"> </w:t>
      </w:r>
      <w:r>
        <w:rPr>
          <w:i/>
        </w:rPr>
        <w:t>Trading</w:t>
      </w:r>
      <w:r>
        <w:rPr>
          <w:i/>
          <w:spacing w:val="1"/>
        </w:rPr>
        <w:t xml:space="preserve"> </w:t>
      </w:r>
      <w:r>
        <w:rPr>
          <w:i/>
        </w:rPr>
        <w:t>provided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>response</w:t>
      </w:r>
      <w:r>
        <w:rPr>
          <w:i/>
          <w:spacing w:val="5"/>
        </w:rPr>
        <w:t xml:space="preserve"> </w:t>
      </w:r>
      <w:r>
        <w:rPr>
          <w:i/>
        </w:rPr>
        <w:t>that</w:t>
      </w:r>
      <w:r>
        <w:rPr>
          <w:i/>
          <w:spacing w:val="4"/>
        </w:rPr>
        <w:t xml:space="preserve"> </w:t>
      </w:r>
      <w:r>
        <w:rPr>
          <w:i/>
        </w:rPr>
        <w:t>indicated</w:t>
      </w:r>
      <w:r>
        <w:rPr>
          <w:i/>
          <w:spacing w:val="5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“Welding</w:t>
      </w:r>
      <w:r>
        <w:rPr>
          <w:i/>
          <w:spacing w:val="1"/>
        </w:rPr>
        <w:t xml:space="preserve"> </w:t>
      </w:r>
      <w:r>
        <w:rPr>
          <w:i/>
        </w:rPr>
        <w:t>Standards</w:t>
      </w:r>
      <w:r>
        <w:rPr>
          <w:i/>
          <w:spacing w:val="-1"/>
        </w:rPr>
        <w:t xml:space="preserve"> </w:t>
      </w:r>
      <w:r>
        <w:rPr>
          <w:i/>
        </w:rPr>
        <w:t>are outside</w:t>
      </w:r>
      <w:r>
        <w:rPr>
          <w:i/>
          <w:spacing w:val="1"/>
        </w:rPr>
        <w:t xml:space="preserve"> </w:t>
      </w:r>
      <w:r>
        <w:rPr>
          <w:i/>
        </w:rPr>
        <w:t>of their remit; they do not have any powers to follow up on quality of workmanship and they are not</w:t>
      </w:r>
      <w:r>
        <w:rPr>
          <w:i/>
          <w:spacing w:val="1"/>
        </w:rPr>
        <w:t xml:space="preserve"> </w:t>
      </w:r>
      <w:r>
        <w:rPr>
          <w:i/>
        </w:rPr>
        <w:t>experts in this area”. In a written response the OFT documented that the OFT does not have the</w:t>
      </w:r>
      <w:r>
        <w:rPr>
          <w:i/>
          <w:spacing w:val="1"/>
        </w:rPr>
        <w:t xml:space="preserve"> </w:t>
      </w:r>
      <w:r>
        <w:rPr>
          <w:i/>
        </w:rPr>
        <w:t>authority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direct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trader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complete</w:t>
      </w:r>
      <w:r>
        <w:rPr>
          <w:i/>
          <w:spacing w:val="-1"/>
        </w:rPr>
        <w:t xml:space="preserve"> </w:t>
      </w:r>
      <w:r>
        <w:rPr>
          <w:i/>
        </w:rPr>
        <w:t>repairs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particu</w:t>
      </w:r>
      <w:r>
        <w:rPr>
          <w:i/>
        </w:rPr>
        <w:t>lar</w:t>
      </w:r>
      <w:r>
        <w:rPr>
          <w:i/>
          <w:spacing w:val="-5"/>
        </w:rPr>
        <w:t xml:space="preserve"> </w:t>
      </w:r>
      <w:r>
        <w:rPr>
          <w:i/>
        </w:rPr>
        <w:t>standard.</w:t>
      </w:r>
      <w:r>
        <w:rPr>
          <w:i/>
          <w:spacing w:val="-1"/>
        </w:rPr>
        <w:t xml:space="preserve"> </w:t>
      </w:r>
      <w:r>
        <w:rPr>
          <w:i/>
        </w:rPr>
        <w:t>Their</w:t>
      </w:r>
      <w:r>
        <w:rPr>
          <w:i/>
          <w:spacing w:val="-5"/>
        </w:rPr>
        <w:t xml:space="preserve"> </w:t>
      </w:r>
      <w:r>
        <w:rPr>
          <w:i/>
        </w:rPr>
        <w:t>recommendations</w:t>
      </w:r>
      <w:r>
        <w:rPr>
          <w:i/>
          <w:spacing w:val="-2"/>
        </w:rPr>
        <w:t xml:space="preserve"> </w:t>
      </w:r>
      <w:r>
        <w:rPr>
          <w:i/>
        </w:rPr>
        <w:t>were</w:t>
      </w:r>
      <w:r>
        <w:rPr>
          <w:i/>
          <w:spacing w:val="-58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pursue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matter</w:t>
      </w:r>
      <w:r>
        <w:rPr>
          <w:i/>
          <w:spacing w:val="-3"/>
        </w:rPr>
        <w:t xml:space="preserve"> </w:t>
      </w:r>
      <w:r>
        <w:rPr>
          <w:i/>
        </w:rPr>
        <w:t>through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courts,</w:t>
      </w:r>
      <w:r>
        <w:rPr>
          <w:i/>
          <w:spacing w:val="-5"/>
        </w:rPr>
        <w:t xml:space="preserve"> </w:t>
      </w:r>
      <w:r>
        <w:rPr>
          <w:i/>
        </w:rPr>
        <w:t>QCAT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NDIS Quality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Safeguards</w:t>
      </w:r>
      <w:r>
        <w:rPr>
          <w:i/>
          <w:spacing w:val="-2"/>
        </w:rPr>
        <w:t xml:space="preserve"> </w:t>
      </w:r>
      <w:r>
        <w:rPr>
          <w:i/>
        </w:rPr>
        <w:t>Commission.</w:t>
      </w:r>
    </w:p>
    <w:p w14:paraId="75F304BB" w14:textId="77777777" w:rsidR="001E46AF" w:rsidRDefault="00E61CFA">
      <w:pPr>
        <w:spacing w:before="202" w:line="273" w:lineRule="auto"/>
        <w:ind w:left="1426" w:right="791"/>
        <w:rPr>
          <w:i/>
        </w:rPr>
      </w:pPr>
      <w:r>
        <w:rPr>
          <w:i/>
        </w:rPr>
        <w:t>The advocate continued to follow up with the NDIS Quality and Safeguards Commission via several</w:t>
      </w:r>
      <w:r>
        <w:rPr>
          <w:i/>
          <w:spacing w:val="-59"/>
        </w:rPr>
        <w:t xml:space="preserve"> </w:t>
      </w:r>
      <w:r>
        <w:rPr>
          <w:i/>
        </w:rPr>
        <w:t>emails and</w:t>
      </w:r>
      <w:r>
        <w:rPr>
          <w:i/>
          <w:spacing w:val="-2"/>
        </w:rPr>
        <w:t xml:space="preserve"> </w:t>
      </w:r>
      <w:r>
        <w:rPr>
          <w:i/>
        </w:rPr>
        <w:t>conversations with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Commission</w:t>
      </w:r>
      <w:r>
        <w:rPr>
          <w:i/>
          <w:spacing w:val="-2"/>
        </w:rPr>
        <w:t xml:space="preserve"> </w:t>
      </w:r>
      <w:r>
        <w:rPr>
          <w:i/>
        </w:rPr>
        <w:t>representative.</w:t>
      </w:r>
    </w:p>
    <w:p w14:paraId="070974BF" w14:textId="77777777" w:rsidR="001E46AF" w:rsidRDefault="00E61CFA">
      <w:pPr>
        <w:spacing w:before="206" w:line="276" w:lineRule="auto"/>
        <w:ind w:left="1426" w:right="1121"/>
        <w:rPr>
          <w:i/>
        </w:rPr>
      </w:pPr>
      <w:r>
        <w:rPr>
          <w:i/>
        </w:rPr>
        <w:t>In March 2020, the advocate was contacted by phone and given a lengthy verbal update that</w:t>
      </w:r>
      <w:r>
        <w:rPr>
          <w:i/>
          <w:spacing w:val="1"/>
        </w:rPr>
        <w:t xml:space="preserve"> </w:t>
      </w:r>
      <w:r>
        <w:rPr>
          <w:i/>
        </w:rPr>
        <w:t>essential</w:t>
      </w:r>
      <w:r>
        <w:rPr>
          <w:i/>
        </w:rPr>
        <w:t>ly communicated that the Commission* was still looking at avenues to hold the provider</w:t>
      </w:r>
      <w:r>
        <w:rPr>
          <w:i/>
          <w:spacing w:val="-59"/>
        </w:rPr>
        <w:t xml:space="preserve"> </w:t>
      </w:r>
      <w:r>
        <w:rPr>
          <w:i/>
        </w:rPr>
        <w:t>accountable,</w:t>
      </w:r>
      <w:r>
        <w:rPr>
          <w:i/>
          <w:spacing w:val="-4"/>
        </w:rPr>
        <w:t xml:space="preserve"> </w:t>
      </w:r>
      <w:r>
        <w:rPr>
          <w:i/>
        </w:rPr>
        <w:t>however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options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</w:t>
      </w:r>
      <w:r>
        <w:rPr>
          <w:i/>
          <w:spacing w:val="2"/>
        </w:rPr>
        <w:t xml:space="preserve"> </w:t>
      </w:r>
      <w:r>
        <w:rPr>
          <w:i/>
        </w:rPr>
        <w:t>were</w:t>
      </w:r>
      <w:r>
        <w:rPr>
          <w:i/>
          <w:spacing w:val="-2"/>
        </w:rPr>
        <w:t xml:space="preserve"> </w:t>
      </w:r>
      <w:r>
        <w:rPr>
          <w:i/>
        </w:rPr>
        <w:t>best</w:t>
      </w:r>
      <w:r>
        <w:rPr>
          <w:i/>
          <w:spacing w:val="-3"/>
        </w:rPr>
        <w:t xml:space="preserve"> </w:t>
      </w:r>
      <w:r>
        <w:rPr>
          <w:i/>
        </w:rPr>
        <w:t>pursued</w:t>
      </w:r>
      <w:r>
        <w:rPr>
          <w:i/>
          <w:spacing w:val="-2"/>
        </w:rPr>
        <w:t xml:space="preserve"> </w:t>
      </w:r>
      <w:r>
        <w:rPr>
          <w:i/>
        </w:rPr>
        <w:t>through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QCAT</w:t>
      </w:r>
      <w:r>
        <w:rPr>
          <w:i/>
          <w:spacing w:val="-4"/>
        </w:rPr>
        <w:t xml:space="preserve"> </w:t>
      </w:r>
      <w:r>
        <w:rPr>
          <w:i/>
        </w:rPr>
        <w:t>Legal</w:t>
      </w:r>
      <w:r>
        <w:rPr>
          <w:i/>
          <w:spacing w:val="-5"/>
        </w:rPr>
        <w:t xml:space="preserve"> </w:t>
      </w:r>
      <w:r>
        <w:rPr>
          <w:i/>
        </w:rPr>
        <w:t>action.</w:t>
      </w:r>
    </w:p>
    <w:p w14:paraId="10D06BC7" w14:textId="77777777" w:rsidR="001E46AF" w:rsidRDefault="00E61CFA">
      <w:pPr>
        <w:spacing w:before="198" w:line="276" w:lineRule="auto"/>
        <w:ind w:left="1426" w:right="755"/>
        <w:rPr>
          <w:i/>
        </w:rPr>
      </w:pPr>
      <w:r>
        <w:rPr>
          <w:i/>
        </w:rPr>
        <w:t>Given that this was almost two years after the purchase of this vehicle, it was imp</w:t>
      </w:r>
      <w:r>
        <w:rPr>
          <w:i/>
        </w:rPr>
        <w:t>erative to organise</w:t>
      </w:r>
      <w:r>
        <w:rPr>
          <w:i/>
          <w:spacing w:val="-59"/>
        </w:rPr>
        <w:t xml:space="preserve"> </w:t>
      </w:r>
      <w:r>
        <w:rPr>
          <w:i/>
        </w:rPr>
        <w:t>urgent professional welding inspection to determine if the work met the required standards and to</w:t>
      </w:r>
      <w:r>
        <w:rPr>
          <w:i/>
          <w:spacing w:val="1"/>
        </w:rPr>
        <w:t xml:space="preserve"> </w:t>
      </w:r>
      <w:r>
        <w:rPr>
          <w:i/>
        </w:rPr>
        <w:t>provide a quote for repairs to bring the workmanship up to the required standard. The advocate</w:t>
      </w:r>
      <w:r>
        <w:rPr>
          <w:i/>
          <w:spacing w:val="1"/>
        </w:rPr>
        <w:t xml:space="preserve"> </w:t>
      </w:r>
      <w:r>
        <w:rPr>
          <w:i/>
        </w:rPr>
        <w:t>liaised with the local NDIS office so the i</w:t>
      </w:r>
      <w:r>
        <w:rPr>
          <w:i/>
        </w:rPr>
        <w:t>nspection/quote could be funded through T’s existing</w:t>
      </w:r>
      <w:r>
        <w:rPr>
          <w:i/>
          <w:spacing w:val="1"/>
        </w:rPr>
        <w:t xml:space="preserve"> </w:t>
      </w:r>
      <w:r>
        <w:rPr>
          <w:i/>
        </w:rPr>
        <w:t>supports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his</w:t>
      </w:r>
      <w:r>
        <w:rPr>
          <w:i/>
          <w:spacing w:val="1"/>
        </w:rPr>
        <w:t xml:space="preserve"> </w:t>
      </w:r>
      <w:r>
        <w:rPr>
          <w:i/>
        </w:rPr>
        <w:t>Plan.</w:t>
      </w:r>
    </w:p>
    <w:p w14:paraId="26C36119" w14:textId="77777777" w:rsidR="001E46AF" w:rsidRDefault="00E61CFA">
      <w:pPr>
        <w:spacing w:before="202" w:line="273" w:lineRule="auto"/>
        <w:ind w:left="1426" w:right="766"/>
        <w:rPr>
          <w:i/>
        </w:rPr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report</w:t>
      </w:r>
      <w:r>
        <w:rPr>
          <w:i/>
          <w:spacing w:val="-1"/>
        </w:rPr>
        <w:t xml:space="preserve"> </w:t>
      </w:r>
      <w:r>
        <w:rPr>
          <w:i/>
        </w:rPr>
        <w:t>from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vehicle</w:t>
      </w:r>
      <w:r>
        <w:rPr>
          <w:i/>
          <w:spacing w:val="-5"/>
        </w:rPr>
        <w:t xml:space="preserve"> </w:t>
      </w:r>
      <w:r>
        <w:rPr>
          <w:i/>
        </w:rPr>
        <w:t>inspection</w:t>
      </w:r>
      <w:r>
        <w:rPr>
          <w:i/>
          <w:spacing w:val="-5"/>
        </w:rPr>
        <w:t xml:space="preserve"> </w:t>
      </w:r>
      <w:r>
        <w:rPr>
          <w:i/>
        </w:rPr>
        <w:t>identified</w:t>
      </w:r>
      <w:r>
        <w:rPr>
          <w:i/>
          <w:spacing w:val="-5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conversion</w:t>
      </w:r>
      <w:r>
        <w:rPr>
          <w:i/>
          <w:spacing w:val="-1"/>
        </w:rPr>
        <w:t xml:space="preserve"> </w:t>
      </w:r>
      <w:r>
        <w:rPr>
          <w:i/>
        </w:rPr>
        <w:t>work</w:t>
      </w:r>
      <w:r>
        <w:rPr>
          <w:i/>
          <w:spacing w:val="-2"/>
        </w:rPr>
        <w:t xml:space="preserve"> </w:t>
      </w:r>
      <w:r>
        <w:rPr>
          <w:i/>
        </w:rPr>
        <w:t>clearly</w:t>
      </w:r>
      <w:r>
        <w:rPr>
          <w:i/>
          <w:spacing w:val="-2"/>
        </w:rPr>
        <w:t xml:space="preserve"> </w:t>
      </w:r>
      <w:r>
        <w:rPr>
          <w:i/>
        </w:rPr>
        <w:t>did</w:t>
      </w:r>
      <w:r>
        <w:rPr>
          <w:i/>
          <w:spacing w:val="-5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meet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58"/>
        </w:rPr>
        <w:t xml:space="preserve"> </w:t>
      </w:r>
      <w:r>
        <w:rPr>
          <w:i/>
        </w:rPr>
        <w:t>required</w:t>
      </w:r>
      <w:r>
        <w:rPr>
          <w:i/>
          <w:spacing w:val="1"/>
        </w:rPr>
        <w:t xml:space="preserve"> </w:t>
      </w:r>
      <w:r>
        <w:rPr>
          <w:i/>
        </w:rPr>
        <w:t>standards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quote</w:t>
      </w:r>
      <w:r>
        <w:rPr>
          <w:i/>
          <w:spacing w:val="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repairs</w:t>
      </w:r>
      <w:r>
        <w:rPr>
          <w:i/>
          <w:spacing w:val="1"/>
        </w:rPr>
        <w:t xml:space="preserve"> </w:t>
      </w:r>
      <w:r>
        <w:rPr>
          <w:i/>
        </w:rPr>
        <w:t>was</w:t>
      </w:r>
      <w:r>
        <w:rPr>
          <w:i/>
          <w:spacing w:val="-4"/>
        </w:rPr>
        <w:t xml:space="preserve"> </w:t>
      </w:r>
      <w:r>
        <w:rPr>
          <w:i/>
        </w:rPr>
        <w:t>almost</w:t>
      </w:r>
      <w:r>
        <w:rPr>
          <w:i/>
          <w:spacing w:val="-4"/>
        </w:rPr>
        <w:t xml:space="preserve"> </w:t>
      </w:r>
      <w:r>
        <w:rPr>
          <w:i/>
        </w:rPr>
        <w:t>$6,400.00.</w:t>
      </w:r>
    </w:p>
    <w:p w14:paraId="3070D194" w14:textId="77777777" w:rsidR="001E46AF" w:rsidRDefault="00E61CFA">
      <w:pPr>
        <w:spacing w:before="205" w:line="276" w:lineRule="auto"/>
        <w:ind w:left="1426" w:right="901"/>
        <w:rPr>
          <w:i/>
        </w:rPr>
      </w:pPr>
      <w:r>
        <w:rPr>
          <w:i/>
        </w:rPr>
        <w:t>Aside from the risks associated with the welding not meeting standard, the inspection report also</w:t>
      </w:r>
      <w:r>
        <w:rPr>
          <w:i/>
          <w:spacing w:val="1"/>
        </w:rPr>
        <w:t xml:space="preserve"> </w:t>
      </w:r>
      <w:r>
        <w:rPr>
          <w:i/>
        </w:rPr>
        <w:t>identified that the fuel tank was still leaking.</w:t>
      </w:r>
      <w:r>
        <w:rPr>
          <w:i/>
          <w:spacing w:val="1"/>
        </w:rPr>
        <w:t xml:space="preserve"> </w:t>
      </w:r>
      <w:r>
        <w:rPr>
          <w:i/>
        </w:rPr>
        <w:t>The advocate considered that this was a direct and</w:t>
      </w:r>
      <w:r>
        <w:rPr>
          <w:i/>
          <w:spacing w:val="1"/>
        </w:rPr>
        <w:t xml:space="preserve"> </w:t>
      </w:r>
      <w:r>
        <w:rPr>
          <w:i/>
        </w:rPr>
        <w:t>immediate risk to the client, electronically restrained in</w:t>
      </w:r>
      <w:r>
        <w:rPr>
          <w:i/>
        </w:rPr>
        <w:t xml:space="preserve"> the vehicle, unable to exit the vehicle in the</w:t>
      </w:r>
      <w:r>
        <w:rPr>
          <w:i/>
          <w:spacing w:val="-59"/>
        </w:rPr>
        <w:t xml:space="preserve"> </w:t>
      </w:r>
      <w:r>
        <w:rPr>
          <w:i/>
        </w:rPr>
        <w:t>event of a fire.</w:t>
      </w:r>
      <w:r>
        <w:rPr>
          <w:i/>
          <w:spacing w:val="1"/>
        </w:rPr>
        <w:t xml:space="preserve"> </w:t>
      </w:r>
      <w:r>
        <w:rPr>
          <w:i/>
        </w:rPr>
        <w:t>Eventually the remedial work was completed but funded by the Participant’s Plan –</w:t>
      </w:r>
      <w:r>
        <w:rPr>
          <w:i/>
          <w:spacing w:val="-59"/>
        </w:rPr>
        <w:t xml:space="preserve"> </w:t>
      </w:r>
      <w:r>
        <w:rPr>
          <w:i/>
        </w:rPr>
        <w:t>a cost that he should not have had to bear and the NDIS Quality and Safeguards Commission</w:t>
      </w:r>
      <w:r>
        <w:rPr>
          <w:i/>
          <w:spacing w:val="1"/>
        </w:rPr>
        <w:t xml:space="preserve"> </w:t>
      </w:r>
      <w:r>
        <w:rPr>
          <w:i/>
        </w:rPr>
        <w:t>transferred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res</w:t>
      </w:r>
      <w:r>
        <w:rPr>
          <w:i/>
        </w:rPr>
        <w:t>ponsibility 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matter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client*.</w:t>
      </w:r>
    </w:p>
    <w:p w14:paraId="7324D7E8" w14:textId="77777777" w:rsidR="001E46AF" w:rsidRDefault="001E46AF">
      <w:pPr>
        <w:pStyle w:val="BodyText"/>
        <w:rPr>
          <w:i/>
          <w:sz w:val="24"/>
        </w:rPr>
      </w:pPr>
    </w:p>
    <w:p w14:paraId="677BC183" w14:textId="77777777" w:rsidR="001E46AF" w:rsidRDefault="001E46AF">
      <w:pPr>
        <w:pStyle w:val="BodyText"/>
        <w:spacing w:before="7"/>
        <w:rPr>
          <w:i/>
          <w:sz w:val="35"/>
        </w:rPr>
      </w:pPr>
    </w:p>
    <w:p w14:paraId="11BB9D87" w14:textId="77777777" w:rsidR="001E46AF" w:rsidRDefault="00E61CFA">
      <w:pPr>
        <w:pStyle w:val="Heading1"/>
        <w:spacing w:line="360" w:lineRule="auto"/>
        <w:ind w:right="766"/>
      </w:pPr>
      <w:r>
        <w:rPr>
          <w:color w:val="006FC0"/>
        </w:rPr>
        <w:t>The human and financial resources available to the Commission, and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whether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these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resources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are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adequate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Commission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properly</w:t>
      </w:r>
      <w:r>
        <w:rPr>
          <w:color w:val="006FC0"/>
          <w:spacing w:val="-74"/>
        </w:rPr>
        <w:t xml:space="preserve"> </w:t>
      </w:r>
      <w:r>
        <w:rPr>
          <w:color w:val="006FC0"/>
        </w:rPr>
        <w:t>execute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its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functions</w:t>
      </w:r>
    </w:p>
    <w:p w14:paraId="6596FCD6" w14:textId="77777777" w:rsidR="001E46AF" w:rsidRDefault="00E61CFA">
      <w:pPr>
        <w:pStyle w:val="BodyText"/>
        <w:spacing w:line="360" w:lineRule="auto"/>
        <w:ind w:left="1426" w:right="766"/>
      </w:pPr>
      <w:r>
        <w:t>In QAI’s experience, the frontline staff (such as those answering the hotline) are pleasant and eager</w:t>
      </w:r>
      <w:r>
        <w:rPr>
          <w:spacing w:val="-59"/>
        </w:rPr>
        <w:t xml:space="preserve"> </w:t>
      </w:r>
      <w:r>
        <w:t>to gather information from participants to assess if the Commission is able to assist with their</w:t>
      </w:r>
      <w:r>
        <w:rPr>
          <w:spacing w:val="1"/>
        </w:rPr>
        <w:t xml:space="preserve"> </w:t>
      </w:r>
      <w:r>
        <w:t>enquiry. However, the Commission’s interest in an issue a</w:t>
      </w:r>
      <w:r>
        <w:t>ppears to be limited to this initial</w:t>
      </w:r>
      <w:r>
        <w:rPr>
          <w:spacing w:val="1"/>
        </w:rPr>
        <w:t xml:space="preserve"> </w:t>
      </w:r>
      <w:r>
        <w:t>interaction, following which, participants must frequently check-in with the Commission to ensure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concern is</w:t>
      </w:r>
      <w:r>
        <w:rPr>
          <w:spacing w:val="-6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investigated.</w:t>
      </w:r>
      <w:r>
        <w:rPr>
          <w:spacing w:val="54"/>
        </w:rPr>
        <w:t xml:space="preserve"> </w:t>
      </w:r>
      <w:r>
        <w:t>Without this</w:t>
      </w:r>
      <w:r>
        <w:rPr>
          <w:spacing w:val="-1"/>
        </w:rPr>
        <w:t xml:space="preserve"> </w:t>
      </w:r>
      <w:r>
        <w:t>follow-up,</w:t>
      </w:r>
      <w:r>
        <w:rPr>
          <w:spacing w:val="-4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t>periods</w:t>
      </w:r>
    </w:p>
    <w:p w14:paraId="6C6E91CE" w14:textId="77777777" w:rsidR="001E46AF" w:rsidRDefault="001E46AF">
      <w:pPr>
        <w:spacing w:line="360" w:lineRule="auto"/>
        <w:sectPr w:rsidR="001E46AF">
          <w:pgSz w:w="11910" w:h="16840"/>
          <w:pgMar w:top="1240" w:right="0" w:bottom="1460" w:left="0" w:header="596" w:footer="1263" w:gutter="0"/>
          <w:cols w:space="720"/>
        </w:sectPr>
      </w:pPr>
    </w:p>
    <w:p w14:paraId="68DC7389" w14:textId="77777777" w:rsidR="001E46AF" w:rsidRDefault="001E46AF">
      <w:pPr>
        <w:pStyle w:val="BodyText"/>
        <w:spacing w:before="11"/>
        <w:rPr>
          <w:sz w:val="12"/>
        </w:rPr>
      </w:pPr>
    </w:p>
    <w:p w14:paraId="6C493798" w14:textId="77777777" w:rsidR="001E46AF" w:rsidRDefault="00E61CFA">
      <w:pPr>
        <w:pStyle w:val="BodyText"/>
        <w:spacing w:before="94" w:line="360" w:lineRule="auto"/>
        <w:ind w:left="1426" w:right="766"/>
      </w:pPr>
      <w:r>
        <w:t>of time to have their matter assessed. This is concerning as those who most require safeguarding</w:t>
      </w:r>
      <w:r>
        <w:rPr>
          <w:spacing w:val="1"/>
        </w:rPr>
        <w:t xml:space="preserve"> </w:t>
      </w:r>
      <w:r>
        <w:t>are often those who do not have the ability to continually follow up. QAI is also concerned that the</w:t>
      </w:r>
      <w:r>
        <w:rPr>
          <w:spacing w:val="1"/>
        </w:rPr>
        <w:t xml:space="preserve"> </w:t>
      </w:r>
      <w:r>
        <w:t xml:space="preserve">Commission has a ‘hands off’ approach towards complaints </w:t>
      </w:r>
      <w:r>
        <w:t>resolution and investigation. Often</w:t>
      </w:r>
      <w:r>
        <w:rPr>
          <w:spacing w:val="1"/>
        </w:rPr>
        <w:t xml:space="preserve"> </w:t>
      </w:r>
      <w:r>
        <w:t>people are reaching out to the Commission due to a distressing event, or series of distressing</w:t>
      </w:r>
      <w:r>
        <w:rPr>
          <w:spacing w:val="1"/>
        </w:rPr>
        <w:t xml:space="preserve"> </w:t>
      </w:r>
      <w:r>
        <w:t>events, and although the Commission may organise a meeting with the participant and the service</w:t>
      </w:r>
      <w:r>
        <w:rPr>
          <w:spacing w:val="1"/>
        </w:rPr>
        <w:t xml:space="preserve"> </w:t>
      </w:r>
      <w:r>
        <w:t>provider, the Commission does</w:t>
      </w:r>
      <w:r>
        <w:t xml:space="preserve"> not become involved.</w:t>
      </w:r>
      <w:r>
        <w:rPr>
          <w:spacing w:val="1"/>
        </w:rPr>
        <w:t xml:space="preserve"> </w:t>
      </w:r>
      <w:r>
        <w:t>This approach is unhelpful (as exemplified in</w:t>
      </w:r>
      <w:r>
        <w:rPr>
          <w:spacing w:val="-59"/>
        </w:rPr>
        <w:t xml:space="preserve"> </w:t>
      </w:r>
      <w:r>
        <w:t>Rob’s case (case example 1 above) and can lead to a significant power imbalance between</w:t>
      </w:r>
      <w:r>
        <w:rPr>
          <w:spacing w:val="1"/>
        </w:rPr>
        <w:t xml:space="preserve"> </w:t>
      </w:r>
      <w:r>
        <w:t>participants and</w:t>
      </w:r>
      <w:r>
        <w:rPr>
          <w:spacing w:val="-2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providers.</w:t>
      </w:r>
    </w:p>
    <w:p w14:paraId="4FE6A07A" w14:textId="77777777" w:rsidR="001E46AF" w:rsidRDefault="001E46AF">
      <w:pPr>
        <w:pStyle w:val="BodyText"/>
        <w:spacing w:before="11"/>
        <w:rPr>
          <w:sz w:val="32"/>
        </w:rPr>
      </w:pPr>
    </w:p>
    <w:p w14:paraId="5DA755A4" w14:textId="77777777" w:rsidR="001E46AF" w:rsidRDefault="00E61CFA">
      <w:pPr>
        <w:pStyle w:val="Heading1"/>
        <w:spacing w:line="360" w:lineRule="auto"/>
        <w:ind w:right="740"/>
      </w:pPr>
      <w:r>
        <w:rPr>
          <w:color w:val="006FC0"/>
        </w:rPr>
        <w:t>Management of the transition period, including impacts on other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commonwealth and state-based oversight, safeguarding, and community</w:t>
      </w:r>
      <w:r>
        <w:rPr>
          <w:color w:val="006FC0"/>
          <w:spacing w:val="-75"/>
        </w:rPr>
        <w:t xml:space="preserve"> </w:t>
      </w:r>
      <w:r>
        <w:rPr>
          <w:color w:val="006FC0"/>
        </w:rPr>
        <w:t>engagement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programs</w:t>
      </w:r>
    </w:p>
    <w:p w14:paraId="778D4EF0" w14:textId="77777777" w:rsidR="001E46AF" w:rsidRDefault="00E61CFA">
      <w:pPr>
        <w:pStyle w:val="BodyText"/>
        <w:spacing w:line="360" w:lineRule="auto"/>
        <w:ind w:left="1426" w:right="766"/>
      </w:pP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Queensland</w:t>
      </w:r>
      <w:r>
        <w:rPr>
          <w:spacing w:val="-4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2019.</w:t>
      </w:r>
      <w:r>
        <w:rPr>
          <w:spacing w:val="-5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unaware of the Commission, the Commission’s role, and the Commission’s pow</w:t>
      </w:r>
      <w:r>
        <w:t>ers. QAI receives</w:t>
      </w:r>
      <w:r>
        <w:rPr>
          <w:spacing w:val="1"/>
        </w:rPr>
        <w:t xml:space="preserve"> </w:t>
      </w:r>
      <w:r>
        <w:t>enquiries daily from participants and their families regarding their rights relating to poor service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avenues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resolve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issues.</w:t>
      </w:r>
    </w:p>
    <w:p w14:paraId="031A4FA4" w14:textId="77777777" w:rsidR="001E46AF" w:rsidRDefault="001E46AF">
      <w:pPr>
        <w:pStyle w:val="BodyText"/>
        <w:spacing w:before="10"/>
        <w:rPr>
          <w:sz w:val="32"/>
        </w:rPr>
      </w:pPr>
    </w:p>
    <w:p w14:paraId="236E0332" w14:textId="77777777" w:rsidR="001E46AF" w:rsidRDefault="00E61CFA">
      <w:pPr>
        <w:pStyle w:val="BodyText"/>
        <w:spacing w:before="1" w:line="360" w:lineRule="auto"/>
        <w:ind w:left="1426" w:right="767"/>
      </w:pPr>
      <w:r>
        <w:t xml:space="preserve">As of January 1st, 2020, the </w:t>
      </w:r>
      <w:r>
        <w:rPr>
          <w:i/>
        </w:rPr>
        <w:t xml:space="preserve">Human Rights Act 2019 </w:t>
      </w:r>
      <w:r>
        <w:t>(Qld) commenced in its entirety, with oversight</w:t>
      </w:r>
      <w:r>
        <w:rPr>
          <w:spacing w:val="-59"/>
        </w:rPr>
        <w:t xml:space="preserve"> </w:t>
      </w:r>
      <w:r>
        <w:t>from the Queensland Human Rights Commission (QHRC). However, to date, it appears there is no</w:t>
      </w:r>
      <w:r>
        <w:rPr>
          <w:spacing w:val="1"/>
        </w:rPr>
        <w:t xml:space="preserve"> </w:t>
      </w:r>
      <w:r>
        <w:t xml:space="preserve">such as locking a door for a period of self-isolation or quarantine is </w:t>
      </w:r>
      <w:r>
        <w:rPr>
          <w:b/>
        </w:rPr>
        <w:t xml:space="preserve">not </w:t>
      </w:r>
      <w:r>
        <w:t>a Restrictive Prac</w:t>
      </w:r>
      <w:r>
        <w:t>tice.</w:t>
      </w:r>
      <w:r>
        <w:rPr>
          <w:vertAlign w:val="superscript"/>
        </w:rPr>
        <w:t>4</w:t>
      </w:r>
      <w:r>
        <w:t xml:space="preserve"> The</w:t>
      </w:r>
      <w:r>
        <w:rPr>
          <w:spacing w:val="1"/>
        </w:rPr>
        <w:t xml:space="preserve"> </w:t>
      </w:r>
      <w:r>
        <w:t>tone of the factsheets, brochures and general information provided by the Commission during</w:t>
      </w:r>
      <w:r>
        <w:rPr>
          <w:spacing w:val="1"/>
        </w:rPr>
        <w:t xml:space="preserve"> </w:t>
      </w:r>
      <w:r>
        <w:t>COVID19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feels as</w:t>
      </w:r>
      <w:r>
        <w:rPr>
          <w:spacing w:val="-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Commission’s role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providers.</w:t>
      </w:r>
    </w:p>
    <w:p w14:paraId="4E7D6CFB" w14:textId="77777777" w:rsidR="001E46AF" w:rsidRDefault="00E61CFA">
      <w:pPr>
        <w:pStyle w:val="BodyText"/>
        <w:spacing w:line="360" w:lineRule="auto"/>
        <w:ind w:left="1426" w:right="778"/>
      </w:pPr>
      <w:r>
        <w:t>QAI recommends the Commission revisit its purpose and refocus it</w:t>
      </w:r>
      <w:r>
        <w:t>s attention on promoting,</w:t>
      </w:r>
      <w:r>
        <w:rPr>
          <w:spacing w:val="1"/>
        </w:rPr>
        <w:t xml:space="preserve"> </w:t>
      </w:r>
      <w:r>
        <w:t>safeguarding and protecting participant’s lives rights and education. Interface agreement between</w:t>
      </w:r>
      <w:r>
        <w:rPr>
          <w:spacing w:val="1"/>
        </w:rPr>
        <w:t xml:space="preserve"> </w:t>
      </w:r>
      <w:r>
        <w:t>the Quality and Safeguards Commission and the QHRC. Again, QAI sees this as a failure to uphold</w:t>
      </w:r>
      <w:r>
        <w:rPr>
          <w:spacing w:val="-59"/>
        </w:rPr>
        <w:t xml:space="preserve"> </w:t>
      </w:r>
      <w:r>
        <w:t>participant’s rights as NDIS registe</w:t>
      </w:r>
      <w:r>
        <w:t>red providers are specifically defined as public entities under the</w:t>
      </w:r>
      <w:r>
        <w:rPr>
          <w:spacing w:val="1"/>
        </w:rPr>
        <w:t xml:space="preserve"> </w:t>
      </w:r>
      <w:r>
        <w:rPr>
          <w:i/>
        </w:rPr>
        <w:t xml:space="preserve">Human Rights Act 2019 </w:t>
      </w:r>
      <w:r>
        <w:t>(Qld). By developing an agreement between the Commission and the</w:t>
      </w:r>
      <w:r>
        <w:rPr>
          <w:spacing w:val="1"/>
        </w:rPr>
        <w:t xml:space="preserve"> </w:t>
      </w:r>
      <w:r>
        <w:t>QHRC, people with disability are provided the opportunity to have issues resolved by either one or</w:t>
      </w:r>
      <w:r>
        <w:rPr>
          <w:spacing w:val="1"/>
        </w:rPr>
        <w:t xml:space="preserve"> </w:t>
      </w:r>
      <w:r>
        <w:t>bo</w:t>
      </w:r>
      <w:r>
        <w:t>th of the Commissions, rather than being advised that either commission does not resolve certain</w:t>
      </w:r>
      <w:r>
        <w:rPr>
          <w:spacing w:val="-59"/>
        </w:rPr>
        <w:t xml:space="preserve"> </w:t>
      </w:r>
      <w:r>
        <w:t>issues.</w:t>
      </w:r>
    </w:p>
    <w:p w14:paraId="3CCAC588" w14:textId="77777777" w:rsidR="001E46AF" w:rsidRDefault="001E46AF">
      <w:pPr>
        <w:pStyle w:val="BodyText"/>
        <w:spacing w:before="3"/>
        <w:rPr>
          <w:sz w:val="33"/>
        </w:rPr>
      </w:pPr>
    </w:p>
    <w:p w14:paraId="4A08BEE8" w14:textId="77777777" w:rsidR="001E46AF" w:rsidRDefault="00E61CFA">
      <w:pPr>
        <w:pStyle w:val="Heading1"/>
      </w:pPr>
      <w:r>
        <w:rPr>
          <w:color w:val="006FC0"/>
        </w:rPr>
        <w:t>Any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related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matters</w:t>
      </w:r>
    </w:p>
    <w:p w14:paraId="4C90B594" w14:textId="77777777" w:rsidR="001E46AF" w:rsidRDefault="001E46AF">
      <w:pPr>
        <w:pStyle w:val="BodyText"/>
        <w:rPr>
          <w:b/>
          <w:sz w:val="20"/>
        </w:rPr>
      </w:pPr>
    </w:p>
    <w:p w14:paraId="6692CCCC" w14:textId="77777777" w:rsidR="001E46AF" w:rsidRDefault="00E61CFA">
      <w:pPr>
        <w:pStyle w:val="BodyText"/>
        <w:spacing w:before="1"/>
        <w:rPr>
          <w:b/>
          <w:sz w:val="16"/>
        </w:rPr>
      </w:pPr>
      <w:r>
        <w:pict w14:anchorId="5721CD86">
          <v:rect id="_x0000_s1027" style="position:absolute;margin-left:71.3pt;margin-top:11.25pt;width:144.05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28C7ACBD" w14:textId="77777777" w:rsidR="001E46AF" w:rsidRDefault="00E61CFA">
      <w:pPr>
        <w:spacing w:before="73"/>
        <w:ind w:left="1426" w:right="78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z w:val="20"/>
        </w:rPr>
        <w:t xml:space="preserve"> Queensland Advocacy Incorporated 2020, </w:t>
      </w:r>
      <w:r>
        <w:rPr>
          <w:rFonts w:ascii="Calibri" w:hAnsi="Calibri"/>
          <w:i/>
          <w:sz w:val="20"/>
        </w:rPr>
        <w:t>Disability Royal Commission submission – Impact of COVID19 restrictions on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people with disability in Queensland, </w:t>
      </w:r>
      <w:r>
        <w:rPr>
          <w:rFonts w:ascii="Calibri" w:hAnsi="Calibri"/>
          <w:sz w:val="20"/>
        </w:rPr>
        <w:t xml:space="preserve">pages 2-8 </w:t>
      </w:r>
      <w:hyperlink r:id="rId28">
        <w:r>
          <w:rPr>
            <w:rFonts w:ascii="Calibri" w:hAnsi="Calibri"/>
            <w:color w:val="0000FF"/>
            <w:sz w:val="20"/>
            <w:u w:val="single" w:color="0000FF"/>
          </w:rPr>
          <w:t>https://www.qai.o</w:t>
        </w:r>
        <w:r>
          <w:rPr>
            <w:rFonts w:ascii="Calibri" w:hAnsi="Calibri"/>
            <w:color w:val="0000FF"/>
            <w:sz w:val="20"/>
            <w:u w:val="single" w:color="0000FF"/>
          </w:rPr>
          <w:t>rg.au/wp-content/uploads/2020/06/Emergency-</w:t>
        </w:r>
      </w:hyperlink>
      <w:r>
        <w:rPr>
          <w:rFonts w:ascii="Calibri" w:hAnsi="Calibri"/>
          <w:color w:val="0000FF"/>
          <w:spacing w:val="1"/>
          <w:sz w:val="20"/>
        </w:rPr>
        <w:t xml:space="preserve"> </w:t>
      </w:r>
      <w:hyperlink r:id="rId29">
        <w:r>
          <w:rPr>
            <w:rFonts w:ascii="Calibri" w:hAnsi="Calibri"/>
            <w:color w:val="0000FF"/>
            <w:sz w:val="20"/>
            <w:u w:val="single" w:color="0000FF"/>
          </w:rPr>
          <w:t>Planning-and-Response-submission.pdf</w:t>
        </w:r>
      </w:hyperlink>
    </w:p>
    <w:p w14:paraId="0F3AA774" w14:textId="77777777" w:rsidR="001E46AF" w:rsidRDefault="001E46AF">
      <w:pPr>
        <w:rPr>
          <w:rFonts w:ascii="Calibri" w:hAnsi="Calibri"/>
          <w:sz w:val="20"/>
        </w:rPr>
        <w:sectPr w:rsidR="001E46AF">
          <w:pgSz w:w="11910" w:h="16840"/>
          <w:pgMar w:top="1240" w:right="0" w:bottom="1460" w:left="0" w:header="596" w:footer="1263" w:gutter="0"/>
          <w:cols w:space="720"/>
        </w:sectPr>
      </w:pPr>
    </w:p>
    <w:p w14:paraId="5836C9FB" w14:textId="77777777" w:rsidR="001E46AF" w:rsidRDefault="001E46AF">
      <w:pPr>
        <w:pStyle w:val="BodyText"/>
        <w:spacing w:before="2"/>
        <w:rPr>
          <w:rFonts w:ascii="Calibri"/>
          <w:sz w:val="12"/>
        </w:rPr>
      </w:pPr>
    </w:p>
    <w:p w14:paraId="48EF8EE8" w14:textId="77777777" w:rsidR="001E46AF" w:rsidRDefault="00E61CFA">
      <w:pPr>
        <w:pStyle w:val="BodyText"/>
        <w:spacing w:before="94" w:line="360" w:lineRule="auto"/>
        <w:ind w:left="1426" w:right="1092"/>
      </w:pPr>
      <w:r>
        <w:t>The COVID-19 pandemic created unpreceden</w:t>
      </w:r>
      <w:r>
        <w:t>ted challenges across all aspects of life for all</w:t>
      </w:r>
      <w:r>
        <w:rPr>
          <w:spacing w:val="1"/>
        </w:rPr>
        <w:t xml:space="preserve"> </w:t>
      </w:r>
      <w:r>
        <w:t>Australians. NDIS participants were also affected by COVID-19 and QAI is disappointed with the</w:t>
      </w:r>
      <w:r>
        <w:rPr>
          <w:spacing w:val="-59"/>
        </w:rPr>
        <w:t xml:space="preserve"> </w:t>
      </w:r>
      <w:r>
        <w:t>Commission’s factsheet prepared in relation to COVID-19, behaviour support and Restrictive</w:t>
      </w:r>
      <w:r>
        <w:rPr>
          <w:spacing w:val="1"/>
        </w:rPr>
        <w:t xml:space="preserve"> </w:t>
      </w:r>
      <w:r>
        <w:t>Practices.</w:t>
      </w:r>
      <w:r>
        <w:rPr>
          <w:vertAlign w:val="superscript"/>
        </w:rPr>
        <w:t>5</w:t>
      </w:r>
      <w:r>
        <w:t xml:space="preserve"> QAI disa</w:t>
      </w:r>
      <w:r>
        <w:t>grees with the Commission’s stance that applying an environmental restraint</w:t>
      </w:r>
      <w:r>
        <w:rPr>
          <w:spacing w:val="-59"/>
        </w:rPr>
        <w:t xml:space="preserve"> </w:t>
      </w:r>
      <w:r>
        <w:rPr>
          <w:shd w:val="clear" w:color="auto" w:fill="F9F8F8"/>
        </w:rPr>
        <w:t>such</w:t>
      </w:r>
      <w:r>
        <w:rPr>
          <w:spacing w:val="-4"/>
          <w:shd w:val="clear" w:color="auto" w:fill="F9F8F8"/>
        </w:rPr>
        <w:t xml:space="preserve"> </w:t>
      </w:r>
      <w:r>
        <w:rPr>
          <w:shd w:val="clear" w:color="auto" w:fill="F9F8F8"/>
        </w:rPr>
        <w:t>as locking</w:t>
      </w:r>
      <w:r>
        <w:rPr>
          <w:spacing w:val="1"/>
          <w:shd w:val="clear" w:color="auto" w:fill="F9F8F8"/>
        </w:rPr>
        <w:t xml:space="preserve"> </w:t>
      </w:r>
      <w:r>
        <w:rPr>
          <w:shd w:val="clear" w:color="auto" w:fill="F9F8F8"/>
        </w:rPr>
        <w:t>a</w:t>
      </w:r>
      <w:r>
        <w:rPr>
          <w:spacing w:val="-3"/>
          <w:shd w:val="clear" w:color="auto" w:fill="F9F8F8"/>
        </w:rPr>
        <w:t xml:space="preserve"> </w:t>
      </w:r>
      <w:r>
        <w:rPr>
          <w:shd w:val="clear" w:color="auto" w:fill="F9F8F8"/>
        </w:rPr>
        <w:t>door</w:t>
      </w:r>
      <w:r>
        <w:rPr>
          <w:spacing w:val="-7"/>
          <w:shd w:val="clear" w:color="auto" w:fill="F9F8F8"/>
        </w:rPr>
        <w:t xml:space="preserve"> </w:t>
      </w:r>
      <w:r>
        <w:rPr>
          <w:shd w:val="clear" w:color="auto" w:fill="F9F8F8"/>
        </w:rPr>
        <w:t>for</w:t>
      </w:r>
      <w:r>
        <w:rPr>
          <w:spacing w:val="-7"/>
          <w:shd w:val="clear" w:color="auto" w:fill="F9F8F8"/>
        </w:rPr>
        <w:t xml:space="preserve"> </w:t>
      </w:r>
      <w:r>
        <w:rPr>
          <w:shd w:val="clear" w:color="auto" w:fill="F9F8F8"/>
        </w:rPr>
        <w:t>a</w:t>
      </w:r>
      <w:r>
        <w:rPr>
          <w:spacing w:val="1"/>
          <w:shd w:val="clear" w:color="auto" w:fill="F9F8F8"/>
        </w:rPr>
        <w:t xml:space="preserve"> </w:t>
      </w:r>
      <w:r>
        <w:rPr>
          <w:shd w:val="clear" w:color="auto" w:fill="F9F8F8"/>
        </w:rPr>
        <w:t>period</w:t>
      </w:r>
      <w:r>
        <w:rPr>
          <w:spacing w:val="-3"/>
          <w:shd w:val="clear" w:color="auto" w:fill="F9F8F8"/>
        </w:rPr>
        <w:t xml:space="preserve"> </w:t>
      </w:r>
      <w:r>
        <w:rPr>
          <w:shd w:val="clear" w:color="auto" w:fill="F9F8F8"/>
        </w:rPr>
        <w:t>of</w:t>
      </w:r>
      <w:r>
        <w:rPr>
          <w:spacing w:val="1"/>
          <w:shd w:val="clear" w:color="auto" w:fill="F9F8F8"/>
        </w:rPr>
        <w:t xml:space="preserve"> </w:t>
      </w:r>
      <w:r>
        <w:rPr>
          <w:shd w:val="clear" w:color="auto" w:fill="F9F8F8"/>
        </w:rPr>
        <w:t>self-isolation</w:t>
      </w:r>
      <w:r>
        <w:rPr>
          <w:spacing w:val="-4"/>
          <w:shd w:val="clear" w:color="auto" w:fill="F9F8F8"/>
        </w:rPr>
        <w:t xml:space="preserve"> </w:t>
      </w:r>
      <w:r>
        <w:rPr>
          <w:shd w:val="clear" w:color="auto" w:fill="F9F8F8"/>
        </w:rPr>
        <w:t>or</w:t>
      </w:r>
      <w:r>
        <w:rPr>
          <w:spacing w:val="-2"/>
          <w:shd w:val="clear" w:color="auto" w:fill="F9F8F8"/>
        </w:rPr>
        <w:t xml:space="preserve"> </w:t>
      </w:r>
      <w:r>
        <w:rPr>
          <w:shd w:val="clear" w:color="auto" w:fill="F9F8F8"/>
        </w:rPr>
        <w:t>quarantine</w:t>
      </w:r>
      <w:r>
        <w:rPr>
          <w:spacing w:val="1"/>
          <w:shd w:val="clear" w:color="auto" w:fill="F9F8F8"/>
        </w:rPr>
        <w:t xml:space="preserve"> </w:t>
      </w:r>
      <w:r>
        <w:rPr>
          <w:shd w:val="clear" w:color="auto" w:fill="F9F8F8"/>
        </w:rPr>
        <w:t>is</w:t>
      </w:r>
      <w:r>
        <w:rPr>
          <w:spacing w:val="-5"/>
          <w:shd w:val="clear" w:color="auto" w:fill="F9F8F8"/>
        </w:rPr>
        <w:t xml:space="preserve"> </w:t>
      </w:r>
      <w:r>
        <w:rPr>
          <w:shd w:val="clear" w:color="auto" w:fill="F9F8F8"/>
        </w:rPr>
        <w:t>not</w:t>
      </w:r>
      <w:r>
        <w:rPr>
          <w:spacing w:val="2"/>
          <w:shd w:val="clear" w:color="auto" w:fill="F9F8F8"/>
        </w:rPr>
        <w:t xml:space="preserve"> </w:t>
      </w:r>
      <w:r>
        <w:rPr>
          <w:shd w:val="clear" w:color="auto" w:fill="F9F8F8"/>
        </w:rPr>
        <w:t>a</w:t>
      </w:r>
      <w:r>
        <w:rPr>
          <w:spacing w:val="1"/>
          <w:shd w:val="clear" w:color="auto" w:fill="F9F8F8"/>
        </w:rPr>
        <w:t xml:space="preserve"> </w:t>
      </w:r>
      <w:r>
        <w:rPr>
          <w:shd w:val="clear" w:color="auto" w:fill="F9F8F8"/>
        </w:rPr>
        <w:t>Restrictive</w:t>
      </w:r>
      <w:r>
        <w:rPr>
          <w:spacing w:val="-3"/>
          <w:shd w:val="clear" w:color="auto" w:fill="F9F8F8"/>
        </w:rPr>
        <w:t xml:space="preserve"> </w:t>
      </w:r>
      <w:r>
        <w:rPr>
          <w:shd w:val="clear" w:color="auto" w:fill="F9F8F8"/>
        </w:rPr>
        <w:t>Practice.</w:t>
      </w:r>
    </w:p>
    <w:p w14:paraId="294A2343" w14:textId="77777777" w:rsidR="001E46AF" w:rsidRDefault="001E46AF">
      <w:pPr>
        <w:pStyle w:val="BodyText"/>
        <w:spacing w:before="10"/>
        <w:rPr>
          <w:sz w:val="8"/>
        </w:rPr>
      </w:pPr>
    </w:p>
    <w:p w14:paraId="1C379809" w14:textId="77777777" w:rsidR="001E46AF" w:rsidRDefault="00E61CFA">
      <w:pPr>
        <w:pStyle w:val="BodyText"/>
        <w:spacing w:before="94" w:line="364" w:lineRule="auto"/>
        <w:ind w:left="1426" w:right="766"/>
      </w:pPr>
      <w:r>
        <w:rPr>
          <w:shd w:val="clear" w:color="auto" w:fill="F9F8F8"/>
        </w:rPr>
        <w:t>The</w:t>
      </w:r>
      <w:r>
        <w:rPr>
          <w:spacing w:val="-5"/>
          <w:shd w:val="clear" w:color="auto" w:fill="F9F8F8"/>
        </w:rPr>
        <w:t xml:space="preserve"> </w:t>
      </w:r>
      <w:r>
        <w:rPr>
          <w:shd w:val="clear" w:color="auto" w:fill="F9F8F8"/>
        </w:rPr>
        <w:t>tone</w:t>
      </w:r>
      <w:r>
        <w:rPr>
          <w:spacing w:val="-5"/>
          <w:shd w:val="clear" w:color="auto" w:fill="F9F8F8"/>
        </w:rPr>
        <w:t xml:space="preserve"> </w:t>
      </w:r>
      <w:r>
        <w:rPr>
          <w:shd w:val="clear" w:color="auto" w:fill="F9F8F8"/>
        </w:rPr>
        <w:t>of</w:t>
      </w:r>
      <w:r>
        <w:rPr>
          <w:spacing w:val="-6"/>
          <w:shd w:val="clear" w:color="auto" w:fill="F9F8F8"/>
        </w:rPr>
        <w:t xml:space="preserve"> </w:t>
      </w:r>
      <w:r>
        <w:rPr>
          <w:shd w:val="clear" w:color="auto" w:fill="F9F8F8"/>
        </w:rPr>
        <w:t>the</w:t>
      </w:r>
      <w:r>
        <w:rPr>
          <w:spacing w:val="-1"/>
          <w:shd w:val="clear" w:color="auto" w:fill="F9F8F8"/>
        </w:rPr>
        <w:t xml:space="preserve"> </w:t>
      </w:r>
      <w:r>
        <w:rPr>
          <w:shd w:val="clear" w:color="auto" w:fill="F9F8F8"/>
        </w:rPr>
        <w:t>factsheets,</w:t>
      </w:r>
      <w:r>
        <w:rPr>
          <w:spacing w:val="-5"/>
          <w:shd w:val="clear" w:color="auto" w:fill="F9F8F8"/>
        </w:rPr>
        <w:t xml:space="preserve"> </w:t>
      </w:r>
      <w:r>
        <w:rPr>
          <w:shd w:val="clear" w:color="auto" w:fill="F9F8F8"/>
        </w:rPr>
        <w:t>brochures</w:t>
      </w:r>
      <w:r>
        <w:rPr>
          <w:spacing w:val="-7"/>
          <w:shd w:val="clear" w:color="auto" w:fill="F9F8F8"/>
        </w:rPr>
        <w:t xml:space="preserve"> </w:t>
      </w:r>
      <w:r>
        <w:rPr>
          <w:shd w:val="clear" w:color="auto" w:fill="F9F8F8"/>
        </w:rPr>
        <w:t>and</w:t>
      </w:r>
      <w:r>
        <w:rPr>
          <w:spacing w:val="-1"/>
          <w:shd w:val="clear" w:color="auto" w:fill="F9F8F8"/>
        </w:rPr>
        <w:t xml:space="preserve"> </w:t>
      </w:r>
      <w:r>
        <w:rPr>
          <w:shd w:val="clear" w:color="auto" w:fill="F9F8F8"/>
        </w:rPr>
        <w:t>general</w:t>
      </w:r>
      <w:r>
        <w:rPr>
          <w:spacing w:val="-8"/>
          <w:shd w:val="clear" w:color="auto" w:fill="F9F8F8"/>
        </w:rPr>
        <w:t xml:space="preserve"> </w:t>
      </w:r>
      <w:r>
        <w:rPr>
          <w:shd w:val="clear" w:color="auto" w:fill="F9F8F8"/>
        </w:rPr>
        <w:t>information</w:t>
      </w:r>
      <w:r>
        <w:rPr>
          <w:spacing w:val="-1"/>
          <w:shd w:val="clear" w:color="auto" w:fill="F9F8F8"/>
        </w:rPr>
        <w:t xml:space="preserve"> </w:t>
      </w:r>
      <w:r>
        <w:rPr>
          <w:shd w:val="clear" w:color="auto" w:fill="F9F8F8"/>
        </w:rPr>
        <w:t>provided</w:t>
      </w:r>
      <w:r>
        <w:rPr>
          <w:spacing w:val="-4"/>
          <w:shd w:val="clear" w:color="auto" w:fill="F9F8F8"/>
        </w:rPr>
        <w:t xml:space="preserve"> </w:t>
      </w:r>
      <w:r>
        <w:rPr>
          <w:shd w:val="clear" w:color="auto" w:fill="F9F8F8"/>
        </w:rPr>
        <w:t>by</w:t>
      </w:r>
      <w:r>
        <w:rPr>
          <w:spacing w:val="-2"/>
          <w:shd w:val="clear" w:color="auto" w:fill="F9F8F8"/>
        </w:rPr>
        <w:t xml:space="preserve"> </w:t>
      </w:r>
      <w:r>
        <w:rPr>
          <w:shd w:val="clear" w:color="auto" w:fill="F9F8F8"/>
        </w:rPr>
        <w:t>the</w:t>
      </w:r>
      <w:r>
        <w:rPr>
          <w:spacing w:val="-5"/>
          <w:shd w:val="clear" w:color="auto" w:fill="F9F8F8"/>
        </w:rPr>
        <w:t xml:space="preserve"> </w:t>
      </w:r>
      <w:r>
        <w:rPr>
          <w:shd w:val="clear" w:color="auto" w:fill="F9F8F8"/>
        </w:rPr>
        <w:t>Commission</w:t>
      </w:r>
      <w:r>
        <w:rPr>
          <w:spacing w:val="-1"/>
          <w:shd w:val="clear" w:color="auto" w:fill="F9F8F8"/>
        </w:rPr>
        <w:t xml:space="preserve"> </w:t>
      </w:r>
      <w:r>
        <w:rPr>
          <w:shd w:val="clear" w:color="auto" w:fill="F9F8F8"/>
        </w:rPr>
        <w:t>during</w:t>
      </w:r>
      <w:r>
        <w:rPr>
          <w:spacing w:val="-58"/>
        </w:rPr>
        <w:t xml:space="preserve"> </w:t>
      </w:r>
      <w:r>
        <w:rPr>
          <w:shd w:val="clear" w:color="auto" w:fill="F9F8F8"/>
        </w:rPr>
        <w:t>COVID19</w:t>
      </w:r>
      <w:r>
        <w:rPr>
          <w:spacing w:val="-4"/>
          <w:shd w:val="clear" w:color="auto" w:fill="F9F8F8"/>
        </w:rPr>
        <w:t xml:space="preserve"> </w:t>
      </w:r>
      <w:r>
        <w:rPr>
          <w:shd w:val="clear" w:color="auto" w:fill="F9F8F8"/>
        </w:rPr>
        <w:t>and</w:t>
      </w:r>
      <w:r>
        <w:rPr>
          <w:spacing w:val="1"/>
          <w:shd w:val="clear" w:color="auto" w:fill="F9F8F8"/>
        </w:rPr>
        <w:t xml:space="preserve"> </w:t>
      </w:r>
      <w:r>
        <w:rPr>
          <w:shd w:val="clear" w:color="auto" w:fill="F9F8F8"/>
        </w:rPr>
        <w:t>generally,</w:t>
      </w:r>
      <w:r>
        <w:rPr>
          <w:spacing w:val="-4"/>
          <w:shd w:val="clear" w:color="auto" w:fill="F9F8F8"/>
        </w:rPr>
        <w:t xml:space="preserve"> </w:t>
      </w:r>
      <w:r>
        <w:rPr>
          <w:shd w:val="clear" w:color="auto" w:fill="F9F8F8"/>
        </w:rPr>
        <w:t>feels</w:t>
      </w:r>
      <w:r>
        <w:rPr>
          <w:spacing w:val="-5"/>
          <w:shd w:val="clear" w:color="auto" w:fill="F9F8F8"/>
        </w:rPr>
        <w:t xml:space="preserve"> </w:t>
      </w:r>
      <w:r>
        <w:rPr>
          <w:shd w:val="clear" w:color="auto" w:fill="F9F8F8"/>
        </w:rPr>
        <w:t>as if</w:t>
      </w:r>
      <w:r>
        <w:rPr>
          <w:spacing w:val="-4"/>
          <w:shd w:val="clear" w:color="auto" w:fill="F9F8F8"/>
        </w:rPr>
        <w:t xml:space="preserve"> </w:t>
      </w:r>
      <w:r>
        <w:rPr>
          <w:shd w:val="clear" w:color="auto" w:fill="F9F8F8"/>
        </w:rPr>
        <w:t>the Commission’s role</w:t>
      </w:r>
      <w:r>
        <w:rPr>
          <w:spacing w:val="-3"/>
          <w:shd w:val="clear" w:color="auto" w:fill="F9F8F8"/>
        </w:rPr>
        <w:t xml:space="preserve"> </w:t>
      </w:r>
      <w:r>
        <w:rPr>
          <w:shd w:val="clear" w:color="auto" w:fill="F9F8F8"/>
        </w:rPr>
        <w:t>is to</w:t>
      </w:r>
      <w:r>
        <w:rPr>
          <w:spacing w:val="-3"/>
          <w:shd w:val="clear" w:color="auto" w:fill="F9F8F8"/>
        </w:rPr>
        <w:t xml:space="preserve"> </w:t>
      </w:r>
      <w:r>
        <w:rPr>
          <w:shd w:val="clear" w:color="auto" w:fill="F9F8F8"/>
        </w:rPr>
        <w:t>protect</w:t>
      </w:r>
      <w:r>
        <w:rPr>
          <w:spacing w:val="1"/>
          <w:shd w:val="clear" w:color="auto" w:fill="F9F8F8"/>
        </w:rPr>
        <w:t xml:space="preserve"> </w:t>
      </w:r>
      <w:r>
        <w:rPr>
          <w:shd w:val="clear" w:color="auto" w:fill="F9F8F8"/>
        </w:rPr>
        <w:t>service</w:t>
      </w:r>
      <w:r>
        <w:rPr>
          <w:spacing w:val="-4"/>
          <w:shd w:val="clear" w:color="auto" w:fill="F9F8F8"/>
        </w:rPr>
        <w:t xml:space="preserve"> </w:t>
      </w:r>
      <w:r>
        <w:rPr>
          <w:shd w:val="clear" w:color="auto" w:fill="F9F8F8"/>
        </w:rPr>
        <w:t>providers.</w:t>
      </w:r>
    </w:p>
    <w:p w14:paraId="1BD04AD1" w14:textId="77777777" w:rsidR="001E46AF" w:rsidRDefault="00E61CFA">
      <w:pPr>
        <w:pStyle w:val="BodyText"/>
        <w:spacing w:before="191" w:line="360" w:lineRule="auto"/>
        <w:ind w:left="1426" w:right="1537"/>
      </w:pPr>
      <w:r>
        <w:rPr>
          <w:shd w:val="clear" w:color="auto" w:fill="F9F8F8"/>
        </w:rPr>
        <w:t>QAI recommends the Commission revisit its purpose and refocus its attention on promoting,</w:t>
      </w:r>
      <w:r>
        <w:rPr>
          <w:spacing w:val="-59"/>
        </w:rPr>
        <w:t xml:space="preserve"> </w:t>
      </w:r>
      <w:r>
        <w:rPr>
          <w:shd w:val="clear" w:color="auto" w:fill="F9F8F8"/>
        </w:rPr>
        <w:t>safeguarding</w:t>
      </w:r>
      <w:r>
        <w:rPr>
          <w:spacing w:val="-3"/>
          <w:shd w:val="clear" w:color="auto" w:fill="F9F8F8"/>
        </w:rPr>
        <w:t xml:space="preserve"> </w:t>
      </w:r>
      <w:r>
        <w:rPr>
          <w:shd w:val="clear" w:color="auto" w:fill="F9F8F8"/>
        </w:rPr>
        <w:t>and</w:t>
      </w:r>
      <w:r>
        <w:rPr>
          <w:spacing w:val="-3"/>
          <w:shd w:val="clear" w:color="auto" w:fill="F9F8F8"/>
        </w:rPr>
        <w:t xml:space="preserve"> </w:t>
      </w:r>
      <w:r>
        <w:rPr>
          <w:shd w:val="clear" w:color="auto" w:fill="F9F8F8"/>
        </w:rPr>
        <w:t>protecting</w:t>
      </w:r>
      <w:r>
        <w:rPr>
          <w:spacing w:val="-2"/>
          <w:shd w:val="clear" w:color="auto" w:fill="F9F8F8"/>
        </w:rPr>
        <w:t xml:space="preserve"> </w:t>
      </w:r>
      <w:r>
        <w:rPr>
          <w:shd w:val="clear" w:color="auto" w:fill="F9F8F8"/>
        </w:rPr>
        <w:t>participant’s lives rights and</w:t>
      </w:r>
      <w:r>
        <w:rPr>
          <w:spacing w:val="-2"/>
          <w:shd w:val="clear" w:color="auto" w:fill="F9F8F8"/>
        </w:rPr>
        <w:t xml:space="preserve"> </w:t>
      </w:r>
      <w:r>
        <w:rPr>
          <w:shd w:val="clear" w:color="auto" w:fill="F9F8F8"/>
        </w:rPr>
        <w:t>education.</w:t>
      </w:r>
    </w:p>
    <w:p w14:paraId="20D2FA96" w14:textId="77777777" w:rsidR="001E46AF" w:rsidRDefault="001E46AF">
      <w:pPr>
        <w:pStyle w:val="BodyText"/>
        <w:rPr>
          <w:sz w:val="20"/>
        </w:rPr>
      </w:pPr>
    </w:p>
    <w:p w14:paraId="58E40AFB" w14:textId="77777777" w:rsidR="001E46AF" w:rsidRDefault="001E46AF">
      <w:pPr>
        <w:pStyle w:val="BodyText"/>
        <w:rPr>
          <w:sz w:val="20"/>
        </w:rPr>
      </w:pPr>
    </w:p>
    <w:p w14:paraId="3F862BC1" w14:textId="77777777" w:rsidR="001E46AF" w:rsidRDefault="001E46AF">
      <w:pPr>
        <w:pStyle w:val="BodyText"/>
        <w:rPr>
          <w:sz w:val="20"/>
        </w:rPr>
      </w:pPr>
    </w:p>
    <w:p w14:paraId="19496C86" w14:textId="77777777" w:rsidR="001E46AF" w:rsidRDefault="001E46AF">
      <w:pPr>
        <w:pStyle w:val="BodyText"/>
        <w:rPr>
          <w:sz w:val="20"/>
        </w:rPr>
      </w:pPr>
    </w:p>
    <w:p w14:paraId="30D50940" w14:textId="77777777" w:rsidR="001E46AF" w:rsidRDefault="001E46AF">
      <w:pPr>
        <w:pStyle w:val="BodyText"/>
        <w:rPr>
          <w:sz w:val="20"/>
        </w:rPr>
      </w:pPr>
    </w:p>
    <w:p w14:paraId="77D0BB68" w14:textId="77777777" w:rsidR="001E46AF" w:rsidRDefault="001E46AF">
      <w:pPr>
        <w:pStyle w:val="BodyText"/>
        <w:rPr>
          <w:sz w:val="20"/>
        </w:rPr>
      </w:pPr>
    </w:p>
    <w:p w14:paraId="1DB278D9" w14:textId="77777777" w:rsidR="001E46AF" w:rsidRDefault="001E46AF">
      <w:pPr>
        <w:pStyle w:val="BodyText"/>
        <w:rPr>
          <w:sz w:val="20"/>
        </w:rPr>
      </w:pPr>
    </w:p>
    <w:p w14:paraId="62D2DE3E" w14:textId="77777777" w:rsidR="001E46AF" w:rsidRDefault="001E46AF">
      <w:pPr>
        <w:pStyle w:val="BodyText"/>
        <w:rPr>
          <w:sz w:val="20"/>
        </w:rPr>
      </w:pPr>
    </w:p>
    <w:p w14:paraId="4EA4E051" w14:textId="77777777" w:rsidR="001E46AF" w:rsidRDefault="001E46AF">
      <w:pPr>
        <w:pStyle w:val="BodyText"/>
        <w:rPr>
          <w:sz w:val="20"/>
        </w:rPr>
      </w:pPr>
    </w:p>
    <w:p w14:paraId="263E5D91" w14:textId="77777777" w:rsidR="001E46AF" w:rsidRDefault="001E46AF">
      <w:pPr>
        <w:pStyle w:val="BodyText"/>
        <w:rPr>
          <w:sz w:val="20"/>
        </w:rPr>
      </w:pPr>
    </w:p>
    <w:p w14:paraId="41984ADC" w14:textId="77777777" w:rsidR="001E46AF" w:rsidRDefault="001E46AF">
      <w:pPr>
        <w:pStyle w:val="BodyText"/>
        <w:rPr>
          <w:sz w:val="20"/>
        </w:rPr>
      </w:pPr>
    </w:p>
    <w:p w14:paraId="0A7CA2D5" w14:textId="77777777" w:rsidR="001E46AF" w:rsidRDefault="001E46AF">
      <w:pPr>
        <w:pStyle w:val="BodyText"/>
        <w:rPr>
          <w:sz w:val="20"/>
        </w:rPr>
      </w:pPr>
    </w:p>
    <w:p w14:paraId="6A7F6EBD" w14:textId="77777777" w:rsidR="001E46AF" w:rsidRDefault="001E46AF">
      <w:pPr>
        <w:pStyle w:val="BodyText"/>
        <w:rPr>
          <w:sz w:val="20"/>
        </w:rPr>
      </w:pPr>
    </w:p>
    <w:p w14:paraId="35C82CB1" w14:textId="77777777" w:rsidR="001E46AF" w:rsidRDefault="001E46AF">
      <w:pPr>
        <w:pStyle w:val="BodyText"/>
        <w:rPr>
          <w:sz w:val="20"/>
        </w:rPr>
      </w:pPr>
    </w:p>
    <w:p w14:paraId="5B674895" w14:textId="77777777" w:rsidR="001E46AF" w:rsidRDefault="001E46AF">
      <w:pPr>
        <w:pStyle w:val="BodyText"/>
        <w:rPr>
          <w:sz w:val="20"/>
        </w:rPr>
      </w:pPr>
    </w:p>
    <w:p w14:paraId="24586482" w14:textId="77777777" w:rsidR="001E46AF" w:rsidRDefault="001E46AF">
      <w:pPr>
        <w:pStyle w:val="BodyText"/>
        <w:rPr>
          <w:sz w:val="20"/>
        </w:rPr>
      </w:pPr>
    </w:p>
    <w:p w14:paraId="6E1483AD" w14:textId="77777777" w:rsidR="001E46AF" w:rsidRDefault="001E46AF">
      <w:pPr>
        <w:pStyle w:val="BodyText"/>
        <w:rPr>
          <w:sz w:val="20"/>
        </w:rPr>
      </w:pPr>
    </w:p>
    <w:p w14:paraId="240C6362" w14:textId="77777777" w:rsidR="001E46AF" w:rsidRDefault="001E46AF">
      <w:pPr>
        <w:pStyle w:val="BodyText"/>
        <w:rPr>
          <w:sz w:val="20"/>
        </w:rPr>
      </w:pPr>
    </w:p>
    <w:p w14:paraId="0A4D70DC" w14:textId="77777777" w:rsidR="001E46AF" w:rsidRDefault="001E46AF">
      <w:pPr>
        <w:pStyle w:val="BodyText"/>
        <w:rPr>
          <w:sz w:val="20"/>
        </w:rPr>
      </w:pPr>
    </w:p>
    <w:p w14:paraId="57EF5B9F" w14:textId="77777777" w:rsidR="001E46AF" w:rsidRDefault="001E46AF">
      <w:pPr>
        <w:pStyle w:val="BodyText"/>
        <w:rPr>
          <w:sz w:val="20"/>
        </w:rPr>
      </w:pPr>
    </w:p>
    <w:p w14:paraId="149AC957" w14:textId="77777777" w:rsidR="001E46AF" w:rsidRDefault="001E46AF">
      <w:pPr>
        <w:pStyle w:val="BodyText"/>
        <w:rPr>
          <w:sz w:val="20"/>
        </w:rPr>
      </w:pPr>
    </w:p>
    <w:p w14:paraId="112ADBA3" w14:textId="77777777" w:rsidR="001E46AF" w:rsidRDefault="001E46AF">
      <w:pPr>
        <w:pStyle w:val="BodyText"/>
        <w:rPr>
          <w:sz w:val="20"/>
        </w:rPr>
      </w:pPr>
    </w:p>
    <w:p w14:paraId="3438A534" w14:textId="77777777" w:rsidR="001E46AF" w:rsidRDefault="001E46AF">
      <w:pPr>
        <w:pStyle w:val="BodyText"/>
        <w:rPr>
          <w:sz w:val="20"/>
        </w:rPr>
      </w:pPr>
    </w:p>
    <w:p w14:paraId="7C267D13" w14:textId="77777777" w:rsidR="001E46AF" w:rsidRDefault="001E46AF">
      <w:pPr>
        <w:pStyle w:val="BodyText"/>
        <w:rPr>
          <w:sz w:val="20"/>
        </w:rPr>
      </w:pPr>
    </w:p>
    <w:p w14:paraId="6B994327" w14:textId="77777777" w:rsidR="001E46AF" w:rsidRDefault="001E46AF">
      <w:pPr>
        <w:pStyle w:val="BodyText"/>
        <w:rPr>
          <w:sz w:val="20"/>
        </w:rPr>
      </w:pPr>
    </w:p>
    <w:p w14:paraId="71B215BE" w14:textId="77777777" w:rsidR="001E46AF" w:rsidRDefault="001E46AF">
      <w:pPr>
        <w:pStyle w:val="BodyText"/>
        <w:rPr>
          <w:sz w:val="20"/>
        </w:rPr>
      </w:pPr>
    </w:p>
    <w:p w14:paraId="57F90D7D" w14:textId="77777777" w:rsidR="001E46AF" w:rsidRDefault="001E46AF">
      <w:pPr>
        <w:pStyle w:val="BodyText"/>
        <w:rPr>
          <w:sz w:val="20"/>
        </w:rPr>
      </w:pPr>
    </w:p>
    <w:p w14:paraId="08874ACE" w14:textId="77777777" w:rsidR="001E46AF" w:rsidRDefault="001E46AF">
      <w:pPr>
        <w:pStyle w:val="BodyText"/>
        <w:rPr>
          <w:sz w:val="20"/>
        </w:rPr>
      </w:pPr>
    </w:p>
    <w:p w14:paraId="494D84DF" w14:textId="77777777" w:rsidR="001E46AF" w:rsidRDefault="001E46AF">
      <w:pPr>
        <w:pStyle w:val="BodyText"/>
        <w:rPr>
          <w:sz w:val="20"/>
        </w:rPr>
      </w:pPr>
    </w:p>
    <w:p w14:paraId="3DEF3627" w14:textId="77777777" w:rsidR="001E46AF" w:rsidRDefault="001E46AF">
      <w:pPr>
        <w:pStyle w:val="BodyText"/>
        <w:rPr>
          <w:sz w:val="20"/>
        </w:rPr>
      </w:pPr>
    </w:p>
    <w:p w14:paraId="1CFD5986" w14:textId="77777777" w:rsidR="001E46AF" w:rsidRDefault="001E46AF">
      <w:pPr>
        <w:pStyle w:val="BodyText"/>
        <w:rPr>
          <w:sz w:val="20"/>
        </w:rPr>
      </w:pPr>
    </w:p>
    <w:p w14:paraId="3E603DF9" w14:textId="77777777" w:rsidR="001E46AF" w:rsidRDefault="001E46AF">
      <w:pPr>
        <w:pStyle w:val="BodyText"/>
        <w:rPr>
          <w:sz w:val="20"/>
        </w:rPr>
      </w:pPr>
    </w:p>
    <w:p w14:paraId="0D366090" w14:textId="77777777" w:rsidR="001E46AF" w:rsidRDefault="001E46AF">
      <w:pPr>
        <w:pStyle w:val="BodyText"/>
        <w:rPr>
          <w:sz w:val="20"/>
        </w:rPr>
      </w:pPr>
    </w:p>
    <w:p w14:paraId="7A232563" w14:textId="77777777" w:rsidR="001E46AF" w:rsidRDefault="001E46AF">
      <w:pPr>
        <w:pStyle w:val="BodyText"/>
        <w:rPr>
          <w:sz w:val="20"/>
        </w:rPr>
      </w:pPr>
    </w:p>
    <w:p w14:paraId="315E4632" w14:textId="77777777" w:rsidR="001E46AF" w:rsidRDefault="001E46AF">
      <w:pPr>
        <w:pStyle w:val="BodyText"/>
        <w:rPr>
          <w:sz w:val="20"/>
        </w:rPr>
      </w:pPr>
    </w:p>
    <w:p w14:paraId="08B7B021" w14:textId="77777777" w:rsidR="001E46AF" w:rsidRDefault="001E46AF">
      <w:pPr>
        <w:pStyle w:val="BodyText"/>
        <w:rPr>
          <w:sz w:val="20"/>
        </w:rPr>
      </w:pPr>
    </w:p>
    <w:p w14:paraId="09EC8BCD" w14:textId="77777777" w:rsidR="001E46AF" w:rsidRDefault="001E46AF">
      <w:pPr>
        <w:pStyle w:val="BodyText"/>
        <w:rPr>
          <w:sz w:val="20"/>
        </w:rPr>
      </w:pPr>
    </w:p>
    <w:p w14:paraId="52BBF896" w14:textId="77777777" w:rsidR="001E46AF" w:rsidRDefault="001E46AF">
      <w:pPr>
        <w:pStyle w:val="BodyText"/>
        <w:rPr>
          <w:sz w:val="20"/>
        </w:rPr>
      </w:pPr>
    </w:p>
    <w:p w14:paraId="103C666A" w14:textId="77777777" w:rsidR="001E46AF" w:rsidRDefault="001E46AF">
      <w:pPr>
        <w:pStyle w:val="BodyText"/>
        <w:rPr>
          <w:sz w:val="20"/>
        </w:rPr>
      </w:pPr>
    </w:p>
    <w:p w14:paraId="7831B4C4" w14:textId="77777777" w:rsidR="001E46AF" w:rsidRDefault="00E61CFA">
      <w:pPr>
        <w:pStyle w:val="BodyText"/>
        <w:spacing w:before="1"/>
        <w:rPr>
          <w:sz w:val="24"/>
        </w:rPr>
      </w:pPr>
      <w:r>
        <w:pict w14:anchorId="46D67A67">
          <v:rect id="_x0000_s1026" style="position:absolute;margin-left:71.3pt;margin-top:15.85pt;width:144.05pt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25F0AF40" w14:textId="77777777" w:rsidR="001E46AF" w:rsidRDefault="00E61CFA">
      <w:pPr>
        <w:spacing w:before="73"/>
        <w:ind w:left="1426" w:right="100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z w:val="20"/>
        </w:rPr>
        <w:t xml:space="preserve"> NDIS Quality and Safeguards Commission March 2020, </w:t>
      </w:r>
      <w:r>
        <w:rPr>
          <w:rFonts w:ascii="Calibri" w:hAnsi="Calibri"/>
          <w:i/>
          <w:sz w:val="20"/>
        </w:rPr>
        <w:t>Fact sheet: Coronavirus (COVID-19) – Behaviour support and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restrictive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practice,</w:t>
      </w:r>
      <w:r>
        <w:rPr>
          <w:rFonts w:ascii="Calibri" w:hAnsi="Calibri"/>
          <w:i/>
          <w:spacing w:val="1"/>
          <w:sz w:val="20"/>
        </w:rPr>
        <w:t xml:space="preserve"> </w:t>
      </w:r>
      <w:hyperlink r:id="rId30">
        <w:r>
          <w:rPr>
            <w:rFonts w:ascii="Calibri" w:hAnsi="Calibri"/>
            <w:color w:val="0000FF"/>
            <w:sz w:val="20"/>
            <w:u w:val="single" w:color="0000FF"/>
          </w:rPr>
          <w:t>https://www.ndiscommission.gov.au/document/1991</w:t>
        </w:r>
      </w:hyperlink>
    </w:p>
    <w:sectPr w:rsidR="001E46AF">
      <w:pgSz w:w="11910" w:h="16840"/>
      <w:pgMar w:top="1240" w:right="0" w:bottom="1460" w:left="0" w:header="596" w:footer="1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62304" w14:textId="77777777" w:rsidR="00E61CFA" w:rsidRDefault="00E61CFA">
      <w:r>
        <w:separator/>
      </w:r>
    </w:p>
  </w:endnote>
  <w:endnote w:type="continuationSeparator" w:id="0">
    <w:p w14:paraId="386D2188" w14:textId="77777777" w:rsidR="00E61CFA" w:rsidRDefault="00E6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2445" w14:textId="77777777" w:rsidR="001E46AF" w:rsidRDefault="00E61CF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0784" behindDoc="1" locked="0" layoutInCell="1" allowOverlap="1" wp14:anchorId="7C7C060B" wp14:editId="3D00CDD4">
          <wp:simplePos x="0" y="0"/>
          <wp:positionH relativeFrom="page">
            <wp:posOffset>0</wp:posOffset>
          </wp:positionH>
          <wp:positionV relativeFrom="page">
            <wp:posOffset>10525862</wp:posOffset>
          </wp:positionV>
          <wp:extent cx="7559040" cy="79373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1296" behindDoc="1" locked="0" layoutInCell="1" allowOverlap="1" wp14:anchorId="62E52557" wp14:editId="0BD666F5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49E91" w14:textId="77777777" w:rsidR="001E46AF" w:rsidRDefault="00E61CF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2832" behindDoc="1" locked="0" layoutInCell="1" allowOverlap="1" wp14:anchorId="62B8E9FC" wp14:editId="6AF5484E">
          <wp:simplePos x="0" y="0"/>
          <wp:positionH relativeFrom="page">
            <wp:posOffset>0</wp:posOffset>
          </wp:positionH>
          <wp:positionV relativeFrom="page">
            <wp:posOffset>10525862</wp:posOffset>
          </wp:positionV>
          <wp:extent cx="7559040" cy="79373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3344" behindDoc="1" locked="0" layoutInCell="1" allowOverlap="1" wp14:anchorId="5EE3B76B" wp14:editId="6100710A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FFF4A" w14:textId="77777777" w:rsidR="001E46AF" w:rsidRDefault="00E61CF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4368" behindDoc="1" locked="0" layoutInCell="1" allowOverlap="1" wp14:anchorId="600E3690" wp14:editId="1C501479">
          <wp:simplePos x="0" y="0"/>
          <wp:positionH relativeFrom="page">
            <wp:posOffset>0</wp:posOffset>
          </wp:positionH>
          <wp:positionV relativeFrom="page">
            <wp:posOffset>10525862</wp:posOffset>
          </wp:positionV>
          <wp:extent cx="7559040" cy="79373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4880" behindDoc="1" locked="0" layoutInCell="1" allowOverlap="1" wp14:anchorId="472E177C" wp14:editId="4E47CC5C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B8E2" w14:textId="77777777" w:rsidR="001E46AF" w:rsidRDefault="00E61CF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5904" behindDoc="1" locked="0" layoutInCell="1" allowOverlap="1" wp14:anchorId="12AF4D80" wp14:editId="6A3CDBB9">
          <wp:simplePos x="0" y="0"/>
          <wp:positionH relativeFrom="page">
            <wp:posOffset>0</wp:posOffset>
          </wp:positionH>
          <wp:positionV relativeFrom="page">
            <wp:posOffset>10525862</wp:posOffset>
          </wp:positionV>
          <wp:extent cx="7559040" cy="79373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6416" behindDoc="1" locked="0" layoutInCell="1" allowOverlap="1" wp14:anchorId="3BC63933" wp14:editId="3E8D3012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5DCB" w14:textId="77777777" w:rsidR="001E46AF" w:rsidRDefault="00E61CF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7952" behindDoc="1" locked="0" layoutInCell="1" allowOverlap="1" wp14:anchorId="48610C34" wp14:editId="4E1E0B25">
          <wp:simplePos x="0" y="0"/>
          <wp:positionH relativeFrom="page">
            <wp:posOffset>0</wp:posOffset>
          </wp:positionH>
          <wp:positionV relativeFrom="page">
            <wp:posOffset>10525862</wp:posOffset>
          </wp:positionV>
          <wp:extent cx="7559040" cy="79373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8464" behindDoc="1" locked="0" layoutInCell="1" allowOverlap="1" wp14:anchorId="719E65A0" wp14:editId="64ADAD80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3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B4AF" w14:textId="77777777" w:rsidR="001E46AF" w:rsidRDefault="00E61CF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9488" behindDoc="1" locked="0" layoutInCell="1" allowOverlap="1" wp14:anchorId="0F5314A9" wp14:editId="014C4A46">
          <wp:simplePos x="0" y="0"/>
          <wp:positionH relativeFrom="page">
            <wp:posOffset>0</wp:posOffset>
          </wp:positionH>
          <wp:positionV relativeFrom="page">
            <wp:posOffset>10525862</wp:posOffset>
          </wp:positionV>
          <wp:extent cx="7559040" cy="79373"/>
          <wp:effectExtent l="0" t="0" r="0" b="0"/>
          <wp:wrapNone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0000" behindDoc="1" locked="0" layoutInCell="1" allowOverlap="1" wp14:anchorId="66CA1FB7" wp14:editId="732FA9D6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3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1110" w14:textId="77777777" w:rsidR="001E46AF" w:rsidRDefault="00E61CF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1536" behindDoc="1" locked="0" layoutInCell="1" allowOverlap="1" wp14:anchorId="7132DFB3" wp14:editId="47BCC2F9">
          <wp:simplePos x="0" y="0"/>
          <wp:positionH relativeFrom="page">
            <wp:posOffset>0</wp:posOffset>
          </wp:positionH>
          <wp:positionV relativeFrom="page">
            <wp:posOffset>10525862</wp:posOffset>
          </wp:positionV>
          <wp:extent cx="7559040" cy="79373"/>
          <wp:effectExtent l="0" t="0" r="0" b="0"/>
          <wp:wrapNone/>
          <wp:docPr id="4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2048" behindDoc="1" locked="0" layoutInCell="1" allowOverlap="1" wp14:anchorId="2F90A87E" wp14:editId="5B9CC20A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4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F735D" w14:textId="77777777" w:rsidR="00E61CFA" w:rsidRDefault="00E61CFA">
      <w:r>
        <w:separator/>
      </w:r>
    </w:p>
  </w:footnote>
  <w:footnote w:type="continuationSeparator" w:id="0">
    <w:p w14:paraId="7FC0A4A5" w14:textId="77777777" w:rsidR="00E61CFA" w:rsidRDefault="00E6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A206C" w14:textId="77777777" w:rsidR="001E46AF" w:rsidRDefault="00E61CF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49760" behindDoc="1" locked="0" layoutInCell="1" allowOverlap="1" wp14:anchorId="09D8A062" wp14:editId="568D8420">
          <wp:simplePos x="0" y="0"/>
          <wp:positionH relativeFrom="page">
            <wp:posOffset>0</wp:posOffset>
          </wp:positionH>
          <wp:positionV relativeFrom="page">
            <wp:posOffset>717683</wp:posOffset>
          </wp:positionV>
          <wp:extent cx="7559039" cy="7936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9" cy="79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E12A621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32.7pt;margin-top:28.8pt;width:226.7pt;height:9.95pt;z-index:-15966208;mso-position-horizontal-relative:page;mso-position-vertical-relative:page" filled="f" stroked="f">
          <v:textbox inset="0,0,0,0">
            <w:txbxContent>
              <w:p w14:paraId="0F355961" w14:textId="77777777" w:rsidR="001E46AF" w:rsidRDefault="00E61CFA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4088" w14:textId="77777777" w:rsidR="001E46AF" w:rsidRDefault="00E61CF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1808" behindDoc="1" locked="0" layoutInCell="1" allowOverlap="1" wp14:anchorId="3B386B25" wp14:editId="7E732F5F">
          <wp:simplePos x="0" y="0"/>
          <wp:positionH relativeFrom="page">
            <wp:posOffset>0</wp:posOffset>
          </wp:positionH>
          <wp:positionV relativeFrom="page">
            <wp:posOffset>717683</wp:posOffset>
          </wp:positionV>
          <wp:extent cx="7559039" cy="79368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9" cy="79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3ED53E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2.7pt;margin-top:28.8pt;width:226.7pt;height:9.95pt;z-index:-15964160;mso-position-horizontal-relative:page;mso-position-vertical-relative:page" filled="f" stroked="f">
          <v:textbox inset="0,0,0,0">
            <w:txbxContent>
              <w:p w14:paraId="38D2138F" w14:textId="77777777" w:rsidR="001E46AF" w:rsidRDefault="00E61CFA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9502" w14:textId="77777777" w:rsidR="001E46AF" w:rsidRDefault="00E61CFA">
    <w:pPr>
      <w:pStyle w:val="BodyText"/>
      <w:spacing w:line="14" w:lineRule="auto"/>
      <w:rPr>
        <w:sz w:val="20"/>
      </w:rPr>
    </w:pPr>
    <w:r>
      <w:pict w14:anchorId="68FD7F6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2.7pt;margin-top:28.8pt;width:226.7pt;height:9.95pt;z-index:-15962624;mso-position-horizontal-relative:page;mso-position-vertical-relative:page" filled="f" stroked="f">
          <v:textbox inset="0,0,0,0">
            <w:txbxContent>
              <w:p w14:paraId="6EF5AEFE" w14:textId="77777777" w:rsidR="001E46AF" w:rsidRDefault="00E61CFA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2F38" w14:textId="77777777" w:rsidR="001E46AF" w:rsidRDefault="00E61CFA">
    <w:pPr>
      <w:pStyle w:val="BodyText"/>
      <w:spacing w:line="14" w:lineRule="auto"/>
      <w:rPr>
        <w:sz w:val="20"/>
      </w:rPr>
    </w:pPr>
    <w:r>
      <w:pict w14:anchorId="3377B6D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2.7pt;margin-top:28.8pt;width:226.7pt;height:9.95pt;z-index:-15961088;mso-position-horizontal-relative:page;mso-position-vertical-relative:page" filled="f" stroked="f">
          <v:textbox inset="0,0,0,0">
            <w:txbxContent>
              <w:p w14:paraId="611D2273" w14:textId="77777777" w:rsidR="001E46AF" w:rsidRDefault="00E61CFA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1A25" w14:textId="77777777" w:rsidR="001E46AF" w:rsidRDefault="00E61CF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6928" behindDoc="1" locked="0" layoutInCell="1" allowOverlap="1" wp14:anchorId="4979F483" wp14:editId="66A6147D">
          <wp:simplePos x="0" y="0"/>
          <wp:positionH relativeFrom="page">
            <wp:posOffset>0</wp:posOffset>
          </wp:positionH>
          <wp:positionV relativeFrom="page">
            <wp:posOffset>717683</wp:posOffset>
          </wp:positionV>
          <wp:extent cx="7559039" cy="79368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9" cy="79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C6CE38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2.7pt;margin-top:28.8pt;width:226.7pt;height:9.95pt;z-index:-15959040;mso-position-horizontal-relative:page;mso-position-vertical-relative:page" filled="f" stroked="f">
          <v:textbox inset="0,0,0,0">
            <w:txbxContent>
              <w:p w14:paraId="0CA56C83" w14:textId="77777777" w:rsidR="001E46AF" w:rsidRDefault="00E61CFA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B94B" w14:textId="77777777" w:rsidR="001E46AF" w:rsidRDefault="00E61CFA">
    <w:pPr>
      <w:pStyle w:val="BodyText"/>
      <w:spacing w:line="14" w:lineRule="auto"/>
      <w:rPr>
        <w:sz w:val="20"/>
      </w:rPr>
    </w:pPr>
    <w:r>
      <w:pict w14:anchorId="75E5E36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7pt;margin-top:28.8pt;width:226.7pt;height:9.95pt;z-index:-15957504;mso-position-horizontal-relative:page;mso-position-vertical-relative:page" filled="f" stroked="f">
          <v:textbox inset="0,0,0,0">
            <w:txbxContent>
              <w:p w14:paraId="67295267" w14:textId="77777777" w:rsidR="001E46AF" w:rsidRDefault="00E61CFA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</w:t>
                </w:r>
                <w:r>
                  <w:rPr>
                    <w:rFonts w:ascii="Calibri"/>
                    <w:i/>
                    <w:sz w:val="16"/>
                  </w:rPr>
                  <w:t>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9E33" w14:textId="77777777" w:rsidR="001E46AF" w:rsidRDefault="00E61CF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0512" behindDoc="1" locked="0" layoutInCell="1" allowOverlap="1" wp14:anchorId="069373CD" wp14:editId="61CE3917">
          <wp:simplePos x="0" y="0"/>
          <wp:positionH relativeFrom="page">
            <wp:posOffset>0</wp:posOffset>
          </wp:positionH>
          <wp:positionV relativeFrom="page">
            <wp:posOffset>717683</wp:posOffset>
          </wp:positionV>
          <wp:extent cx="7559039" cy="79368"/>
          <wp:effectExtent l="0" t="0" r="0" b="0"/>
          <wp:wrapNone/>
          <wp:docPr id="4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9" cy="79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F711B5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2.7pt;margin-top:28.8pt;width:226.7pt;height:9.95pt;z-index:-15955456;mso-position-horizontal-relative:page;mso-position-vertical-relative:page" filled="f" stroked="f">
          <v:textbox inset="0,0,0,0">
            <w:txbxContent>
              <w:p w14:paraId="5A1F8F41" w14:textId="77777777" w:rsidR="001E46AF" w:rsidRDefault="00E61CFA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7EB"/>
    <w:multiLevelType w:val="hybridMultilevel"/>
    <w:tmpl w:val="E00267B2"/>
    <w:lvl w:ilvl="0" w:tplc="8BB0427E">
      <w:start w:val="1"/>
      <w:numFmt w:val="decimal"/>
      <w:lvlText w:val="%1."/>
      <w:lvlJc w:val="left"/>
      <w:pPr>
        <w:ind w:left="1992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AU" w:eastAsia="en-US" w:bidi="ar-SA"/>
      </w:rPr>
    </w:lvl>
    <w:lvl w:ilvl="1" w:tplc="5332FC12">
      <w:start w:val="1"/>
      <w:numFmt w:val="lowerLetter"/>
      <w:lvlText w:val="%2."/>
      <w:lvlJc w:val="left"/>
      <w:pPr>
        <w:ind w:left="2650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AU" w:eastAsia="en-US" w:bidi="ar-SA"/>
      </w:rPr>
    </w:lvl>
    <w:lvl w:ilvl="2" w:tplc="C756BE58">
      <w:numFmt w:val="bullet"/>
      <w:lvlText w:val="•"/>
      <w:lvlJc w:val="left"/>
      <w:pPr>
        <w:ind w:left="3687" w:hanging="360"/>
      </w:pPr>
      <w:rPr>
        <w:rFonts w:hint="default"/>
        <w:lang w:val="en-AU" w:eastAsia="en-US" w:bidi="ar-SA"/>
      </w:rPr>
    </w:lvl>
    <w:lvl w:ilvl="3" w:tplc="B344BDFC">
      <w:numFmt w:val="bullet"/>
      <w:lvlText w:val="•"/>
      <w:lvlJc w:val="left"/>
      <w:pPr>
        <w:ind w:left="4714" w:hanging="360"/>
      </w:pPr>
      <w:rPr>
        <w:rFonts w:hint="default"/>
        <w:lang w:val="en-AU" w:eastAsia="en-US" w:bidi="ar-SA"/>
      </w:rPr>
    </w:lvl>
    <w:lvl w:ilvl="4" w:tplc="EAAA19A4">
      <w:numFmt w:val="bullet"/>
      <w:lvlText w:val="•"/>
      <w:lvlJc w:val="left"/>
      <w:pPr>
        <w:ind w:left="5741" w:hanging="360"/>
      </w:pPr>
      <w:rPr>
        <w:rFonts w:hint="default"/>
        <w:lang w:val="en-AU" w:eastAsia="en-US" w:bidi="ar-SA"/>
      </w:rPr>
    </w:lvl>
    <w:lvl w:ilvl="5" w:tplc="25E662E0">
      <w:numFmt w:val="bullet"/>
      <w:lvlText w:val="•"/>
      <w:lvlJc w:val="left"/>
      <w:pPr>
        <w:ind w:left="6768" w:hanging="360"/>
      </w:pPr>
      <w:rPr>
        <w:rFonts w:hint="default"/>
        <w:lang w:val="en-AU" w:eastAsia="en-US" w:bidi="ar-SA"/>
      </w:rPr>
    </w:lvl>
    <w:lvl w:ilvl="6" w:tplc="808A95F0">
      <w:numFmt w:val="bullet"/>
      <w:lvlText w:val="•"/>
      <w:lvlJc w:val="left"/>
      <w:pPr>
        <w:ind w:left="7795" w:hanging="360"/>
      </w:pPr>
      <w:rPr>
        <w:rFonts w:hint="default"/>
        <w:lang w:val="en-AU" w:eastAsia="en-US" w:bidi="ar-SA"/>
      </w:rPr>
    </w:lvl>
    <w:lvl w:ilvl="7" w:tplc="A95E3058">
      <w:numFmt w:val="bullet"/>
      <w:lvlText w:val="•"/>
      <w:lvlJc w:val="left"/>
      <w:pPr>
        <w:ind w:left="8822" w:hanging="360"/>
      </w:pPr>
      <w:rPr>
        <w:rFonts w:hint="default"/>
        <w:lang w:val="en-AU" w:eastAsia="en-US" w:bidi="ar-SA"/>
      </w:rPr>
    </w:lvl>
    <w:lvl w:ilvl="8" w:tplc="2A7C4E22">
      <w:numFmt w:val="bullet"/>
      <w:lvlText w:val="•"/>
      <w:lvlJc w:val="left"/>
      <w:pPr>
        <w:ind w:left="9849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59CE766E"/>
    <w:multiLevelType w:val="hybridMultilevel"/>
    <w:tmpl w:val="608E897A"/>
    <w:lvl w:ilvl="0" w:tplc="82DE266E">
      <w:numFmt w:val="bullet"/>
      <w:lvlText w:val=""/>
      <w:lvlJc w:val="left"/>
      <w:pPr>
        <w:ind w:left="2146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9CA4D67E">
      <w:numFmt w:val="bullet"/>
      <w:lvlText w:val="•"/>
      <w:lvlJc w:val="left"/>
      <w:pPr>
        <w:ind w:left="3116" w:hanging="361"/>
      </w:pPr>
      <w:rPr>
        <w:rFonts w:hint="default"/>
        <w:lang w:val="en-AU" w:eastAsia="en-US" w:bidi="ar-SA"/>
      </w:rPr>
    </w:lvl>
    <w:lvl w:ilvl="2" w:tplc="521461EE">
      <w:numFmt w:val="bullet"/>
      <w:lvlText w:val="•"/>
      <w:lvlJc w:val="left"/>
      <w:pPr>
        <w:ind w:left="4092" w:hanging="361"/>
      </w:pPr>
      <w:rPr>
        <w:rFonts w:hint="default"/>
        <w:lang w:val="en-AU" w:eastAsia="en-US" w:bidi="ar-SA"/>
      </w:rPr>
    </w:lvl>
    <w:lvl w:ilvl="3" w:tplc="759A15E0">
      <w:numFmt w:val="bullet"/>
      <w:lvlText w:val="•"/>
      <w:lvlJc w:val="left"/>
      <w:pPr>
        <w:ind w:left="5069" w:hanging="361"/>
      </w:pPr>
      <w:rPr>
        <w:rFonts w:hint="default"/>
        <w:lang w:val="en-AU" w:eastAsia="en-US" w:bidi="ar-SA"/>
      </w:rPr>
    </w:lvl>
    <w:lvl w:ilvl="4" w:tplc="A6DE0BF8">
      <w:numFmt w:val="bullet"/>
      <w:lvlText w:val="•"/>
      <w:lvlJc w:val="left"/>
      <w:pPr>
        <w:ind w:left="6045" w:hanging="361"/>
      </w:pPr>
      <w:rPr>
        <w:rFonts w:hint="default"/>
        <w:lang w:val="en-AU" w:eastAsia="en-US" w:bidi="ar-SA"/>
      </w:rPr>
    </w:lvl>
    <w:lvl w:ilvl="5" w:tplc="6CC8AB76">
      <w:numFmt w:val="bullet"/>
      <w:lvlText w:val="•"/>
      <w:lvlJc w:val="left"/>
      <w:pPr>
        <w:ind w:left="7022" w:hanging="361"/>
      </w:pPr>
      <w:rPr>
        <w:rFonts w:hint="default"/>
        <w:lang w:val="en-AU" w:eastAsia="en-US" w:bidi="ar-SA"/>
      </w:rPr>
    </w:lvl>
    <w:lvl w:ilvl="6" w:tplc="65E435BE">
      <w:numFmt w:val="bullet"/>
      <w:lvlText w:val="•"/>
      <w:lvlJc w:val="left"/>
      <w:pPr>
        <w:ind w:left="7998" w:hanging="361"/>
      </w:pPr>
      <w:rPr>
        <w:rFonts w:hint="default"/>
        <w:lang w:val="en-AU" w:eastAsia="en-US" w:bidi="ar-SA"/>
      </w:rPr>
    </w:lvl>
    <w:lvl w:ilvl="7" w:tplc="1ADA61CE">
      <w:numFmt w:val="bullet"/>
      <w:lvlText w:val="•"/>
      <w:lvlJc w:val="left"/>
      <w:pPr>
        <w:ind w:left="8974" w:hanging="361"/>
      </w:pPr>
      <w:rPr>
        <w:rFonts w:hint="default"/>
        <w:lang w:val="en-AU" w:eastAsia="en-US" w:bidi="ar-SA"/>
      </w:rPr>
    </w:lvl>
    <w:lvl w:ilvl="8" w:tplc="9A4843BC">
      <w:numFmt w:val="bullet"/>
      <w:lvlText w:val="•"/>
      <w:lvlJc w:val="left"/>
      <w:pPr>
        <w:ind w:left="9951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663B30C4"/>
    <w:multiLevelType w:val="hybridMultilevel"/>
    <w:tmpl w:val="2A52E8A6"/>
    <w:lvl w:ilvl="0" w:tplc="DDA0C31E">
      <w:start w:val="1"/>
      <w:numFmt w:val="lowerLetter"/>
      <w:lvlText w:val="%1."/>
      <w:lvlJc w:val="left"/>
      <w:pPr>
        <w:ind w:left="2146" w:hanging="36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AU" w:eastAsia="en-US" w:bidi="ar-SA"/>
      </w:rPr>
    </w:lvl>
    <w:lvl w:ilvl="1" w:tplc="CCAEC0F0">
      <w:numFmt w:val="bullet"/>
      <w:lvlText w:val="•"/>
      <w:lvlJc w:val="left"/>
      <w:pPr>
        <w:ind w:left="3116" w:hanging="361"/>
      </w:pPr>
      <w:rPr>
        <w:rFonts w:hint="default"/>
        <w:lang w:val="en-AU" w:eastAsia="en-US" w:bidi="ar-SA"/>
      </w:rPr>
    </w:lvl>
    <w:lvl w:ilvl="2" w:tplc="3CCCDF18">
      <w:numFmt w:val="bullet"/>
      <w:lvlText w:val="•"/>
      <w:lvlJc w:val="left"/>
      <w:pPr>
        <w:ind w:left="4092" w:hanging="361"/>
      </w:pPr>
      <w:rPr>
        <w:rFonts w:hint="default"/>
        <w:lang w:val="en-AU" w:eastAsia="en-US" w:bidi="ar-SA"/>
      </w:rPr>
    </w:lvl>
    <w:lvl w:ilvl="3" w:tplc="2FB8EC16">
      <w:numFmt w:val="bullet"/>
      <w:lvlText w:val="•"/>
      <w:lvlJc w:val="left"/>
      <w:pPr>
        <w:ind w:left="5069" w:hanging="361"/>
      </w:pPr>
      <w:rPr>
        <w:rFonts w:hint="default"/>
        <w:lang w:val="en-AU" w:eastAsia="en-US" w:bidi="ar-SA"/>
      </w:rPr>
    </w:lvl>
    <w:lvl w:ilvl="4" w:tplc="8BC0C476">
      <w:numFmt w:val="bullet"/>
      <w:lvlText w:val="•"/>
      <w:lvlJc w:val="left"/>
      <w:pPr>
        <w:ind w:left="6045" w:hanging="361"/>
      </w:pPr>
      <w:rPr>
        <w:rFonts w:hint="default"/>
        <w:lang w:val="en-AU" w:eastAsia="en-US" w:bidi="ar-SA"/>
      </w:rPr>
    </w:lvl>
    <w:lvl w:ilvl="5" w:tplc="7430C3C2">
      <w:numFmt w:val="bullet"/>
      <w:lvlText w:val="•"/>
      <w:lvlJc w:val="left"/>
      <w:pPr>
        <w:ind w:left="7022" w:hanging="361"/>
      </w:pPr>
      <w:rPr>
        <w:rFonts w:hint="default"/>
        <w:lang w:val="en-AU" w:eastAsia="en-US" w:bidi="ar-SA"/>
      </w:rPr>
    </w:lvl>
    <w:lvl w:ilvl="6" w:tplc="A5F67D7C">
      <w:numFmt w:val="bullet"/>
      <w:lvlText w:val="•"/>
      <w:lvlJc w:val="left"/>
      <w:pPr>
        <w:ind w:left="7998" w:hanging="361"/>
      </w:pPr>
      <w:rPr>
        <w:rFonts w:hint="default"/>
        <w:lang w:val="en-AU" w:eastAsia="en-US" w:bidi="ar-SA"/>
      </w:rPr>
    </w:lvl>
    <w:lvl w:ilvl="7" w:tplc="7ABACFD2">
      <w:numFmt w:val="bullet"/>
      <w:lvlText w:val="•"/>
      <w:lvlJc w:val="left"/>
      <w:pPr>
        <w:ind w:left="8974" w:hanging="361"/>
      </w:pPr>
      <w:rPr>
        <w:rFonts w:hint="default"/>
        <w:lang w:val="en-AU" w:eastAsia="en-US" w:bidi="ar-SA"/>
      </w:rPr>
    </w:lvl>
    <w:lvl w:ilvl="8" w:tplc="41887DE2">
      <w:numFmt w:val="bullet"/>
      <w:lvlText w:val="•"/>
      <w:lvlJc w:val="left"/>
      <w:pPr>
        <w:ind w:left="9951" w:hanging="361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6AF"/>
    <w:rsid w:val="001E46AF"/>
    <w:rsid w:val="008D422F"/>
    <w:rsid w:val="00E6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D12FD44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42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2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left="580" w:right="84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99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@qai.org.au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https://www.ndiscommission.gov.au/document/1991" TargetMode="Externa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thegoodlife.cru.org.au/funded-supports/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www.qai.org.au/wp-content/uploads/2020/06/Emergency-Planning-and-Response-submissi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ndiscommission.gov.au/sites/default/files/documents/2020-03/postcard13032020.pdf" TargetMode="External"/><Relationship Id="rId28" Type="http://schemas.openxmlformats.org/officeDocument/2006/relationships/hyperlink" Target="https://www.qai.org.au/wp-content/uploads/2020/06/Emergency-Planning-and-Response-submission.pdf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hyperlink" Target="https://www.ndiscommission.gov.au/document/199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5682</Words>
  <Characters>32391</Characters>
  <Application>Microsoft Office Word</Application>
  <DocSecurity>0</DocSecurity>
  <Lines>269</Lines>
  <Paragraphs>75</Paragraphs>
  <ScaleCrop>false</ScaleCrop>
  <Company/>
  <LinksUpToDate>false</LinksUpToDate>
  <CharactersWithSpaces>37998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2021-04-07T06:51:00Z</dcterms:created>
  <dcterms:modified xsi:type="dcterms:W3CDTF">2021-04-07T06:51:00Z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2021-04-07T00:00:00Z</vt:filetime>
  </property>
</Properties>
</file>