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72BA0" w14:textId="77777777" w:rsidR="007826AD" w:rsidRPr="00912663" w:rsidRDefault="007826AD" w:rsidP="007826AD">
      <w:pPr>
        <w:pStyle w:val="ListBullet"/>
        <w:tabs>
          <w:tab w:val="clear" w:pos="360"/>
        </w:tabs>
        <w:spacing w:after="120"/>
        <w:ind w:left="0" w:firstLine="0"/>
        <w:contextualSpacing/>
        <w:jc w:val="both"/>
        <w:rPr>
          <w:rFonts w:ascii="Calibri" w:hAnsi="Calibri" w:cs="Calibri"/>
          <w:sz w:val="22"/>
          <w:szCs w:val="22"/>
          <w:highlight w:val="yellow"/>
        </w:rPr>
      </w:pPr>
      <w:r w:rsidRPr="00912663">
        <w:rPr>
          <w:rFonts w:ascii="Calibri" w:hAnsi="Calibri" w:cs="Calibri"/>
          <w:b/>
          <w:iCs/>
          <w:sz w:val="22"/>
          <w:szCs w:val="22"/>
          <w:lang w:val="en-US"/>
        </w:rPr>
        <w:t xml:space="preserve">SCHEDULE 1 </w:t>
      </w:r>
    </w:p>
    <w:p w14:paraId="5AACA0F4" w14:textId="2BA78F0D" w:rsidR="007826AD" w:rsidRPr="00912663" w:rsidRDefault="007826AD" w:rsidP="00FB7D7A">
      <w:pPr>
        <w:rPr>
          <w:rFonts w:ascii="Calibri" w:hAnsi="Calibri" w:cs="Calibri"/>
        </w:rPr>
      </w:pPr>
    </w:p>
    <w:p w14:paraId="5627BA77" w14:textId="77777777" w:rsidR="007826AD" w:rsidRPr="00912663" w:rsidRDefault="007826AD" w:rsidP="00FB7D7A">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6628"/>
      </w:tblGrid>
      <w:tr w:rsidR="000F316B" w:rsidRPr="00912663" w14:paraId="4E13590D" w14:textId="77777777" w:rsidTr="00375671">
        <w:tc>
          <w:tcPr>
            <w:tcW w:w="1454" w:type="pct"/>
            <w:tcBorders>
              <w:top w:val="single" w:sz="4" w:space="0" w:color="auto"/>
              <w:left w:val="single" w:sz="4" w:space="0" w:color="auto"/>
              <w:bottom w:val="single" w:sz="4" w:space="0" w:color="auto"/>
              <w:right w:val="single" w:sz="4" w:space="0" w:color="auto"/>
            </w:tcBorders>
            <w:hideMark/>
          </w:tcPr>
          <w:p w14:paraId="64743A3F" w14:textId="77777777" w:rsidR="000F316B" w:rsidRPr="00912663" w:rsidRDefault="000F316B" w:rsidP="00375671">
            <w:pPr>
              <w:jc w:val="left"/>
              <w:rPr>
                <w:rFonts w:ascii="Calibri" w:hAnsi="Calibri" w:cs="Calibri"/>
              </w:rPr>
            </w:pPr>
            <w:r w:rsidRPr="00912663">
              <w:rPr>
                <w:rFonts w:ascii="Calibri" w:hAnsi="Calibri" w:cs="Calibri"/>
              </w:rPr>
              <w:t>Position Title</w:t>
            </w:r>
          </w:p>
        </w:tc>
        <w:tc>
          <w:tcPr>
            <w:tcW w:w="3546" w:type="pct"/>
            <w:tcBorders>
              <w:top w:val="single" w:sz="4" w:space="0" w:color="auto"/>
              <w:left w:val="single" w:sz="4" w:space="0" w:color="auto"/>
              <w:bottom w:val="single" w:sz="4" w:space="0" w:color="auto"/>
              <w:right w:val="single" w:sz="4" w:space="0" w:color="auto"/>
            </w:tcBorders>
            <w:hideMark/>
          </w:tcPr>
          <w:p w14:paraId="59EB754D" w14:textId="112C2AAE" w:rsidR="000F316B" w:rsidRPr="00912663" w:rsidRDefault="007D7AF6" w:rsidP="001C078C">
            <w:pPr>
              <w:rPr>
                <w:rFonts w:ascii="Calibri" w:hAnsi="Calibri" w:cs="Calibri"/>
              </w:rPr>
            </w:pPr>
            <w:r w:rsidRPr="00912663">
              <w:rPr>
                <w:rFonts w:ascii="Calibri" w:hAnsi="Calibri" w:cs="Calibri"/>
              </w:rPr>
              <w:t>Paralegal</w:t>
            </w:r>
            <w:r w:rsidR="009B6F12" w:rsidRPr="00912663">
              <w:rPr>
                <w:rFonts w:ascii="Calibri" w:hAnsi="Calibri" w:cs="Calibri"/>
              </w:rPr>
              <w:t xml:space="preserve"> – </w:t>
            </w:r>
            <w:r w:rsidR="0097607E" w:rsidRPr="00912663">
              <w:rPr>
                <w:rFonts w:ascii="Calibri" w:hAnsi="Calibri" w:cs="Calibri"/>
                <w:b/>
              </w:rPr>
              <w:t xml:space="preserve">Mental Health Legal Service </w:t>
            </w:r>
            <w:r w:rsidR="007826AD" w:rsidRPr="00912663">
              <w:rPr>
                <w:rFonts w:ascii="Calibri" w:hAnsi="Calibri" w:cs="Calibri"/>
                <w:b/>
              </w:rPr>
              <w:t xml:space="preserve">and Human Rights Legal Service </w:t>
            </w:r>
            <w:r w:rsidR="0097607E" w:rsidRPr="00912663">
              <w:rPr>
                <w:rFonts w:ascii="Calibri" w:hAnsi="Calibri" w:cs="Calibri"/>
                <w:b/>
              </w:rPr>
              <w:t>(DJAG</w:t>
            </w:r>
            <w:r w:rsidR="006E365B" w:rsidRPr="00912663">
              <w:rPr>
                <w:rFonts w:ascii="Calibri" w:hAnsi="Calibri" w:cs="Calibri"/>
                <w:b/>
              </w:rPr>
              <w:t xml:space="preserve"> funded Service</w:t>
            </w:r>
            <w:r w:rsidR="007826AD" w:rsidRPr="00912663">
              <w:rPr>
                <w:rFonts w:ascii="Calibri" w:hAnsi="Calibri" w:cs="Calibri"/>
                <w:b/>
              </w:rPr>
              <w:t>s</w:t>
            </w:r>
            <w:r w:rsidR="0097607E" w:rsidRPr="00912663">
              <w:rPr>
                <w:rFonts w:ascii="Calibri" w:hAnsi="Calibri" w:cs="Calibri"/>
                <w:b/>
              </w:rPr>
              <w:t>)</w:t>
            </w:r>
          </w:p>
          <w:p w14:paraId="38FFF2D3" w14:textId="77777777" w:rsidR="00E848B3" w:rsidRPr="00912663" w:rsidRDefault="00E848B3" w:rsidP="001C078C">
            <w:pPr>
              <w:rPr>
                <w:rFonts w:ascii="Calibri" w:hAnsi="Calibri" w:cs="Calibri"/>
              </w:rPr>
            </w:pPr>
          </w:p>
        </w:tc>
      </w:tr>
      <w:tr w:rsidR="000F316B" w:rsidRPr="00912663" w14:paraId="2EF1BD85" w14:textId="77777777" w:rsidTr="00375671">
        <w:tc>
          <w:tcPr>
            <w:tcW w:w="1454" w:type="pct"/>
            <w:tcBorders>
              <w:top w:val="single" w:sz="4" w:space="0" w:color="auto"/>
              <w:left w:val="single" w:sz="4" w:space="0" w:color="auto"/>
              <w:bottom w:val="single" w:sz="4" w:space="0" w:color="auto"/>
              <w:right w:val="single" w:sz="4" w:space="0" w:color="auto"/>
            </w:tcBorders>
            <w:hideMark/>
          </w:tcPr>
          <w:p w14:paraId="574C1DBD" w14:textId="77777777" w:rsidR="000F316B" w:rsidRPr="00912663" w:rsidRDefault="000F316B" w:rsidP="00FB7D7A">
            <w:pPr>
              <w:rPr>
                <w:rFonts w:ascii="Calibri" w:hAnsi="Calibri" w:cs="Calibri"/>
              </w:rPr>
            </w:pPr>
            <w:r w:rsidRPr="00912663">
              <w:rPr>
                <w:rFonts w:ascii="Calibri" w:hAnsi="Calibri" w:cs="Calibri"/>
              </w:rPr>
              <w:t>Location</w:t>
            </w:r>
          </w:p>
        </w:tc>
        <w:tc>
          <w:tcPr>
            <w:tcW w:w="3546" w:type="pct"/>
            <w:tcBorders>
              <w:top w:val="single" w:sz="4" w:space="0" w:color="auto"/>
              <w:left w:val="single" w:sz="4" w:space="0" w:color="auto"/>
              <w:bottom w:val="single" w:sz="4" w:space="0" w:color="auto"/>
              <w:right w:val="single" w:sz="4" w:space="0" w:color="auto"/>
            </w:tcBorders>
            <w:hideMark/>
          </w:tcPr>
          <w:p w14:paraId="1E1DC995" w14:textId="77777777" w:rsidR="000F316B" w:rsidRPr="00912663" w:rsidRDefault="000F316B" w:rsidP="00FB7D7A">
            <w:pPr>
              <w:rPr>
                <w:rFonts w:ascii="Calibri" w:hAnsi="Calibri" w:cs="Calibri"/>
              </w:rPr>
            </w:pPr>
            <w:r w:rsidRPr="00912663">
              <w:rPr>
                <w:rFonts w:ascii="Calibri" w:hAnsi="Calibri" w:cs="Calibri"/>
              </w:rPr>
              <w:t>Queensland Advocacy Incorporated</w:t>
            </w:r>
          </w:p>
          <w:p w14:paraId="77CB1E82" w14:textId="77777777" w:rsidR="000F316B" w:rsidRPr="00912663" w:rsidRDefault="000F316B" w:rsidP="00FB7D7A">
            <w:pPr>
              <w:rPr>
                <w:rFonts w:ascii="Calibri" w:hAnsi="Calibri" w:cs="Calibri"/>
              </w:rPr>
            </w:pPr>
            <w:r w:rsidRPr="00912663">
              <w:rPr>
                <w:rFonts w:ascii="Calibri" w:hAnsi="Calibri" w:cs="Calibri"/>
              </w:rPr>
              <w:t>2nd Floor, South Central, 43 Peel Street (</w:t>
            </w:r>
            <w:proofErr w:type="spellStart"/>
            <w:r w:rsidRPr="00912663">
              <w:rPr>
                <w:rFonts w:ascii="Calibri" w:hAnsi="Calibri" w:cs="Calibri"/>
              </w:rPr>
              <w:t>cnr</w:t>
            </w:r>
            <w:proofErr w:type="spellEnd"/>
            <w:r w:rsidRPr="00912663">
              <w:rPr>
                <w:rFonts w:ascii="Calibri" w:hAnsi="Calibri" w:cs="Calibri"/>
              </w:rPr>
              <w:t xml:space="preserve"> Merivale Street) South Brisbane Qld 4101</w:t>
            </w:r>
          </w:p>
          <w:p w14:paraId="465E6912" w14:textId="77777777" w:rsidR="00375671" w:rsidRPr="00912663" w:rsidRDefault="00375671" w:rsidP="00FB7D7A">
            <w:pPr>
              <w:rPr>
                <w:rFonts w:ascii="Calibri" w:hAnsi="Calibri" w:cs="Calibri"/>
              </w:rPr>
            </w:pPr>
          </w:p>
        </w:tc>
      </w:tr>
      <w:tr w:rsidR="000F316B" w:rsidRPr="00912663" w14:paraId="586C6FAA" w14:textId="77777777" w:rsidTr="00375671">
        <w:tc>
          <w:tcPr>
            <w:tcW w:w="1454" w:type="pct"/>
            <w:tcBorders>
              <w:top w:val="single" w:sz="4" w:space="0" w:color="auto"/>
              <w:left w:val="single" w:sz="4" w:space="0" w:color="auto"/>
              <w:bottom w:val="single" w:sz="4" w:space="0" w:color="auto"/>
              <w:right w:val="single" w:sz="4" w:space="0" w:color="auto"/>
            </w:tcBorders>
            <w:hideMark/>
          </w:tcPr>
          <w:p w14:paraId="0B0052F6" w14:textId="77777777" w:rsidR="000F316B" w:rsidRPr="00912663" w:rsidRDefault="000F316B" w:rsidP="00FB7D7A">
            <w:pPr>
              <w:rPr>
                <w:rFonts w:ascii="Calibri" w:hAnsi="Calibri" w:cs="Calibri"/>
              </w:rPr>
            </w:pPr>
            <w:r w:rsidRPr="00912663">
              <w:rPr>
                <w:rFonts w:ascii="Calibri" w:hAnsi="Calibri" w:cs="Calibri"/>
              </w:rPr>
              <w:t>Industrial Instrument</w:t>
            </w:r>
          </w:p>
        </w:tc>
        <w:tc>
          <w:tcPr>
            <w:tcW w:w="3546" w:type="pct"/>
            <w:tcBorders>
              <w:top w:val="single" w:sz="4" w:space="0" w:color="auto"/>
              <w:left w:val="single" w:sz="4" w:space="0" w:color="auto"/>
              <w:bottom w:val="single" w:sz="4" w:space="0" w:color="auto"/>
              <w:right w:val="single" w:sz="4" w:space="0" w:color="auto"/>
            </w:tcBorders>
            <w:hideMark/>
          </w:tcPr>
          <w:p w14:paraId="267B7153" w14:textId="10AAB381" w:rsidR="000F316B" w:rsidRPr="00912663" w:rsidRDefault="006836DB" w:rsidP="00FB7D7A">
            <w:pPr>
              <w:rPr>
                <w:rFonts w:ascii="Calibri" w:hAnsi="Calibri" w:cs="Calibri"/>
              </w:rPr>
            </w:pPr>
            <w:r w:rsidRPr="00912663">
              <w:rPr>
                <w:rFonts w:ascii="Calibri" w:hAnsi="Calibri" w:cs="Calibri"/>
              </w:rPr>
              <w:t>Social, Community, Home Care &amp; Disability Services Industry Award 2010 (SCH</w:t>
            </w:r>
            <w:r w:rsidR="007826AD" w:rsidRPr="00912663">
              <w:rPr>
                <w:rFonts w:ascii="Calibri" w:hAnsi="Calibri" w:cs="Calibri"/>
              </w:rPr>
              <w:t>A</w:t>
            </w:r>
            <w:r w:rsidRPr="00912663">
              <w:rPr>
                <w:rFonts w:ascii="Calibri" w:hAnsi="Calibri" w:cs="Calibri"/>
              </w:rPr>
              <w:t>DS)</w:t>
            </w:r>
          </w:p>
          <w:p w14:paraId="68B73B57" w14:textId="77777777" w:rsidR="00375671" w:rsidRPr="00912663" w:rsidRDefault="00375671" w:rsidP="00FB7D7A">
            <w:pPr>
              <w:rPr>
                <w:rFonts w:ascii="Calibri" w:hAnsi="Calibri" w:cs="Calibri"/>
              </w:rPr>
            </w:pPr>
          </w:p>
        </w:tc>
      </w:tr>
      <w:tr w:rsidR="000F316B" w:rsidRPr="00912663" w14:paraId="363795D4" w14:textId="77777777" w:rsidTr="00375671">
        <w:tc>
          <w:tcPr>
            <w:tcW w:w="1454" w:type="pct"/>
            <w:tcBorders>
              <w:top w:val="single" w:sz="4" w:space="0" w:color="auto"/>
              <w:left w:val="single" w:sz="4" w:space="0" w:color="auto"/>
              <w:bottom w:val="single" w:sz="4" w:space="0" w:color="auto"/>
              <w:right w:val="single" w:sz="4" w:space="0" w:color="auto"/>
            </w:tcBorders>
            <w:hideMark/>
          </w:tcPr>
          <w:p w14:paraId="5304BEA6" w14:textId="77777777" w:rsidR="000F316B" w:rsidRPr="00912663" w:rsidRDefault="000F316B" w:rsidP="00FB7D7A">
            <w:pPr>
              <w:rPr>
                <w:rFonts w:ascii="Calibri" w:hAnsi="Calibri" w:cs="Calibri"/>
              </w:rPr>
            </w:pPr>
            <w:r w:rsidRPr="00912663">
              <w:rPr>
                <w:rFonts w:ascii="Calibri" w:hAnsi="Calibri" w:cs="Calibri"/>
              </w:rPr>
              <w:t>Classification</w:t>
            </w:r>
          </w:p>
        </w:tc>
        <w:tc>
          <w:tcPr>
            <w:tcW w:w="3546" w:type="pct"/>
            <w:tcBorders>
              <w:top w:val="single" w:sz="4" w:space="0" w:color="auto"/>
              <w:left w:val="single" w:sz="4" w:space="0" w:color="auto"/>
              <w:bottom w:val="single" w:sz="4" w:space="0" w:color="auto"/>
              <w:right w:val="single" w:sz="4" w:space="0" w:color="auto"/>
            </w:tcBorders>
            <w:hideMark/>
          </w:tcPr>
          <w:p w14:paraId="7812C3BD" w14:textId="5D910DD2" w:rsidR="000F316B" w:rsidRPr="00912663" w:rsidRDefault="007D7AF6" w:rsidP="00FB7D7A">
            <w:pPr>
              <w:rPr>
                <w:rFonts w:ascii="Calibri" w:hAnsi="Calibri" w:cs="Calibri"/>
              </w:rPr>
            </w:pPr>
            <w:r w:rsidRPr="00912663">
              <w:rPr>
                <w:rFonts w:ascii="Calibri" w:hAnsi="Calibri" w:cs="Calibri"/>
              </w:rPr>
              <w:t xml:space="preserve">Level </w:t>
            </w:r>
            <w:r w:rsidR="00E12F86" w:rsidRPr="00912663">
              <w:rPr>
                <w:rFonts w:ascii="Calibri" w:hAnsi="Calibri" w:cs="Calibri"/>
              </w:rPr>
              <w:t>4</w:t>
            </w:r>
            <w:r w:rsidR="007826AD" w:rsidRPr="00912663">
              <w:rPr>
                <w:rFonts w:ascii="Calibri" w:hAnsi="Calibri" w:cs="Calibri"/>
              </w:rPr>
              <w:t xml:space="preserve">, </w:t>
            </w:r>
            <w:r w:rsidR="00010FCE" w:rsidRPr="00912663">
              <w:rPr>
                <w:rFonts w:ascii="Calibri" w:hAnsi="Calibri" w:cs="Calibri"/>
              </w:rPr>
              <w:t>commensurate with experience</w:t>
            </w:r>
          </w:p>
          <w:p w14:paraId="02EC16E9" w14:textId="77777777" w:rsidR="00375671" w:rsidRPr="00912663" w:rsidRDefault="00375671" w:rsidP="00FB7D7A">
            <w:pPr>
              <w:rPr>
                <w:rFonts w:ascii="Calibri" w:hAnsi="Calibri" w:cs="Calibri"/>
              </w:rPr>
            </w:pPr>
          </w:p>
        </w:tc>
      </w:tr>
      <w:tr w:rsidR="000F316B" w:rsidRPr="00912663" w14:paraId="50958E72" w14:textId="77777777" w:rsidTr="00375671">
        <w:tc>
          <w:tcPr>
            <w:tcW w:w="1454" w:type="pct"/>
            <w:tcBorders>
              <w:top w:val="single" w:sz="4" w:space="0" w:color="auto"/>
              <w:left w:val="single" w:sz="4" w:space="0" w:color="auto"/>
              <w:bottom w:val="single" w:sz="4" w:space="0" w:color="auto"/>
              <w:right w:val="single" w:sz="4" w:space="0" w:color="auto"/>
            </w:tcBorders>
            <w:hideMark/>
          </w:tcPr>
          <w:p w14:paraId="0D7BADCD" w14:textId="77777777" w:rsidR="000F316B" w:rsidRPr="00912663" w:rsidRDefault="000F316B" w:rsidP="00FB7D7A">
            <w:pPr>
              <w:rPr>
                <w:rFonts w:ascii="Calibri" w:hAnsi="Calibri" w:cs="Calibri"/>
              </w:rPr>
            </w:pPr>
            <w:r w:rsidRPr="00912663">
              <w:rPr>
                <w:rFonts w:ascii="Calibri" w:hAnsi="Calibri" w:cs="Calibri"/>
              </w:rPr>
              <w:t>Full time / part time</w:t>
            </w:r>
          </w:p>
        </w:tc>
        <w:tc>
          <w:tcPr>
            <w:tcW w:w="3546" w:type="pct"/>
            <w:tcBorders>
              <w:top w:val="single" w:sz="4" w:space="0" w:color="auto"/>
              <w:left w:val="single" w:sz="4" w:space="0" w:color="auto"/>
              <w:bottom w:val="single" w:sz="4" w:space="0" w:color="auto"/>
              <w:right w:val="single" w:sz="4" w:space="0" w:color="auto"/>
            </w:tcBorders>
            <w:hideMark/>
          </w:tcPr>
          <w:p w14:paraId="5CC75C66" w14:textId="031AE78D" w:rsidR="000F316B" w:rsidRPr="00912663" w:rsidRDefault="00010FCE" w:rsidP="00FB7D7A">
            <w:pPr>
              <w:rPr>
                <w:rFonts w:ascii="Calibri" w:hAnsi="Calibri" w:cs="Calibri"/>
              </w:rPr>
            </w:pPr>
            <w:r w:rsidRPr="00912663">
              <w:rPr>
                <w:rFonts w:ascii="Calibri" w:hAnsi="Calibri" w:cs="Calibri"/>
              </w:rPr>
              <w:t>Full time</w:t>
            </w:r>
            <w:r w:rsidR="00DF0B5F" w:rsidRPr="00912663">
              <w:rPr>
                <w:rFonts w:ascii="Calibri" w:hAnsi="Calibri" w:cs="Calibri"/>
              </w:rPr>
              <w:t xml:space="preserve">, </w:t>
            </w:r>
            <w:proofErr w:type="gramStart"/>
            <w:r w:rsidR="0097607E" w:rsidRPr="00912663">
              <w:rPr>
                <w:rFonts w:ascii="Calibri" w:hAnsi="Calibri" w:cs="Calibri"/>
              </w:rPr>
              <w:t>12</w:t>
            </w:r>
            <w:r w:rsidR="006E365B" w:rsidRPr="00912663">
              <w:rPr>
                <w:rFonts w:ascii="Calibri" w:hAnsi="Calibri" w:cs="Calibri"/>
              </w:rPr>
              <w:t xml:space="preserve"> </w:t>
            </w:r>
            <w:r w:rsidR="009A3523" w:rsidRPr="00912663">
              <w:rPr>
                <w:rFonts w:ascii="Calibri" w:hAnsi="Calibri" w:cs="Calibri"/>
              </w:rPr>
              <w:t>month</w:t>
            </w:r>
            <w:proofErr w:type="gramEnd"/>
            <w:r w:rsidR="009A3523" w:rsidRPr="00912663">
              <w:rPr>
                <w:rFonts w:ascii="Calibri" w:hAnsi="Calibri" w:cs="Calibri"/>
              </w:rPr>
              <w:t xml:space="preserve"> contract </w:t>
            </w:r>
          </w:p>
          <w:p w14:paraId="6730A778" w14:textId="77777777" w:rsidR="00375671" w:rsidRPr="00912663" w:rsidRDefault="00375671" w:rsidP="00FB7D7A">
            <w:pPr>
              <w:rPr>
                <w:rFonts w:ascii="Calibri" w:hAnsi="Calibri" w:cs="Calibri"/>
              </w:rPr>
            </w:pPr>
          </w:p>
        </w:tc>
      </w:tr>
      <w:tr w:rsidR="000F316B" w:rsidRPr="00912663" w14:paraId="15EC2453" w14:textId="77777777" w:rsidTr="00375671">
        <w:tc>
          <w:tcPr>
            <w:tcW w:w="1454" w:type="pct"/>
            <w:tcBorders>
              <w:top w:val="single" w:sz="4" w:space="0" w:color="auto"/>
              <w:left w:val="single" w:sz="4" w:space="0" w:color="auto"/>
              <w:bottom w:val="single" w:sz="4" w:space="0" w:color="auto"/>
              <w:right w:val="single" w:sz="4" w:space="0" w:color="auto"/>
            </w:tcBorders>
            <w:hideMark/>
          </w:tcPr>
          <w:p w14:paraId="14867BD1" w14:textId="77777777" w:rsidR="000F316B" w:rsidRPr="00912663" w:rsidRDefault="000F316B" w:rsidP="00FB7D7A">
            <w:pPr>
              <w:rPr>
                <w:rFonts w:ascii="Calibri" w:hAnsi="Calibri" w:cs="Calibri"/>
              </w:rPr>
            </w:pPr>
            <w:r w:rsidRPr="00912663">
              <w:rPr>
                <w:rFonts w:ascii="Calibri" w:hAnsi="Calibri" w:cs="Calibri"/>
              </w:rPr>
              <w:t>Position Reports to</w:t>
            </w:r>
          </w:p>
        </w:tc>
        <w:tc>
          <w:tcPr>
            <w:tcW w:w="3546" w:type="pct"/>
            <w:tcBorders>
              <w:top w:val="single" w:sz="4" w:space="0" w:color="auto"/>
              <w:left w:val="single" w:sz="4" w:space="0" w:color="auto"/>
              <w:bottom w:val="single" w:sz="4" w:space="0" w:color="auto"/>
              <w:right w:val="single" w:sz="4" w:space="0" w:color="auto"/>
            </w:tcBorders>
            <w:hideMark/>
          </w:tcPr>
          <w:p w14:paraId="0648B096" w14:textId="77777777" w:rsidR="000F316B" w:rsidRPr="00912663" w:rsidRDefault="00DC4032" w:rsidP="00FB7D7A">
            <w:pPr>
              <w:rPr>
                <w:rFonts w:ascii="Calibri" w:hAnsi="Calibri" w:cs="Calibri"/>
              </w:rPr>
            </w:pPr>
            <w:r w:rsidRPr="00912663">
              <w:rPr>
                <w:rFonts w:ascii="Calibri" w:hAnsi="Calibri" w:cs="Calibri"/>
              </w:rPr>
              <w:t>Principal Solicitor</w:t>
            </w:r>
            <w:r w:rsidR="006E365B" w:rsidRPr="00912663">
              <w:rPr>
                <w:rFonts w:ascii="Calibri" w:hAnsi="Calibri" w:cs="Calibri"/>
              </w:rPr>
              <w:t>s</w:t>
            </w:r>
          </w:p>
          <w:p w14:paraId="2DAB0BB0" w14:textId="77777777" w:rsidR="00375671" w:rsidRPr="00912663" w:rsidRDefault="00375671" w:rsidP="00FB7D7A">
            <w:pPr>
              <w:rPr>
                <w:rFonts w:ascii="Calibri" w:hAnsi="Calibri" w:cs="Calibri"/>
              </w:rPr>
            </w:pPr>
          </w:p>
        </w:tc>
      </w:tr>
      <w:tr w:rsidR="007F598F" w:rsidRPr="00912663" w14:paraId="23E10E6E" w14:textId="77777777" w:rsidTr="00375671">
        <w:tc>
          <w:tcPr>
            <w:tcW w:w="1454" w:type="pct"/>
            <w:tcBorders>
              <w:top w:val="single" w:sz="4" w:space="0" w:color="auto"/>
              <w:left w:val="single" w:sz="4" w:space="0" w:color="auto"/>
              <w:bottom w:val="single" w:sz="4" w:space="0" w:color="auto"/>
              <w:right w:val="single" w:sz="4" w:space="0" w:color="auto"/>
            </w:tcBorders>
          </w:tcPr>
          <w:p w14:paraId="1F3A3F46" w14:textId="77777777" w:rsidR="007F598F" w:rsidRPr="00912663" w:rsidRDefault="007F598F" w:rsidP="00FB7D7A">
            <w:pPr>
              <w:rPr>
                <w:rFonts w:ascii="Calibri" w:hAnsi="Calibri" w:cs="Calibri"/>
              </w:rPr>
            </w:pPr>
            <w:r w:rsidRPr="00912663">
              <w:rPr>
                <w:rFonts w:ascii="Calibri" w:hAnsi="Calibri" w:cs="Calibri"/>
              </w:rPr>
              <w:t>Date</w:t>
            </w:r>
          </w:p>
        </w:tc>
        <w:tc>
          <w:tcPr>
            <w:tcW w:w="3546" w:type="pct"/>
            <w:tcBorders>
              <w:top w:val="single" w:sz="4" w:space="0" w:color="auto"/>
              <w:left w:val="single" w:sz="4" w:space="0" w:color="auto"/>
              <w:bottom w:val="single" w:sz="4" w:space="0" w:color="auto"/>
              <w:right w:val="single" w:sz="4" w:space="0" w:color="auto"/>
            </w:tcBorders>
          </w:tcPr>
          <w:p w14:paraId="189A1FF9" w14:textId="4470120C" w:rsidR="007F598F" w:rsidRPr="00912663" w:rsidRDefault="007826AD" w:rsidP="00FB7D7A">
            <w:pPr>
              <w:rPr>
                <w:rFonts w:ascii="Calibri" w:hAnsi="Calibri" w:cs="Calibri"/>
              </w:rPr>
            </w:pPr>
            <w:r w:rsidRPr="00912663">
              <w:rPr>
                <w:rFonts w:ascii="Calibri" w:hAnsi="Calibri" w:cs="Calibri"/>
              </w:rPr>
              <w:t>20 April</w:t>
            </w:r>
            <w:r w:rsidR="0097607E" w:rsidRPr="00912663">
              <w:rPr>
                <w:rFonts w:ascii="Calibri" w:hAnsi="Calibri" w:cs="Calibri"/>
              </w:rPr>
              <w:t xml:space="preserve"> 2021</w:t>
            </w:r>
          </w:p>
          <w:p w14:paraId="6BC94821" w14:textId="77777777" w:rsidR="00375671" w:rsidRPr="00912663" w:rsidRDefault="00375671" w:rsidP="00FB7D7A">
            <w:pPr>
              <w:rPr>
                <w:rFonts w:ascii="Calibri" w:hAnsi="Calibri" w:cs="Calibri"/>
              </w:rPr>
            </w:pPr>
          </w:p>
        </w:tc>
      </w:tr>
    </w:tbl>
    <w:p w14:paraId="0BF34FEE" w14:textId="77777777" w:rsidR="0097607E" w:rsidRPr="00912663" w:rsidRDefault="0097607E" w:rsidP="0097607E">
      <w:pPr>
        <w:pStyle w:val="BodyText"/>
        <w:spacing w:before="10"/>
        <w:rPr>
          <w:rFonts w:ascii="Calibri" w:hAnsi="Calibri" w:cs="Calibri"/>
          <w:b/>
          <w:i/>
          <w:sz w:val="22"/>
          <w:szCs w:val="22"/>
        </w:rPr>
      </w:pPr>
    </w:p>
    <w:p w14:paraId="104E1942" w14:textId="77777777" w:rsidR="0097607E" w:rsidRPr="00912663" w:rsidRDefault="0097607E" w:rsidP="0097607E">
      <w:pPr>
        <w:pStyle w:val="Heading1"/>
        <w:keepNext w:val="0"/>
        <w:keepLines w:val="0"/>
        <w:widowControl w:val="0"/>
        <w:numPr>
          <w:ilvl w:val="0"/>
          <w:numId w:val="21"/>
        </w:numPr>
        <w:tabs>
          <w:tab w:val="left" w:pos="912"/>
        </w:tabs>
        <w:autoSpaceDE w:val="0"/>
        <w:autoSpaceDN w:val="0"/>
        <w:spacing w:before="0" w:after="0"/>
        <w:ind w:hanging="361"/>
        <w:rPr>
          <w:rFonts w:ascii="Calibri" w:hAnsi="Calibri" w:cs="Calibri"/>
        </w:rPr>
      </w:pPr>
      <w:r w:rsidRPr="00912663">
        <w:rPr>
          <w:rFonts w:ascii="Calibri" w:hAnsi="Calibri" w:cs="Calibri"/>
        </w:rPr>
        <w:t>Queensland Advocacy Incorporated</w:t>
      </w:r>
      <w:r w:rsidRPr="00912663">
        <w:rPr>
          <w:rFonts w:ascii="Calibri" w:hAnsi="Calibri" w:cs="Calibri"/>
          <w:spacing w:val="-1"/>
        </w:rPr>
        <w:t xml:space="preserve"> </w:t>
      </w:r>
      <w:r w:rsidRPr="00912663">
        <w:rPr>
          <w:rFonts w:ascii="Calibri" w:hAnsi="Calibri" w:cs="Calibri"/>
        </w:rPr>
        <w:t>Values</w:t>
      </w:r>
    </w:p>
    <w:p w14:paraId="1F2BAA82" w14:textId="79DDE0F3" w:rsidR="0097607E" w:rsidRPr="00912663" w:rsidRDefault="0097607E" w:rsidP="0097607E">
      <w:pPr>
        <w:pStyle w:val="BodyText"/>
        <w:spacing w:before="126"/>
        <w:ind w:left="911" w:right="416"/>
        <w:rPr>
          <w:rFonts w:ascii="Calibri" w:hAnsi="Calibri" w:cs="Calibri"/>
          <w:sz w:val="22"/>
          <w:szCs w:val="22"/>
        </w:rPr>
      </w:pPr>
      <w:r w:rsidRPr="00912663">
        <w:rPr>
          <w:rFonts w:ascii="Calibri" w:hAnsi="Calibri" w:cs="Calibri"/>
          <w:sz w:val="22"/>
          <w:szCs w:val="22"/>
        </w:rPr>
        <w:t xml:space="preserve">The Mental Health Legal Service </w:t>
      </w:r>
      <w:r w:rsidR="007826AD" w:rsidRPr="00912663">
        <w:rPr>
          <w:rFonts w:ascii="Calibri" w:hAnsi="Calibri" w:cs="Calibri"/>
          <w:sz w:val="22"/>
          <w:szCs w:val="22"/>
        </w:rPr>
        <w:t xml:space="preserve">and Human Rights Legal Service </w:t>
      </w:r>
      <w:r w:rsidRPr="00912663">
        <w:rPr>
          <w:rFonts w:ascii="Calibri" w:hAnsi="Calibri" w:cs="Calibri"/>
          <w:sz w:val="22"/>
          <w:szCs w:val="22"/>
        </w:rPr>
        <w:t>Paralegal (</w:t>
      </w:r>
      <w:r w:rsidR="007826AD" w:rsidRPr="00912663">
        <w:rPr>
          <w:rFonts w:ascii="Calibri" w:hAnsi="Calibri" w:cs="Calibri"/>
          <w:sz w:val="22"/>
          <w:szCs w:val="22"/>
        </w:rPr>
        <w:t>HRLS/</w:t>
      </w:r>
      <w:r w:rsidRPr="00912663">
        <w:rPr>
          <w:rFonts w:ascii="Calibri" w:hAnsi="Calibri" w:cs="Calibri"/>
          <w:sz w:val="22"/>
          <w:szCs w:val="22"/>
        </w:rPr>
        <w:t>MHLS Paralegal) will have a commitment to Queensland Advocacy Inc (QAI) to promote and implement the values and philosophies of the organisation when conducting activities and actions related to their position.</w:t>
      </w:r>
    </w:p>
    <w:p w14:paraId="6938F32C" w14:textId="77777777" w:rsidR="0097607E" w:rsidRPr="00912663" w:rsidRDefault="0097607E" w:rsidP="0097607E">
      <w:pPr>
        <w:pStyle w:val="Heading1"/>
        <w:keepNext w:val="0"/>
        <w:keepLines w:val="0"/>
        <w:widowControl w:val="0"/>
        <w:numPr>
          <w:ilvl w:val="0"/>
          <w:numId w:val="21"/>
        </w:numPr>
        <w:tabs>
          <w:tab w:val="left" w:pos="912"/>
        </w:tabs>
        <w:autoSpaceDE w:val="0"/>
        <w:autoSpaceDN w:val="0"/>
        <w:spacing w:before="199" w:after="0"/>
        <w:ind w:hanging="361"/>
        <w:rPr>
          <w:rFonts w:ascii="Calibri" w:hAnsi="Calibri" w:cs="Calibri"/>
        </w:rPr>
      </w:pPr>
      <w:r w:rsidRPr="00912663">
        <w:rPr>
          <w:rFonts w:ascii="Calibri" w:hAnsi="Calibri" w:cs="Calibri"/>
        </w:rPr>
        <w:t>Organisational</w:t>
      </w:r>
      <w:r w:rsidRPr="00912663">
        <w:rPr>
          <w:rFonts w:ascii="Calibri" w:hAnsi="Calibri" w:cs="Calibri"/>
          <w:spacing w:val="-4"/>
        </w:rPr>
        <w:t xml:space="preserve"> </w:t>
      </w:r>
      <w:r w:rsidRPr="00912663">
        <w:rPr>
          <w:rFonts w:ascii="Calibri" w:hAnsi="Calibri" w:cs="Calibri"/>
        </w:rPr>
        <w:t>Context</w:t>
      </w:r>
    </w:p>
    <w:p w14:paraId="48D5D6CB" w14:textId="77777777" w:rsidR="0097607E" w:rsidRPr="00912663" w:rsidRDefault="0097607E" w:rsidP="0097607E">
      <w:pPr>
        <w:pStyle w:val="BodyText"/>
        <w:spacing w:before="124"/>
        <w:ind w:left="911" w:right="411"/>
        <w:rPr>
          <w:rFonts w:ascii="Calibri" w:hAnsi="Calibri" w:cs="Calibri"/>
          <w:sz w:val="22"/>
          <w:szCs w:val="22"/>
        </w:rPr>
      </w:pPr>
      <w:r w:rsidRPr="00912663">
        <w:rPr>
          <w:rFonts w:ascii="Calibri" w:hAnsi="Calibri" w:cs="Calibri"/>
          <w:sz w:val="22"/>
          <w:szCs w:val="22"/>
        </w:rPr>
        <w:t xml:space="preserve">Queensland Advocacy Incorporated (QAI) is an independent, community-based systems and legal advocacy organisation for people with disability. QAI's mission is to promote, protect and defend, through advocacy, the fundamental needs, </w:t>
      </w:r>
      <w:proofErr w:type="gramStart"/>
      <w:r w:rsidRPr="00912663">
        <w:rPr>
          <w:rFonts w:ascii="Calibri" w:hAnsi="Calibri" w:cs="Calibri"/>
          <w:sz w:val="22"/>
          <w:szCs w:val="22"/>
        </w:rPr>
        <w:t>rights</w:t>
      </w:r>
      <w:proofErr w:type="gramEnd"/>
      <w:r w:rsidRPr="00912663">
        <w:rPr>
          <w:rFonts w:ascii="Calibri" w:hAnsi="Calibri" w:cs="Calibri"/>
          <w:sz w:val="22"/>
          <w:szCs w:val="22"/>
        </w:rPr>
        <w:t xml:space="preserve"> and lives of the most vulnerable people with disability in Queensland. The organisation does this by engaging in systemic advocacy through campaigns directed at attitudinal, law and policy change, and by supporting the development of a range of advocacy initiatives in this State.</w:t>
      </w:r>
    </w:p>
    <w:p w14:paraId="4E9E1498" w14:textId="77777777" w:rsidR="0097607E" w:rsidRPr="00912663" w:rsidRDefault="0097607E" w:rsidP="0097607E">
      <w:pPr>
        <w:pStyle w:val="BodyText"/>
        <w:spacing w:before="124"/>
        <w:ind w:left="911" w:right="411"/>
        <w:rPr>
          <w:rFonts w:ascii="Calibri" w:hAnsi="Calibri" w:cs="Calibri"/>
          <w:sz w:val="22"/>
          <w:szCs w:val="22"/>
        </w:rPr>
      </w:pPr>
      <w:r w:rsidRPr="00912663">
        <w:rPr>
          <w:rFonts w:ascii="Calibri" w:hAnsi="Calibri" w:cs="Calibri"/>
          <w:sz w:val="22"/>
          <w:szCs w:val="22"/>
        </w:rPr>
        <w:t xml:space="preserve">As QAI is a social advocacy organisation, it works to uphold the principles of fundamental human rights, social </w:t>
      </w:r>
      <w:proofErr w:type="gramStart"/>
      <w:r w:rsidRPr="00912663">
        <w:rPr>
          <w:rFonts w:ascii="Calibri" w:hAnsi="Calibri" w:cs="Calibri"/>
          <w:sz w:val="22"/>
          <w:szCs w:val="22"/>
        </w:rPr>
        <w:t>justice</w:t>
      </w:r>
      <w:proofErr w:type="gramEnd"/>
      <w:r w:rsidRPr="00912663">
        <w:rPr>
          <w:rFonts w:ascii="Calibri" w:hAnsi="Calibri" w:cs="Calibri"/>
          <w:sz w:val="22"/>
          <w:szCs w:val="22"/>
        </w:rPr>
        <w:t xml:space="preserve"> and inclusion in community life by:</w:t>
      </w:r>
    </w:p>
    <w:p w14:paraId="2188E5CF" w14:textId="315B2E1F" w:rsidR="0097607E" w:rsidRPr="00912663" w:rsidRDefault="0097607E" w:rsidP="00A82061">
      <w:pPr>
        <w:pStyle w:val="ListParagraph"/>
        <w:widowControl w:val="0"/>
        <w:numPr>
          <w:ilvl w:val="2"/>
          <w:numId w:val="21"/>
        </w:numPr>
        <w:tabs>
          <w:tab w:val="left" w:pos="1631"/>
          <w:tab w:val="left" w:pos="1632"/>
        </w:tabs>
        <w:autoSpaceDE w:val="0"/>
        <w:autoSpaceDN w:val="0"/>
        <w:spacing w:after="0" w:line="264" w:lineRule="exact"/>
        <w:jc w:val="left"/>
        <w:rPr>
          <w:rFonts w:ascii="Calibri" w:hAnsi="Calibri" w:cs="Calibri"/>
        </w:rPr>
      </w:pPr>
      <w:r w:rsidRPr="00912663">
        <w:rPr>
          <w:rFonts w:ascii="Calibri" w:hAnsi="Calibri" w:cs="Calibri"/>
        </w:rPr>
        <w:t>taking positive, ethical</w:t>
      </w:r>
      <w:r w:rsidRPr="00912663">
        <w:rPr>
          <w:rFonts w:ascii="Calibri" w:hAnsi="Calibri" w:cs="Calibri"/>
          <w:spacing w:val="1"/>
        </w:rPr>
        <w:t xml:space="preserve"> </w:t>
      </w:r>
      <w:proofErr w:type="gramStart"/>
      <w:r w:rsidRPr="00912663">
        <w:rPr>
          <w:rFonts w:ascii="Calibri" w:hAnsi="Calibri" w:cs="Calibri"/>
        </w:rPr>
        <w:t>action</w:t>
      </w:r>
      <w:r w:rsidR="007826AD" w:rsidRPr="00912663">
        <w:rPr>
          <w:rFonts w:ascii="Calibri" w:hAnsi="Calibri" w:cs="Calibri"/>
        </w:rPr>
        <w:t>;</w:t>
      </w:r>
      <w:proofErr w:type="gramEnd"/>
    </w:p>
    <w:p w14:paraId="1BE500D5" w14:textId="12053541" w:rsidR="0097607E" w:rsidRPr="00912663" w:rsidRDefault="0097607E" w:rsidP="00A82061">
      <w:pPr>
        <w:pStyle w:val="ListParagraph"/>
        <w:widowControl w:val="0"/>
        <w:numPr>
          <w:ilvl w:val="2"/>
          <w:numId w:val="21"/>
        </w:numPr>
        <w:tabs>
          <w:tab w:val="left" w:pos="1631"/>
          <w:tab w:val="left" w:pos="1632"/>
        </w:tabs>
        <w:autoSpaceDE w:val="0"/>
        <w:autoSpaceDN w:val="0"/>
        <w:spacing w:after="0" w:line="269" w:lineRule="exact"/>
        <w:jc w:val="left"/>
        <w:rPr>
          <w:rFonts w:ascii="Calibri" w:hAnsi="Calibri" w:cs="Calibri"/>
        </w:rPr>
      </w:pPr>
      <w:r w:rsidRPr="00912663">
        <w:rPr>
          <w:rFonts w:ascii="Calibri" w:hAnsi="Calibri" w:cs="Calibri"/>
        </w:rPr>
        <w:t xml:space="preserve">being on the side of people with </w:t>
      </w:r>
      <w:proofErr w:type="gramStart"/>
      <w:r w:rsidRPr="00912663">
        <w:rPr>
          <w:rFonts w:ascii="Calibri" w:hAnsi="Calibri" w:cs="Calibri"/>
        </w:rPr>
        <w:t>disability</w:t>
      </w:r>
      <w:r w:rsidR="007826AD" w:rsidRPr="00912663">
        <w:rPr>
          <w:rFonts w:ascii="Calibri" w:hAnsi="Calibri" w:cs="Calibri"/>
        </w:rPr>
        <w:t>;</w:t>
      </w:r>
      <w:proofErr w:type="gramEnd"/>
    </w:p>
    <w:p w14:paraId="3B5D9B8F" w14:textId="6CD8B7DB" w:rsidR="0097607E" w:rsidRPr="00912663" w:rsidRDefault="0097607E" w:rsidP="00A82061">
      <w:pPr>
        <w:pStyle w:val="ListParagraph"/>
        <w:widowControl w:val="0"/>
        <w:numPr>
          <w:ilvl w:val="2"/>
          <w:numId w:val="21"/>
        </w:numPr>
        <w:tabs>
          <w:tab w:val="left" w:pos="1631"/>
          <w:tab w:val="left" w:pos="1632"/>
        </w:tabs>
        <w:autoSpaceDE w:val="0"/>
        <w:autoSpaceDN w:val="0"/>
        <w:spacing w:after="0" w:line="268" w:lineRule="exact"/>
        <w:jc w:val="left"/>
        <w:rPr>
          <w:rFonts w:ascii="Calibri" w:hAnsi="Calibri" w:cs="Calibri"/>
        </w:rPr>
      </w:pPr>
      <w:r w:rsidRPr="00912663">
        <w:rPr>
          <w:rFonts w:ascii="Calibri" w:hAnsi="Calibri" w:cs="Calibri"/>
        </w:rPr>
        <w:t>being understanding of their position and</w:t>
      </w:r>
      <w:r w:rsidRPr="00912663">
        <w:rPr>
          <w:rFonts w:ascii="Calibri" w:hAnsi="Calibri" w:cs="Calibri"/>
          <w:spacing w:val="-42"/>
        </w:rPr>
        <w:t xml:space="preserve"> </w:t>
      </w:r>
      <w:proofErr w:type="gramStart"/>
      <w:r w:rsidRPr="00912663">
        <w:rPr>
          <w:rFonts w:ascii="Calibri" w:hAnsi="Calibri" w:cs="Calibri"/>
        </w:rPr>
        <w:t>vulnerability</w:t>
      </w:r>
      <w:r w:rsidR="007826AD" w:rsidRPr="00912663">
        <w:rPr>
          <w:rFonts w:ascii="Calibri" w:hAnsi="Calibri" w:cs="Calibri"/>
        </w:rPr>
        <w:t>;</w:t>
      </w:r>
      <w:proofErr w:type="gramEnd"/>
    </w:p>
    <w:p w14:paraId="11258EED" w14:textId="51124412" w:rsidR="0097607E" w:rsidRPr="00912663" w:rsidRDefault="0097607E" w:rsidP="00A82061">
      <w:pPr>
        <w:pStyle w:val="ListParagraph"/>
        <w:widowControl w:val="0"/>
        <w:numPr>
          <w:ilvl w:val="2"/>
          <w:numId w:val="21"/>
        </w:numPr>
        <w:tabs>
          <w:tab w:val="left" w:pos="1631"/>
          <w:tab w:val="left" w:pos="1632"/>
        </w:tabs>
        <w:autoSpaceDE w:val="0"/>
        <w:autoSpaceDN w:val="0"/>
        <w:spacing w:after="0" w:line="268" w:lineRule="exact"/>
        <w:jc w:val="left"/>
        <w:rPr>
          <w:rFonts w:ascii="Calibri" w:hAnsi="Calibri" w:cs="Calibri"/>
        </w:rPr>
      </w:pPr>
      <w:r w:rsidRPr="00912663">
        <w:rPr>
          <w:rFonts w:ascii="Calibri" w:hAnsi="Calibri" w:cs="Calibri"/>
        </w:rPr>
        <w:t xml:space="preserve">being independent with </w:t>
      </w:r>
      <w:proofErr w:type="spellStart"/>
      <w:r w:rsidRPr="00912663">
        <w:rPr>
          <w:rFonts w:ascii="Calibri" w:hAnsi="Calibri" w:cs="Calibri"/>
        </w:rPr>
        <w:t>minimised</w:t>
      </w:r>
      <w:proofErr w:type="spellEnd"/>
      <w:r w:rsidRPr="00912663">
        <w:rPr>
          <w:rFonts w:ascii="Calibri" w:hAnsi="Calibri" w:cs="Calibri"/>
        </w:rPr>
        <w:t xml:space="preserve"> conflicts of</w:t>
      </w:r>
      <w:r w:rsidRPr="00912663">
        <w:rPr>
          <w:rFonts w:ascii="Calibri" w:hAnsi="Calibri" w:cs="Calibri"/>
          <w:spacing w:val="-37"/>
        </w:rPr>
        <w:t xml:space="preserve"> </w:t>
      </w:r>
      <w:proofErr w:type="gramStart"/>
      <w:r w:rsidRPr="00912663">
        <w:rPr>
          <w:rFonts w:ascii="Calibri" w:hAnsi="Calibri" w:cs="Calibri"/>
        </w:rPr>
        <w:t>interest</w:t>
      </w:r>
      <w:r w:rsidR="007826AD" w:rsidRPr="00912663">
        <w:rPr>
          <w:rFonts w:ascii="Calibri" w:hAnsi="Calibri" w:cs="Calibri"/>
        </w:rPr>
        <w:t>;</w:t>
      </w:r>
      <w:proofErr w:type="gramEnd"/>
    </w:p>
    <w:p w14:paraId="68E8C2A2" w14:textId="575A8953" w:rsidR="0097607E" w:rsidRPr="00912663" w:rsidRDefault="0097607E" w:rsidP="00A82061">
      <w:pPr>
        <w:pStyle w:val="ListParagraph"/>
        <w:widowControl w:val="0"/>
        <w:numPr>
          <w:ilvl w:val="2"/>
          <w:numId w:val="21"/>
        </w:numPr>
        <w:tabs>
          <w:tab w:val="left" w:pos="1631"/>
          <w:tab w:val="left" w:pos="1632"/>
        </w:tabs>
        <w:autoSpaceDE w:val="0"/>
        <w:autoSpaceDN w:val="0"/>
        <w:spacing w:after="0" w:line="269" w:lineRule="exact"/>
        <w:jc w:val="left"/>
        <w:rPr>
          <w:rFonts w:ascii="Calibri" w:hAnsi="Calibri" w:cs="Calibri"/>
        </w:rPr>
      </w:pPr>
      <w:r w:rsidRPr="00912663">
        <w:rPr>
          <w:rFonts w:ascii="Calibri" w:hAnsi="Calibri" w:cs="Calibri"/>
        </w:rPr>
        <w:t>focusing on fundamental needs, welfare and</w:t>
      </w:r>
      <w:r w:rsidRPr="00912663">
        <w:rPr>
          <w:rFonts w:ascii="Calibri" w:hAnsi="Calibri" w:cs="Calibri"/>
          <w:spacing w:val="-6"/>
        </w:rPr>
        <w:t xml:space="preserve"> </w:t>
      </w:r>
      <w:proofErr w:type="gramStart"/>
      <w:r w:rsidRPr="00912663">
        <w:rPr>
          <w:rFonts w:ascii="Calibri" w:hAnsi="Calibri" w:cs="Calibri"/>
        </w:rPr>
        <w:t>interests</w:t>
      </w:r>
      <w:r w:rsidR="007826AD" w:rsidRPr="00912663">
        <w:rPr>
          <w:rFonts w:ascii="Calibri" w:hAnsi="Calibri" w:cs="Calibri"/>
        </w:rPr>
        <w:t>;</w:t>
      </w:r>
      <w:proofErr w:type="gramEnd"/>
      <w:r w:rsidR="007826AD" w:rsidRPr="00912663">
        <w:rPr>
          <w:rFonts w:ascii="Calibri" w:hAnsi="Calibri" w:cs="Calibri"/>
        </w:rPr>
        <w:t xml:space="preserve"> </w:t>
      </w:r>
    </w:p>
    <w:p w14:paraId="447FA4F5" w14:textId="2A166E0A" w:rsidR="0097607E" w:rsidRPr="00912663" w:rsidRDefault="0097607E" w:rsidP="00A82061">
      <w:pPr>
        <w:pStyle w:val="ListParagraph"/>
        <w:widowControl w:val="0"/>
        <w:numPr>
          <w:ilvl w:val="2"/>
          <w:numId w:val="21"/>
        </w:numPr>
        <w:tabs>
          <w:tab w:val="left" w:pos="1631"/>
          <w:tab w:val="left" w:pos="1632"/>
        </w:tabs>
        <w:autoSpaceDE w:val="0"/>
        <w:autoSpaceDN w:val="0"/>
        <w:spacing w:after="0" w:line="269" w:lineRule="exact"/>
        <w:jc w:val="left"/>
        <w:rPr>
          <w:rFonts w:ascii="Calibri" w:hAnsi="Calibri" w:cs="Calibri"/>
        </w:rPr>
      </w:pPr>
      <w:r w:rsidRPr="00912663">
        <w:rPr>
          <w:rFonts w:ascii="Calibri" w:hAnsi="Calibri" w:cs="Calibri"/>
        </w:rPr>
        <w:t>doing advocacy with vigor and a sense of</w:t>
      </w:r>
      <w:r w:rsidRPr="00912663">
        <w:rPr>
          <w:rFonts w:ascii="Calibri" w:hAnsi="Calibri" w:cs="Calibri"/>
          <w:spacing w:val="-2"/>
        </w:rPr>
        <w:t xml:space="preserve"> </w:t>
      </w:r>
      <w:r w:rsidRPr="00912663">
        <w:rPr>
          <w:rFonts w:ascii="Calibri" w:hAnsi="Calibri" w:cs="Calibri"/>
        </w:rPr>
        <w:t>urgency</w:t>
      </w:r>
      <w:r w:rsidR="007826AD" w:rsidRPr="00912663">
        <w:rPr>
          <w:rFonts w:ascii="Calibri" w:hAnsi="Calibri" w:cs="Calibri"/>
        </w:rPr>
        <w:t>; and</w:t>
      </w:r>
    </w:p>
    <w:p w14:paraId="6FE81841" w14:textId="3988377F" w:rsidR="0097607E" w:rsidRPr="00912663" w:rsidRDefault="0097607E" w:rsidP="00A82061">
      <w:pPr>
        <w:pStyle w:val="ListParagraph"/>
        <w:widowControl w:val="0"/>
        <w:numPr>
          <w:ilvl w:val="2"/>
          <w:numId w:val="21"/>
        </w:numPr>
        <w:tabs>
          <w:tab w:val="left" w:pos="1631"/>
          <w:tab w:val="left" w:pos="1632"/>
        </w:tabs>
        <w:autoSpaceDE w:val="0"/>
        <w:autoSpaceDN w:val="0"/>
        <w:spacing w:after="0" w:line="269" w:lineRule="exact"/>
        <w:jc w:val="left"/>
        <w:rPr>
          <w:rFonts w:ascii="Calibri" w:hAnsi="Calibri" w:cs="Calibri"/>
        </w:rPr>
      </w:pPr>
      <w:r w:rsidRPr="00912663">
        <w:rPr>
          <w:rFonts w:ascii="Calibri" w:hAnsi="Calibri" w:cs="Calibri"/>
        </w:rPr>
        <w:t>remaining loyal and accountable over</w:t>
      </w:r>
      <w:r w:rsidRPr="00912663">
        <w:rPr>
          <w:rFonts w:ascii="Calibri" w:hAnsi="Calibri" w:cs="Calibri"/>
          <w:spacing w:val="-2"/>
        </w:rPr>
        <w:t xml:space="preserve"> </w:t>
      </w:r>
      <w:r w:rsidRPr="00912663">
        <w:rPr>
          <w:rFonts w:ascii="Calibri" w:hAnsi="Calibri" w:cs="Calibri"/>
        </w:rPr>
        <w:t>time</w:t>
      </w:r>
      <w:r w:rsidR="007826AD" w:rsidRPr="00912663">
        <w:rPr>
          <w:rFonts w:ascii="Calibri" w:hAnsi="Calibri" w:cs="Calibri"/>
        </w:rPr>
        <w:t>.</w:t>
      </w:r>
    </w:p>
    <w:p w14:paraId="6D3F74FC" w14:textId="77777777" w:rsidR="0097607E" w:rsidRPr="00912663" w:rsidRDefault="0097607E" w:rsidP="0097607E">
      <w:pPr>
        <w:tabs>
          <w:tab w:val="left" w:pos="1631"/>
          <w:tab w:val="left" w:pos="1632"/>
        </w:tabs>
        <w:spacing w:line="269" w:lineRule="exact"/>
        <w:rPr>
          <w:rFonts w:ascii="Calibri" w:hAnsi="Calibri" w:cs="Calibri"/>
        </w:rPr>
      </w:pPr>
    </w:p>
    <w:p w14:paraId="3677D17F" w14:textId="69BA5667" w:rsidR="000F316B" w:rsidRPr="00912663" w:rsidRDefault="00FB5FDA" w:rsidP="00FB5FDA">
      <w:pPr>
        <w:ind w:left="720"/>
        <w:rPr>
          <w:rFonts w:ascii="Calibri" w:hAnsi="Calibri" w:cs="Calibri"/>
        </w:rPr>
      </w:pPr>
      <w:r>
        <w:rPr>
          <w:rFonts w:ascii="Calibri" w:hAnsi="Calibri" w:cs="Calibri"/>
        </w:rPr>
        <w:t xml:space="preserve"> </w:t>
      </w:r>
      <w:r w:rsidR="002A1898">
        <w:rPr>
          <w:rFonts w:ascii="Calibri" w:hAnsi="Calibri" w:cs="Calibri"/>
        </w:rPr>
        <w:t xml:space="preserve">  </w:t>
      </w:r>
      <w:r w:rsidR="000F316B" w:rsidRPr="00912663">
        <w:rPr>
          <w:rFonts w:ascii="Calibri" w:hAnsi="Calibri" w:cs="Calibri"/>
        </w:rPr>
        <w:t>People involved with QAI therefore believe that people with disability:</w:t>
      </w:r>
    </w:p>
    <w:p w14:paraId="2DACC8FC" w14:textId="365AA47D" w:rsidR="000F316B" w:rsidRPr="00912663" w:rsidRDefault="000F316B" w:rsidP="00314177">
      <w:pPr>
        <w:numPr>
          <w:ilvl w:val="0"/>
          <w:numId w:val="9"/>
        </w:numPr>
        <w:rPr>
          <w:rFonts w:ascii="Calibri" w:hAnsi="Calibri" w:cs="Calibri"/>
        </w:rPr>
      </w:pPr>
      <w:r w:rsidRPr="00912663">
        <w:rPr>
          <w:rFonts w:ascii="Calibri" w:hAnsi="Calibri" w:cs="Calibri"/>
        </w:rPr>
        <w:t xml:space="preserve">are as valuable as any other human beings, regardless of what they can or cannot </w:t>
      </w:r>
      <w:proofErr w:type="gramStart"/>
      <w:r w:rsidRPr="00912663">
        <w:rPr>
          <w:rFonts w:ascii="Calibri" w:hAnsi="Calibri" w:cs="Calibri"/>
        </w:rPr>
        <w:t>do</w:t>
      </w:r>
      <w:r w:rsidR="005E688D" w:rsidRPr="00912663">
        <w:rPr>
          <w:rFonts w:ascii="Calibri" w:hAnsi="Calibri" w:cs="Calibri"/>
        </w:rPr>
        <w:t>;</w:t>
      </w:r>
      <w:proofErr w:type="gramEnd"/>
    </w:p>
    <w:p w14:paraId="58A728D6" w14:textId="3B66E55A" w:rsidR="000F316B" w:rsidRPr="00912663" w:rsidRDefault="000F316B" w:rsidP="00314177">
      <w:pPr>
        <w:numPr>
          <w:ilvl w:val="0"/>
          <w:numId w:val="9"/>
        </w:numPr>
        <w:rPr>
          <w:rFonts w:ascii="Calibri" w:hAnsi="Calibri" w:cs="Calibri"/>
        </w:rPr>
      </w:pPr>
      <w:r w:rsidRPr="00912663">
        <w:rPr>
          <w:rFonts w:ascii="Calibri" w:hAnsi="Calibri" w:cs="Calibri"/>
        </w:rPr>
        <w:t xml:space="preserve">need to live well and have the same opportunities in life as other </w:t>
      </w:r>
      <w:proofErr w:type="gramStart"/>
      <w:r w:rsidRPr="00912663">
        <w:rPr>
          <w:rFonts w:ascii="Calibri" w:hAnsi="Calibri" w:cs="Calibri"/>
        </w:rPr>
        <w:t>people</w:t>
      </w:r>
      <w:r w:rsidR="005E688D" w:rsidRPr="00912663">
        <w:rPr>
          <w:rFonts w:ascii="Calibri" w:hAnsi="Calibri" w:cs="Calibri"/>
        </w:rPr>
        <w:t>;</w:t>
      </w:r>
      <w:proofErr w:type="gramEnd"/>
      <w:r w:rsidR="005E688D" w:rsidRPr="00912663">
        <w:rPr>
          <w:rFonts w:ascii="Calibri" w:hAnsi="Calibri" w:cs="Calibri"/>
        </w:rPr>
        <w:t xml:space="preserve"> </w:t>
      </w:r>
    </w:p>
    <w:p w14:paraId="1FD689EA" w14:textId="6AC3044C" w:rsidR="000F316B" w:rsidRPr="00912663" w:rsidRDefault="000F316B" w:rsidP="00314177">
      <w:pPr>
        <w:numPr>
          <w:ilvl w:val="0"/>
          <w:numId w:val="9"/>
        </w:numPr>
        <w:rPr>
          <w:rFonts w:ascii="Calibri" w:hAnsi="Calibri" w:cs="Calibri"/>
        </w:rPr>
      </w:pPr>
      <w:r w:rsidRPr="00912663">
        <w:rPr>
          <w:rFonts w:ascii="Calibri" w:hAnsi="Calibri" w:cs="Calibri"/>
        </w:rPr>
        <w:lastRenderedPageBreak/>
        <w:t>are part of the relationships and connections of ordinary life and can participate and contribute to the rich and diverse fabric of our communities</w:t>
      </w:r>
      <w:r w:rsidR="005E688D" w:rsidRPr="00912663">
        <w:rPr>
          <w:rFonts w:ascii="Calibri" w:hAnsi="Calibri" w:cs="Calibri"/>
        </w:rPr>
        <w:t>; and</w:t>
      </w:r>
    </w:p>
    <w:p w14:paraId="04758644" w14:textId="5688C3BB" w:rsidR="000F316B" w:rsidRPr="00912663" w:rsidRDefault="000F316B" w:rsidP="00314177">
      <w:pPr>
        <w:numPr>
          <w:ilvl w:val="0"/>
          <w:numId w:val="9"/>
        </w:numPr>
        <w:rPr>
          <w:rFonts w:ascii="Calibri" w:hAnsi="Calibri" w:cs="Calibri"/>
          <w:lang w:eastAsia="en-AU"/>
        </w:rPr>
      </w:pPr>
      <w:r w:rsidRPr="00912663">
        <w:rPr>
          <w:rFonts w:ascii="Calibri" w:hAnsi="Calibri" w:cs="Calibri"/>
        </w:rPr>
        <w:t xml:space="preserve">should not be segregated, </w:t>
      </w:r>
      <w:proofErr w:type="gramStart"/>
      <w:r w:rsidRPr="00912663">
        <w:rPr>
          <w:rFonts w:ascii="Calibri" w:hAnsi="Calibri" w:cs="Calibri"/>
        </w:rPr>
        <w:t>congregated</w:t>
      </w:r>
      <w:proofErr w:type="gramEnd"/>
      <w:r w:rsidRPr="00912663">
        <w:rPr>
          <w:rFonts w:ascii="Calibri" w:hAnsi="Calibri" w:cs="Calibri"/>
        </w:rPr>
        <w:t xml:space="preserve"> or isolated on the basis of disability.</w:t>
      </w:r>
    </w:p>
    <w:p w14:paraId="57C9BAE4" w14:textId="77777777" w:rsidR="005E688D" w:rsidRPr="00912663" w:rsidRDefault="005E688D" w:rsidP="005E688D">
      <w:pPr>
        <w:ind w:left="1080"/>
        <w:rPr>
          <w:rFonts w:ascii="Calibri" w:hAnsi="Calibri" w:cs="Calibri"/>
          <w:lang w:eastAsia="en-AU"/>
        </w:rPr>
      </w:pPr>
    </w:p>
    <w:p w14:paraId="2BAC9148" w14:textId="60986620" w:rsidR="000825B4" w:rsidRPr="00912663" w:rsidRDefault="000825B4" w:rsidP="000825B4">
      <w:pPr>
        <w:pStyle w:val="Heading1"/>
        <w:keepNext w:val="0"/>
        <w:keepLines w:val="0"/>
        <w:widowControl w:val="0"/>
        <w:numPr>
          <w:ilvl w:val="0"/>
          <w:numId w:val="21"/>
        </w:numPr>
        <w:tabs>
          <w:tab w:val="left" w:pos="912"/>
        </w:tabs>
        <w:autoSpaceDE w:val="0"/>
        <w:autoSpaceDN w:val="0"/>
        <w:spacing w:before="60" w:after="0"/>
        <w:rPr>
          <w:rFonts w:ascii="Calibri" w:hAnsi="Calibri" w:cs="Calibri"/>
        </w:rPr>
      </w:pPr>
      <w:r w:rsidRPr="00912663">
        <w:rPr>
          <w:rFonts w:ascii="Calibri" w:hAnsi="Calibri" w:cs="Calibri"/>
        </w:rPr>
        <w:t xml:space="preserve">Role Description </w:t>
      </w:r>
    </w:p>
    <w:p w14:paraId="164E41F0" w14:textId="5A8F777B" w:rsidR="00A4483D" w:rsidRPr="00912663" w:rsidRDefault="000825B4" w:rsidP="000825B4">
      <w:pPr>
        <w:pStyle w:val="NormalWeb"/>
        <w:ind w:left="911"/>
        <w:jc w:val="both"/>
        <w:rPr>
          <w:rFonts w:ascii="Calibri" w:hAnsi="Calibri" w:cs="Calibri"/>
          <w:sz w:val="22"/>
          <w:szCs w:val="22"/>
        </w:rPr>
      </w:pPr>
      <w:r w:rsidRPr="6B47566D">
        <w:rPr>
          <w:rFonts w:ascii="Calibri" w:hAnsi="Calibri" w:cs="Calibri"/>
          <w:sz w:val="22"/>
          <w:szCs w:val="22"/>
        </w:rPr>
        <w:t>The MHLS</w:t>
      </w:r>
      <w:r w:rsidR="005E688D" w:rsidRPr="6B47566D">
        <w:rPr>
          <w:rFonts w:ascii="Calibri" w:hAnsi="Calibri" w:cs="Calibri"/>
          <w:sz w:val="22"/>
          <w:szCs w:val="22"/>
        </w:rPr>
        <w:t>/HRLS</w:t>
      </w:r>
      <w:r w:rsidRPr="6B47566D">
        <w:rPr>
          <w:rFonts w:ascii="Calibri" w:hAnsi="Calibri" w:cs="Calibri"/>
          <w:sz w:val="22"/>
          <w:szCs w:val="22"/>
        </w:rPr>
        <w:t xml:space="preserve"> Paralegal will provide administrative support for QAI’s MHLS and </w:t>
      </w:r>
      <w:r w:rsidR="005E688D" w:rsidRPr="6B47566D">
        <w:rPr>
          <w:rFonts w:ascii="Calibri" w:hAnsi="Calibri" w:cs="Calibri"/>
          <w:sz w:val="22"/>
          <w:szCs w:val="22"/>
        </w:rPr>
        <w:t>HRLS</w:t>
      </w:r>
      <w:r w:rsidRPr="6B47566D">
        <w:rPr>
          <w:rFonts w:ascii="Calibri" w:hAnsi="Calibri" w:cs="Calibri"/>
          <w:sz w:val="22"/>
          <w:szCs w:val="22"/>
        </w:rPr>
        <w:t xml:space="preserve">.  This will include </w:t>
      </w:r>
      <w:r w:rsidR="005E688D" w:rsidRPr="6B47566D">
        <w:rPr>
          <w:rFonts w:ascii="Calibri" w:hAnsi="Calibri" w:cs="Calibri"/>
          <w:sz w:val="22"/>
          <w:szCs w:val="22"/>
        </w:rPr>
        <w:t xml:space="preserve">scheduling and management of solicitors’ calendars for hearing and advice appointments, </w:t>
      </w:r>
      <w:r w:rsidRPr="6B47566D">
        <w:rPr>
          <w:rFonts w:ascii="Calibri" w:hAnsi="Calibri" w:cs="Calibri"/>
          <w:sz w:val="22"/>
          <w:szCs w:val="22"/>
        </w:rPr>
        <w:t xml:space="preserve">entry </w:t>
      </w:r>
      <w:r w:rsidR="005E688D" w:rsidRPr="6B47566D">
        <w:rPr>
          <w:rFonts w:ascii="Calibri" w:hAnsi="Calibri" w:cs="Calibri"/>
          <w:sz w:val="22"/>
          <w:szCs w:val="22"/>
        </w:rPr>
        <w:t xml:space="preserve">and maintenance of the </w:t>
      </w:r>
      <w:r w:rsidRPr="6B47566D">
        <w:rPr>
          <w:rFonts w:ascii="Calibri" w:hAnsi="Calibri" w:cs="Calibri"/>
          <w:sz w:val="22"/>
          <w:szCs w:val="22"/>
        </w:rPr>
        <w:t xml:space="preserve">client management database, preparation of </w:t>
      </w:r>
      <w:r w:rsidR="31E2CBA8" w:rsidRPr="6B47566D">
        <w:rPr>
          <w:rFonts w:ascii="Calibri" w:hAnsi="Calibri" w:cs="Calibri"/>
          <w:sz w:val="22"/>
          <w:szCs w:val="22"/>
        </w:rPr>
        <w:t xml:space="preserve">physical and electronic </w:t>
      </w:r>
      <w:r w:rsidRPr="6B47566D">
        <w:rPr>
          <w:rFonts w:ascii="Calibri" w:hAnsi="Calibri" w:cs="Calibri"/>
          <w:sz w:val="22"/>
          <w:szCs w:val="22"/>
        </w:rPr>
        <w:t>files, drafting of correspondence and client contact to perform intake, take initial instructions, and provide information and referral. The role also requires communication with relevant stakeholders including the Mental Health Review Tribunal</w:t>
      </w:r>
      <w:r w:rsidR="005E688D" w:rsidRPr="6B47566D">
        <w:rPr>
          <w:rFonts w:ascii="Calibri" w:hAnsi="Calibri" w:cs="Calibri"/>
          <w:sz w:val="22"/>
          <w:szCs w:val="22"/>
        </w:rPr>
        <w:t>,</w:t>
      </w:r>
      <w:r w:rsidRPr="6B47566D">
        <w:rPr>
          <w:rFonts w:ascii="Calibri" w:hAnsi="Calibri" w:cs="Calibri"/>
          <w:sz w:val="22"/>
          <w:szCs w:val="22"/>
        </w:rPr>
        <w:t xml:space="preserve"> various Queensland Authorised Mental Health Services</w:t>
      </w:r>
      <w:r w:rsidR="005E688D" w:rsidRPr="6B47566D">
        <w:rPr>
          <w:rFonts w:ascii="Calibri" w:hAnsi="Calibri" w:cs="Calibri"/>
          <w:sz w:val="22"/>
          <w:szCs w:val="22"/>
        </w:rPr>
        <w:t>, Queensland Civil and Administrative Tribunal (QCAT)</w:t>
      </w:r>
      <w:r w:rsidR="6A5B8100" w:rsidRPr="6B47566D">
        <w:rPr>
          <w:rFonts w:ascii="Calibri" w:hAnsi="Calibri" w:cs="Calibri"/>
          <w:sz w:val="22"/>
          <w:szCs w:val="22"/>
        </w:rPr>
        <w:t>,</w:t>
      </w:r>
      <w:r w:rsidR="005E688D" w:rsidRPr="6B47566D">
        <w:rPr>
          <w:rFonts w:ascii="Calibri" w:hAnsi="Calibri" w:cs="Calibri"/>
          <w:sz w:val="22"/>
          <w:szCs w:val="22"/>
        </w:rPr>
        <w:t xml:space="preserve"> the Queensland Human Rights Commission (QHRC)</w:t>
      </w:r>
      <w:r w:rsidR="30217F86" w:rsidRPr="6B47566D">
        <w:rPr>
          <w:rFonts w:ascii="Calibri" w:hAnsi="Calibri" w:cs="Calibri"/>
          <w:sz w:val="22"/>
          <w:szCs w:val="22"/>
        </w:rPr>
        <w:t xml:space="preserve"> and the Australian Human Rights Commission (AHRC)</w:t>
      </w:r>
      <w:r w:rsidRPr="6B47566D">
        <w:rPr>
          <w:rFonts w:ascii="Calibri" w:hAnsi="Calibri" w:cs="Calibri"/>
          <w:sz w:val="22"/>
          <w:szCs w:val="22"/>
        </w:rPr>
        <w:t xml:space="preserve">.  The paralegal may also be required </w:t>
      </w:r>
      <w:r w:rsidR="005E688D" w:rsidRPr="6B47566D">
        <w:rPr>
          <w:rFonts w:ascii="Calibri" w:hAnsi="Calibri" w:cs="Calibri"/>
          <w:sz w:val="22"/>
          <w:szCs w:val="22"/>
        </w:rPr>
        <w:t xml:space="preserve">as directed </w:t>
      </w:r>
      <w:r w:rsidRPr="6B47566D">
        <w:rPr>
          <w:rFonts w:ascii="Calibri" w:hAnsi="Calibri" w:cs="Calibri"/>
          <w:sz w:val="22"/>
          <w:szCs w:val="22"/>
        </w:rPr>
        <w:t xml:space="preserve">to perform various tasks such as drafting </w:t>
      </w:r>
      <w:r w:rsidR="005E688D" w:rsidRPr="6B47566D">
        <w:rPr>
          <w:rFonts w:ascii="Calibri" w:hAnsi="Calibri" w:cs="Calibri"/>
          <w:sz w:val="22"/>
          <w:szCs w:val="22"/>
        </w:rPr>
        <w:t>client correspondence and</w:t>
      </w:r>
      <w:r w:rsidRPr="6B47566D">
        <w:rPr>
          <w:rFonts w:ascii="Calibri" w:hAnsi="Calibri" w:cs="Calibri"/>
          <w:sz w:val="22"/>
          <w:szCs w:val="22"/>
        </w:rPr>
        <w:t xml:space="preserve"> assisting with the preparation of legal documents.  The Paralegal will work under the supervision and guidance of the Principal Solicitor</w:t>
      </w:r>
      <w:r w:rsidR="005E688D" w:rsidRPr="6B47566D">
        <w:rPr>
          <w:rFonts w:ascii="Calibri" w:hAnsi="Calibri" w:cs="Calibri"/>
          <w:sz w:val="22"/>
          <w:szCs w:val="22"/>
        </w:rPr>
        <w:t>s</w:t>
      </w:r>
      <w:r w:rsidRPr="6B47566D">
        <w:rPr>
          <w:rFonts w:ascii="Calibri" w:hAnsi="Calibri" w:cs="Calibri"/>
          <w:sz w:val="22"/>
          <w:szCs w:val="22"/>
        </w:rPr>
        <w:t xml:space="preserve"> and other solicitors in the MHLS</w:t>
      </w:r>
      <w:r w:rsidR="005E688D" w:rsidRPr="6B47566D">
        <w:rPr>
          <w:rFonts w:ascii="Calibri" w:hAnsi="Calibri" w:cs="Calibri"/>
          <w:sz w:val="22"/>
          <w:szCs w:val="22"/>
        </w:rPr>
        <w:t xml:space="preserve"> and HRLS</w:t>
      </w:r>
      <w:r w:rsidRPr="6B47566D">
        <w:rPr>
          <w:rFonts w:ascii="Calibri" w:hAnsi="Calibri" w:cs="Calibri"/>
          <w:sz w:val="22"/>
          <w:szCs w:val="22"/>
        </w:rPr>
        <w:t xml:space="preserve">, </w:t>
      </w:r>
      <w:r w:rsidR="00A4483D" w:rsidRPr="6B47566D">
        <w:rPr>
          <w:rFonts w:ascii="Calibri" w:hAnsi="Calibri" w:cs="Calibri"/>
          <w:sz w:val="22"/>
          <w:szCs w:val="22"/>
        </w:rPr>
        <w:t>however is required to work independently and take initiative.</w:t>
      </w:r>
    </w:p>
    <w:p w14:paraId="5344524D" w14:textId="7E9CBE2B" w:rsidR="000F316B" w:rsidRPr="00912663" w:rsidRDefault="000F316B" w:rsidP="00A82061">
      <w:pPr>
        <w:pStyle w:val="Heading1"/>
        <w:numPr>
          <w:ilvl w:val="0"/>
          <w:numId w:val="21"/>
        </w:numPr>
        <w:rPr>
          <w:rFonts w:ascii="Calibri" w:hAnsi="Calibri" w:cs="Calibri"/>
        </w:rPr>
      </w:pPr>
      <w:r w:rsidRPr="00912663">
        <w:rPr>
          <w:rFonts w:ascii="Calibri" w:hAnsi="Calibri" w:cs="Calibri"/>
        </w:rPr>
        <w:t xml:space="preserve">Key </w:t>
      </w:r>
      <w:r w:rsidR="00EC2B93" w:rsidRPr="00912663">
        <w:rPr>
          <w:rFonts w:ascii="Calibri" w:hAnsi="Calibri" w:cs="Calibri"/>
        </w:rPr>
        <w:t>Capabilities</w:t>
      </w:r>
    </w:p>
    <w:p w14:paraId="2BF1EECA" w14:textId="605D31B6" w:rsidR="000A5C20" w:rsidRPr="00912663" w:rsidRDefault="007D7AF6" w:rsidP="00A82061">
      <w:pPr>
        <w:ind w:left="720" w:firstLine="1"/>
        <w:rPr>
          <w:rFonts w:ascii="Calibri" w:hAnsi="Calibri" w:cs="Calibri"/>
        </w:rPr>
      </w:pPr>
      <w:r w:rsidRPr="00912663">
        <w:rPr>
          <w:rFonts w:ascii="Calibri" w:hAnsi="Calibri" w:cs="Calibri"/>
        </w:rPr>
        <w:t>Under supervision</w:t>
      </w:r>
      <w:r w:rsidR="000A5C20" w:rsidRPr="00912663">
        <w:rPr>
          <w:rFonts w:ascii="Calibri" w:hAnsi="Calibri" w:cs="Calibri"/>
        </w:rPr>
        <w:t xml:space="preserve"> </w:t>
      </w:r>
      <w:r w:rsidR="005E688D" w:rsidRPr="00912663">
        <w:rPr>
          <w:rFonts w:ascii="Calibri" w:hAnsi="Calibri" w:cs="Calibri"/>
        </w:rPr>
        <w:t xml:space="preserve">of the </w:t>
      </w:r>
      <w:r w:rsidR="00A4483D" w:rsidRPr="00912663">
        <w:rPr>
          <w:rFonts w:ascii="Calibri" w:hAnsi="Calibri" w:cs="Calibri"/>
          <w:lang w:val="en-US"/>
        </w:rPr>
        <w:t>Principal Solicitor</w:t>
      </w:r>
      <w:r w:rsidR="005E688D" w:rsidRPr="00912663">
        <w:rPr>
          <w:rFonts w:ascii="Calibri" w:hAnsi="Calibri" w:cs="Calibri"/>
          <w:lang w:val="en-US"/>
        </w:rPr>
        <w:t>s</w:t>
      </w:r>
      <w:r w:rsidR="00D24995" w:rsidRPr="00912663">
        <w:rPr>
          <w:rFonts w:ascii="Calibri" w:hAnsi="Calibri" w:cs="Calibri"/>
          <w:lang w:val="en-US"/>
        </w:rPr>
        <w:t xml:space="preserve"> and </w:t>
      </w:r>
      <w:r w:rsidR="000A5C20" w:rsidRPr="00912663">
        <w:rPr>
          <w:rFonts w:ascii="Calibri" w:hAnsi="Calibri" w:cs="Calibri"/>
        </w:rPr>
        <w:t xml:space="preserve">QAI </w:t>
      </w:r>
      <w:r w:rsidR="00D24995" w:rsidRPr="00912663">
        <w:rPr>
          <w:rFonts w:ascii="Calibri" w:hAnsi="Calibri" w:cs="Calibri"/>
          <w:lang w:val="en-US"/>
        </w:rPr>
        <w:t>solicitors</w:t>
      </w:r>
      <w:r w:rsidR="000A5C20" w:rsidRPr="00912663">
        <w:rPr>
          <w:rFonts w:ascii="Calibri" w:hAnsi="Calibri" w:cs="Calibri"/>
        </w:rPr>
        <w:t xml:space="preserve">, the </w:t>
      </w:r>
      <w:r w:rsidR="00D24995" w:rsidRPr="00912663">
        <w:rPr>
          <w:rFonts w:ascii="Calibri" w:hAnsi="Calibri" w:cs="Calibri"/>
          <w:lang w:val="en-US"/>
        </w:rPr>
        <w:t>MHLS</w:t>
      </w:r>
      <w:r w:rsidR="005E688D" w:rsidRPr="00912663">
        <w:rPr>
          <w:rFonts w:ascii="Calibri" w:hAnsi="Calibri" w:cs="Calibri"/>
          <w:lang w:val="en-US"/>
        </w:rPr>
        <w:t>/HRLS</w:t>
      </w:r>
      <w:r w:rsidR="00D24995" w:rsidRPr="00912663">
        <w:rPr>
          <w:rFonts w:ascii="Calibri" w:hAnsi="Calibri" w:cs="Calibri"/>
          <w:lang w:val="en-US"/>
        </w:rPr>
        <w:t xml:space="preserve"> </w:t>
      </w:r>
      <w:r w:rsidR="000A5C20" w:rsidRPr="00912663">
        <w:rPr>
          <w:rFonts w:ascii="Calibri" w:hAnsi="Calibri" w:cs="Calibri"/>
        </w:rPr>
        <w:t>paralegal</w:t>
      </w:r>
      <w:r w:rsidR="00D24995" w:rsidRPr="00912663">
        <w:rPr>
          <w:rFonts w:ascii="Calibri" w:hAnsi="Calibri" w:cs="Calibri"/>
          <w:lang w:val="en-US"/>
        </w:rPr>
        <w:t xml:space="preserve"> will</w:t>
      </w:r>
      <w:r w:rsidR="000A5C20" w:rsidRPr="00912663">
        <w:rPr>
          <w:rFonts w:ascii="Calibri" w:hAnsi="Calibri" w:cs="Calibri"/>
        </w:rPr>
        <w:t xml:space="preserve"> provide administrative support including:</w:t>
      </w:r>
    </w:p>
    <w:p w14:paraId="7B628CC0" w14:textId="77777777" w:rsidR="000A5C20" w:rsidRPr="00912663" w:rsidRDefault="000A5C20" w:rsidP="00691706">
      <w:pPr>
        <w:rPr>
          <w:rFonts w:ascii="Calibri" w:hAnsi="Calibri" w:cs="Calibri"/>
        </w:rPr>
      </w:pPr>
    </w:p>
    <w:p w14:paraId="0EBEABFF" w14:textId="4CE79F3F" w:rsidR="006E365B" w:rsidRPr="00912663" w:rsidRDefault="000A5C20" w:rsidP="00A82061">
      <w:pPr>
        <w:pStyle w:val="ListParagraph"/>
        <w:numPr>
          <w:ilvl w:val="0"/>
          <w:numId w:val="13"/>
        </w:numPr>
        <w:rPr>
          <w:rFonts w:ascii="Calibri" w:hAnsi="Calibri" w:cs="Calibri"/>
        </w:rPr>
      </w:pPr>
      <w:r w:rsidRPr="6B47566D">
        <w:rPr>
          <w:rFonts w:ascii="Calibri" w:hAnsi="Calibri" w:cs="Calibri"/>
        </w:rPr>
        <w:t xml:space="preserve">Open client files, including </w:t>
      </w:r>
      <w:r w:rsidR="00D24995" w:rsidRPr="6B47566D">
        <w:rPr>
          <w:rFonts w:ascii="Calibri" w:hAnsi="Calibri" w:cs="Calibri"/>
        </w:rPr>
        <w:t xml:space="preserve">performing intake and </w:t>
      </w:r>
      <w:r w:rsidRPr="6B47566D">
        <w:rPr>
          <w:rFonts w:ascii="Calibri" w:hAnsi="Calibri" w:cs="Calibri"/>
        </w:rPr>
        <w:t xml:space="preserve">taking initial client instructions, entry into the client management database, preparation of hard copy </w:t>
      </w:r>
      <w:r w:rsidR="00D24995" w:rsidRPr="6B47566D">
        <w:rPr>
          <w:rFonts w:ascii="Calibri" w:hAnsi="Calibri" w:cs="Calibri"/>
        </w:rPr>
        <w:t xml:space="preserve">and electronic files </w:t>
      </w:r>
      <w:r w:rsidRPr="6B47566D">
        <w:rPr>
          <w:rFonts w:ascii="Calibri" w:hAnsi="Calibri" w:cs="Calibri"/>
        </w:rPr>
        <w:t>and opening file correspondence</w:t>
      </w:r>
      <w:r w:rsidR="1897EE7E" w:rsidRPr="6B47566D">
        <w:rPr>
          <w:rFonts w:ascii="Calibri" w:hAnsi="Calibri" w:cs="Calibri"/>
        </w:rPr>
        <w:t>.</w:t>
      </w:r>
      <w:r w:rsidRPr="6B47566D">
        <w:rPr>
          <w:rFonts w:ascii="Calibri" w:hAnsi="Calibri" w:cs="Calibri"/>
        </w:rPr>
        <w:t xml:space="preserve"> </w:t>
      </w:r>
    </w:p>
    <w:p w14:paraId="43D90E0F" w14:textId="2A6A9955" w:rsidR="00D24995" w:rsidRPr="00912663" w:rsidRDefault="00D24995" w:rsidP="00A82061">
      <w:pPr>
        <w:pStyle w:val="ListParagraph"/>
        <w:numPr>
          <w:ilvl w:val="0"/>
          <w:numId w:val="13"/>
        </w:numPr>
        <w:rPr>
          <w:rFonts w:ascii="Calibri" w:hAnsi="Calibri" w:cs="Calibri"/>
        </w:rPr>
      </w:pPr>
      <w:r w:rsidRPr="6B47566D">
        <w:rPr>
          <w:rFonts w:ascii="Calibri" w:hAnsi="Calibri" w:cs="Calibri"/>
        </w:rPr>
        <w:t>Manage the MHLS</w:t>
      </w:r>
      <w:r w:rsidR="005E688D" w:rsidRPr="6B47566D">
        <w:rPr>
          <w:rFonts w:ascii="Calibri" w:hAnsi="Calibri" w:cs="Calibri"/>
        </w:rPr>
        <w:t xml:space="preserve"> and HRLS</w:t>
      </w:r>
      <w:r w:rsidRPr="6B47566D">
        <w:rPr>
          <w:rFonts w:ascii="Calibri" w:hAnsi="Calibri" w:cs="Calibri"/>
        </w:rPr>
        <w:t xml:space="preserve"> solicitors’ calendars, including booking client advice appointments and </w:t>
      </w:r>
      <w:r w:rsidR="006C55FF" w:rsidRPr="6B47566D">
        <w:rPr>
          <w:rFonts w:ascii="Calibri" w:hAnsi="Calibri" w:cs="Calibri"/>
        </w:rPr>
        <w:t xml:space="preserve">court or tribunal </w:t>
      </w:r>
      <w:r w:rsidRPr="6B47566D">
        <w:rPr>
          <w:rFonts w:ascii="Calibri" w:hAnsi="Calibri" w:cs="Calibri"/>
        </w:rPr>
        <w:t xml:space="preserve">matters.  </w:t>
      </w:r>
    </w:p>
    <w:p w14:paraId="78FD26AB" w14:textId="6CD50D80" w:rsidR="00D24995" w:rsidRPr="00912663" w:rsidRDefault="00D24995" w:rsidP="00A82061">
      <w:pPr>
        <w:pStyle w:val="ListParagraph"/>
        <w:numPr>
          <w:ilvl w:val="0"/>
          <w:numId w:val="13"/>
        </w:numPr>
        <w:rPr>
          <w:rFonts w:ascii="Calibri" w:hAnsi="Calibri" w:cs="Calibri"/>
        </w:rPr>
      </w:pPr>
      <w:r w:rsidRPr="6B47566D">
        <w:rPr>
          <w:rFonts w:ascii="Calibri" w:hAnsi="Calibri" w:cs="Calibri"/>
        </w:rPr>
        <w:t xml:space="preserve">Manage QAI’s </w:t>
      </w:r>
      <w:proofErr w:type="spellStart"/>
      <w:r w:rsidRPr="6B47566D">
        <w:rPr>
          <w:rFonts w:ascii="Calibri" w:hAnsi="Calibri" w:cs="Calibri"/>
        </w:rPr>
        <w:t>probono</w:t>
      </w:r>
      <w:proofErr w:type="spellEnd"/>
      <w:r w:rsidRPr="6B47566D">
        <w:rPr>
          <w:rFonts w:ascii="Calibri" w:hAnsi="Calibri" w:cs="Calibri"/>
        </w:rPr>
        <w:t xml:space="preserve"> volunteer solicitor matters, including preparing briefs and </w:t>
      </w:r>
      <w:r w:rsidR="54BB0DE5" w:rsidRPr="6B47566D">
        <w:rPr>
          <w:rFonts w:ascii="Calibri" w:hAnsi="Calibri" w:cs="Calibri"/>
        </w:rPr>
        <w:t>liaising</w:t>
      </w:r>
      <w:r w:rsidRPr="6B47566D">
        <w:rPr>
          <w:rFonts w:ascii="Calibri" w:hAnsi="Calibri" w:cs="Calibri"/>
        </w:rPr>
        <w:t xml:space="preserve"> with clients and relevant stakeholders.</w:t>
      </w:r>
    </w:p>
    <w:p w14:paraId="22C16A6E" w14:textId="444DC225" w:rsidR="000A5C20" w:rsidRPr="00912663" w:rsidRDefault="006C55FF" w:rsidP="00A82061">
      <w:pPr>
        <w:pStyle w:val="ListParagraph"/>
        <w:numPr>
          <w:ilvl w:val="0"/>
          <w:numId w:val="13"/>
        </w:numPr>
        <w:rPr>
          <w:rFonts w:ascii="Calibri" w:hAnsi="Calibri" w:cs="Calibri"/>
        </w:rPr>
      </w:pPr>
      <w:proofErr w:type="spellStart"/>
      <w:r w:rsidRPr="6B47566D">
        <w:rPr>
          <w:rFonts w:ascii="Calibri" w:hAnsi="Calibri" w:cs="Calibri"/>
        </w:rPr>
        <w:t>Finalise</w:t>
      </w:r>
      <w:proofErr w:type="spellEnd"/>
      <w:r w:rsidRPr="6B47566D">
        <w:rPr>
          <w:rFonts w:ascii="Calibri" w:hAnsi="Calibri" w:cs="Calibri"/>
        </w:rPr>
        <w:t xml:space="preserve"> and c</w:t>
      </w:r>
      <w:r w:rsidR="000A5C20" w:rsidRPr="6B47566D">
        <w:rPr>
          <w:rFonts w:ascii="Calibri" w:hAnsi="Calibri" w:cs="Calibri"/>
        </w:rPr>
        <w:t>lose client files, including liaising with the client</w:t>
      </w:r>
      <w:r w:rsidR="00D24995" w:rsidRPr="6B47566D">
        <w:rPr>
          <w:rFonts w:ascii="Calibri" w:hAnsi="Calibri" w:cs="Calibri"/>
        </w:rPr>
        <w:t xml:space="preserve"> and </w:t>
      </w:r>
      <w:r w:rsidRPr="6B47566D">
        <w:rPr>
          <w:rFonts w:ascii="Calibri" w:hAnsi="Calibri" w:cs="Calibri"/>
        </w:rPr>
        <w:t xml:space="preserve">assistance with the </w:t>
      </w:r>
      <w:r w:rsidR="000A5C20" w:rsidRPr="6B47566D">
        <w:rPr>
          <w:rFonts w:ascii="Calibri" w:hAnsi="Calibri" w:cs="Calibri"/>
        </w:rPr>
        <w:t xml:space="preserve">preparation of </w:t>
      </w:r>
      <w:r w:rsidRPr="6B47566D">
        <w:rPr>
          <w:rFonts w:ascii="Calibri" w:hAnsi="Calibri" w:cs="Calibri"/>
        </w:rPr>
        <w:t>final correspondence.</w:t>
      </w:r>
    </w:p>
    <w:p w14:paraId="711CBE9F" w14:textId="677BBF7E" w:rsidR="000A5C20" w:rsidRPr="00912663" w:rsidRDefault="000A5C20" w:rsidP="00A82061">
      <w:pPr>
        <w:pStyle w:val="ListParagraph"/>
        <w:numPr>
          <w:ilvl w:val="0"/>
          <w:numId w:val="13"/>
        </w:numPr>
        <w:rPr>
          <w:rFonts w:ascii="Calibri" w:hAnsi="Calibri" w:cs="Calibri"/>
        </w:rPr>
      </w:pPr>
      <w:r w:rsidRPr="6B47566D">
        <w:rPr>
          <w:rFonts w:ascii="Calibri" w:hAnsi="Calibri" w:cs="Calibri"/>
        </w:rPr>
        <w:t>Provi</w:t>
      </w:r>
      <w:r w:rsidR="3AFA7D9C" w:rsidRPr="6B47566D">
        <w:rPr>
          <w:rFonts w:ascii="Calibri" w:hAnsi="Calibri" w:cs="Calibri"/>
        </w:rPr>
        <w:t>de</w:t>
      </w:r>
      <w:r w:rsidRPr="6B47566D">
        <w:rPr>
          <w:rFonts w:ascii="Calibri" w:hAnsi="Calibri" w:cs="Calibri"/>
        </w:rPr>
        <w:t xml:space="preserve"> information and referral in relation to enquiries for assistance</w:t>
      </w:r>
      <w:r w:rsidR="200FA1A1" w:rsidRPr="6B47566D">
        <w:rPr>
          <w:rFonts w:ascii="Calibri" w:hAnsi="Calibri" w:cs="Calibri"/>
        </w:rPr>
        <w:t>.</w:t>
      </w:r>
    </w:p>
    <w:p w14:paraId="76C9D098" w14:textId="116E3D56" w:rsidR="000A5C20" w:rsidRPr="00912663" w:rsidRDefault="000A5C20" w:rsidP="00A82061">
      <w:pPr>
        <w:pStyle w:val="ListParagraph"/>
        <w:numPr>
          <w:ilvl w:val="0"/>
          <w:numId w:val="13"/>
        </w:numPr>
        <w:rPr>
          <w:rFonts w:ascii="Calibri" w:hAnsi="Calibri" w:cs="Calibri"/>
        </w:rPr>
      </w:pPr>
      <w:r w:rsidRPr="6B47566D">
        <w:rPr>
          <w:rFonts w:ascii="Calibri" w:hAnsi="Calibri" w:cs="Calibri"/>
        </w:rPr>
        <w:t>Legal and practical research</w:t>
      </w:r>
      <w:r w:rsidR="33A88C30" w:rsidRPr="6B47566D">
        <w:rPr>
          <w:rFonts w:ascii="Calibri" w:hAnsi="Calibri" w:cs="Calibri"/>
        </w:rPr>
        <w:t>.</w:t>
      </w:r>
    </w:p>
    <w:p w14:paraId="37545AB8" w14:textId="79465562" w:rsidR="000A5C20" w:rsidRPr="00912663" w:rsidRDefault="00771B90" w:rsidP="00A82061">
      <w:pPr>
        <w:pStyle w:val="ListParagraph"/>
        <w:numPr>
          <w:ilvl w:val="0"/>
          <w:numId w:val="13"/>
        </w:numPr>
        <w:rPr>
          <w:rFonts w:ascii="Calibri" w:hAnsi="Calibri" w:cs="Calibri"/>
        </w:rPr>
      </w:pPr>
      <w:r w:rsidRPr="6B47566D">
        <w:rPr>
          <w:rFonts w:ascii="Calibri" w:hAnsi="Calibri" w:cs="Calibri"/>
        </w:rPr>
        <w:t>Prepare submissions</w:t>
      </w:r>
      <w:r w:rsidR="000A5C20" w:rsidRPr="6B47566D">
        <w:rPr>
          <w:rFonts w:ascii="Calibri" w:hAnsi="Calibri" w:cs="Calibri"/>
        </w:rPr>
        <w:t>, court documents and correspondence</w:t>
      </w:r>
      <w:r w:rsidR="00D24995" w:rsidRPr="6B47566D">
        <w:rPr>
          <w:rFonts w:ascii="Calibri" w:hAnsi="Calibri" w:cs="Calibri"/>
        </w:rPr>
        <w:t xml:space="preserve"> under the supervision of the Principal Solicitors and </w:t>
      </w:r>
      <w:r w:rsidR="006C55FF" w:rsidRPr="6B47566D">
        <w:rPr>
          <w:rFonts w:ascii="Calibri" w:hAnsi="Calibri" w:cs="Calibri"/>
        </w:rPr>
        <w:t>MHLS/HRLS</w:t>
      </w:r>
      <w:r w:rsidR="00D24995" w:rsidRPr="6B47566D">
        <w:rPr>
          <w:rFonts w:ascii="Calibri" w:hAnsi="Calibri" w:cs="Calibri"/>
        </w:rPr>
        <w:t xml:space="preserve"> solicitors</w:t>
      </w:r>
      <w:r w:rsidR="5AE35FC8" w:rsidRPr="6B47566D">
        <w:rPr>
          <w:rFonts w:ascii="Calibri" w:hAnsi="Calibri" w:cs="Calibri"/>
        </w:rPr>
        <w:t>.</w:t>
      </w:r>
    </w:p>
    <w:p w14:paraId="3A29164B" w14:textId="2145652A" w:rsidR="000A5C20" w:rsidRPr="00912663" w:rsidRDefault="000A5C20" w:rsidP="00A82061">
      <w:pPr>
        <w:pStyle w:val="ListParagraph"/>
        <w:numPr>
          <w:ilvl w:val="0"/>
          <w:numId w:val="13"/>
        </w:numPr>
        <w:rPr>
          <w:rFonts w:ascii="Calibri" w:hAnsi="Calibri" w:cs="Calibri"/>
        </w:rPr>
      </w:pPr>
      <w:r w:rsidRPr="6B47566D">
        <w:rPr>
          <w:rFonts w:ascii="Calibri" w:hAnsi="Calibri" w:cs="Calibri"/>
        </w:rPr>
        <w:t>At times, provid</w:t>
      </w:r>
      <w:r w:rsidR="6FDEB044" w:rsidRPr="6B47566D">
        <w:rPr>
          <w:rFonts w:ascii="Calibri" w:hAnsi="Calibri" w:cs="Calibri"/>
        </w:rPr>
        <w:t>e</w:t>
      </w:r>
      <w:r w:rsidRPr="6B47566D">
        <w:rPr>
          <w:rFonts w:ascii="Calibri" w:hAnsi="Calibri" w:cs="Calibri"/>
        </w:rPr>
        <w:t xml:space="preserve"> extended assistance to clients within the scope of QAI’s individual advocacy services</w:t>
      </w:r>
      <w:r w:rsidR="006C55FF" w:rsidRPr="6B47566D">
        <w:rPr>
          <w:rFonts w:ascii="Calibri" w:hAnsi="Calibri" w:cs="Calibri"/>
        </w:rPr>
        <w:t>.</w:t>
      </w:r>
      <w:r w:rsidRPr="6B47566D">
        <w:rPr>
          <w:rFonts w:ascii="Calibri" w:hAnsi="Calibri" w:cs="Calibri"/>
        </w:rPr>
        <w:t xml:space="preserve"> </w:t>
      </w:r>
    </w:p>
    <w:p w14:paraId="6C878385" w14:textId="1972AD23" w:rsidR="000F316B" w:rsidRPr="00912663" w:rsidRDefault="000F316B" w:rsidP="00A82061">
      <w:pPr>
        <w:pStyle w:val="ListParagraph"/>
        <w:numPr>
          <w:ilvl w:val="0"/>
          <w:numId w:val="13"/>
        </w:numPr>
        <w:rPr>
          <w:rFonts w:ascii="Calibri" w:hAnsi="Calibri" w:cs="Calibri"/>
        </w:rPr>
      </w:pPr>
      <w:r w:rsidRPr="6B47566D">
        <w:rPr>
          <w:rFonts w:ascii="Calibri" w:hAnsi="Calibri" w:cs="Calibri"/>
        </w:rPr>
        <w:lastRenderedPageBreak/>
        <w:t xml:space="preserve">Keep and maintain </w:t>
      </w:r>
      <w:r w:rsidR="006C55FF" w:rsidRPr="6B47566D">
        <w:rPr>
          <w:rFonts w:ascii="Calibri" w:hAnsi="Calibri" w:cs="Calibri"/>
        </w:rPr>
        <w:t xml:space="preserve">QAI databases, </w:t>
      </w:r>
      <w:r w:rsidRPr="6B47566D">
        <w:rPr>
          <w:rFonts w:ascii="Calibri" w:hAnsi="Calibri" w:cs="Calibri"/>
        </w:rPr>
        <w:t>client files and records in accordance with requirements of the Legal Profession Act</w:t>
      </w:r>
      <w:r w:rsidR="002F53DA" w:rsidRPr="6B47566D">
        <w:rPr>
          <w:rFonts w:ascii="Calibri" w:hAnsi="Calibri" w:cs="Calibri"/>
        </w:rPr>
        <w:t xml:space="preserve">, the National Association of Community Legal Centre’s Risk Management Guide </w:t>
      </w:r>
      <w:r w:rsidR="006E365B" w:rsidRPr="6B47566D">
        <w:rPr>
          <w:rFonts w:ascii="Calibri" w:hAnsi="Calibri" w:cs="Calibri"/>
        </w:rPr>
        <w:t xml:space="preserve">and QAI’s Policies and procedures and in accordance with KPI’s established for QAI’s </w:t>
      </w:r>
      <w:r w:rsidR="006C55FF" w:rsidRPr="6B47566D">
        <w:rPr>
          <w:rFonts w:ascii="Calibri" w:hAnsi="Calibri" w:cs="Calibri"/>
        </w:rPr>
        <w:t>MHLS/HRLS</w:t>
      </w:r>
      <w:r w:rsidR="006E365B" w:rsidRPr="6B47566D">
        <w:rPr>
          <w:rFonts w:ascii="Calibri" w:hAnsi="Calibri" w:cs="Calibri"/>
        </w:rPr>
        <w:t xml:space="preserve">.  </w:t>
      </w:r>
    </w:p>
    <w:p w14:paraId="25CD764F" w14:textId="3629F1D4" w:rsidR="000F316B" w:rsidRPr="00912663" w:rsidRDefault="000F316B" w:rsidP="00A82061">
      <w:pPr>
        <w:pStyle w:val="ListParagraph"/>
        <w:numPr>
          <w:ilvl w:val="0"/>
          <w:numId w:val="13"/>
        </w:numPr>
        <w:rPr>
          <w:rFonts w:ascii="Calibri" w:hAnsi="Calibri" w:cs="Calibri"/>
        </w:rPr>
      </w:pPr>
      <w:r w:rsidRPr="6B47566D">
        <w:rPr>
          <w:rFonts w:ascii="Calibri" w:hAnsi="Calibri" w:cs="Calibri"/>
        </w:rPr>
        <w:t>Parti</w:t>
      </w:r>
      <w:r w:rsidR="002F53DA" w:rsidRPr="6B47566D">
        <w:rPr>
          <w:rFonts w:ascii="Calibri" w:hAnsi="Calibri" w:cs="Calibri"/>
        </w:rPr>
        <w:t>cipate in casework file reviews meetings.</w:t>
      </w:r>
    </w:p>
    <w:p w14:paraId="052A9B80" w14:textId="5F5ED7C0" w:rsidR="006D6E21" w:rsidRPr="00912663" w:rsidRDefault="000F316B" w:rsidP="00A82061">
      <w:pPr>
        <w:pStyle w:val="ListParagraph"/>
        <w:numPr>
          <w:ilvl w:val="0"/>
          <w:numId w:val="13"/>
        </w:numPr>
        <w:rPr>
          <w:rFonts w:ascii="Calibri" w:hAnsi="Calibri" w:cs="Calibri"/>
        </w:rPr>
      </w:pPr>
      <w:r w:rsidRPr="6B47566D">
        <w:rPr>
          <w:rFonts w:ascii="Calibri" w:hAnsi="Calibri" w:cs="Calibri"/>
        </w:rPr>
        <w:t xml:space="preserve">Participate in staff meetings, planning workshops </w:t>
      </w:r>
      <w:r w:rsidR="00CC4D54" w:rsidRPr="6B47566D">
        <w:rPr>
          <w:rFonts w:ascii="Calibri" w:hAnsi="Calibri" w:cs="Calibri"/>
        </w:rPr>
        <w:t xml:space="preserve">and other meetings in connection with the operation of </w:t>
      </w:r>
      <w:r w:rsidR="002F53DA" w:rsidRPr="6B47566D">
        <w:rPr>
          <w:rFonts w:ascii="Calibri" w:hAnsi="Calibri" w:cs="Calibri"/>
        </w:rPr>
        <w:t xml:space="preserve">individual advocacy services </w:t>
      </w:r>
      <w:r w:rsidR="00CC4D54" w:rsidRPr="6B47566D">
        <w:rPr>
          <w:rFonts w:ascii="Calibri" w:hAnsi="Calibri" w:cs="Calibri"/>
        </w:rPr>
        <w:t>and QAI.</w:t>
      </w:r>
    </w:p>
    <w:p w14:paraId="4E9C2609" w14:textId="26269129" w:rsidR="00510A3E" w:rsidRPr="00912663" w:rsidRDefault="006D6E21" w:rsidP="00A82061">
      <w:pPr>
        <w:pStyle w:val="ListParagraph"/>
        <w:numPr>
          <w:ilvl w:val="0"/>
          <w:numId w:val="13"/>
        </w:numPr>
        <w:rPr>
          <w:rFonts w:ascii="Calibri" w:hAnsi="Calibri" w:cs="Calibri"/>
        </w:rPr>
      </w:pPr>
      <w:r w:rsidRPr="6B47566D">
        <w:rPr>
          <w:rFonts w:ascii="Calibri" w:hAnsi="Calibri" w:cs="Calibri"/>
        </w:rPr>
        <w:t>General office teamwork and assistance.</w:t>
      </w:r>
    </w:p>
    <w:p w14:paraId="66FD2F20" w14:textId="3BD4F337" w:rsidR="00510A3E" w:rsidRPr="00912663" w:rsidRDefault="00510A3E" w:rsidP="00A82061">
      <w:pPr>
        <w:pStyle w:val="ListParagraph"/>
        <w:numPr>
          <w:ilvl w:val="0"/>
          <w:numId w:val="13"/>
        </w:numPr>
        <w:rPr>
          <w:rFonts w:ascii="Calibri" w:hAnsi="Calibri" w:cs="Calibri"/>
        </w:rPr>
      </w:pPr>
      <w:r w:rsidRPr="6B47566D">
        <w:rPr>
          <w:rFonts w:ascii="Calibri" w:hAnsi="Calibri" w:cs="Calibri"/>
        </w:rPr>
        <w:t>Undertake training required to perform the above duties.</w:t>
      </w:r>
    </w:p>
    <w:p w14:paraId="1A05C2E2" w14:textId="67C7E362" w:rsidR="006E365B" w:rsidRPr="00912663" w:rsidRDefault="006D6E21" w:rsidP="00A82061">
      <w:pPr>
        <w:pStyle w:val="ListParagraph"/>
        <w:numPr>
          <w:ilvl w:val="0"/>
          <w:numId w:val="13"/>
        </w:numPr>
        <w:rPr>
          <w:rFonts w:ascii="Calibri" w:hAnsi="Calibri" w:cs="Calibri"/>
        </w:rPr>
      </w:pPr>
      <w:r w:rsidRPr="00912663">
        <w:rPr>
          <w:rFonts w:ascii="Calibri" w:hAnsi="Calibri" w:cs="Calibri"/>
        </w:rPr>
        <w:t>Carry out any additional duties within the scope of the position as directed by the Princip</w:t>
      </w:r>
      <w:r w:rsidR="00CC4D54" w:rsidRPr="00912663">
        <w:rPr>
          <w:rFonts w:ascii="Calibri" w:hAnsi="Calibri" w:cs="Calibri"/>
        </w:rPr>
        <w:t>al</w:t>
      </w:r>
      <w:r w:rsidRPr="00912663">
        <w:rPr>
          <w:rFonts w:ascii="Calibri" w:hAnsi="Calibri" w:cs="Calibri"/>
        </w:rPr>
        <w:t xml:space="preserve"> Solicitor</w:t>
      </w:r>
      <w:r w:rsidR="006C55FF" w:rsidRPr="00912663">
        <w:rPr>
          <w:rFonts w:ascii="Calibri" w:hAnsi="Calibri" w:cs="Calibri"/>
        </w:rPr>
        <w:t>s</w:t>
      </w:r>
      <w:r w:rsidR="004E6D25" w:rsidRPr="00912663">
        <w:rPr>
          <w:rFonts w:ascii="Calibri" w:hAnsi="Calibri" w:cs="Calibri"/>
        </w:rPr>
        <w:t>.</w:t>
      </w:r>
    </w:p>
    <w:p w14:paraId="6A120CEC" w14:textId="101EBF84" w:rsidR="006D6E21" w:rsidRPr="00912663" w:rsidRDefault="00EC2B93" w:rsidP="00A82061">
      <w:pPr>
        <w:pStyle w:val="Heading1"/>
        <w:numPr>
          <w:ilvl w:val="0"/>
          <w:numId w:val="21"/>
        </w:numPr>
        <w:rPr>
          <w:rFonts w:ascii="Calibri" w:hAnsi="Calibri" w:cs="Calibri"/>
        </w:rPr>
      </w:pPr>
      <w:r w:rsidRPr="00912663">
        <w:rPr>
          <w:rFonts w:ascii="Calibri" w:hAnsi="Calibri" w:cs="Calibri"/>
        </w:rPr>
        <w:t>Mandatory Requirements</w:t>
      </w:r>
      <w:r w:rsidR="006D6E21" w:rsidRPr="00912663">
        <w:rPr>
          <w:rFonts w:ascii="Calibri" w:hAnsi="Calibri" w:cs="Calibri"/>
        </w:rPr>
        <w:t>:</w:t>
      </w:r>
    </w:p>
    <w:p w14:paraId="06A5E6D3" w14:textId="77777777" w:rsidR="00A82061" w:rsidRPr="00A82061" w:rsidRDefault="00A82061" w:rsidP="00A82061"/>
    <w:p w14:paraId="38EB5A1C" w14:textId="7A6B065B" w:rsidR="00BD3593" w:rsidRPr="00912663" w:rsidRDefault="00BD3593" w:rsidP="00691706">
      <w:pPr>
        <w:pStyle w:val="ListParagraph"/>
        <w:numPr>
          <w:ilvl w:val="0"/>
          <w:numId w:val="10"/>
        </w:numPr>
        <w:rPr>
          <w:rFonts w:ascii="Calibri" w:hAnsi="Calibri" w:cs="Calibri"/>
        </w:rPr>
      </w:pPr>
      <w:r w:rsidRPr="00912663">
        <w:rPr>
          <w:rFonts w:ascii="Calibri" w:hAnsi="Calibri" w:cs="Calibri"/>
        </w:rPr>
        <w:t xml:space="preserve">Strong commitment to human rights, social </w:t>
      </w:r>
      <w:proofErr w:type="gramStart"/>
      <w:r w:rsidRPr="00912663">
        <w:rPr>
          <w:rFonts w:ascii="Calibri" w:hAnsi="Calibri" w:cs="Calibri"/>
        </w:rPr>
        <w:t>justice</w:t>
      </w:r>
      <w:proofErr w:type="gramEnd"/>
      <w:r w:rsidRPr="00912663">
        <w:rPr>
          <w:rFonts w:ascii="Calibri" w:hAnsi="Calibri" w:cs="Calibri"/>
        </w:rPr>
        <w:t xml:space="preserve"> and diversity</w:t>
      </w:r>
      <w:r w:rsidR="006C55FF" w:rsidRPr="00912663">
        <w:rPr>
          <w:rFonts w:ascii="Calibri" w:hAnsi="Calibri" w:cs="Calibri"/>
        </w:rPr>
        <w:t>.</w:t>
      </w:r>
      <w:r w:rsidRPr="00912663">
        <w:rPr>
          <w:rFonts w:ascii="Calibri" w:hAnsi="Calibri" w:cs="Calibri"/>
        </w:rPr>
        <w:t xml:space="preserve"> </w:t>
      </w:r>
    </w:p>
    <w:p w14:paraId="37ECB924" w14:textId="4D65A9A9" w:rsidR="002901BB" w:rsidRPr="00912663" w:rsidRDefault="006C55FF" w:rsidP="00691706">
      <w:pPr>
        <w:pStyle w:val="ListParagraph"/>
        <w:numPr>
          <w:ilvl w:val="0"/>
          <w:numId w:val="10"/>
        </w:numPr>
        <w:rPr>
          <w:rFonts w:ascii="Calibri" w:hAnsi="Calibri" w:cs="Calibri"/>
        </w:rPr>
      </w:pPr>
      <w:r w:rsidRPr="00912663">
        <w:rPr>
          <w:rFonts w:ascii="Calibri" w:hAnsi="Calibri" w:cs="Calibri"/>
        </w:rPr>
        <w:t>Experience as a paralegal</w:t>
      </w:r>
      <w:r w:rsidR="002901BB" w:rsidRPr="00912663">
        <w:rPr>
          <w:rFonts w:ascii="Calibri" w:hAnsi="Calibri" w:cs="Calibri"/>
        </w:rPr>
        <w:t>, or</w:t>
      </w:r>
      <w:r w:rsidRPr="00912663">
        <w:rPr>
          <w:rFonts w:ascii="Calibri" w:hAnsi="Calibri" w:cs="Calibri"/>
        </w:rPr>
        <w:t xml:space="preserve"> </w:t>
      </w:r>
      <w:r w:rsidR="002901BB" w:rsidRPr="00912663">
        <w:rPr>
          <w:rFonts w:ascii="Calibri" w:hAnsi="Calibri" w:cs="Calibri"/>
        </w:rPr>
        <w:t xml:space="preserve">experience in office administration in a legal environment. </w:t>
      </w:r>
    </w:p>
    <w:p w14:paraId="502A9036" w14:textId="61D1919D" w:rsidR="00FC69A6" w:rsidRPr="00912663" w:rsidRDefault="00FC69A6" w:rsidP="00691706">
      <w:pPr>
        <w:pStyle w:val="ListParagraph"/>
        <w:numPr>
          <w:ilvl w:val="0"/>
          <w:numId w:val="10"/>
        </w:numPr>
        <w:rPr>
          <w:rFonts w:ascii="Calibri" w:hAnsi="Calibri" w:cs="Calibri"/>
        </w:rPr>
      </w:pPr>
      <w:r w:rsidRPr="00912663">
        <w:rPr>
          <w:rFonts w:ascii="Calibri" w:hAnsi="Calibri" w:cs="Calibri"/>
        </w:rPr>
        <w:t>Strong computer competency and proficient in the use of Microsoft office including, word, excel and outlook.</w:t>
      </w:r>
    </w:p>
    <w:p w14:paraId="5A5A1156" w14:textId="77777777" w:rsidR="006E365B" w:rsidRPr="00912663" w:rsidRDefault="004E6D25" w:rsidP="00691706">
      <w:pPr>
        <w:pStyle w:val="ListParagraph"/>
        <w:numPr>
          <w:ilvl w:val="0"/>
          <w:numId w:val="10"/>
        </w:numPr>
        <w:rPr>
          <w:rFonts w:ascii="Calibri" w:hAnsi="Calibri" w:cs="Calibri"/>
        </w:rPr>
      </w:pPr>
      <w:r w:rsidRPr="00912663">
        <w:rPr>
          <w:rFonts w:ascii="Calibri" w:hAnsi="Calibri" w:cs="Calibri"/>
        </w:rPr>
        <w:t>Attention to detail and h</w:t>
      </w:r>
      <w:r w:rsidR="006E365B" w:rsidRPr="00912663">
        <w:rPr>
          <w:rFonts w:ascii="Calibri" w:hAnsi="Calibri" w:cs="Calibri"/>
        </w:rPr>
        <w:t xml:space="preserve">ighly developed </w:t>
      </w:r>
      <w:proofErr w:type="spellStart"/>
      <w:r w:rsidR="006E365B" w:rsidRPr="00912663">
        <w:rPr>
          <w:rFonts w:ascii="Calibri" w:hAnsi="Calibri" w:cs="Calibri"/>
        </w:rPr>
        <w:t>organisational</w:t>
      </w:r>
      <w:proofErr w:type="spellEnd"/>
      <w:r w:rsidR="006E365B" w:rsidRPr="00912663">
        <w:rPr>
          <w:rFonts w:ascii="Calibri" w:hAnsi="Calibri" w:cs="Calibri"/>
        </w:rPr>
        <w:t xml:space="preserve"> skills</w:t>
      </w:r>
      <w:r w:rsidRPr="00912663">
        <w:rPr>
          <w:rFonts w:ascii="Calibri" w:hAnsi="Calibri" w:cs="Calibri"/>
        </w:rPr>
        <w:t xml:space="preserve"> </w:t>
      </w:r>
      <w:r w:rsidR="006E365B" w:rsidRPr="00912663">
        <w:rPr>
          <w:rFonts w:ascii="Calibri" w:hAnsi="Calibri" w:cs="Calibri"/>
        </w:rPr>
        <w:t>to identify priorities, manage workload, and maintain records within a resource-poor community legal</w:t>
      </w:r>
      <w:r w:rsidR="006E365B" w:rsidRPr="00912663">
        <w:rPr>
          <w:rFonts w:ascii="Calibri" w:hAnsi="Calibri" w:cs="Calibri"/>
          <w:spacing w:val="-13"/>
        </w:rPr>
        <w:t xml:space="preserve"> </w:t>
      </w:r>
      <w:r w:rsidR="006E365B" w:rsidRPr="00912663">
        <w:rPr>
          <w:rFonts w:ascii="Calibri" w:hAnsi="Calibri" w:cs="Calibri"/>
        </w:rPr>
        <w:t>service.</w:t>
      </w:r>
    </w:p>
    <w:p w14:paraId="4C57EC7A" w14:textId="0B8F668E" w:rsidR="001C078C" w:rsidRPr="00912663" w:rsidRDefault="00FD2EA7" w:rsidP="00691706">
      <w:pPr>
        <w:pStyle w:val="ListParagraph"/>
        <w:numPr>
          <w:ilvl w:val="0"/>
          <w:numId w:val="10"/>
        </w:numPr>
        <w:rPr>
          <w:rFonts w:ascii="Calibri" w:hAnsi="Calibri" w:cs="Calibri"/>
        </w:rPr>
      </w:pPr>
      <w:r w:rsidRPr="00912663">
        <w:rPr>
          <w:rFonts w:ascii="Calibri" w:hAnsi="Calibri" w:cs="Calibri"/>
        </w:rPr>
        <w:t>Excellent interpersonal &amp; verbal communication skills including the ability to communicate sensitively with clients and other people from diverse backgrounds.</w:t>
      </w:r>
    </w:p>
    <w:p w14:paraId="6417F529" w14:textId="77777777" w:rsidR="00A33AF8" w:rsidRPr="00912663" w:rsidRDefault="00775641" w:rsidP="00691706">
      <w:pPr>
        <w:pStyle w:val="ListParagraph"/>
        <w:numPr>
          <w:ilvl w:val="0"/>
          <w:numId w:val="10"/>
        </w:numPr>
        <w:rPr>
          <w:rFonts w:ascii="Calibri" w:hAnsi="Calibri" w:cs="Calibri"/>
        </w:rPr>
      </w:pPr>
      <w:r w:rsidRPr="00912663">
        <w:rPr>
          <w:rFonts w:ascii="Calibri" w:hAnsi="Calibri" w:cs="Calibri"/>
        </w:rPr>
        <w:t>Excellent written skills, including ability to convey</w:t>
      </w:r>
      <w:r w:rsidR="00A33AF8" w:rsidRPr="00912663">
        <w:rPr>
          <w:rFonts w:ascii="Calibri" w:hAnsi="Calibri" w:cs="Calibri"/>
        </w:rPr>
        <w:t xml:space="preserve"> information in simple English.</w:t>
      </w:r>
    </w:p>
    <w:p w14:paraId="062514DE" w14:textId="63E09E21" w:rsidR="00A33AF8" w:rsidRPr="00912663" w:rsidRDefault="006D6E21" w:rsidP="00691706">
      <w:pPr>
        <w:pStyle w:val="ListParagraph"/>
        <w:numPr>
          <w:ilvl w:val="0"/>
          <w:numId w:val="10"/>
        </w:numPr>
        <w:rPr>
          <w:rFonts w:ascii="Calibri" w:hAnsi="Calibri" w:cs="Calibri"/>
        </w:rPr>
      </w:pPr>
      <w:r w:rsidRPr="00912663">
        <w:rPr>
          <w:rFonts w:ascii="Calibri" w:hAnsi="Calibri" w:cs="Calibri"/>
        </w:rPr>
        <w:t>Good knowledge of the welfare and/or disability sector/s with understanding of what makes people vulnerable</w:t>
      </w:r>
      <w:r w:rsidR="00EC2B93" w:rsidRPr="00912663">
        <w:rPr>
          <w:rFonts w:ascii="Calibri" w:hAnsi="Calibri" w:cs="Calibri"/>
        </w:rPr>
        <w:t>.</w:t>
      </w:r>
    </w:p>
    <w:p w14:paraId="6C83C8A6" w14:textId="3B1F5379" w:rsidR="00A33AF8" w:rsidRPr="00912663" w:rsidRDefault="00AC4D67" w:rsidP="00691706">
      <w:pPr>
        <w:pStyle w:val="ListParagraph"/>
        <w:numPr>
          <w:ilvl w:val="0"/>
          <w:numId w:val="10"/>
        </w:numPr>
        <w:rPr>
          <w:rFonts w:ascii="Calibri" w:hAnsi="Calibri" w:cs="Calibri"/>
        </w:rPr>
      </w:pPr>
      <w:r w:rsidRPr="00912663">
        <w:rPr>
          <w:rFonts w:ascii="Calibri" w:hAnsi="Calibri" w:cs="Calibri"/>
        </w:rPr>
        <w:t>Ability to work independently or collaboratively as part of a small team to achieve positive outcomes</w:t>
      </w:r>
      <w:r w:rsidR="00EC2B93" w:rsidRPr="00912663">
        <w:rPr>
          <w:rFonts w:ascii="Calibri" w:hAnsi="Calibri" w:cs="Calibri"/>
        </w:rPr>
        <w:t>.</w:t>
      </w:r>
    </w:p>
    <w:p w14:paraId="16B57374" w14:textId="77777777" w:rsidR="00A33AF8" w:rsidRPr="00912663" w:rsidRDefault="00AC4D67" w:rsidP="00691706">
      <w:pPr>
        <w:pStyle w:val="ListParagraph"/>
        <w:numPr>
          <w:ilvl w:val="0"/>
          <w:numId w:val="10"/>
        </w:numPr>
        <w:rPr>
          <w:rFonts w:ascii="Calibri" w:hAnsi="Calibri" w:cs="Calibri"/>
        </w:rPr>
      </w:pPr>
      <w:r w:rsidRPr="00912663">
        <w:rPr>
          <w:rFonts w:ascii="Calibri" w:hAnsi="Calibri" w:cs="Calibri"/>
        </w:rPr>
        <w:t>Ability to work non-confrontationally, yet reason and argue assertively on important issues on behalf of people with disability.</w:t>
      </w:r>
    </w:p>
    <w:p w14:paraId="734D40F1" w14:textId="77777777" w:rsidR="00A33AF8" w:rsidRPr="00912663" w:rsidRDefault="00D70AD9" w:rsidP="00691706">
      <w:pPr>
        <w:pStyle w:val="ListParagraph"/>
        <w:numPr>
          <w:ilvl w:val="0"/>
          <w:numId w:val="10"/>
        </w:numPr>
        <w:rPr>
          <w:rFonts w:ascii="Calibri" w:hAnsi="Calibri" w:cs="Calibri"/>
        </w:rPr>
      </w:pPr>
      <w:r w:rsidRPr="00912663">
        <w:rPr>
          <w:rFonts w:ascii="Calibri" w:hAnsi="Calibri" w:cs="Calibri"/>
        </w:rPr>
        <w:t xml:space="preserve">Ability to work with supervision and within </w:t>
      </w:r>
      <w:proofErr w:type="spellStart"/>
      <w:r w:rsidRPr="00912663">
        <w:rPr>
          <w:rFonts w:ascii="Calibri" w:hAnsi="Calibri" w:cs="Calibri"/>
        </w:rPr>
        <w:t>organisational</w:t>
      </w:r>
      <w:proofErr w:type="spellEnd"/>
      <w:r w:rsidRPr="00912663">
        <w:rPr>
          <w:rFonts w:ascii="Calibri" w:hAnsi="Calibri" w:cs="Calibri"/>
        </w:rPr>
        <w:t xml:space="preserve"> policy</w:t>
      </w:r>
      <w:r w:rsidR="004E6D25" w:rsidRPr="00912663">
        <w:rPr>
          <w:rFonts w:ascii="Calibri" w:hAnsi="Calibri" w:cs="Calibri"/>
        </w:rPr>
        <w:t>.</w:t>
      </w:r>
    </w:p>
    <w:p w14:paraId="75C1488C" w14:textId="79AE35CC" w:rsidR="006D6E21" w:rsidRPr="00912663" w:rsidRDefault="006D6E21" w:rsidP="00691706">
      <w:pPr>
        <w:pStyle w:val="ListParagraph"/>
        <w:numPr>
          <w:ilvl w:val="0"/>
          <w:numId w:val="10"/>
        </w:numPr>
        <w:rPr>
          <w:rFonts w:ascii="Calibri" w:hAnsi="Calibri" w:cs="Calibri"/>
        </w:rPr>
      </w:pPr>
      <w:r w:rsidRPr="00912663">
        <w:rPr>
          <w:rFonts w:ascii="Calibri" w:hAnsi="Calibri" w:cs="Calibri"/>
        </w:rPr>
        <w:t xml:space="preserve">Ability to exercise initiative and judgment within </w:t>
      </w:r>
      <w:r w:rsidR="004E6D25" w:rsidRPr="00912663">
        <w:rPr>
          <w:rFonts w:ascii="Calibri" w:hAnsi="Calibri" w:cs="Calibri"/>
        </w:rPr>
        <w:t xml:space="preserve">the sphere of work to plan, coordinate, implement and evaluate work in a strategic way. </w:t>
      </w:r>
    </w:p>
    <w:p w14:paraId="2B52CE85" w14:textId="77777777" w:rsidR="003A633F" w:rsidRPr="00912663" w:rsidRDefault="003A633F" w:rsidP="003A633F">
      <w:pPr>
        <w:pStyle w:val="ListParagraph"/>
        <w:numPr>
          <w:ilvl w:val="0"/>
          <w:numId w:val="0"/>
        </w:numPr>
        <w:ind w:left="1080"/>
        <w:rPr>
          <w:rFonts w:ascii="Calibri" w:hAnsi="Calibri" w:cs="Calibri"/>
        </w:rPr>
      </w:pPr>
    </w:p>
    <w:p w14:paraId="4CE0A528" w14:textId="7D3BC980" w:rsidR="00FC69A6" w:rsidRPr="00912663" w:rsidRDefault="00FC69A6" w:rsidP="00FC69A6">
      <w:pPr>
        <w:pStyle w:val="ListParagraph"/>
        <w:numPr>
          <w:ilvl w:val="0"/>
          <w:numId w:val="21"/>
        </w:numPr>
        <w:rPr>
          <w:rFonts w:ascii="Calibri" w:hAnsi="Calibri" w:cs="Calibri"/>
          <w:b/>
          <w:bCs/>
        </w:rPr>
      </w:pPr>
      <w:r w:rsidRPr="00912663">
        <w:rPr>
          <w:rFonts w:ascii="Calibri" w:hAnsi="Calibri" w:cs="Calibri"/>
          <w:b/>
          <w:bCs/>
        </w:rPr>
        <w:lastRenderedPageBreak/>
        <w:t>Desirable</w:t>
      </w:r>
      <w:r w:rsidR="003A633F" w:rsidRPr="00912663">
        <w:rPr>
          <w:rFonts w:ascii="Calibri" w:hAnsi="Calibri" w:cs="Calibri"/>
          <w:b/>
          <w:bCs/>
        </w:rPr>
        <w:t>:</w:t>
      </w:r>
    </w:p>
    <w:p w14:paraId="47EF1F1A" w14:textId="0A34339F" w:rsidR="00FC69A6" w:rsidRPr="00FC69A6" w:rsidRDefault="003A633F" w:rsidP="00FC69A6">
      <w:pPr>
        <w:pStyle w:val="ListParagraph"/>
        <w:numPr>
          <w:ilvl w:val="0"/>
          <w:numId w:val="10"/>
        </w:numPr>
        <w:rPr>
          <w:rFonts w:ascii="Calibri" w:hAnsi="Calibri" w:cs="Calibri"/>
          <w:color w:val="000000"/>
        </w:rPr>
      </w:pPr>
      <w:r>
        <w:rPr>
          <w:rFonts w:ascii="Calibri" w:hAnsi="Calibri" w:cs="Calibri"/>
          <w:color w:val="000000"/>
        </w:rPr>
        <w:t>E</w:t>
      </w:r>
      <w:r w:rsidR="00FC69A6" w:rsidRPr="00FC69A6">
        <w:rPr>
          <w:rFonts w:ascii="Calibri" w:hAnsi="Calibri" w:cs="Calibri"/>
          <w:color w:val="000000"/>
        </w:rPr>
        <w:t xml:space="preserve">xperience at a community legal </w:t>
      </w:r>
      <w:proofErr w:type="spellStart"/>
      <w:r w:rsidR="00FC69A6" w:rsidRPr="00FC69A6">
        <w:rPr>
          <w:rFonts w:ascii="Calibri" w:hAnsi="Calibri" w:cs="Calibri"/>
          <w:color w:val="000000"/>
        </w:rPr>
        <w:t>centre</w:t>
      </w:r>
      <w:proofErr w:type="spellEnd"/>
      <w:r w:rsidR="00FC69A6" w:rsidRPr="00FC69A6">
        <w:rPr>
          <w:rFonts w:ascii="Calibri" w:hAnsi="Calibri" w:cs="Calibri"/>
          <w:color w:val="000000"/>
        </w:rPr>
        <w:t xml:space="preserve"> </w:t>
      </w:r>
      <w:r>
        <w:rPr>
          <w:rFonts w:ascii="Calibri" w:hAnsi="Calibri" w:cs="Calibri"/>
          <w:color w:val="000000"/>
        </w:rPr>
        <w:t xml:space="preserve">in similar role </w:t>
      </w:r>
      <w:r w:rsidR="00FC69A6" w:rsidRPr="00FC69A6">
        <w:rPr>
          <w:rFonts w:ascii="Calibri" w:hAnsi="Calibri" w:cs="Calibri"/>
          <w:color w:val="000000"/>
        </w:rPr>
        <w:t>and/or CLASS.</w:t>
      </w:r>
    </w:p>
    <w:p w14:paraId="10C50C3B" w14:textId="77777777" w:rsidR="00FC69A6" w:rsidRPr="00FC69A6" w:rsidRDefault="00FC69A6" w:rsidP="00FC69A6">
      <w:pPr>
        <w:pStyle w:val="ListParagraph"/>
        <w:numPr>
          <w:ilvl w:val="0"/>
          <w:numId w:val="10"/>
        </w:numPr>
        <w:rPr>
          <w:rFonts w:ascii="Calibri" w:hAnsi="Calibri" w:cs="Calibri"/>
          <w:color w:val="000000"/>
        </w:rPr>
      </w:pPr>
      <w:r w:rsidRPr="00FC69A6">
        <w:rPr>
          <w:rFonts w:ascii="Calibri" w:hAnsi="Calibri" w:cs="Calibri"/>
          <w:color w:val="000000"/>
        </w:rPr>
        <w:t>Experience of working with people with mental health impairments or disability.</w:t>
      </w:r>
    </w:p>
    <w:p w14:paraId="3ED775E2" w14:textId="77777777" w:rsidR="00FC69A6" w:rsidRPr="00FC69A6" w:rsidRDefault="00FC69A6" w:rsidP="00FC69A6">
      <w:pPr>
        <w:pStyle w:val="ListParagraph"/>
        <w:numPr>
          <w:ilvl w:val="0"/>
          <w:numId w:val="10"/>
        </w:numPr>
        <w:rPr>
          <w:rFonts w:ascii="Calibri" w:hAnsi="Calibri" w:cs="Calibri"/>
        </w:rPr>
      </w:pPr>
      <w:r w:rsidRPr="00FC69A6">
        <w:rPr>
          <w:rFonts w:ascii="Calibri" w:hAnsi="Calibri" w:cs="Calibri"/>
        </w:rPr>
        <w:t>Good knowledge of the welfare and/or disability sector/s with understanding of what makes people vulnerable.</w:t>
      </w:r>
    </w:p>
    <w:p w14:paraId="6AD2398A" w14:textId="77777777" w:rsidR="00FC69A6" w:rsidRPr="00FC69A6" w:rsidRDefault="00FC69A6" w:rsidP="00FC69A6">
      <w:pPr>
        <w:pStyle w:val="ListParagraph"/>
        <w:numPr>
          <w:ilvl w:val="0"/>
          <w:numId w:val="10"/>
        </w:numPr>
        <w:rPr>
          <w:rFonts w:ascii="Calibri" w:hAnsi="Calibri" w:cs="Calibri"/>
          <w:color w:val="000000"/>
        </w:rPr>
      </w:pPr>
      <w:r w:rsidRPr="00FC69A6">
        <w:rPr>
          <w:rFonts w:ascii="Calibri" w:hAnsi="Calibri" w:cs="Calibri"/>
          <w:color w:val="000000"/>
        </w:rPr>
        <w:t xml:space="preserve">Knowledge of the </w:t>
      </w:r>
      <w:r w:rsidRPr="00FC69A6">
        <w:rPr>
          <w:rFonts w:ascii="Calibri" w:hAnsi="Calibri" w:cs="Calibri"/>
          <w:i/>
          <w:color w:val="000000"/>
        </w:rPr>
        <w:t xml:space="preserve">Mental Health Act 2016 </w:t>
      </w:r>
      <w:r w:rsidRPr="00FC69A6">
        <w:rPr>
          <w:rFonts w:ascii="Calibri" w:hAnsi="Calibri" w:cs="Calibri"/>
          <w:color w:val="000000"/>
        </w:rPr>
        <w:t xml:space="preserve">(Qld), </w:t>
      </w:r>
      <w:r w:rsidRPr="00FC69A6">
        <w:rPr>
          <w:rFonts w:ascii="Calibri" w:hAnsi="Calibri" w:cs="Calibri"/>
          <w:i/>
          <w:iCs/>
          <w:color w:val="000000"/>
        </w:rPr>
        <w:t>Human Rights Act 2019</w:t>
      </w:r>
      <w:r w:rsidRPr="00FC69A6">
        <w:rPr>
          <w:rFonts w:ascii="Calibri" w:hAnsi="Calibri" w:cs="Calibri"/>
          <w:color w:val="000000"/>
        </w:rPr>
        <w:t xml:space="preserve"> (QLD) </w:t>
      </w:r>
      <w:r w:rsidRPr="00FC69A6">
        <w:rPr>
          <w:rFonts w:ascii="Calibri" w:hAnsi="Calibri" w:cs="Calibri"/>
          <w:i/>
          <w:color w:val="000000"/>
        </w:rPr>
        <w:t>Guardianship and Administration Act 2000</w:t>
      </w:r>
      <w:r w:rsidRPr="00FC69A6">
        <w:rPr>
          <w:rFonts w:ascii="Calibri" w:hAnsi="Calibri" w:cs="Calibri"/>
          <w:color w:val="000000"/>
        </w:rPr>
        <w:t xml:space="preserve"> (Qld), and related legislation.</w:t>
      </w:r>
    </w:p>
    <w:p w14:paraId="5D06976D" w14:textId="61E7F3FA" w:rsidR="004E6D25" w:rsidRPr="00912663" w:rsidRDefault="004E6D25" w:rsidP="00FC69A6">
      <w:pPr>
        <w:pStyle w:val="Heading2"/>
        <w:numPr>
          <w:ilvl w:val="0"/>
          <w:numId w:val="21"/>
        </w:numPr>
        <w:rPr>
          <w:rFonts w:ascii="Calibri" w:hAnsi="Calibri" w:cs="Calibri"/>
          <w:i w:val="0"/>
          <w:iCs w:val="0"/>
        </w:rPr>
      </w:pPr>
      <w:r w:rsidRPr="00912663">
        <w:rPr>
          <w:rFonts w:ascii="Calibri" w:hAnsi="Calibri" w:cs="Calibri"/>
          <w:i w:val="0"/>
        </w:rPr>
        <w:t>Support and Training</w:t>
      </w:r>
    </w:p>
    <w:p w14:paraId="60EC0EDB" w14:textId="7E46BFFD" w:rsidR="004E6D25" w:rsidRPr="00912663" w:rsidRDefault="004E6D25" w:rsidP="6B47566D">
      <w:pPr>
        <w:pStyle w:val="Heading2"/>
        <w:keepNext w:val="0"/>
        <w:widowControl w:val="0"/>
        <w:numPr>
          <w:ilvl w:val="0"/>
          <w:numId w:val="25"/>
        </w:numPr>
        <w:autoSpaceDE w:val="0"/>
        <w:autoSpaceDN w:val="0"/>
        <w:spacing w:before="0" w:after="0"/>
        <w:rPr>
          <w:rFonts w:ascii="Calibri" w:hAnsi="Calibri" w:cs="Calibri"/>
          <w:b w:val="0"/>
          <w:bCs w:val="0"/>
          <w:i w:val="0"/>
          <w:iCs w:val="0"/>
        </w:rPr>
      </w:pPr>
      <w:r w:rsidRPr="6B47566D">
        <w:rPr>
          <w:rFonts w:ascii="Calibri" w:hAnsi="Calibri" w:cs="Calibri"/>
          <w:b w:val="0"/>
          <w:bCs w:val="0"/>
          <w:i w:val="0"/>
          <w:iCs w:val="0"/>
        </w:rPr>
        <w:t xml:space="preserve">Training and Professional </w:t>
      </w:r>
      <w:r w:rsidR="0A8488A9" w:rsidRPr="6B47566D">
        <w:rPr>
          <w:rFonts w:ascii="Calibri" w:hAnsi="Calibri" w:cs="Calibri"/>
          <w:b w:val="0"/>
          <w:bCs w:val="0"/>
          <w:i w:val="0"/>
          <w:iCs w:val="0"/>
        </w:rPr>
        <w:t>D</w:t>
      </w:r>
      <w:r w:rsidRPr="6B47566D">
        <w:rPr>
          <w:rFonts w:ascii="Calibri" w:hAnsi="Calibri" w:cs="Calibri"/>
          <w:b w:val="0"/>
          <w:bCs w:val="0"/>
          <w:i w:val="0"/>
          <w:iCs w:val="0"/>
        </w:rPr>
        <w:t>evelopment will be provided and supported by QAI.</w:t>
      </w:r>
    </w:p>
    <w:p w14:paraId="5B02D4BA" w14:textId="77777777" w:rsidR="004E6D25" w:rsidRPr="00912663" w:rsidRDefault="004E6D25" w:rsidP="004E6D25">
      <w:pPr>
        <w:pStyle w:val="Heading2"/>
        <w:keepNext w:val="0"/>
        <w:widowControl w:val="0"/>
        <w:numPr>
          <w:ilvl w:val="0"/>
          <w:numId w:val="25"/>
        </w:numPr>
        <w:autoSpaceDE w:val="0"/>
        <w:autoSpaceDN w:val="0"/>
        <w:spacing w:before="0" w:after="0"/>
        <w:rPr>
          <w:rFonts w:ascii="Calibri" w:hAnsi="Calibri" w:cs="Calibri"/>
          <w:b w:val="0"/>
          <w:bCs w:val="0"/>
          <w:i w:val="0"/>
          <w:iCs w:val="0"/>
        </w:rPr>
      </w:pPr>
      <w:r w:rsidRPr="00912663">
        <w:rPr>
          <w:rFonts w:ascii="Calibri" w:hAnsi="Calibri" w:cs="Calibri"/>
          <w:b w:val="0"/>
          <w:bCs w:val="0"/>
          <w:i w:val="0"/>
        </w:rPr>
        <w:t>Opportunities to participate in strategic planning and review processed will be provided as appropriate.</w:t>
      </w:r>
    </w:p>
    <w:p w14:paraId="74631CCA" w14:textId="2B0C98BC" w:rsidR="00FC69A6" w:rsidRPr="00912663" w:rsidRDefault="004E6D25" w:rsidP="00FC69A6">
      <w:pPr>
        <w:pStyle w:val="Heading2"/>
        <w:keepNext w:val="0"/>
        <w:widowControl w:val="0"/>
        <w:numPr>
          <w:ilvl w:val="0"/>
          <w:numId w:val="25"/>
        </w:numPr>
        <w:autoSpaceDE w:val="0"/>
        <w:autoSpaceDN w:val="0"/>
        <w:spacing w:before="0" w:after="0"/>
        <w:rPr>
          <w:rFonts w:ascii="Calibri" w:hAnsi="Calibri" w:cs="Calibri"/>
          <w:b w:val="0"/>
          <w:bCs w:val="0"/>
          <w:i w:val="0"/>
          <w:iCs w:val="0"/>
        </w:rPr>
      </w:pPr>
      <w:r w:rsidRPr="00912663">
        <w:rPr>
          <w:rFonts w:ascii="Calibri" w:hAnsi="Calibri" w:cs="Calibri"/>
          <w:b w:val="0"/>
          <w:bCs w:val="0"/>
          <w:i w:val="0"/>
          <w:iCs w:val="0"/>
        </w:rPr>
        <w:t>QAI is an inclusive and flexible workplace and as such team building and rapport hold high importance.</w:t>
      </w:r>
    </w:p>
    <w:p w14:paraId="1D4C28DC" w14:textId="77777777" w:rsidR="00FC69A6" w:rsidRPr="00FC69A6" w:rsidRDefault="00FC69A6" w:rsidP="00FC69A6">
      <w:pPr>
        <w:rPr>
          <w:lang w:val="en-US"/>
        </w:rPr>
      </w:pPr>
    </w:p>
    <w:p w14:paraId="3FD76BC0" w14:textId="1426AECD" w:rsidR="004E6D25" w:rsidRPr="00912663" w:rsidRDefault="004E6D25" w:rsidP="00FC69A6">
      <w:pPr>
        <w:pStyle w:val="Heading2"/>
        <w:keepNext w:val="0"/>
        <w:widowControl w:val="0"/>
        <w:numPr>
          <w:ilvl w:val="0"/>
          <w:numId w:val="21"/>
        </w:numPr>
        <w:autoSpaceDE w:val="0"/>
        <w:autoSpaceDN w:val="0"/>
        <w:spacing w:before="0" w:after="0"/>
        <w:rPr>
          <w:rFonts w:ascii="Calibri" w:hAnsi="Calibri" w:cs="Calibri"/>
          <w:b w:val="0"/>
          <w:bCs w:val="0"/>
          <w:i w:val="0"/>
          <w:iCs w:val="0"/>
        </w:rPr>
      </w:pPr>
      <w:r w:rsidRPr="00912663">
        <w:rPr>
          <w:rFonts w:ascii="Calibri" w:hAnsi="Calibri" w:cs="Calibri"/>
          <w:i w:val="0"/>
          <w:iCs w:val="0"/>
        </w:rPr>
        <w:t xml:space="preserve">Performance Review </w:t>
      </w:r>
    </w:p>
    <w:p w14:paraId="464D86E8" w14:textId="77777777" w:rsidR="004E6D25" w:rsidRPr="00912663" w:rsidRDefault="004E6D25" w:rsidP="004E6D25">
      <w:pPr>
        <w:pStyle w:val="Heading1"/>
        <w:keepNext w:val="0"/>
        <w:keepLines w:val="0"/>
        <w:widowControl w:val="0"/>
        <w:numPr>
          <w:ilvl w:val="0"/>
          <w:numId w:val="26"/>
        </w:numPr>
        <w:tabs>
          <w:tab w:val="left" w:pos="912"/>
        </w:tabs>
        <w:autoSpaceDE w:val="0"/>
        <w:autoSpaceDN w:val="0"/>
        <w:spacing w:before="200" w:after="0"/>
        <w:rPr>
          <w:rFonts w:ascii="Calibri" w:hAnsi="Calibri" w:cs="Calibri"/>
        </w:rPr>
      </w:pPr>
      <w:r w:rsidRPr="00912663">
        <w:rPr>
          <w:rFonts w:ascii="Calibri" w:hAnsi="Calibri" w:cs="Calibri"/>
          <w:b w:val="0"/>
          <w:bCs w:val="0"/>
        </w:rPr>
        <w:t>A probationary period applies to this position. A probationary appraisal will be conducted to ensure adequate support, training, and experience for the role at three months. Annual performance reviews are conducted thereafter.</w:t>
      </w:r>
    </w:p>
    <w:p w14:paraId="273D4A2D" w14:textId="3A57CC02" w:rsidR="004E6D25" w:rsidRPr="00912663" w:rsidRDefault="004E6D25" w:rsidP="004E6D25">
      <w:pPr>
        <w:pStyle w:val="ListParagraph"/>
        <w:numPr>
          <w:ilvl w:val="0"/>
          <w:numId w:val="0"/>
        </w:numPr>
        <w:ind w:left="360" w:hanging="360"/>
        <w:rPr>
          <w:rFonts w:ascii="Calibri" w:hAnsi="Calibri" w:cs="Calibri"/>
          <w:b/>
          <w:bCs/>
        </w:rPr>
      </w:pPr>
    </w:p>
    <w:p w14:paraId="5590B468" w14:textId="12996DA1" w:rsidR="00FC69A6" w:rsidRPr="00912663" w:rsidRDefault="00FC69A6" w:rsidP="00FC69A6">
      <w:pPr>
        <w:pStyle w:val="ListParagraph"/>
        <w:numPr>
          <w:ilvl w:val="0"/>
          <w:numId w:val="21"/>
        </w:numPr>
        <w:rPr>
          <w:rFonts w:ascii="Calibri" w:hAnsi="Calibri" w:cs="Calibri"/>
          <w:b/>
          <w:bCs/>
        </w:rPr>
      </w:pPr>
      <w:r w:rsidRPr="00912663">
        <w:rPr>
          <w:rFonts w:ascii="Calibri" w:hAnsi="Calibri" w:cs="Calibri"/>
          <w:b/>
          <w:bCs/>
        </w:rPr>
        <w:t xml:space="preserve">How to Apply </w:t>
      </w:r>
    </w:p>
    <w:p w14:paraId="2178158B" w14:textId="35054C66" w:rsidR="00FC69A6" w:rsidRPr="00912663" w:rsidRDefault="00FC69A6" w:rsidP="00FC69A6">
      <w:pPr>
        <w:ind w:firstLine="361"/>
        <w:rPr>
          <w:rFonts w:ascii="Calibri" w:hAnsi="Calibri" w:cs="Calibri"/>
        </w:rPr>
      </w:pPr>
      <w:r w:rsidRPr="00912663">
        <w:rPr>
          <w:rFonts w:ascii="Calibri" w:hAnsi="Calibri" w:cs="Calibri"/>
        </w:rPr>
        <w:t>To apply for this position please submit the following documents:</w:t>
      </w:r>
    </w:p>
    <w:p w14:paraId="2750A220" w14:textId="77777777" w:rsidR="00FC69A6" w:rsidRPr="00912663" w:rsidRDefault="00FC69A6" w:rsidP="00FC69A6">
      <w:pPr>
        <w:ind w:firstLine="361"/>
        <w:rPr>
          <w:rFonts w:ascii="Calibri" w:hAnsi="Calibri" w:cs="Calibri"/>
        </w:rPr>
      </w:pPr>
    </w:p>
    <w:p w14:paraId="16DF394F" w14:textId="5B685A86" w:rsidR="00FC69A6" w:rsidRPr="00912663" w:rsidRDefault="00FC69A6" w:rsidP="00FC69A6">
      <w:pPr>
        <w:pStyle w:val="ListParagraph"/>
        <w:numPr>
          <w:ilvl w:val="0"/>
          <w:numId w:val="27"/>
        </w:numPr>
        <w:spacing w:after="200" w:line="276" w:lineRule="auto"/>
        <w:jc w:val="left"/>
        <w:rPr>
          <w:rFonts w:ascii="Calibri" w:hAnsi="Calibri" w:cs="Calibri"/>
        </w:rPr>
      </w:pPr>
      <w:r w:rsidRPr="00912663">
        <w:rPr>
          <w:rFonts w:ascii="Calibri" w:hAnsi="Calibri" w:cs="Calibri"/>
        </w:rPr>
        <w:t xml:space="preserve">A current resume detailing previous work, voluntary or relevant experience including two referees. </w:t>
      </w:r>
    </w:p>
    <w:p w14:paraId="0CA64DF0" w14:textId="77777777" w:rsidR="00FC69A6" w:rsidRPr="00912663" w:rsidRDefault="00FC69A6" w:rsidP="00FC69A6">
      <w:pPr>
        <w:pStyle w:val="ListParagraph"/>
        <w:numPr>
          <w:ilvl w:val="0"/>
          <w:numId w:val="27"/>
        </w:numPr>
        <w:spacing w:after="200" w:line="276" w:lineRule="auto"/>
        <w:jc w:val="left"/>
        <w:rPr>
          <w:rFonts w:ascii="Calibri" w:hAnsi="Calibri" w:cs="Calibri"/>
        </w:rPr>
      </w:pPr>
      <w:r w:rsidRPr="00912663">
        <w:rPr>
          <w:rFonts w:ascii="Calibri" w:hAnsi="Calibri" w:cs="Calibri"/>
        </w:rPr>
        <w:t xml:space="preserve">A Short (one page) introductory letter addressing the key capabilities and mandatory requirements outlined above. </w:t>
      </w:r>
    </w:p>
    <w:p w14:paraId="230F6A92" w14:textId="77777777" w:rsidR="00FC69A6" w:rsidRPr="00912663" w:rsidRDefault="00FC69A6" w:rsidP="00FC69A6">
      <w:pPr>
        <w:pStyle w:val="ListParagraph"/>
        <w:numPr>
          <w:ilvl w:val="0"/>
          <w:numId w:val="0"/>
        </w:numPr>
        <w:ind w:left="1080" w:hanging="360"/>
        <w:rPr>
          <w:rFonts w:ascii="Calibri" w:hAnsi="Calibri" w:cs="Calibri"/>
          <w:b/>
          <w:bCs/>
        </w:rPr>
      </w:pPr>
    </w:p>
    <w:p w14:paraId="4C96E5F1" w14:textId="3FCC11FF" w:rsidR="002901BB" w:rsidRPr="00FE31B2" w:rsidRDefault="002901BB" w:rsidP="00FC69A6">
      <w:pPr>
        <w:rPr>
          <w:rFonts w:ascii="Calibri" w:hAnsi="Calibri" w:cs="Calibri"/>
          <w:i/>
          <w:color w:val="000000"/>
          <w:u w:val="single"/>
          <w:lang w:eastAsia="en-AU"/>
        </w:rPr>
      </w:pPr>
      <w:r w:rsidRPr="00912663">
        <w:rPr>
          <w:rFonts w:ascii="Calibri" w:hAnsi="Calibri" w:cs="Calibri"/>
          <w:lang w:val="en-US"/>
        </w:rPr>
        <w:br w:type="page"/>
      </w:r>
    </w:p>
    <w:p w14:paraId="54002BFC" w14:textId="77777777" w:rsidR="002901BB" w:rsidRPr="00FE31B2" w:rsidRDefault="002901BB" w:rsidP="002901BB">
      <w:pPr>
        <w:rPr>
          <w:rFonts w:ascii="Calibri" w:hAnsi="Calibri" w:cs="Calibri"/>
          <w:i/>
          <w:color w:val="000000"/>
          <w:u w:val="single"/>
          <w:lang w:eastAsia="en-AU"/>
        </w:rPr>
      </w:pPr>
    </w:p>
    <w:p w14:paraId="4EAFC453" w14:textId="77777777" w:rsidR="002901BB" w:rsidRPr="00FE31B2" w:rsidRDefault="002901BB" w:rsidP="002901BB">
      <w:pPr>
        <w:tabs>
          <w:tab w:val="left" w:pos="360"/>
          <w:tab w:val="num" w:pos="1080"/>
        </w:tabs>
        <w:ind w:left="1080" w:hanging="360"/>
        <w:rPr>
          <w:rFonts w:ascii="Calibri" w:hAnsi="Calibri" w:cs="Calibri"/>
          <w:color w:val="000000"/>
          <w:lang w:eastAsia="en-AU"/>
        </w:rPr>
      </w:pPr>
    </w:p>
    <w:p w14:paraId="480B7826" w14:textId="77777777" w:rsidR="002901BB" w:rsidRPr="00FE31B2" w:rsidRDefault="002901BB" w:rsidP="002901BB">
      <w:pPr>
        <w:rPr>
          <w:rFonts w:ascii="Calibri" w:hAnsi="Calibri" w:cs="Calibri"/>
          <w:lang w:val="en-US"/>
        </w:rPr>
      </w:pPr>
    </w:p>
    <w:p w14:paraId="7B0D1508" w14:textId="77777777" w:rsidR="00F204F9" w:rsidRPr="00FE31B2" w:rsidRDefault="00F204F9" w:rsidP="00FB7D7A">
      <w:pPr>
        <w:rPr>
          <w:rFonts w:ascii="Calibri" w:hAnsi="Calibri" w:cs="Calibri"/>
          <w:lang w:val="en-US"/>
        </w:rPr>
      </w:pPr>
    </w:p>
    <w:p w14:paraId="3FECBBD5" w14:textId="77777777" w:rsidR="00AC44CF" w:rsidRPr="00FE31B2" w:rsidRDefault="00AC44CF" w:rsidP="00FB7D7A">
      <w:pPr>
        <w:rPr>
          <w:rFonts w:ascii="Calibri" w:hAnsi="Calibri" w:cs="Calibri"/>
        </w:rPr>
      </w:pPr>
    </w:p>
    <w:p w14:paraId="77EEB1D1" w14:textId="77777777" w:rsidR="00FF0E51" w:rsidRPr="00130CF5" w:rsidRDefault="00FF0E51" w:rsidP="00FB7D7A"/>
    <w:sectPr w:rsidR="00FF0E51" w:rsidRPr="00130CF5" w:rsidSect="00375671">
      <w:pgSz w:w="11906" w:h="16838"/>
      <w:pgMar w:top="1821" w:right="1126" w:bottom="1890" w:left="1650" w:header="142"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84CE8" w14:textId="77777777" w:rsidR="00F020FF" w:rsidRDefault="00F020FF" w:rsidP="00FB7D7A">
      <w:r>
        <w:separator/>
      </w:r>
    </w:p>
  </w:endnote>
  <w:endnote w:type="continuationSeparator" w:id="0">
    <w:p w14:paraId="214EEB48" w14:textId="77777777" w:rsidR="00F020FF" w:rsidRDefault="00F020FF" w:rsidP="00FB7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Dutch">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15C32" w14:textId="77777777" w:rsidR="00F020FF" w:rsidRDefault="00F020FF" w:rsidP="00FB7D7A">
      <w:r>
        <w:separator/>
      </w:r>
    </w:p>
  </w:footnote>
  <w:footnote w:type="continuationSeparator" w:id="0">
    <w:p w14:paraId="12B55070" w14:textId="77777777" w:rsidR="00F020FF" w:rsidRDefault="00F020FF" w:rsidP="00FB7D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D7EAA"/>
    <w:multiLevelType w:val="hybridMultilevel"/>
    <w:tmpl w:val="2A0EB62A"/>
    <w:lvl w:ilvl="0" w:tplc="0C090001">
      <w:start w:val="1"/>
      <w:numFmt w:val="bullet"/>
      <w:lvlText w:val=""/>
      <w:lvlJc w:val="left"/>
      <w:pPr>
        <w:ind w:left="1272" w:hanging="360"/>
      </w:pPr>
      <w:rPr>
        <w:rFonts w:ascii="Symbol" w:hAnsi="Symbol" w:hint="default"/>
      </w:rPr>
    </w:lvl>
    <w:lvl w:ilvl="1" w:tplc="0C090003" w:tentative="1">
      <w:start w:val="1"/>
      <w:numFmt w:val="bullet"/>
      <w:lvlText w:val="o"/>
      <w:lvlJc w:val="left"/>
      <w:pPr>
        <w:ind w:left="1992" w:hanging="360"/>
      </w:pPr>
      <w:rPr>
        <w:rFonts w:ascii="Courier New" w:hAnsi="Courier New" w:cs="Courier New" w:hint="default"/>
      </w:rPr>
    </w:lvl>
    <w:lvl w:ilvl="2" w:tplc="0C090005" w:tentative="1">
      <w:start w:val="1"/>
      <w:numFmt w:val="bullet"/>
      <w:lvlText w:val=""/>
      <w:lvlJc w:val="left"/>
      <w:pPr>
        <w:ind w:left="2712" w:hanging="360"/>
      </w:pPr>
      <w:rPr>
        <w:rFonts w:ascii="Wingdings" w:hAnsi="Wingdings" w:hint="default"/>
      </w:rPr>
    </w:lvl>
    <w:lvl w:ilvl="3" w:tplc="0C090001" w:tentative="1">
      <w:start w:val="1"/>
      <w:numFmt w:val="bullet"/>
      <w:lvlText w:val=""/>
      <w:lvlJc w:val="left"/>
      <w:pPr>
        <w:ind w:left="3432" w:hanging="360"/>
      </w:pPr>
      <w:rPr>
        <w:rFonts w:ascii="Symbol" w:hAnsi="Symbol" w:hint="default"/>
      </w:rPr>
    </w:lvl>
    <w:lvl w:ilvl="4" w:tplc="0C090003" w:tentative="1">
      <w:start w:val="1"/>
      <w:numFmt w:val="bullet"/>
      <w:lvlText w:val="o"/>
      <w:lvlJc w:val="left"/>
      <w:pPr>
        <w:ind w:left="4152" w:hanging="360"/>
      </w:pPr>
      <w:rPr>
        <w:rFonts w:ascii="Courier New" w:hAnsi="Courier New" w:cs="Courier New" w:hint="default"/>
      </w:rPr>
    </w:lvl>
    <w:lvl w:ilvl="5" w:tplc="0C090005" w:tentative="1">
      <w:start w:val="1"/>
      <w:numFmt w:val="bullet"/>
      <w:lvlText w:val=""/>
      <w:lvlJc w:val="left"/>
      <w:pPr>
        <w:ind w:left="4872" w:hanging="360"/>
      </w:pPr>
      <w:rPr>
        <w:rFonts w:ascii="Wingdings" w:hAnsi="Wingdings" w:hint="default"/>
      </w:rPr>
    </w:lvl>
    <w:lvl w:ilvl="6" w:tplc="0C090001" w:tentative="1">
      <w:start w:val="1"/>
      <w:numFmt w:val="bullet"/>
      <w:lvlText w:val=""/>
      <w:lvlJc w:val="left"/>
      <w:pPr>
        <w:ind w:left="5592" w:hanging="360"/>
      </w:pPr>
      <w:rPr>
        <w:rFonts w:ascii="Symbol" w:hAnsi="Symbol" w:hint="default"/>
      </w:rPr>
    </w:lvl>
    <w:lvl w:ilvl="7" w:tplc="0C090003" w:tentative="1">
      <w:start w:val="1"/>
      <w:numFmt w:val="bullet"/>
      <w:lvlText w:val="o"/>
      <w:lvlJc w:val="left"/>
      <w:pPr>
        <w:ind w:left="6312" w:hanging="360"/>
      </w:pPr>
      <w:rPr>
        <w:rFonts w:ascii="Courier New" w:hAnsi="Courier New" w:cs="Courier New" w:hint="default"/>
      </w:rPr>
    </w:lvl>
    <w:lvl w:ilvl="8" w:tplc="0C090005" w:tentative="1">
      <w:start w:val="1"/>
      <w:numFmt w:val="bullet"/>
      <w:lvlText w:val=""/>
      <w:lvlJc w:val="left"/>
      <w:pPr>
        <w:ind w:left="7032" w:hanging="360"/>
      </w:pPr>
      <w:rPr>
        <w:rFonts w:ascii="Wingdings" w:hAnsi="Wingdings" w:hint="default"/>
      </w:rPr>
    </w:lvl>
  </w:abstractNum>
  <w:abstractNum w:abstractNumId="1" w15:restartNumberingAfterBreak="0">
    <w:nsid w:val="16CC4642"/>
    <w:multiLevelType w:val="hybridMultilevel"/>
    <w:tmpl w:val="35B26C66"/>
    <w:lvl w:ilvl="0" w:tplc="FFFFFFFF">
      <w:start w:val="1"/>
      <w:numFmt w:val="lowerLetter"/>
      <w:lvlText w:val="%1)"/>
      <w:lvlJc w:val="left"/>
      <w:pPr>
        <w:ind w:left="1632" w:hanging="360"/>
      </w:pPr>
      <w:rPr>
        <w:spacing w:val="-1"/>
        <w:w w:val="100"/>
        <w:sz w:val="22"/>
        <w:szCs w:val="22"/>
        <w:lang w:val="en-AU" w:eastAsia="en-AU" w:bidi="en-AU"/>
      </w:rPr>
    </w:lvl>
    <w:lvl w:ilvl="1" w:tplc="AADAF632">
      <w:numFmt w:val="bullet"/>
      <w:lvlText w:val="•"/>
      <w:lvlJc w:val="left"/>
      <w:pPr>
        <w:ind w:left="2560" w:hanging="360"/>
      </w:pPr>
      <w:rPr>
        <w:rFonts w:hint="default"/>
        <w:lang w:val="en-AU" w:eastAsia="en-AU" w:bidi="en-AU"/>
      </w:rPr>
    </w:lvl>
    <w:lvl w:ilvl="2" w:tplc="93B039A6">
      <w:numFmt w:val="bullet"/>
      <w:lvlText w:val="•"/>
      <w:lvlJc w:val="left"/>
      <w:pPr>
        <w:ind w:left="3479" w:hanging="360"/>
      </w:pPr>
      <w:rPr>
        <w:rFonts w:hint="default"/>
        <w:lang w:val="en-AU" w:eastAsia="en-AU" w:bidi="en-AU"/>
      </w:rPr>
    </w:lvl>
    <w:lvl w:ilvl="3" w:tplc="247E58EA">
      <w:numFmt w:val="bullet"/>
      <w:lvlText w:val="•"/>
      <w:lvlJc w:val="left"/>
      <w:pPr>
        <w:ind w:left="4398" w:hanging="360"/>
      </w:pPr>
      <w:rPr>
        <w:rFonts w:hint="default"/>
        <w:lang w:val="en-AU" w:eastAsia="en-AU" w:bidi="en-AU"/>
      </w:rPr>
    </w:lvl>
    <w:lvl w:ilvl="4" w:tplc="87FE8030">
      <w:numFmt w:val="bullet"/>
      <w:lvlText w:val="•"/>
      <w:lvlJc w:val="left"/>
      <w:pPr>
        <w:ind w:left="5317" w:hanging="360"/>
      </w:pPr>
      <w:rPr>
        <w:rFonts w:hint="default"/>
        <w:lang w:val="en-AU" w:eastAsia="en-AU" w:bidi="en-AU"/>
      </w:rPr>
    </w:lvl>
    <w:lvl w:ilvl="5" w:tplc="50FAFC5C">
      <w:numFmt w:val="bullet"/>
      <w:lvlText w:val="•"/>
      <w:lvlJc w:val="left"/>
      <w:pPr>
        <w:ind w:left="6236" w:hanging="360"/>
      </w:pPr>
      <w:rPr>
        <w:rFonts w:hint="default"/>
        <w:lang w:val="en-AU" w:eastAsia="en-AU" w:bidi="en-AU"/>
      </w:rPr>
    </w:lvl>
    <w:lvl w:ilvl="6" w:tplc="00BECD58">
      <w:numFmt w:val="bullet"/>
      <w:lvlText w:val="•"/>
      <w:lvlJc w:val="left"/>
      <w:pPr>
        <w:ind w:left="7155" w:hanging="360"/>
      </w:pPr>
      <w:rPr>
        <w:rFonts w:hint="default"/>
        <w:lang w:val="en-AU" w:eastAsia="en-AU" w:bidi="en-AU"/>
      </w:rPr>
    </w:lvl>
    <w:lvl w:ilvl="7" w:tplc="3D0AF982">
      <w:numFmt w:val="bullet"/>
      <w:lvlText w:val="•"/>
      <w:lvlJc w:val="left"/>
      <w:pPr>
        <w:ind w:left="8074" w:hanging="360"/>
      </w:pPr>
      <w:rPr>
        <w:rFonts w:hint="default"/>
        <w:lang w:val="en-AU" w:eastAsia="en-AU" w:bidi="en-AU"/>
      </w:rPr>
    </w:lvl>
    <w:lvl w:ilvl="8" w:tplc="934414DE">
      <w:numFmt w:val="bullet"/>
      <w:lvlText w:val="•"/>
      <w:lvlJc w:val="left"/>
      <w:pPr>
        <w:ind w:left="8993" w:hanging="360"/>
      </w:pPr>
      <w:rPr>
        <w:rFonts w:hint="default"/>
        <w:lang w:val="en-AU" w:eastAsia="en-AU" w:bidi="en-AU"/>
      </w:rPr>
    </w:lvl>
  </w:abstractNum>
  <w:abstractNum w:abstractNumId="2" w15:restartNumberingAfterBreak="0">
    <w:nsid w:val="17903182"/>
    <w:multiLevelType w:val="hybridMultilevel"/>
    <w:tmpl w:val="E98C2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E572EF"/>
    <w:multiLevelType w:val="hybridMultilevel"/>
    <w:tmpl w:val="FAB0E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AA0161"/>
    <w:multiLevelType w:val="hybridMultilevel"/>
    <w:tmpl w:val="6A2EDA94"/>
    <w:lvl w:ilvl="0" w:tplc="04090001">
      <w:start w:val="1"/>
      <w:numFmt w:val="bullet"/>
      <w:lvlText w:val=""/>
      <w:lvlJc w:val="left"/>
      <w:pPr>
        <w:ind w:left="2160" w:hanging="360"/>
      </w:pPr>
      <w:rPr>
        <w:rFonts w:ascii="Symbol" w:hAnsi="Symbol" w:hint="default"/>
      </w:rPr>
    </w:lvl>
    <w:lvl w:ilvl="1" w:tplc="FEBC3152">
      <w:numFmt w:val="bullet"/>
      <w:lvlText w:val="•"/>
      <w:lvlJc w:val="left"/>
      <w:pPr>
        <w:ind w:left="3240" w:hanging="720"/>
      </w:pPr>
      <w:rPr>
        <w:rFonts w:ascii="Arial" w:eastAsia="Calibri" w:hAnsi="Arial"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C40503C"/>
    <w:multiLevelType w:val="hybridMultilevel"/>
    <w:tmpl w:val="BD8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22B19"/>
    <w:multiLevelType w:val="hybridMultilevel"/>
    <w:tmpl w:val="40DA4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108F3"/>
    <w:multiLevelType w:val="multilevel"/>
    <w:tmpl w:val="8DF8E698"/>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E5F7A61"/>
    <w:multiLevelType w:val="hybridMultilevel"/>
    <w:tmpl w:val="0C28BBB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EFF732D"/>
    <w:multiLevelType w:val="hybridMultilevel"/>
    <w:tmpl w:val="85EAD006"/>
    <w:lvl w:ilvl="0" w:tplc="27068C92">
      <w:start w:val="1"/>
      <w:numFmt w:val="decimal"/>
      <w:lvlText w:val="%1."/>
      <w:lvlJc w:val="left"/>
      <w:pPr>
        <w:ind w:left="361" w:hanging="360"/>
      </w:pPr>
      <w:rPr>
        <w:rFonts w:ascii="Arial" w:eastAsia="Arial" w:hAnsi="Arial" w:cs="Arial" w:hint="default"/>
        <w:b/>
        <w:bCs/>
        <w:spacing w:val="-1"/>
        <w:w w:val="100"/>
        <w:sz w:val="22"/>
        <w:szCs w:val="22"/>
        <w:lang w:val="en-AU" w:eastAsia="en-AU" w:bidi="en-AU"/>
      </w:rPr>
    </w:lvl>
    <w:lvl w:ilvl="1" w:tplc="1E9EF254">
      <w:numFmt w:val="bullet"/>
      <w:lvlText w:val=""/>
      <w:lvlJc w:val="left"/>
      <w:pPr>
        <w:ind w:left="1081" w:hanging="360"/>
      </w:pPr>
      <w:rPr>
        <w:rFonts w:ascii="Symbol" w:eastAsia="Symbol" w:hAnsi="Symbol" w:cs="Symbol" w:hint="default"/>
        <w:w w:val="100"/>
        <w:sz w:val="22"/>
        <w:szCs w:val="22"/>
        <w:lang w:val="en-AU" w:eastAsia="en-AU" w:bidi="en-AU"/>
      </w:rPr>
    </w:lvl>
    <w:lvl w:ilvl="2" w:tplc="48CADECA">
      <w:numFmt w:val="bullet"/>
      <w:lvlText w:val="•"/>
      <w:lvlJc w:val="left"/>
      <w:pPr>
        <w:ind w:left="2071" w:hanging="360"/>
      </w:pPr>
      <w:rPr>
        <w:rFonts w:hint="default"/>
        <w:lang w:val="en-AU" w:eastAsia="en-AU" w:bidi="en-AU"/>
      </w:rPr>
    </w:lvl>
    <w:lvl w:ilvl="3" w:tplc="70A603E6">
      <w:numFmt w:val="bullet"/>
      <w:lvlText w:val="•"/>
      <w:lvlJc w:val="left"/>
      <w:pPr>
        <w:ind w:left="3052" w:hanging="360"/>
      </w:pPr>
      <w:rPr>
        <w:rFonts w:hint="default"/>
        <w:lang w:val="en-AU" w:eastAsia="en-AU" w:bidi="en-AU"/>
      </w:rPr>
    </w:lvl>
    <w:lvl w:ilvl="4" w:tplc="DF16E1D8">
      <w:numFmt w:val="bullet"/>
      <w:lvlText w:val="•"/>
      <w:lvlJc w:val="left"/>
      <w:pPr>
        <w:ind w:left="4033" w:hanging="360"/>
      </w:pPr>
      <w:rPr>
        <w:rFonts w:hint="default"/>
        <w:lang w:val="en-AU" w:eastAsia="en-AU" w:bidi="en-AU"/>
      </w:rPr>
    </w:lvl>
    <w:lvl w:ilvl="5" w:tplc="CD04A17E">
      <w:numFmt w:val="bullet"/>
      <w:lvlText w:val="•"/>
      <w:lvlJc w:val="left"/>
      <w:pPr>
        <w:ind w:left="5014" w:hanging="360"/>
      </w:pPr>
      <w:rPr>
        <w:rFonts w:hint="default"/>
        <w:lang w:val="en-AU" w:eastAsia="en-AU" w:bidi="en-AU"/>
      </w:rPr>
    </w:lvl>
    <w:lvl w:ilvl="6" w:tplc="C7886830">
      <w:numFmt w:val="bullet"/>
      <w:lvlText w:val="•"/>
      <w:lvlJc w:val="left"/>
      <w:pPr>
        <w:ind w:left="5996" w:hanging="360"/>
      </w:pPr>
      <w:rPr>
        <w:rFonts w:hint="default"/>
        <w:lang w:val="en-AU" w:eastAsia="en-AU" w:bidi="en-AU"/>
      </w:rPr>
    </w:lvl>
    <w:lvl w:ilvl="7" w:tplc="72D032BC">
      <w:numFmt w:val="bullet"/>
      <w:lvlText w:val="•"/>
      <w:lvlJc w:val="left"/>
      <w:pPr>
        <w:ind w:left="6977" w:hanging="360"/>
      </w:pPr>
      <w:rPr>
        <w:rFonts w:hint="default"/>
        <w:lang w:val="en-AU" w:eastAsia="en-AU" w:bidi="en-AU"/>
      </w:rPr>
    </w:lvl>
    <w:lvl w:ilvl="8" w:tplc="E2962058">
      <w:numFmt w:val="bullet"/>
      <w:lvlText w:val="•"/>
      <w:lvlJc w:val="left"/>
      <w:pPr>
        <w:ind w:left="7958" w:hanging="360"/>
      </w:pPr>
      <w:rPr>
        <w:rFonts w:hint="default"/>
        <w:lang w:val="en-AU" w:eastAsia="en-AU" w:bidi="en-AU"/>
      </w:rPr>
    </w:lvl>
  </w:abstractNum>
  <w:abstractNum w:abstractNumId="10" w15:restartNumberingAfterBreak="0">
    <w:nsid w:val="43A55294"/>
    <w:multiLevelType w:val="hybridMultilevel"/>
    <w:tmpl w:val="07EC5C0A"/>
    <w:lvl w:ilvl="0" w:tplc="04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8A22400"/>
    <w:multiLevelType w:val="hybridMultilevel"/>
    <w:tmpl w:val="A1B413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40E0E"/>
    <w:multiLevelType w:val="multilevel"/>
    <w:tmpl w:val="2C10D026"/>
    <w:lvl w:ilvl="0">
      <w:start w:val="1"/>
      <w:numFmt w:val="decimal"/>
      <w:pStyle w:val="MELegal1"/>
      <w:lvlText w:val="%1."/>
      <w:lvlJc w:val="left"/>
      <w:pPr>
        <w:tabs>
          <w:tab w:val="num" w:pos="851"/>
        </w:tabs>
        <w:ind w:left="851" w:hanging="851"/>
      </w:pPr>
      <w:rPr>
        <w:rFonts w:hint="default"/>
      </w:rPr>
    </w:lvl>
    <w:lvl w:ilvl="1">
      <w:start w:val="1"/>
      <w:numFmt w:val="decimal"/>
      <w:pStyle w:val="MELegal2"/>
      <w:lvlText w:val="%1.%2"/>
      <w:lvlJc w:val="left"/>
      <w:pPr>
        <w:tabs>
          <w:tab w:val="num" w:pos="1703"/>
        </w:tabs>
        <w:ind w:left="1703" w:hanging="851"/>
      </w:pPr>
      <w:rPr>
        <w:rFonts w:hint="default"/>
      </w:rPr>
    </w:lvl>
    <w:lvl w:ilvl="2">
      <w:start w:val="1"/>
      <w:numFmt w:val="lowerLetter"/>
      <w:pStyle w:val="MELegal3"/>
      <w:lvlText w:val="(%3)"/>
      <w:lvlJc w:val="left"/>
      <w:pPr>
        <w:tabs>
          <w:tab w:val="num" w:pos="2552"/>
        </w:tabs>
        <w:ind w:left="2552" w:hanging="851"/>
      </w:pPr>
      <w:rPr>
        <w:rFonts w:hint="default"/>
      </w:rPr>
    </w:lvl>
    <w:lvl w:ilvl="3">
      <w:start w:val="1"/>
      <w:numFmt w:val="lowerRoman"/>
      <w:pStyle w:val="MELegal4"/>
      <w:lvlText w:val="(%4)"/>
      <w:lvlJc w:val="left"/>
      <w:pPr>
        <w:tabs>
          <w:tab w:val="num" w:pos="2552"/>
        </w:tabs>
        <w:ind w:left="2552" w:hanging="851"/>
      </w:pPr>
      <w:rPr>
        <w:rFonts w:hint="default"/>
      </w:rPr>
    </w:lvl>
    <w:lvl w:ilvl="4">
      <w:start w:val="1"/>
      <w:numFmt w:val="upperLetter"/>
      <w:pStyle w:val="MELegal5"/>
      <w:lvlText w:val="(%5)"/>
      <w:lvlJc w:val="left"/>
      <w:pPr>
        <w:tabs>
          <w:tab w:val="num" w:pos="3402"/>
        </w:tabs>
        <w:ind w:left="3402" w:hanging="850"/>
      </w:pPr>
      <w:rPr>
        <w:rFonts w:hint="default"/>
      </w:rPr>
    </w:lvl>
    <w:lvl w:ilvl="5">
      <w:start w:val="1"/>
      <w:numFmt w:val="upperRoman"/>
      <w:pStyle w:val="MELegal6"/>
      <w:lvlText w:val="(%6)"/>
      <w:lvlJc w:val="left"/>
      <w:pPr>
        <w:tabs>
          <w:tab w:val="num" w:pos="4253"/>
        </w:tabs>
        <w:ind w:left="4253" w:hanging="851"/>
      </w:pPr>
      <w:rPr>
        <w:rFonts w:hint="default"/>
      </w:rPr>
    </w:lvl>
    <w:lvl w:ilvl="6">
      <w:start w:val="1"/>
      <w:numFmt w:val="decimal"/>
      <w:pStyle w:val="MELegal7"/>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15:restartNumberingAfterBreak="0">
    <w:nsid w:val="56F41BCC"/>
    <w:multiLevelType w:val="hybridMultilevel"/>
    <w:tmpl w:val="1578DB86"/>
    <w:lvl w:ilvl="0" w:tplc="67C0CA26">
      <w:start w:val="1"/>
      <w:numFmt w:val="lowerLetter"/>
      <w:lvlText w:val="%1)"/>
      <w:lvlJc w:val="left"/>
      <w:pPr>
        <w:ind w:left="1271" w:hanging="360"/>
      </w:pPr>
      <w:rPr>
        <w:rFonts w:ascii="Arial" w:eastAsia="Arial" w:hAnsi="Arial" w:cs="Arial" w:hint="default"/>
        <w:spacing w:val="-1"/>
        <w:w w:val="100"/>
        <w:sz w:val="22"/>
        <w:szCs w:val="22"/>
        <w:lang w:val="en-AU" w:eastAsia="en-AU" w:bidi="en-AU"/>
      </w:rPr>
    </w:lvl>
    <w:lvl w:ilvl="1" w:tplc="BA74AB28">
      <w:numFmt w:val="bullet"/>
      <w:lvlText w:val="•"/>
      <w:lvlJc w:val="left"/>
      <w:pPr>
        <w:ind w:left="2199" w:hanging="360"/>
      </w:pPr>
      <w:rPr>
        <w:rFonts w:hint="default"/>
        <w:lang w:val="en-AU" w:eastAsia="en-AU" w:bidi="en-AU"/>
      </w:rPr>
    </w:lvl>
    <w:lvl w:ilvl="2" w:tplc="D228C136">
      <w:numFmt w:val="bullet"/>
      <w:lvlText w:val="•"/>
      <w:lvlJc w:val="left"/>
      <w:pPr>
        <w:ind w:left="3118" w:hanging="360"/>
      </w:pPr>
      <w:rPr>
        <w:rFonts w:hint="default"/>
        <w:lang w:val="en-AU" w:eastAsia="en-AU" w:bidi="en-AU"/>
      </w:rPr>
    </w:lvl>
    <w:lvl w:ilvl="3" w:tplc="B71EA02A">
      <w:numFmt w:val="bullet"/>
      <w:lvlText w:val="•"/>
      <w:lvlJc w:val="left"/>
      <w:pPr>
        <w:ind w:left="4037" w:hanging="360"/>
      </w:pPr>
      <w:rPr>
        <w:rFonts w:hint="default"/>
        <w:lang w:val="en-AU" w:eastAsia="en-AU" w:bidi="en-AU"/>
      </w:rPr>
    </w:lvl>
    <w:lvl w:ilvl="4" w:tplc="D78CC142">
      <w:numFmt w:val="bullet"/>
      <w:lvlText w:val="•"/>
      <w:lvlJc w:val="left"/>
      <w:pPr>
        <w:ind w:left="4956" w:hanging="360"/>
      </w:pPr>
      <w:rPr>
        <w:rFonts w:hint="default"/>
        <w:lang w:val="en-AU" w:eastAsia="en-AU" w:bidi="en-AU"/>
      </w:rPr>
    </w:lvl>
    <w:lvl w:ilvl="5" w:tplc="9E4EA848">
      <w:numFmt w:val="bullet"/>
      <w:lvlText w:val="•"/>
      <w:lvlJc w:val="left"/>
      <w:pPr>
        <w:ind w:left="5875" w:hanging="360"/>
      </w:pPr>
      <w:rPr>
        <w:rFonts w:hint="default"/>
        <w:lang w:val="en-AU" w:eastAsia="en-AU" w:bidi="en-AU"/>
      </w:rPr>
    </w:lvl>
    <w:lvl w:ilvl="6" w:tplc="791248F8">
      <w:numFmt w:val="bullet"/>
      <w:lvlText w:val="•"/>
      <w:lvlJc w:val="left"/>
      <w:pPr>
        <w:ind w:left="6794" w:hanging="360"/>
      </w:pPr>
      <w:rPr>
        <w:rFonts w:hint="default"/>
        <w:lang w:val="en-AU" w:eastAsia="en-AU" w:bidi="en-AU"/>
      </w:rPr>
    </w:lvl>
    <w:lvl w:ilvl="7" w:tplc="DABE26BA">
      <w:numFmt w:val="bullet"/>
      <w:lvlText w:val="•"/>
      <w:lvlJc w:val="left"/>
      <w:pPr>
        <w:ind w:left="7713" w:hanging="360"/>
      </w:pPr>
      <w:rPr>
        <w:rFonts w:hint="default"/>
        <w:lang w:val="en-AU" w:eastAsia="en-AU" w:bidi="en-AU"/>
      </w:rPr>
    </w:lvl>
    <w:lvl w:ilvl="8" w:tplc="F1862724">
      <w:numFmt w:val="bullet"/>
      <w:lvlText w:val="•"/>
      <w:lvlJc w:val="left"/>
      <w:pPr>
        <w:ind w:left="8632" w:hanging="360"/>
      </w:pPr>
      <w:rPr>
        <w:rFonts w:hint="default"/>
        <w:lang w:val="en-AU" w:eastAsia="en-AU" w:bidi="en-AU"/>
      </w:rPr>
    </w:lvl>
  </w:abstractNum>
  <w:abstractNum w:abstractNumId="14" w15:restartNumberingAfterBreak="0">
    <w:nsid w:val="58C70B81"/>
    <w:multiLevelType w:val="hybridMultilevel"/>
    <w:tmpl w:val="5DEC9370"/>
    <w:lvl w:ilvl="0" w:tplc="A1D61F12">
      <w:start w:val="1"/>
      <w:numFmt w:val="lowerLetter"/>
      <w:lvlText w:val="%1)"/>
      <w:lvlJc w:val="left"/>
      <w:pPr>
        <w:ind w:left="911" w:hanging="360"/>
      </w:pPr>
      <w:rPr>
        <w:rFonts w:hint="default"/>
      </w:rPr>
    </w:lvl>
    <w:lvl w:ilvl="1" w:tplc="0C090019" w:tentative="1">
      <w:start w:val="1"/>
      <w:numFmt w:val="lowerLetter"/>
      <w:lvlText w:val="%2."/>
      <w:lvlJc w:val="left"/>
      <w:pPr>
        <w:ind w:left="1631" w:hanging="360"/>
      </w:pPr>
    </w:lvl>
    <w:lvl w:ilvl="2" w:tplc="0C09001B" w:tentative="1">
      <w:start w:val="1"/>
      <w:numFmt w:val="lowerRoman"/>
      <w:lvlText w:val="%3."/>
      <w:lvlJc w:val="right"/>
      <w:pPr>
        <w:ind w:left="2351" w:hanging="180"/>
      </w:pPr>
    </w:lvl>
    <w:lvl w:ilvl="3" w:tplc="0C09000F" w:tentative="1">
      <w:start w:val="1"/>
      <w:numFmt w:val="decimal"/>
      <w:lvlText w:val="%4."/>
      <w:lvlJc w:val="left"/>
      <w:pPr>
        <w:ind w:left="3071" w:hanging="360"/>
      </w:pPr>
    </w:lvl>
    <w:lvl w:ilvl="4" w:tplc="0C090019" w:tentative="1">
      <w:start w:val="1"/>
      <w:numFmt w:val="lowerLetter"/>
      <w:lvlText w:val="%5."/>
      <w:lvlJc w:val="left"/>
      <w:pPr>
        <w:ind w:left="3791" w:hanging="360"/>
      </w:pPr>
    </w:lvl>
    <w:lvl w:ilvl="5" w:tplc="0C09001B" w:tentative="1">
      <w:start w:val="1"/>
      <w:numFmt w:val="lowerRoman"/>
      <w:lvlText w:val="%6."/>
      <w:lvlJc w:val="right"/>
      <w:pPr>
        <w:ind w:left="4511" w:hanging="180"/>
      </w:pPr>
    </w:lvl>
    <w:lvl w:ilvl="6" w:tplc="0C09000F" w:tentative="1">
      <w:start w:val="1"/>
      <w:numFmt w:val="decimal"/>
      <w:lvlText w:val="%7."/>
      <w:lvlJc w:val="left"/>
      <w:pPr>
        <w:ind w:left="5231" w:hanging="360"/>
      </w:pPr>
    </w:lvl>
    <w:lvl w:ilvl="7" w:tplc="0C090019" w:tentative="1">
      <w:start w:val="1"/>
      <w:numFmt w:val="lowerLetter"/>
      <w:lvlText w:val="%8."/>
      <w:lvlJc w:val="left"/>
      <w:pPr>
        <w:ind w:left="5951" w:hanging="360"/>
      </w:pPr>
    </w:lvl>
    <w:lvl w:ilvl="8" w:tplc="0C09001B" w:tentative="1">
      <w:start w:val="1"/>
      <w:numFmt w:val="lowerRoman"/>
      <w:lvlText w:val="%9."/>
      <w:lvlJc w:val="right"/>
      <w:pPr>
        <w:ind w:left="6671" w:hanging="180"/>
      </w:pPr>
    </w:lvl>
  </w:abstractNum>
  <w:abstractNum w:abstractNumId="15" w15:restartNumberingAfterBreak="0">
    <w:nsid w:val="5B761550"/>
    <w:multiLevelType w:val="hybridMultilevel"/>
    <w:tmpl w:val="4F1C6C64"/>
    <w:lvl w:ilvl="0" w:tplc="B918710C">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B17E9"/>
    <w:multiLevelType w:val="hybridMultilevel"/>
    <w:tmpl w:val="099E54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D30C0B"/>
    <w:multiLevelType w:val="hybridMultilevel"/>
    <w:tmpl w:val="16AE58B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44E6124"/>
    <w:multiLevelType w:val="multilevel"/>
    <w:tmpl w:val="B8A66914"/>
    <w:lvl w:ilvl="0">
      <w:start w:val="1"/>
      <w:numFmt w:val="decimal"/>
      <w:pStyle w:val="MEBasic1"/>
      <w:lvlText w:val="%1."/>
      <w:lvlJc w:val="left"/>
      <w:pPr>
        <w:tabs>
          <w:tab w:val="num" w:pos="680"/>
        </w:tabs>
        <w:ind w:left="680" w:hanging="680"/>
      </w:pPr>
      <w:rPr>
        <w:rFonts w:hint="default"/>
      </w:rPr>
    </w:lvl>
    <w:lvl w:ilvl="1">
      <w:start w:val="1"/>
      <w:numFmt w:val="decimal"/>
      <w:pStyle w:val="MEBasic2"/>
      <w:lvlText w:val="%1.%2"/>
      <w:lvlJc w:val="left"/>
      <w:pPr>
        <w:tabs>
          <w:tab w:val="num" w:pos="1361"/>
        </w:tabs>
        <w:ind w:left="1361" w:hanging="681"/>
      </w:pPr>
      <w:rPr>
        <w:rFonts w:hint="default"/>
      </w:rPr>
    </w:lvl>
    <w:lvl w:ilvl="2">
      <w:start w:val="1"/>
      <w:numFmt w:val="lowerLetter"/>
      <w:pStyle w:val="MEBasic3"/>
      <w:lvlText w:val="(%3)"/>
      <w:lvlJc w:val="left"/>
      <w:pPr>
        <w:tabs>
          <w:tab w:val="num" w:pos="1391"/>
        </w:tabs>
        <w:ind w:left="1391" w:hanging="681"/>
      </w:pPr>
      <w:rPr>
        <w:rFonts w:hint="default"/>
      </w:rPr>
    </w:lvl>
    <w:lvl w:ilvl="3">
      <w:start w:val="1"/>
      <w:numFmt w:val="lowerRoman"/>
      <w:pStyle w:val="MEBasic4"/>
      <w:lvlText w:val="(%4)"/>
      <w:lvlJc w:val="left"/>
      <w:pPr>
        <w:tabs>
          <w:tab w:val="num" w:pos="2081"/>
        </w:tabs>
        <w:ind w:left="2041" w:hanging="680"/>
      </w:pPr>
      <w:rPr>
        <w:rFonts w:hint="default"/>
      </w:rPr>
    </w:lvl>
    <w:lvl w:ilvl="4">
      <w:start w:val="1"/>
      <w:numFmt w:val="upperLetter"/>
      <w:pStyle w:val="MEBasic5"/>
      <w:lvlText w:val="(%5)"/>
      <w:lvlJc w:val="left"/>
      <w:pPr>
        <w:tabs>
          <w:tab w:val="num" w:pos="2722"/>
        </w:tabs>
        <w:ind w:left="2722" w:hanging="681"/>
      </w:pPr>
      <w:rPr>
        <w:rFonts w:hint="default"/>
      </w:rPr>
    </w:lvl>
    <w:lvl w:ilvl="5">
      <w:start w:val="1"/>
      <w:numFmt w:val="none"/>
      <w:lvlText w:val=""/>
      <w:lvlJc w:val="left"/>
      <w:pPr>
        <w:tabs>
          <w:tab w:val="num" w:pos="360"/>
        </w:tabs>
        <w:ind w:left="0" w:firstLine="0"/>
      </w:pPr>
      <w:rPr>
        <w:rFonts w:hint="default"/>
      </w:rPr>
    </w:lvl>
    <w:lvl w:ilvl="6">
      <w:start w:val="1"/>
      <w:numFmt w:val="none"/>
      <w:lvlText w:val="%7"/>
      <w:lvlJc w:val="left"/>
      <w:pPr>
        <w:tabs>
          <w:tab w:val="num" w:pos="36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6ADD5B8A"/>
    <w:multiLevelType w:val="hybridMultilevel"/>
    <w:tmpl w:val="F17821E8"/>
    <w:lvl w:ilvl="0" w:tplc="FFFFFFFF">
      <w:start w:val="1"/>
      <w:numFmt w:val="lowerLetter"/>
      <w:lvlText w:val="%1)"/>
      <w:lvlJc w:val="left"/>
      <w:pPr>
        <w:ind w:left="1632" w:hanging="360"/>
      </w:pPr>
      <w:rPr>
        <w:spacing w:val="-1"/>
        <w:w w:val="100"/>
        <w:sz w:val="22"/>
        <w:szCs w:val="22"/>
        <w:lang w:val="en-AU" w:eastAsia="en-AU" w:bidi="en-AU"/>
      </w:rPr>
    </w:lvl>
    <w:lvl w:ilvl="1" w:tplc="0BCA921A">
      <w:numFmt w:val="bullet"/>
      <w:lvlText w:val="•"/>
      <w:lvlJc w:val="left"/>
      <w:pPr>
        <w:ind w:left="2560" w:hanging="360"/>
      </w:pPr>
      <w:rPr>
        <w:rFonts w:hint="default"/>
        <w:lang w:val="en-AU" w:eastAsia="en-AU" w:bidi="en-AU"/>
      </w:rPr>
    </w:lvl>
    <w:lvl w:ilvl="2" w:tplc="711A7D44">
      <w:numFmt w:val="bullet"/>
      <w:lvlText w:val="•"/>
      <w:lvlJc w:val="left"/>
      <w:pPr>
        <w:ind w:left="3479" w:hanging="360"/>
      </w:pPr>
      <w:rPr>
        <w:rFonts w:hint="default"/>
        <w:lang w:val="en-AU" w:eastAsia="en-AU" w:bidi="en-AU"/>
      </w:rPr>
    </w:lvl>
    <w:lvl w:ilvl="3" w:tplc="FE50EC1C">
      <w:numFmt w:val="bullet"/>
      <w:lvlText w:val="•"/>
      <w:lvlJc w:val="left"/>
      <w:pPr>
        <w:ind w:left="4398" w:hanging="360"/>
      </w:pPr>
      <w:rPr>
        <w:rFonts w:hint="default"/>
        <w:lang w:val="en-AU" w:eastAsia="en-AU" w:bidi="en-AU"/>
      </w:rPr>
    </w:lvl>
    <w:lvl w:ilvl="4" w:tplc="6B62038A">
      <w:numFmt w:val="bullet"/>
      <w:lvlText w:val="•"/>
      <w:lvlJc w:val="left"/>
      <w:pPr>
        <w:ind w:left="5317" w:hanging="360"/>
      </w:pPr>
      <w:rPr>
        <w:rFonts w:hint="default"/>
        <w:lang w:val="en-AU" w:eastAsia="en-AU" w:bidi="en-AU"/>
      </w:rPr>
    </w:lvl>
    <w:lvl w:ilvl="5" w:tplc="3030EA0C">
      <w:numFmt w:val="bullet"/>
      <w:lvlText w:val="•"/>
      <w:lvlJc w:val="left"/>
      <w:pPr>
        <w:ind w:left="6236" w:hanging="360"/>
      </w:pPr>
      <w:rPr>
        <w:rFonts w:hint="default"/>
        <w:lang w:val="en-AU" w:eastAsia="en-AU" w:bidi="en-AU"/>
      </w:rPr>
    </w:lvl>
    <w:lvl w:ilvl="6" w:tplc="531CCCAE">
      <w:numFmt w:val="bullet"/>
      <w:lvlText w:val="•"/>
      <w:lvlJc w:val="left"/>
      <w:pPr>
        <w:ind w:left="7155" w:hanging="360"/>
      </w:pPr>
      <w:rPr>
        <w:rFonts w:hint="default"/>
        <w:lang w:val="en-AU" w:eastAsia="en-AU" w:bidi="en-AU"/>
      </w:rPr>
    </w:lvl>
    <w:lvl w:ilvl="7" w:tplc="E2E27838">
      <w:numFmt w:val="bullet"/>
      <w:lvlText w:val="•"/>
      <w:lvlJc w:val="left"/>
      <w:pPr>
        <w:ind w:left="8074" w:hanging="360"/>
      </w:pPr>
      <w:rPr>
        <w:rFonts w:hint="default"/>
        <w:lang w:val="en-AU" w:eastAsia="en-AU" w:bidi="en-AU"/>
      </w:rPr>
    </w:lvl>
    <w:lvl w:ilvl="8" w:tplc="8AAC5BDC">
      <w:numFmt w:val="bullet"/>
      <w:lvlText w:val="•"/>
      <w:lvlJc w:val="left"/>
      <w:pPr>
        <w:ind w:left="8993" w:hanging="360"/>
      </w:pPr>
      <w:rPr>
        <w:rFonts w:hint="default"/>
        <w:lang w:val="en-AU" w:eastAsia="en-AU" w:bidi="en-AU"/>
      </w:rPr>
    </w:lvl>
  </w:abstractNum>
  <w:abstractNum w:abstractNumId="20" w15:restartNumberingAfterBreak="0">
    <w:nsid w:val="6B1420C2"/>
    <w:multiLevelType w:val="multilevel"/>
    <w:tmpl w:val="00249FA2"/>
    <w:lvl w:ilvl="0">
      <w:start w:val="1"/>
      <w:numFmt w:val="decimal"/>
      <w:pStyle w:val="ScheduleL1"/>
      <w:suff w:val="nothing"/>
      <w:lvlText w:val="Schedule %1"/>
      <w:lvlJc w:val="left"/>
      <w:pPr>
        <w:ind w:left="0" w:firstLine="0"/>
      </w:pPr>
      <w:rPr>
        <w:rFonts w:ascii="Arial" w:hAnsi="Arial" w:hint="default"/>
        <w:b w:val="0"/>
        <w:i w:val="0"/>
      </w:rPr>
    </w:lvl>
    <w:lvl w:ilvl="1">
      <w:start w:val="1"/>
      <w:numFmt w:val="decimal"/>
      <w:pStyle w:val="ScheduleL2"/>
      <w:lvlText w:val="%2."/>
      <w:lvlJc w:val="left"/>
      <w:pPr>
        <w:tabs>
          <w:tab w:val="num" w:pos="680"/>
        </w:tabs>
        <w:ind w:left="680" w:hanging="680"/>
      </w:pPr>
    </w:lvl>
    <w:lvl w:ilvl="2">
      <w:start w:val="1"/>
      <w:numFmt w:val="decimal"/>
      <w:pStyle w:val="ScheduleL3"/>
      <w:lvlText w:val="%2.%3"/>
      <w:lvlJc w:val="left"/>
      <w:pPr>
        <w:tabs>
          <w:tab w:val="num" w:pos="680"/>
        </w:tabs>
        <w:ind w:left="680" w:hanging="680"/>
      </w:pPr>
    </w:lvl>
    <w:lvl w:ilvl="3">
      <w:start w:val="1"/>
      <w:numFmt w:val="lowerLetter"/>
      <w:pStyle w:val="ScheduleL4"/>
      <w:lvlText w:val="(%4)"/>
      <w:lvlJc w:val="left"/>
      <w:pPr>
        <w:tabs>
          <w:tab w:val="num" w:pos="1361"/>
        </w:tabs>
        <w:ind w:left="1361" w:hanging="681"/>
      </w:pPr>
    </w:lvl>
    <w:lvl w:ilvl="4">
      <w:start w:val="1"/>
      <w:numFmt w:val="lowerRoman"/>
      <w:pStyle w:val="ScheduleL5"/>
      <w:lvlText w:val="(%5)"/>
      <w:lvlJc w:val="left"/>
      <w:pPr>
        <w:tabs>
          <w:tab w:val="num" w:pos="2081"/>
        </w:tabs>
        <w:ind w:left="2041" w:hanging="680"/>
      </w:pPr>
    </w:lvl>
    <w:lvl w:ilvl="5">
      <w:start w:val="1"/>
      <w:numFmt w:val="upperLetter"/>
      <w:pStyle w:val="ScheduleL6"/>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1" w15:restartNumberingAfterBreak="0">
    <w:nsid w:val="6DB5027B"/>
    <w:multiLevelType w:val="hybridMultilevel"/>
    <w:tmpl w:val="9B5EF6B2"/>
    <w:lvl w:ilvl="0" w:tplc="CADCDB4A">
      <w:start w:val="1"/>
      <w:numFmt w:val="lowerLetter"/>
      <w:lvlText w:val="%1)"/>
      <w:lvlJc w:val="left"/>
      <w:pPr>
        <w:ind w:left="1081" w:hanging="360"/>
      </w:pPr>
      <w:rPr>
        <w:rFonts w:ascii="Calibri" w:eastAsia="Calibri" w:hAnsi="Calibri" w:cs="Calibri"/>
      </w:rPr>
    </w:lvl>
    <w:lvl w:ilvl="1" w:tplc="0C090019">
      <w:start w:val="1"/>
      <w:numFmt w:val="lowerLetter"/>
      <w:lvlText w:val="%2."/>
      <w:lvlJc w:val="left"/>
      <w:pPr>
        <w:ind w:left="1801" w:hanging="360"/>
      </w:pPr>
    </w:lvl>
    <w:lvl w:ilvl="2" w:tplc="0C09001B" w:tentative="1">
      <w:start w:val="1"/>
      <w:numFmt w:val="lowerRoman"/>
      <w:lvlText w:val="%3."/>
      <w:lvlJc w:val="right"/>
      <w:pPr>
        <w:ind w:left="2521" w:hanging="180"/>
      </w:pPr>
    </w:lvl>
    <w:lvl w:ilvl="3" w:tplc="0C09000F" w:tentative="1">
      <w:start w:val="1"/>
      <w:numFmt w:val="decimal"/>
      <w:lvlText w:val="%4."/>
      <w:lvlJc w:val="left"/>
      <w:pPr>
        <w:ind w:left="3241" w:hanging="360"/>
      </w:pPr>
    </w:lvl>
    <w:lvl w:ilvl="4" w:tplc="0C090019" w:tentative="1">
      <w:start w:val="1"/>
      <w:numFmt w:val="lowerLetter"/>
      <w:lvlText w:val="%5."/>
      <w:lvlJc w:val="left"/>
      <w:pPr>
        <w:ind w:left="3961" w:hanging="360"/>
      </w:pPr>
    </w:lvl>
    <w:lvl w:ilvl="5" w:tplc="0C09001B" w:tentative="1">
      <w:start w:val="1"/>
      <w:numFmt w:val="lowerRoman"/>
      <w:lvlText w:val="%6."/>
      <w:lvlJc w:val="right"/>
      <w:pPr>
        <w:ind w:left="4681" w:hanging="180"/>
      </w:pPr>
    </w:lvl>
    <w:lvl w:ilvl="6" w:tplc="0C09000F" w:tentative="1">
      <w:start w:val="1"/>
      <w:numFmt w:val="decimal"/>
      <w:lvlText w:val="%7."/>
      <w:lvlJc w:val="left"/>
      <w:pPr>
        <w:ind w:left="5401" w:hanging="360"/>
      </w:pPr>
    </w:lvl>
    <w:lvl w:ilvl="7" w:tplc="0C090019" w:tentative="1">
      <w:start w:val="1"/>
      <w:numFmt w:val="lowerLetter"/>
      <w:lvlText w:val="%8."/>
      <w:lvlJc w:val="left"/>
      <w:pPr>
        <w:ind w:left="6121" w:hanging="360"/>
      </w:pPr>
    </w:lvl>
    <w:lvl w:ilvl="8" w:tplc="0C09001B" w:tentative="1">
      <w:start w:val="1"/>
      <w:numFmt w:val="lowerRoman"/>
      <w:lvlText w:val="%9."/>
      <w:lvlJc w:val="right"/>
      <w:pPr>
        <w:ind w:left="6841" w:hanging="180"/>
      </w:pPr>
    </w:lvl>
  </w:abstractNum>
  <w:abstractNum w:abstractNumId="22" w15:restartNumberingAfterBreak="0">
    <w:nsid w:val="77F5378F"/>
    <w:multiLevelType w:val="hybridMultilevel"/>
    <w:tmpl w:val="4A0060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117D1B"/>
    <w:multiLevelType w:val="hybridMultilevel"/>
    <w:tmpl w:val="9606D370"/>
    <w:lvl w:ilvl="0" w:tplc="1DC220C6">
      <w:start w:val="1"/>
      <w:numFmt w:val="lowerLetter"/>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2"/>
  </w:num>
  <w:num w:numId="3">
    <w:abstractNumId w:val="18"/>
  </w:num>
  <w:num w:numId="4">
    <w:abstractNumId w:val="15"/>
  </w:num>
  <w:num w:numId="5">
    <w:abstractNumId w:val="15"/>
    <w:lvlOverride w:ilvl="0">
      <w:startOverride w:val="1"/>
    </w:lvlOverride>
  </w:num>
  <w:num w:numId="6">
    <w:abstractNumId w:val="23"/>
  </w:num>
  <w:num w:numId="7">
    <w:abstractNumId w:val="5"/>
  </w:num>
  <w:num w:numId="8">
    <w:abstractNumId w:val="2"/>
  </w:num>
  <w:num w:numId="9">
    <w:abstractNumId w:val="4"/>
  </w:num>
  <w:num w:numId="10">
    <w:abstractNumId w:val="23"/>
    <w:lvlOverride w:ilvl="0">
      <w:startOverride w:val="1"/>
    </w:lvlOverride>
  </w:num>
  <w:num w:numId="11">
    <w:abstractNumId w:val="23"/>
    <w:lvlOverride w:ilvl="0">
      <w:startOverride w:val="1"/>
    </w:lvlOverride>
  </w:num>
  <w:num w:numId="12">
    <w:abstractNumId w:val="16"/>
  </w:num>
  <w:num w:numId="13">
    <w:abstractNumId w:val="21"/>
  </w:num>
  <w:num w:numId="14">
    <w:abstractNumId w:val="22"/>
  </w:num>
  <w:num w:numId="15">
    <w:abstractNumId w:val="11"/>
  </w:num>
  <w:num w:numId="16">
    <w:abstractNumId w:val="10"/>
  </w:num>
  <w:num w:numId="17">
    <w:abstractNumId w:val="17"/>
  </w:num>
  <w:num w:numId="18">
    <w:abstractNumId w:val="7"/>
  </w:num>
  <w:num w:numId="19">
    <w:abstractNumId w:val="3"/>
  </w:num>
  <w:num w:numId="20">
    <w:abstractNumId w:val="6"/>
  </w:num>
  <w:num w:numId="21">
    <w:abstractNumId w:val="9"/>
  </w:num>
  <w:num w:numId="22">
    <w:abstractNumId w:val="13"/>
  </w:num>
  <w:num w:numId="23">
    <w:abstractNumId w:val="1"/>
  </w:num>
  <w:num w:numId="24">
    <w:abstractNumId w:val="19"/>
  </w:num>
  <w:num w:numId="25">
    <w:abstractNumId w:val="8"/>
  </w:num>
  <w:num w:numId="26">
    <w:abstractNumId w:val="0"/>
  </w:num>
  <w:num w:numId="2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2108"/>
    <w:rsid w:val="00004418"/>
    <w:rsid w:val="00010FCE"/>
    <w:rsid w:val="00011D16"/>
    <w:rsid w:val="00023F9A"/>
    <w:rsid w:val="000306AB"/>
    <w:rsid w:val="0003230A"/>
    <w:rsid w:val="00032D11"/>
    <w:rsid w:val="0003581D"/>
    <w:rsid w:val="00037A95"/>
    <w:rsid w:val="00044B83"/>
    <w:rsid w:val="00061B2B"/>
    <w:rsid w:val="00065DF4"/>
    <w:rsid w:val="0007474C"/>
    <w:rsid w:val="000825B4"/>
    <w:rsid w:val="00082AE4"/>
    <w:rsid w:val="000A5C20"/>
    <w:rsid w:val="000B7282"/>
    <w:rsid w:val="000C0F5D"/>
    <w:rsid w:val="000C7880"/>
    <w:rsid w:val="000E021D"/>
    <w:rsid w:val="000E0C8F"/>
    <w:rsid w:val="000E2C2C"/>
    <w:rsid w:val="000E47D5"/>
    <w:rsid w:val="000F316B"/>
    <w:rsid w:val="000F49C4"/>
    <w:rsid w:val="00103055"/>
    <w:rsid w:val="00106294"/>
    <w:rsid w:val="001174BC"/>
    <w:rsid w:val="00130CF5"/>
    <w:rsid w:val="00133234"/>
    <w:rsid w:val="001406B1"/>
    <w:rsid w:val="001414A8"/>
    <w:rsid w:val="00147034"/>
    <w:rsid w:val="00147515"/>
    <w:rsid w:val="001527A2"/>
    <w:rsid w:val="00154183"/>
    <w:rsid w:val="001555F1"/>
    <w:rsid w:val="00160AD3"/>
    <w:rsid w:val="00164082"/>
    <w:rsid w:val="00174168"/>
    <w:rsid w:val="00186591"/>
    <w:rsid w:val="0019040F"/>
    <w:rsid w:val="00194EC9"/>
    <w:rsid w:val="0019742C"/>
    <w:rsid w:val="001A0868"/>
    <w:rsid w:val="001A2D71"/>
    <w:rsid w:val="001B6CA1"/>
    <w:rsid w:val="001B7913"/>
    <w:rsid w:val="001C070D"/>
    <w:rsid w:val="001C078C"/>
    <w:rsid w:val="001C403F"/>
    <w:rsid w:val="001C514E"/>
    <w:rsid w:val="001D321C"/>
    <w:rsid w:val="001D383D"/>
    <w:rsid w:val="001D7FA8"/>
    <w:rsid w:val="001E2734"/>
    <w:rsid w:val="001F2471"/>
    <w:rsid w:val="001F57E6"/>
    <w:rsid w:val="00202BE1"/>
    <w:rsid w:val="00204465"/>
    <w:rsid w:val="002051BF"/>
    <w:rsid w:val="00206166"/>
    <w:rsid w:val="002134B8"/>
    <w:rsid w:val="002203FF"/>
    <w:rsid w:val="00230574"/>
    <w:rsid w:val="00233094"/>
    <w:rsid w:val="00234B05"/>
    <w:rsid w:val="002409BD"/>
    <w:rsid w:val="002418D1"/>
    <w:rsid w:val="00250CBF"/>
    <w:rsid w:val="00251190"/>
    <w:rsid w:val="0025213D"/>
    <w:rsid w:val="00252A8F"/>
    <w:rsid w:val="00252E5D"/>
    <w:rsid w:val="00257E44"/>
    <w:rsid w:val="00263502"/>
    <w:rsid w:val="00274202"/>
    <w:rsid w:val="00286E4F"/>
    <w:rsid w:val="002901BB"/>
    <w:rsid w:val="0029531E"/>
    <w:rsid w:val="002A0A01"/>
    <w:rsid w:val="002A1898"/>
    <w:rsid w:val="002A5CA6"/>
    <w:rsid w:val="002B26FF"/>
    <w:rsid w:val="002B502B"/>
    <w:rsid w:val="002D558D"/>
    <w:rsid w:val="002E0544"/>
    <w:rsid w:val="002E14B7"/>
    <w:rsid w:val="002F035D"/>
    <w:rsid w:val="002F3673"/>
    <w:rsid w:val="002F53DA"/>
    <w:rsid w:val="003005D6"/>
    <w:rsid w:val="00314177"/>
    <w:rsid w:val="00330A82"/>
    <w:rsid w:val="00333E94"/>
    <w:rsid w:val="003353B4"/>
    <w:rsid w:val="003360BE"/>
    <w:rsid w:val="00336991"/>
    <w:rsid w:val="003376D5"/>
    <w:rsid w:val="0034039B"/>
    <w:rsid w:val="00341D2B"/>
    <w:rsid w:val="00343200"/>
    <w:rsid w:val="00350D5C"/>
    <w:rsid w:val="003513B0"/>
    <w:rsid w:val="00352702"/>
    <w:rsid w:val="00353FEE"/>
    <w:rsid w:val="003560E3"/>
    <w:rsid w:val="003660CC"/>
    <w:rsid w:val="00375671"/>
    <w:rsid w:val="003765DF"/>
    <w:rsid w:val="00385C53"/>
    <w:rsid w:val="0038675A"/>
    <w:rsid w:val="003A1FB4"/>
    <w:rsid w:val="003A260F"/>
    <w:rsid w:val="003A4B2C"/>
    <w:rsid w:val="003A4F41"/>
    <w:rsid w:val="003A633F"/>
    <w:rsid w:val="003B405A"/>
    <w:rsid w:val="003B564E"/>
    <w:rsid w:val="003B7618"/>
    <w:rsid w:val="003D3533"/>
    <w:rsid w:val="003D5E51"/>
    <w:rsid w:val="003D75DF"/>
    <w:rsid w:val="003E3041"/>
    <w:rsid w:val="003E730F"/>
    <w:rsid w:val="003F2C3A"/>
    <w:rsid w:val="003F412B"/>
    <w:rsid w:val="003F43B1"/>
    <w:rsid w:val="003F5A0D"/>
    <w:rsid w:val="00407C46"/>
    <w:rsid w:val="00410D6D"/>
    <w:rsid w:val="00413FE3"/>
    <w:rsid w:val="0041561D"/>
    <w:rsid w:val="0041703D"/>
    <w:rsid w:val="0042281D"/>
    <w:rsid w:val="00422DED"/>
    <w:rsid w:val="004266E1"/>
    <w:rsid w:val="00431224"/>
    <w:rsid w:val="00435944"/>
    <w:rsid w:val="00436AAF"/>
    <w:rsid w:val="0044091F"/>
    <w:rsid w:val="0044742B"/>
    <w:rsid w:val="004476DB"/>
    <w:rsid w:val="00447855"/>
    <w:rsid w:val="0045019E"/>
    <w:rsid w:val="004604EC"/>
    <w:rsid w:val="004650E5"/>
    <w:rsid w:val="00465742"/>
    <w:rsid w:val="00466B3F"/>
    <w:rsid w:val="0046738E"/>
    <w:rsid w:val="00474E63"/>
    <w:rsid w:val="00480C3A"/>
    <w:rsid w:val="00482036"/>
    <w:rsid w:val="00485E01"/>
    <w:rsid w:val="004867A8"/>
    <w:rsid w:val="00490A07"/>
    <w:rsid w:val="004B362C"/>
    <w:rsid w:val="004B4BCD"/>
    <w:rsid w:val="004C070B"/>
    <w:rsid w:val="004C5AEF"/>
    <w:rsid w:val="004D24D5"/>
    <w:rsid w:val="004D50E7"/>
    <w:rsid w:val="004E2AC8"/>
    <w:rsid w:val="004E4099"/>
    <w:rsid w:val="004E6D25"/>
    <w:rsid w:val="004F09F9"/>
    <w:rsid w:val="004F1EFC"/>
    <w:rsid w:val="004F2043"/>
    <w:rsid w:val="004F4C86"/>
    <w:rsid w:val="00501BF2"/>
    <w:rsid w:val="00506310"/>
    <w:rsid w:val="005076EB"/>
    <w:rsid w:val="00507F41"/>
    <w:rsid w:val="00510A3E"/>
    <w:rsid w:val="005115E3"/>
    <w:rsid w:val="0051510A"/>
    <w:rsid w:val="00515833"/>
    <w:rsid w:val="00527B8A"/>
    <w:rsid w:val="00534513"/>
    <w:rsid w:val="00534D4A"/>
    <w:rsid w:val="00535B99"/>
    <w:rsid w:val="00543888"/>
    <w:rsid w:val="005505A4"/>
    <w:rsid w:val="00550C4B"/>
    <w:rsid w:val="00556B63"/>
    <w:rsid w:val="0056721E"/>
    <w:rsid w:val="005816FE"/>
    <w:rsid w:val="00584290"/>
    <w:rsid w:val="00591BC6"/>
    <w:rsid w:val="005A2A84"/>
    <w:rsid w:val="005A4E36"/>
    <w:rsid w:val="005A621D"/>
    <w:rsid w:val="005A6E56"/>
    <w:rsid w:val="005A7F2B"/>
    <w:rsid w:val="005B7107"/>
    <w:rsid w:val="005C5FFC"/>
    <w:rsid w:val="005D3F61"/>
    <w:rsid w:val="005D563F"/>
    <w:rsid w:val="005E0DFD"/>
    <w:rsid w:val="005E3DD7"/>
    <w:rsid w:val="005E688D"/>
    <w:rsid w:val="005F5198"/>
    <w:rsid w:val="005F5691"/>
    <w:rsid w:val="005F7057"/>
    <w:rsid w:val="0060166E"/>
    <w:rsid w:val="0060743A"/>
    <w:rsid w:val="00616342"/>
    <w:rsid w:val="006175E1"/>
    <w:rsid w:val="00620DD1"/>
    <w:rsid w:val="00627BCF"/>
    <w:rsid w:val="00651A41"/>
    <w:rsid w:val="00653A42"/>
    <w:rsid w:val="0066264D"/>
    <w:rsid w:val="00662BCE"/>
    <w:rsid w:val="00663A75"/>
    <w:rsid w:val="0066595B"/>
    <w:rsid w:val="00667072"/>
    <w:rsid w:val="0067772C"/>
    <w:rsid w:val="006836DB"/>
    <w:rsid w:val="0069113A"/>
    <w:rsid w:val="00691706"/>
    <w:rsid w:val="006A59C3"/>
    <w:rsid w:val="006C1F00"/>
    <w:rsid w:val="006C55FF"/>
    <w:rsid w:val="006D065B"/>
    <w:rsid w:val="006D5D35"/>
    <w:rsid w:val="006D6E21"/>
    <w:rsid w:val="006D7A10"/>
    <w:rsid w:val="006E365B"/>
    <w:rsid w:val="006E59C2"/>
    <w:rsid w:val="006E6467"/>
    <w:rsid w:val="006F1F90"/>
    <w:rsid w:val="00701FD5"/>
    <w:rsid w:val="00703DAA"/>
    <w:rsid w:val="00704620"/>
    <w:rsid w:val="00711309"/>
    <w:rsid w:val="00712D22"/>
    <w:rsid w:val="007137EF"/>
    <w:rsid w:val="007166C9"/>
    <w:rsid w:val="0071725D"/>
    <w:rsid w:val="00733AEE"/>
    <w:rsid w:val="0073716F"/>
    <w:rsid w:val="00741877"/>
    <w:rsid w:val="00746282"/>
    <w:rsid w:val="00755020"/>
    <w:rsid w:val="007612CB"/>
    <w:rsid w:val="00761F10"/>
    <w:rsid w:val="00763598"/>
    <w:rsid w:val="00771B90"/>
    <w:rsid w:val="007738C9"/>
    <w:rsid w:val="00775641"/>
    <w:rsid w:val="00776839"/>
    <w:rsid w:val="007826AD"/>
    <w:rsid w:val="007A2D17"/>
    <w:rsid w:val="007A312F"/>
    <w:rsid w:val="007B0931"/>
    <w:rsid w:val="007B1B75"/>
    <w:rsid w:val="007B1BF1"/>
    <w:rsid w:val="007B1D7D"/>
    <w:rsid w:val="007B47D0"/>
    <w:rsid w:val="007C3539"/>
    <w:rsid w:val="007C5219"/>
    <w:rsid w:val="007D7AF6"/>
    <w:rsid w:val="007E277A"/>
    <w:rsid w:val="007E2BDC"/>
    <w:rsid w:val="007F07F3"/>
    <w:rsid w:val="007F1479"/>
    <w:rsid w:val="007F42DA"/>
    <w:rsid w:val="007F598F"/>
    <w:rsid w:val="008005E7"/>
    <w:rsid w:val="00806EEF"/>
    <w:rsid w:val="00807E63"/>
    <w:rsid w:val="00812695"/>
    <w:rsid w:val="00812D3B"/>
    <w:rsid w:val="008139ED"/>
    <w:rsid w:val="00814BCE"/>
    <w:rsid w:val="00822402"/>
    <w:rsid w:val="00831538"/>
    <w:rsid w:val="00833216"/>
    <w:rsid w:val="0083616E"/>
    <w:rsid w:val="008402EA"/>
    <w:rsid w:val="00841034"/>
    <w:rsid w:val="00852523"/>
    <w:rsid w:val="0085495B"/>
    <w:rsid w:val="00856B64"/>
    <w:rsid w:val="0086053F"/>
    <w:rsid w:val="00864754"/>
    <w:rsid w:val="008673B0"/>
    <w:rsid w:val="008732AD"/>
    <w:rsid w:val="00873913"/>
    <w:rsid w:val="00876E52"/>
    <w:rsid w:val="00882F70"/>
    <w:rsid w:val="00890032"/>
    <w:rsid w:val="00893450"/>
    <w:rsid w:val="0089429F"/>
    <w:rsid w:val="00896A7F"/>
    <w:rsid w:val="008A77CC"/>
    <w:rsid w:val="008B4DEF"/>
    <w:rsid w:val="008B5AEC"/>
    <w:rsid w:val="008B65D6"/>
    <w:rsid w:val="008C27F1"/>
    <w:rsid w:val="008C4A4A"/>
    <w:rsid w:val="008C53B2"/>
    <w:rsid w:val="008C5A6B"/>
    <w:rsid w:val="008E267D"/>
    <w:rsid w:val="008E604E"/>
    <w:rsid w:val="008F22FB"/>
    <w:rsid w:val="008F748C"/>
    <w:rsid w:val="00900070"/>
    <w:rsid w:val="00902D9C"/>
    <w:rsid w:val="0090398E"/>
    <w:rsid w:val="009047DD"/>
    <w:rsid w:val="00910B25"/>
    <w:rsid w:val="00912663"/>
    <w:rsid w:val="00920260"/>
    <w:rsid w:val="00920FA8"/>
    <w:rsid w:val="00923108"/>
    <w:rsid w:val="00924F32"/>
    <w:rsid w:val="009352DE"/>
    <w:rsid w:val="00940A53"/>
    <w:rsid w:val="00941143"/>
    <w:rsid w:val="0094159B"/>
    <w:rsid w:val="009432E1"/>
    <w:rsid w:val="00944F2F"/>
    <w:rsid w:val="009506F5"/>
    <w:rsid w:val="00950985"/>
    <w:rsid w:val="00960FA2"/>
    <w:rsid w:val="009661F6"/>
    <w:rsid w:val="0096691E"/>
    <w:rsid w:val="00973B19"/>
    <w:rsid w:val="0097607E"/>
    <w:rsid w:val="009804A9"/>
    <w:rsid w:val="00980B71"/>
    <w:rsid w:val="009A2907"/>
    <w:rsid w:val="009A3523"/>
    <w:rsid w:val="009B6F12"/>
    <w:rsid w:val="009D19C5"/>
    <w:rsid w:val="009D4E26"/>
    <w:rsid w:val="009E057A"/>
    <w:rsid w:val="009E219E"/>
    <w:rsid w:val="009E47C9"/>
    <w:rsid w:val="009F219F"/>
    <w:rsid w:val="009F35DB"/>
    <w:rsid w:val="009F42C2"/>
    <w:rsid w:val="00A11269"/>
    <w:rsid w:val="00A12AD3"/>
    <w:rsid w:val="00A15D6B"/>
    <w:rsid w:val="00A167FC"/>
    <w:rsid w:val="00A229E8"/>
    <w:rsid w:val="00A267C0"/>
    <w:rsid w:val="00A3298D"/>
    <w:rsid w:val="00A33AF8"/>
    <w:rsid w:val="00A371A9"/>
    <w:rsid w:val="00A4483D"/>
    <w:rsid w:val="00A51A1B"/>
    <w:rsid w:val="00A529A3"/>
    <w:rsid w:val="00A5659A"/>
    <w:rsid w:val="00A63EDB"/>
    <w:rsid w:val="00A67235"/>
    <w:rsid w:val="00A765D6"/>
    <w:rsid w:val="00A76D74"/>
    <w:rsid w:val="00A77050"/>
    <w:rsid w:val="00A77511"/>
    <w:rsid w:val="00A82061"/>
    <w:rsid w:val="00A83724"/>
    <w:rsid w:val="00A85364"/>
    <w:rsid w:val="00A92619"/>
    <w:rsid w:val="00AA2E78"/>
    <w:rsid w:val="00AA3464"/>
    <w:rsid w:val="00AA700C"/>
    <w:rsid w:val="00AA7E70"/>
    <w:rsid w:val="00AB7674"/>
    <w:rsid w:val="00AC44CF"/>
    <w:rsid w:val="00AC4D67"/>
    <w:rsid w:val="00AD4A54"/>
    <w:rsid w:val="00AE39A6"/>
    <w:rsid w:val="00AF6A83"/>
    <w:rsid w:val="00AF7465"/>
    <w:rsid w:val="00B03862"/>
    <w:rsid w:val="00B13F1A"/>
    <w:rsid w:val="00B149EB"/>
    <w:rsid w:val="00B1713F"/>
    <w:rsid w:val="00B1739F"/>
    <w:rsid w:val="00B17962"/>
    <w:rsid w:val="00B309EC"/>
    <w:rsid w:val="00B36ECB"/>
    <w:rsid w:val="00B4321E"/>
    <w:rsid w:val="00B44378"/>
    <w:rsid w:val="00B51970"/>
    <w:rsid w:val="00B536C2"/>
    <w:rsid w:val="00B56901"/>
    <w:rsid w:val="00B60FB6"/>
    <w:rsid w:val="00B61167"/>
    <w:rsid w:val="00B6411C"/>
    <w:rsid w:val="00B7313E"/>
    <w:rsid w:val="00B81BF2"/>
    <w:rsid w:val="00B8426F"/>
    <w:rsid w:val="00B86F13"/>
    <w:rsid w:val="00B965A1"/>
    <w:rsid w:val="00BA1632"/>
    <w:rsid w:val="00BA6E07"/>
    <w:rsid w:val="00BB00F9"/>
    <w:rsid w:val="00BB19BB"/>
    <w:rsid w:val="00BD04B3"/>
    <w:rsid w:val="00BD10FB"/>
    <w:rsid w:val="00BD3593"/>
    <w:rsid w:val="00BD3ED6"/>
    <w:rsid w:val="00BD60F6"/>
    <w:rsid w:val="00BE3C4B"/>
    <w:rsid w:val="00BF0979"/>
    <w:rsid w:val="00BF2108"/>
    <w:rsid w:val="00C001E6"/>
    <w:rsid w:val="00C003DA"/>
    <w:rsid w:val="00C009C6"/>
    <w:rsid w:val="00C14D61"/>
    <w:rsid w:val="00C15235"/>
    <w:rsid w:val="00C152C8"/>
    <w:rsid w:val="00C15CD2"/>
    <w:rsid w:val="00C32BA9"/>
    <w:rsid w:val="00C46B84"/>
    <w:rsid w:val="00C46D69"/>
    <w:rsid w:val="00C510BB"/>
    <w:rsid w:val="00C52A17"/>
    <w:rsid w:val="00C52AC8"/>
    <w:rsid w:val="00C5528B"/>
    <w:rsid w:val="00C57AA6"/>
    <w:rsid w:val="00C61F8F"/>
    <w:rsid w:val="00C67FE6"/>
    <w:rsid w:val="00C702D3"/>
    <w:rsid w:val="00C730D1"/>
    <w:rsid w:val="00C77C95"/>
    <w:rsid w:val="00C805A9"/>
    <w:rsid w:val="00C86ABB"/>
    <w:rsid w:val="00C919A0"/>
    <w:rsid w:val="00C9205F"/>
    <w:rsid w:val="00C92CFA"/>
    <w:rsid w:val="00CA4ECF"/>
    <w:rsid w:val="00CA6BEF"/>
    <w:rsid w:val="00CB3E0A"/>
    <w:rsid w:val="00CC0203"/>
    <w:rsid w:val="00CC1CC5"/>
    <w:rsid w:val="00CC4D54"/>
    <w:rsid w:val="00CD1518"/>
    <w:rsid w:val="00CD1F53"/>
    <w:rsid w:val="00CE6ADE"/>
    <w:rsid w:val="00CF072F"/>
    <w:rsid w:val="00CF0E56"/>
    <w:rsid w:val="00CF73D3"/>
    <w:rsid w:val="00D00EF1"/>
    <w:rsid w:val="00D13DF5"/>
    <w:rsid w:val="00D15494"/>
    <w:rsid w:val="00D173EE"/>
    <w:rsid w:val="00D21CD2"/>
    <w:rsid w:val="00D244B6"/>
    <w:rsid w:val="00D24995"/>
    <w:rsid w:val="00D34C05"/>
    <w:rsid w:val="00D37F6D"/>
    <w:rsid w:val="00D40FAD"/>
    <w:rsid w:val="00D427B7"/>
    <w:rsid w:val="00D47B27"/>
    <w:rsid w:val="00D5592D"/>
    <w:rsid w:val="00D56CCE"/>
    <w:rsid w:val="00D574A2"/>
    <w:rsid w:val="00D62EDA"/>
    <w:rsid w:val="00D70AD9"/>
    <w:rsid w:val="00D72C2A"/>
    <w:rsid w:val="00D73339"/>
    <w:rsid w:val="00D73EB2"/>
    <w:rsid w:val="00D76E9F"/>
    <w:rsid w:val="00D869D9"/>
    <w:rsid w:val="00D9064E"/>
    <w:rsid w:val="00D931B2"/>
    <w:rsid w:val="00D9387E"/>
    <w:rsid w:val="00D95A3B"/>
    <w:rsid w:val="00D9653C"/>
    <w:rsid w:val="00DA2B39"/>
    <w:rsid w:val="00DA4A50"/>
    <w:rsid w:val="00DA5286"/>
    <w:rsid w:val="00DB5058"/>
    <w:rsid w:val="00DC18F4"/>
    <w:rsid w:val="00DC4032"/>
    <w:rsid w:val="00DD6EF0"/>
    <w:rsid w:val="00DE2DEC"/>
    <w:rsid w:val="00DE4327"/>
    <w:rsid w:val="00DF0B5F"/>
    <w:rsid w:val="00DF4F84"/>
    <w:rsid w:val="00DF5994"/>
    <w:rsid w:val="00E01B8F"/>
    <w:rsid w:val="00E0436B"/>
    <w:rsid w:val="00E12F86"/>
    <w:rsid w:val="00E22F6E"/>
    <w:rsid w:val="00E246AF"/>
    <w:rsid w:val="00E32E88"/>
    <w:rsid w:val="00E4015A"/>
    <w:rsid w:val="00E40F88"/>
    <w:rsid w:val="00E41C7E"/>
    <w:rsid w:val="00E51F97"/>
    <w:rsid w:val="00E53A2B"/>
    <w:rsid w:val="00E609FB"/>
    <w:rsid w:val="00E620AE"/>
    <w:rsid w:val="00E62964"/>
    <w:rsid w:val="00E63617"/>
    <w:rsid w:val="00E64646"/>
    <w:rsid w:val="00E65DE0"/>
    <w:rsid w:val="00E666FC"/>
    <w:rsid w:val="00E66F5C"/>
    <w:rsid w:val="00E7272E"/>
    <w:rsid w:val="00E72ADC"/>
    <w:rsid w:val="00E73391"/>
    <w:rsid w:val="00E76FEC"/>
    <w:rsid w:val="00E83026"/>
    <w:rsid w:val="00E8350E"/>
    <w:rsid w:val="00E848B3"/>
    <w:rsid w:val="00E84D97"/>
    <w:rsid w:val="00E93386"/>
    <w:rsid w:val="00EA414D"/>
    <w:rsid w:val="00EA4844"/>
    <w:rsid w:val="00EB35E0"/>
    <w:rsid w:val="00EC2B93"/>
    <w:rsid w:val="00EC383B"/>
    <w:rsid w:val="00ED40D8"/>
    <w:rsid w:val="00ED41AE"/>
    <w:rsid w:val="00EE1DD8"/>
    <w:rsid w:val="00EE76B1"/>
    <w:rsid w:val="00EE7C9E"/>
    <w:rsid w:val="00EF780B"/>
    <w:rsid w:val="00EF7AC7"/>
    <w:rsid w:val="00EF7F4E"/>
    <w:rsid w:val="00F01B3B"/>
    <w:rsid w:val="00F020FF"/>
    <w:rsid w:val="00F03C3E"/>
    <w:rsid w:val="00F07B17"/>
    <w:rsid w:val="00F07F5F"/>
    <w:rsid w:val="00F117C9"/>
    <w:rsid w:val="00F1485D"/>
    <w:rsid w:val="00F16A34"/>
    <w:rsid w:val="00F204F9"/>
    <w:rsid w:val="00F23DD1"/>
    <w:rsid w:val="00F33526"/>
    <w:rsid w:val="00F41471"/>
    <w:rsid w:val="00F56357"/>
    <w:rsid w:val="00F56D58"/>
    <w:rsid w:val="00F66142"/>
    <w:rsid w:val="00F84F96"/>
    <w:rsid w:val="00F853D4"/>
    <w:rsid w:val="00F87F24"/>
    <w:rsid w:val="00F92C82"/>
    <w:rsid w:val="00F95193"/>
    <w:rsid w:val="00F97097"/>
    <w:rsid w:val="00F9795E"/>
    <w:rsid w:val="00FA4B9A"/>
    <w:rsid w:val="00FA561A"/>
    <w:rsid w:val="00FA7D56"/>
    <w:rsid w:val="00FB2C7F"/>
    <w:rsid w:val="00FB3838"/>
    <w:rsid w:val="00FB38D7"/>
    <w:rsid w:val="00FB571D"/>
    <w:rsid w:val="00FB5FDA"/>
    <w:rsid w:val="00FB7D7A"/>
    <w:rsid w:val="00FC0C6E"/>
    <w:rsid w:val="00FC1B35"/>
    <w:rsid w:val="00FC6631"/>
    <w:rsid w:val="00FC69A6"/>
    <w:rsid w:val="00FC75A6"/>
    <w:rsid w:val="00FD048E"/>
    <w:rsid w:val="00FD1C21"/>
    <w:rsid w:val="00FD2EA7"/>
    <w:rsid w:val="00FD3C00"/>
    <w:rsid w:val="00FD5C0B"/>
    <w:rsid w:val="00FE11F3"/>
    <w:rsid w:val="00FE31B2"/>
    <w:rsid w:val="00FE37A2"/>
    <w:rsid w:val="00FE77ED"/>
    <w:rsid w:val="00FF0E51"/>
    <w:rsid w:val="0A8488A9"/>
    <w:rsid w:val="110EBDD1"/>
    <w:rsid w:val="14D54BFA"/>
    <w:rsid w:val="1897EE7E"/>
    <w:rsid w:val="1DF2F7A3"/>
    <w:rsid w:val="1FF6F542"/>
    <w:rsid w:val="200FA1A1"/>
    <w:rsid w:val="30217F86"/>
    <w:rsid w:val="31E2CBA8"/>
    <w:rsid w:val="33A88C30"/>
    <w:rsid w:val="377E1C6F"/>
    <w:rsid w:val="39EC6739"/>
    <w:rsid w:val="3AFA7D9C"/>
    <w:rsid w:val="41611400"/>
    <w:rsid w:val="44E2D348"/>
    <w:rsid w:val="4860DBE3"/>
    <w:rsid w:val="4A768C8A"/>
    <w:rsid w:val="4C487799"/>
    <w:rsid w:val="524EABE9"/>
    <w:rsid w:val="54BB0DE5"/>
    <w:rsid w:val="5526368E"/>
    <w:rsid w:val="5AE35FC8"/>
    <w:rsid w:val="5CAE7C76"/>
    <w:rsid w:val="61311013"/>
    <w:rsid w:val="62306056"/>
    <w:rsid w:val="6A5B8100"/>
    <w:rsid w:val="6B47566D"/>
    <w:rsid w:val="6FDEB044"/>
    <w:rsid w:val="77662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4E278"/>
  <w15:chartTrackingRefBased/>
  <w15:docId w15:val="{1BC337A3-44BE-4853-8B5B-F6113C10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D7A"/>
    <w:pPr>
      <w:jc w:val="both"/>
    </w:pPr>
    <w:rPr>
      <w:rFonts w:ascii="Arial" w:hAnsi="Arial" w:cs="Arial"/>
      <w:sz w:val="22"/>
      <w:szCs w:val="22"/>
      <w:lang w:eastAsia="en-US"/>
    </w:rPr>
  </w:style>
  <w:style w:type="paragraph" w:styleId="Heading1">
    <w:name w:val="heading 1"/>
    <w:basedOn w:val="Normal"/>
    <w:next w:val="Normal"/>
    <w:link w:val="Heading1Char"/>
    <w:uiPriority w:val="9"/>
    <w:qFormat/>
    <w:rsid w:val="00FB7D7A"/>
    <w:pPr>
      <w:keepNext/>
      <w:keepLines/>
      <w:numPr>
        <w:numId w:val="4"/>
      </w:numPr>
      <w:spacing w:before="480" w:after="120"/>
      <w:ind w:left="0"/>
      <w:outlineLvl w:val="0"/>
    </w:pPr>
    <w:rPr>
      <w:rFonts w:eastAsia="Times New Roman"/>
      <w:b/>
      <w:bCs/>
    </w:rPr>
  </w:style>
  <w:style w:type="paragraph" w:styleId="Heading2">
    <w:name w:val="heading 2"/>
    <w:basedOn w:val="Normal"/>
    <w:next w:val="Normal"/>
    <w:link w:val="Heading2Char"/>
    <w:uiPriority w:val="9"/>
    <w:unhideWhenUsed/>
    <w:qFormat/>
    <w:rsid w:val="00FB7D7A"/>
    <w:pPr>
      <w:keepNext/>
      <w:spacing w:before="240" w:after="60"/>
      <w:outlineLvl w:val="1"/>
    </w:pPr>
    <w:rPr>
      <w:rFonts w:eastAsia="Times New Roman"/>
      <w:b/>
      <w:bCs/>
      <w:i/>
      <w:iCs/>
      <w:lang w:val="en-US"/>
    </w:rPr>
  </w:style>
  <w:style w:type="paragraph" w:styleId="Heading3">
    <w:name w:val="heading 3"/>
    <w:basedOn w:val="Normal"/>
    <w:next w:val="Normal"/>
    <w:link w:val="Heading3Char"/>
    <w:uiPriority w:val="9"/>
    <w:unhideWhenUsed/>
    <w:qFormat/>
    <w:rsid w:val="004C5AEF"/>
    <w:pPr>
      <w:keepNext/>
      <w:spacing w:before="240" w:after="60"/>
      <w:outlineLvl w:val="2"/>
    </w:pPr>
    <w:rPr>
      <w:rFonts w:ascii="Cambria" w:eastAsia="Times New Roman" w:hAnsi="Cambria" w:cs="Times New Roman"/>
      <w:b/>
      <w:bCs/>
      <w:sz w:val="26"/>
      <w:szCs w:val="26"/>
    </w:rPr>
  </w:style>
  <w:style w:type="paragraph" w:styleId="Heading6">
    <w:name w:val="heading 6"/>
    <w:basedOn w:val="Normal"/>
    <w:next w:val="Normal"/>
    <w:link w:val="Heading6Char"/>
    <w:uiPriority w:val="9"/>
    <w:unhideWhenUsed/>
    <w:qFormat/>
    <w:rsid w:val="000F316B"/>
    <w:pPr>
      <w:spacing w:before="240" w:after="60"/>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2108"/>
    <w:pPr>
      <w:tabs>
        <w:tab w:val="center" w:pos="4513"/>
        <w:tab w:val="right" w:pos="9026"/>
      </w:tabs>
    </w:pPr>
  </w:style>
  <w:style w:type="character" w:customStyle="1" w:styleId="HeaderChar">
    <w:name w:val="Header Char"/>
    <w:basedOn w:val="DefaultParagraphFont"/>
    <w:link w:val="Header"/>
    <w:uiPriority w:val="99"/>
    <w:rsid w:val="00BF2108"/>
  </w:style>
  <w:style w:type="paragraph" w:styleId="Footer">
    <w:name w:val="footer"/>
    <w:basedOn w:val="Normal"/>
    <w:link w:val="FooterChar"/>
    <w:uiPriority w:val="99"/>
    <w:unhideWhenUsed/>
    <w:rsid w:val="00BF2108"/>
    <w:pPr>
      <w:tabs>
        <w:tab w:val="center" w:pos="4513"/>
        <w:tab w:val="right" w:pos="9026"/>
      </w:tabs>
    </w:pPr>
  </w:style>
  <w:style w:type="character" w:customStyle="1" w:styleId="FooterChar">
    <w:name w:val="Footer Char"/>
    <w:basedOn w:val="DefaultParagraphFont"/>
    <w:link w:val="Footer"/>
    <w:uiPriority w:val="99"/>
    <w:rsid w:val="00BF2108"/>
  </w:style>
  <w:style w:type="paragraph" w:styleId="BodyText">
    <w:name w:val="Body Text"/>
    <w:basedOn w:val="Normal"/>
    <w:link w:val="BodyTextChar"/>
    <w:rsid w:val="00C61F8F"/>
    <w:pPr>
      <w:spacing w:after="120"/>
    </w:pPr>
    <w:rPr>
      <w:rFonts w:ascii="Times New Roman" w:eastAsia="Times New Roman" w:hAnsi="Times New Roman"/>
      <w:sz w:val="24"/>
      <w:szCs w:val="24"/>
    </w:rPr>
  </w:style>
  <w:style w:type="character" w:customStyle="1" w:styleId="BodyTextChar">
    <w:name w:val="Body Text Char"/>
    <w:link w:val="BodyText"/>
    <w:rsid w:val="00C61F8F"/>
    <w:rPr>
      <w:rFonts w:ascii="Times New Roman" w:eastAsia="Times New Roman" w:hAnsi="Times New Roman"/>
      <w:sz w:val="24"/>
      <w:szCs w:val="24"/>
      <w:lang w:eastAsia="en-US"/>
    </w:rPr>
  </w:style>
  <w:style w:type="paragraph" w:styleId="DocumentMap">
    <w:name w:val="Document Map"/>
    <w:basedOn w:val="Normal"/>
    <w:link w:val="DocumentMapChar"/>
    <w:uiPriority w:val="99"/>
    <w:semiHidden/>
    <w:unhideWhenUsed/>
    <w:rsid w:val="00C67FE6"/>
    <w:rPr>
      <w:rFonts w:ascii="Tahoma" w:hAnsi="Tahoma" w:cs="Tahoma"/>
      <w:sz w:val="16"/>
      <w:szCs w:val="16"/>
    </w:rPr>
  </w:style>
  <w:style w:type="character" w:customStyle="1" w:styleId="DocumentMapChar">
    <w:name w:val="Document Map Char"/>
    <w:link w:val="DocumentMap"/>
    <w:uiPriority w:val="99"/>
    <w:semiHidden/>
    <w:rsid w:val="00C67FE6"/>
    <w:rPr>
      <w:rFonts w:ascii="Tahoma" w:hAnsi="Tahoma" w:cs="Tahoma"/>
      <w:sz w:val="16"/>
      <w:szCs w:val="16"/>
      <w:lang w:eastAsia="en-US"/>
    </w:rPr>
  </w:style>
  <w:style w:type="character" w:styleId="Hyperlink">
    <w:name w:val="Hyperlink"/>
    <w:rsid w:val="004B362C"/>
    <w:rPr>
      <w:color w:val="0000FF"/>
      <w:u w:val="single"/>
    </w:rPr>
  </w:style>
  <w:style w:type="paragraph" w:styleId="ListParagraph">
    <w:name w:val="List Paragraph"/>
    <w:basedOn w:val="Normal"/>
    <w:uiPriority w:val="34"/>
    <w:qFormat/>
    <w:rsid w:val="00944F2F"/>
    <w:pPr>
      <w:numPr>
        <w:numId w:val="6"/>
      </w:numPr>
      <w:spacing w:after="240"/>
    </w:pPr>
    <w:rPr>
      <w:lang w:val="en-US" w:eastAsia="en-AU"/>
    </w:rPr>
  </w:style>
  <w:style w:type="character" w:customStyle="1" w:styleId="Heading1Char">
    <w:name w:val="Heading 1 Char"/>
    <w:link w:val="Heading1"/>
    <w:uiPriority w:val="9"/>
    <w:rsid w:val="00FB7D7A"/>
    <w:rPr>
      <w:rFonts w:ascii="Arial" w:eastAsia="Times New Roman" w:hAnsi="Arial" w:cs="Arial"/>
      <w:b/>
      <w:bCs/>
      <w:sz w:val="22"/>
      <w:szCs w:val="22"/>
      <w:lang w:val="en-AU"/>
    </w:rPr>
  </w:style>
  <w:style w:type="paragraph" w:styleId="FootnoteText">
    <w:name w:val="footnote text"/>
    <w:basedOn w:val="Normal"/>
    <w:link w:val="FootnoteTextChar"/>
    <w:uiPriority w:val="99"/>
    <w:unhideWhenUsed/>
    <w:rsid w:val="00F9795E"/>
    <w:rPr>
      <w:rFonts w:ascii="Calibri" w:hAnsi="Calibri" w:cs="Times New Roman"/>
      <w:sz w:val="20"/>
      <w:szCs w:val="20"/>
    </w:rPr>
  </w:style>
  <w:style w:type="character" w:customStyle="1" w:styleId="FootnoteTextChar">
    <w:name w:val="Footnote Text Char"/>
    <w:link w:val="FootnoteText"/>
    <w:uiPriority w:val="99"/>
    <w:semiHidden/>
    <w:rsid w:val="00F9795E"/>
    <w:rPr>
      <w:lang w:eastAsia="en-US"/>
    </w:rPr>
  </w:style>
  <w:style w:type="character" w:styleId="FootnoteReference">
    <w:name w:val="footnote reference"/>
    <w:uiPriority w:val="99"/>
    <w:semiHidden/>
    <w:unhideWhenUsed/>
    <w:rsid w:val="00F9795E"/>
    <w:rPr>
      <w:vertAlign w:val="superscript"/>
    </w:rPr>
  </w:style>
  <w:style w:type="paragraph" w:styleId="IntenseQuote">
    <w:name w:val="Intense Quote"/>
    <w:basedOn w:val="Normal"/>
    <w:next w:val="Normal"/>
    <w:link w:val="IntenseQuoteChar"/>
    <w:uiPriority w:val="30"/>
    <w:qFormat/>
    <w:rsid w:val="00F9795E"/>
    <w:pPr>
      <w:pBdr>
        <w:bottom w:val="single" w:sz="4" w:space="4" w:color="4F81BD"/>
      </w:pBdr>
      <w:spacing w:before="200" w:after="280"/>
      <w:ind w:left="936" w:right="936"/>
    </w:pPr>
    <w:rPr>
      <w:rFonts w:ascii="Calibri" w:hAnsi="Calibri" w:cs="Times New Roman"/>
      <w:b/>
      <w:bCs/>
      <w:i/>
      <w:iCs/>
      <w:color w:val="4F81BD"/>
    </w:rPr>
  </w:style>
  <w:style w:type="character" w:customStyle="1" w:styleId="IntenseQuoteChar">
    <w:name w:val="Intense Quote Char"/>
    <w:link w:val="IntenseQuote"/>
    <w:uiPriority w:val="30"/>
    <w:rsid w:val="00F9795E"/>
    <w:rPr>
      <w:b/>
      <w:bCs/>
      <w:i/>
      <w:iCs/>
      <w:color w:val="4F81BD"/>
      <w:sz w:val="22"/>
      <w:szCs w:val="22"/>
      <w:lang w:eastAsia="en-US"/>
    </w:rPr>
  </w:style>
  <w:style w:type="character" w:styleId="IntenseEmphasis">
    <w:name w:val="Intense Emphasis"/>
    <w:uiPriority w:val="21"/>
    <w:qFormat/>
    <w:rsid w:val="00F9795E"/>
    <w:rPr>
      <w:b/>
      <w:bCs/>
      <w:i/>
      <w:iCs/>
      <w:color w:val="4F81BD"/>
    </w:rPr>
  </w:style>
  <w:style w:type="character" w:styleId="FollowedHyperlink">
    <w:name w:val="FollowedHyperlink"/>
    <w:uiPriority w:val="99"/>
    <w:semiHidden/>
    <w:unhideWhenUsed/>
    <w:rsid w:val="00F9795E"/>
    <w:rPr>
      <w:color w:val="800080"/>
      <w:u w:val="single"/>
    </w:rPr>
  </w:style>
  <w:style w:type="paragraph" w:styleId="BalloonText">
    <w:name w:val="Balloon Text"/>
    <w:basedOn w:val="Normal"/>
    <w:link w:val="BalloonTextChar"/>
    <w:uiPriority w:val="99"/>
    <w:semiHidden/>
    <w:unhideWhenUsed/>
    <w:rsid w:val="00E73391"/>
    <w:rPr>
      <w:rFonts w:ascii="Tahoma" w:hAnsi="Tahoma" w:cs="Tahoma"/>
      <w:sz w:val="16"/>
      <w:szCs w:val="16"/>
    </w:rPr>
  </w:style>
  <w:style w:type="character" w:customStyle="1" w:styleId="BalloonTextChar">
    <w:name w:val="Balloon Text Char"/>
    <w:link w:val="BalloonText"/>
    <w:uiPriority w:val="99"/>
    <w:semiHidden/>
    <w:rsid w:val="00E73391"/>
    <w:rPr>
      <w:rFonts w:ascii="Tahoma" w:hAnsi="Tahoma" w:cs="Tahoma"/>
      <w:sz w:val="16"/>
      <w:szCs w:val="16"/>
      <w:lang w:eastAsia="en-US"/>
    </w:rPr>
  </w:style>
  <w:style w:type="character" w:styleId="Strong">
    <w:name w:val="Strong"/>
    <w:uiPriority w:val="22"/>
    <w:qFormat/>
    <w:rsid w:val="00534513"/>
    <w:rPr>
      <w:b/>
      <w:bCs/>
    </w:rPr>
  </w:style>
  <w:style w:type="paragraph" w:styleId="Quote">
    <w:name w:val="Quote"/>
    <w:basedOn w:val="Normal"/>
    <w:next w:val="Normal"/>
    <w:link w:val="QuoteChar"/>
    <w:uiPriority w:val="29"/>
    <w:qFormat/>
    <w:rsid w:val="00E246AF"/>
    <w:rPr>
      <w:rFonts w:ascii="Calibri" w:eastAsia="MS Mincho" w:hAnsi="Calibri"/>
      <w:i/>
      <w:iCs/>
      <w:color w:val="000000"/>
      <w:lang w:val="en-US" w:eastAsia="ja-JP"/>
    </w:rPr>
  </w:style>
  <w:style w:type="character" w:customStyle="1" w:styleId="QuoteChar">
    <w:name w:val="Quote Char"/>
    <w:link w:val="Quote"/>
    <w:uiPriority w:val="29"/>
    <w:rsid w:val="00E246AF"/>
    <w:rPr>
      <w:rFonts w:eastAsia="MS Mincho" w:cs="Arial"/>
      <w:i/>
      <w:iCs/>
      <w:color w:val="000000"/>
      <w:sz w:val="22"/>
      <w:szCs w:val="22"/>
      <w:lang w:val="en-US" w:eastAsia="ja-JP"/>
    </w:rPr>
  </w:style>
  <w:style w:type="character" w:styleId="CommentReference">
    <w:name w:val="annotation reference"/>
    <w:uiPriority w:val="99"/>
    <w:semiHidden/>
    <w:unhideWhenUsed/>
    <w:rsid w:val="00250CBF"/>
    <w:rPr>
      <w:sz w:val="16"/>
      <w:szCs w:val="16"/>
    </w:rPr>
  </w:style>
  <w:style w:type="paragraph" w:styleId="CommentText">
    <w:name w:val="annotation text"/>
    <w:basedOn w:val="Normal"/>
    <w:link w:val="CommentTextChar"/>
    <w:uiPriority w:val="99"/>
    <w:semiHidden/>
    <w:unhideWhenUsed/>
    <w:rsid w:val="00250CBF"/>
    <w:rPr>
      <w:sz w:val="20"/>
      <w:szCs w:val="20"/>
    </w:rPr>
  </w:style>
  <w:style w:type="character" w:customStyle="1" w:styleId="CommentTextChar">
    <w:name w:val="Comment Text Char"/>
    <w:link w:val="CommentText"/>
    <w:uiPriority w:val="99"/>
    <w:semiHidden/>
    <w:rsid w:val="00250CBF"/>
    <w:rPr>
      <w:lang w:eastAsia="en-US"/>
    </w:rPr>
  </w:style>
  <w:style w:type="paragraph" w:customStyle="1" w:styleId="MELegal1">
    <w:name w:val="ME Legal 1"/>
    <w:basedOn w:val="Normal"/>
    <w:next w:val="Normal"/>
    <w:link w:val="MELegal1Char"/>
    <w:rsid w:val="0007474C"/>
    <w:pPr>
      <w:keepNext/>
      <w:numPr>
        <w:numId w:val="2"/>
      </w:numPr>
      <w:spacing w:before="280" w:after="140" w:line="280" w:lineRule="atLeast"/>
      <w:outlineLvl w:val="0"/>
    </w:pPr>
    <w:rPr>
      <w:rFonts w:eastAsia="Times New Roman"/>
      <w:spacing w:val="-10"/>
      <w:w w:val="95"/>
      <w:sz w:val="32"/>
      <w:szCs w:val="20"/>
      <w:lang w:eastAsia="zh-CN"/>
    </w:rPr>
  </w:style>
  <w:style w:type="paragraph" w:customStyle="1" w:styleId="MELegal2">
    <w:name w:val="ME Legal 2"/>
    <w:basedOn w:val="Normal"/>
    <w:next w:val="Normal"/>
    <w:link w:val="MELegal2Char"/>
    <w:rsid w:val="0007474C"/>
    <w:pPr>
      <w:numPr>
        <w:ilvl w:val="1"/>
        <w:numId w:val="2"/>
      </w:numPr>
      <w:spacing w:before="60" w:after="60" w:line="280" w:lineRule="atLeast"/>
      <w:outlineLvl w:val="1"/>
    </w:pPr>
    <w:rPr>
      <w:rFonts w:ascii="Times New Roman" w:eastAsia="Times New Roman" w:hAnsi="Times New Roman"/>
      <w:szCs w:val="20"/>
      <w:lang w:eastAsia="zh-CN"/>
    </w:rPr>
  </w:style>
  <w:style w:type="paragraph" w:customStyle="1" w:styleId="MELegal3">
    <w:name w:val="ME Legal 3"/>
    <w:basedOn w:val="Normal"/>
    <w:next w:val="Normal"/>
    <w:rsid w:val="0007474C"/>
    <w:pPr>
      <w:numPr>
        <w:ilvl w:val="2"/>
        <w:numId w:val="2"/>
      </w:numPr>
      <w:spacing w:after="140" w:line="280" w:lineRule="atLeast"/>
      <w:outlineLvl w:val="2"/>
    </w:pPr>
    <w:rPr>
      <w:rFonts w:ascii="Times New Roman" w:eastAsia="Times New Roman" w:hAnsi="Times New Roman"/>
      <w:szCs w:val="20"/>
      <w:lang w:eastAsia="zh-CN"/>
    </w:rPr>
  </w:style>
  <w:style w:type="paragraph" w:customStyle="1" w:styleId="MELegal4">
    <w:name w:val="ME Legal 4"/>
    <w:basedOn w:val="Normal"/>
    <w:next w:val="Normal"/>
    <w:rsid w:val="0007474C"/>
    <w:pPr>
      <w:numPr>
        <w:ilvl w:val="3"/>
        <w:numId w:val="2"/>
      </w:numPr>
      <w:spacing w:after="140" w:line="280" w:lineRule="atLeast"/>
      <w:outlineLvl w:val="3"/>
    </w:pPr>
    <w:rPr>
      <w:rFonts w:ascii="Times New Roman" w:eastAsia="Times New Roman" w:hAnsi="Times New Roman"/>
      <w:szCs w:val="20"/>
      <w:lang w:eastAsia="zh-CN"/>
    </w:rPr>
  </w:style>
  <w:style w:type="paragraph" w:customStyle="1" w:styleId="MELegal5">
    <w:name w:val="ME Legal 5"/>
    <w:basedOn w:val="Normal"/>
    <w:next w:val="Normal"/>
    <w:rsid w:val="0007474C"/>
    <w:pPr>
      <w:numPr>
        <w:ilvl w:val="4"/>
        <w:numId w:val="2"/>
      </w:numPr>
      <w:spacing w:after="140" w:line="280" w:lineRule="atLeast"/>
      <w:outlineLvl w:val="4"/>
    </w:pPr>
    <w:rPr>
      <w:rFonts w:ascii="Times New Roman" w:eastAsia="Times New Roman" w:hAnsi="Times New Roman"/>
      <w:szCs w:val="20"/>
      <w:lang w:eastAsia="zh-CN"/>
    </w:rPr>
  </w:style>
  <w:style w:type="paragraph" w:customStyle="1" w:styleId="MELegal6">
    <w:name w:val="ME Legal 6"/>
    <w:basedOn w:val="Normal"/>
    <w:next w:val="Normal"/>
    <w:rsid w:val="0007474C"/>
    <w:pPr>
      <w:numPr>
        <w:ilvl w:val="5"/>
        <w:numId w:val="2"/>
      </w:numPr>
      <w:spacing w:after="140" w:line="280" w:lineRule="atLeast"/>
      <w:outlineLvl w:val="5"/>
    </w:pPr>
    <w:rPr>
      <w:rFonts w:ascii="Times New Roman" w:eastAsia="Times New Roman" w:hAnsi="Times New Roman"/>
      <w:szCs w:val="20"/>
      <w:lang w:eastAsia="zh-CN"/>
    </w:rPr>
  </w:style>
  <w:style w:type="paragraph" w:customStyle="1" w:styleId="ScheduleL1">
    <w:name w:val="Schedule L1"/>
    <w:basedOn w:val="Normal"/>
    <w:next w:val="Normal"/>
    <w:rsid w:val="0007474C"/>
    <w:pPr>
      <w:numPr>
        <w:numId w:val="1"/>
      </w:numPr>
      <w:pBdr>
        <w:bottom w:val="single" w:sz="4" w:space="1" w:color="auto"/>
      </w:pBdr>
      <w:spacing w:before="140" w:after="480" w:line="480" w:lineRule="exact"/>
      <w:outlineLvl w:val="0"/>
    </w:pPr>
    <w:rPr>
      <w:rFonts w:eastAsia="Times New Roman"/>
      <w:spacing w:val="-10"/>
      <w:w w:val="95"/>
      <w:sz w:val="48"/>
      <w:szCs w:val="20"/>
      <w:lang w:eastAsia="zh-CN"/>
    </w:rPr>
  </w:style>
  <w:style w:type="paragraph" w:customStyle="1" w:styleId="ScheduleL2">
    <w:name w:val="Schedule L2"/>
    <w:basedOn w:val="Normal"/>
    <w:next w:val="Normal"/>
    <w:rsid w:val="0007474C"/>
    <w:pPr>
      <w:keepNext/>
      <w:numPr>
        <w:ilvl w:val="1"/>
        <w:numId w:val="1"/>
      </w:numPr>
      <w:spacing w:before="280" w:after="140" w:line="280" w:lineRule="atLeast"/>
      <w:outlineLvl w:val="1"/>
    </w:pPr>
    <w:rPr>
      <w:rFonts w:eastAsia="Times New Roman"/>
      <w:spacing w:val="-10"/>
      <w:w w:val="95"/>
      <w:sz w:val="32"/>
      <w:szCs w:val="20"/>
      <w:lang w:eastAsia="zh-CN"/>
    </w:rPr>
  </w:style>
  <w:style w:type="paragraph" w:customStyle="1" w:styleId="ScheduleL3">
    <w:name w:val="Schedule L3"/>
    <w:basedOn w:val="Normal"/>
    <w:next w:val="Normal"/>
    <w:rsid w:val="0007474C"/>
    <w:pPr>
      <w:keepNext/>
      <w:numPr>
        <w:ilvl w:val="2"/>
        <w:numId w:val="1"/>
      </w:numPr>
      <w:spacing w:before="60" w:after="60" w:line="280" w:lineRule="atLeast"/>
      <w:outlineLvl w:val="2"/>
    </w:pPr>
    <w:rPr>
      <w:rFonts w:eastAsia="Times New Roman"/>
      <w:b/>
      <w:w w:val="95"/>
      <w:sz w:val="24"/>
      <w:szCs w:val="20"/>
      <w:lang w:eastAsia="zh-CN"/>
    </w:rPr>
  </w:style>
  <w:style w:type="paragraph" w:customStyle="1" w:styleId="ScheduleL4">
    <w:name w:val="Schedule L4"/>
    <w:basedOn w:val="Normal"/>
    <w:next w:val="Normal"/>
    <w:rsid w:val="0007474C"/>
    <w:pPr>
      <w:numPr>
        <w:ilvl w:val="3"/>
        <w:numId w:val="1"/>
      </w:numPr>
      <w:spacing w:after="140" w:line="280" w:lineRule="atLeast"/>
      <w:outlineLvl w:val="3"/>
    </w:pPr>
    <w:rPr>
      <w:rFonts w:ascii="Times New Roman" w:eastAsia="Times New Roman" w:hAnsi="Times New Roman"/>
      <w:szCs w:val="20"/>
      <w:lang w:eastAsia="zh-CN"/>
    </w:rPr>
  </w:style>
  <w:style w:type="paragraph" w:customStyle="1" w:styleId="ScheduleL5">
    <w:name w:val="Schedule L5"/>
    <w:basedOn w:val="Normal"/>
    <w:next w:val="Normal"/>
    <w:rsid w:val="0007474C"/>
    <w:pPr>
      <w:numPr>
        <w:ilvl w:val="4"/>
        <w:numId w:val="1"/>
      </w:numPr>
      <w:spacing w:after="140" w:line="280" w:lineRule="atLeast"/>
      <w:outlineLvl w:val="4"/>
    </w:pPr>
    <w:rPr>
      <w:rFonts w:ascii="Times New Roman" w:eastAsia="Times New Roman" w:hAnsi="Times New Roman"/>
      <w:szCs w:val="20"/>
      <w:lang w:eastAsia="zh-CN"/>
    </w:rPr>
  </w:style>
  <w:style w:type="paragraph" w:customStyle="1" w:styleId="ScheduleL6">
    <w:name w:val="Schedule L6"/>
    <w:basedOn w:val="Normal"/>
    <w:next w:val="Normal"/>
    <w:rsid w:val="0007474C"/>
    <w:pPr>
      <w:numPr>
        <w:ilvl w:val="5"/>
        <w:numId w:val="1"/>
      </w:numPr>
      <w:spacing w:after="140" w:line="280" w:lineRule="atLeast"/>
      <w:outlineLvl w:val="5"/>
    </w:pPr>
    <w:rPr>
      <w:rFonts w:ascii="Times New Roman" w:eastAsia="Times New Roman" w:hAnsi="Times New Roman"/>
      <w:szCs w:val="20"/>
      <w:lang w:eastAsia="zh-CN"/>
    </w:rPr>
  </w:style>
  <w:style w:type="paragraph" w:customStyle="1" w:styleId="MEBasic1">
    <w:name w:val="ME Basic 1"/>
    <w:basedOn w:val="Normal"/>
    <w:next w:val="Normal"/>
    <w:link w:val="MEBasic1Char"/>
    <w:rsid w:val="0007474C"/>
    <w:pPr>
      <w:numPr>
        <w:numId w:val="3"/>
      </w:numPr>
      <w:spacing w:after="140" w:line="280" w:lineRule="atLeast"/>
      <w:outlineLvl w:val="0"/>
    </w:pPr>
    <w:rPr>
      <w:rFonts w:ascii="Times New Roman" w:eastAsia="Times New Roman" w:hAnsi="Times New Roman"/>
      <w:szCs w:val="20"/>
      <w:lang w:eastAsia="zh-CN"/>
    </w:rPr>
  </w:style>
  <w:style w:type="paragraph" w:customStyle="1" w:styleId="MEBasic2">
    <w:name w:val="ME Basic 2"/>
    <w:basedOn w:val="Normal"/>
    <w:next w:val="Normal"/>
    <w:rsid w:val="0007474C"/>
    <w:pPr>
      <w:numPr>
        <w:ilvl w:val="1"/>
        <w:numId w:val="3"/>
      </w:numPr>
      <w:spacing w:after="140" w:line="280" w:lineRule="atLeast"/>
      <w:outlineLvl w:val="1"/>
    </w:pPr>
    <w:rPr>
      <w:rFonts w:ascii="Times New Roman" w:eastAsia="Times New Roman" w:hAnsi="Times New Roman"/>
      <w:szCs w:val="20"/>
      <w:lang w:eastAsia="zh-CN"/>
    </w:rPr>
  </w:style>
  <w:style w:type="paragraph" w:customStyle="1" w:styleId="MEBasic3">
    <w:name w:val="ME Basic 3"/>
    <w:basedOn w:val="Normal"/>
    <w:next w:val="Normal"/>
    <w:rsid w:val="0007474C"/>
    <w:pPr>
      <w:numPr>
        <w:ilvl w:val="2"/>
        <w:numId w:val="3"/>
      </w:numPr>
      <w:spacing w:after="140" w:line="280" w:lineRule="atLeast"/>
      <w:outlineLvl w:val="2"/>
    </w:pPr>
    <w:rPr>
      <w:rFonts w:ascii="Times New Roman" w:eastAsia="Times New Roman" w:hAnsi="Times New Roman"/>
      <w:szCs w:val="20"/>
      <w:lang w:eastAsia="zh-CN"/>
    </w:rPr>
  </w:style>
  <w:style w:type="paragraph" w:customStyle="1" w:styleId="MEBasic4">
    <w:name w:val="ME Basic 4"/>
    <w:basedOn w:val="Normal"/>
    <w:next w:val="Normal"/>
    <w:rsid w:val="0007474C"/>
    <w:pPr>
      <w:numPr>
        <w:ilvl w:val="3"/>
        <w:numId w:val="3"/>
      </w:numPr>
      <w:spacing w:after="140" w:line="280" w:lineRule="atLeast"/>
      <w:outlineLvl w:val="3"/>
    </w:pPr>
    <w:rPr>
      <w:rFonts w:ascii="Times New Roman" w:eastAsia="Times New Roman" w:hAnsi="Times New Roman"/>
      <w:szCs w:val="20"/>
      <w:lang w:eastAsia="zh-CN"/>
    </w:rPr>
  </w:style>
  <w:style w:type="paragraph" w:customStyle="1" w:styleId="MEBasic5">
    <w:name w:val="ME Basic 5"/>
    <w:basedOn w:val="Normal"/>
    <w:next w:val="Normal"/>
    <w:rsid w:val="0007474C"/>
    <w:pPr>
      <w:numPr>
        <w:ilvl w:val="4"/>
        <w:numId w:val="3"/>
      </w:numPr>
      <w:spacing w:after="140" w:line="280" w:lineRule="atLeast"/>
      <w:outlineLvl w:val="4"/>
    </w:pPr>
    <w:rPr>
      <w:rFonts w:ascii="Times New Roman" w:eastAsia="Times New Roman" w:hAnsi="Times New Roman"/>
      <w:szCs w:val="20"/>
      <w:lang w:eastAsia="zh-CN"/>
    </w:rPr>
  </w:style>
  <w:style w:type="paragraph" w:customStyle="1" w:styleId="MELegal7">
    <w:name w:val="ME Legal 7"/>
    <w:basedOn w:val="Normal"/>
    <w:next w:val="Normal"/>
    <w:rsid w:val="0007474C"/>
    <w:pPr>
      <w:numPr>
        <w:ilvl w:val="6"/>
        <w:numId w:val="2"/>
      </w:numPr>
      <w:spacing w:after="240"/>
      <w:outlineLvl w:val="6"/>
    </w:pPr>
    <w:rPr>
      <w:rFonts w:ascii="Times New Roman" w:eastAsia="Times New Roman" w:hAnsi="Times New Roman"/>
      <w:sz w:val="24"/>
      <w:szCs w:val="20"/>
      <w:lang w:eastAsia="zh-CN"/>
    </w:rPr>
  </w:style>
  <w:style w:type="character" w:customStyle="1" w:styleId="MELegal1Char">
    <w:name w:val="ME Legal 1 Char"/>
    <w:link w:val="MELegal1"/>
    <w:rsid w:val="0007474C"/>
    <w:rPr>
      <w:rFonts w:ascii="Arial" w:eastAsia="Times New Roman" w:hAnsi="Arial" w:cs="Arial"/>
      <w:spacing w:val="-10"/>
      <w:w w:val="95"/>
      <w:sz w:val="32"/>
      <w:lang w:val="en-AU" w:eastAsia="zh-CN"/>
    </w:rPr>
  </w:style>
  <w:style w:type="character" w:customStyle="1" w:styleId="MEBasic1Char">
    <w:name w:val="ME Basic 1 Char"/>
    <w:link w:val="MEBasic1"/>
    <w:rsid w:val="0007474C"/>
    <w:rPr>
      <w:rFonts w:ascii="Times New Roman" w:eastAsia="Times New Roman" w:hAnsi="Times New Roman" w:cs="Arial"/>
      <w:sz w:val="22"/>
      <w:lang w:val="en-AU" w:eastAsia="zh-CN"/>
    </w:rPr>
  </w:style>
  <w:style w:type="character" w:customStyle="1" w:styleId="MELegal2Char">
    <w:name w:val="ME Legal 2 Char"/>
    <w:link w:val="MELegal2"/>
    <w:rsid w:val="0007474C"/>
    <w:rPr>
      <w:rFonts w:ascii="Times New Roman" w:eastAsia="Times New Roman" w:hAnsi="Times New Roman" w:cs="Arial"/>
      <w:sz w:val="22"/>
      <w:lang w:val="en-AU" w:eastAsia="zh-CN"/>
    </w:rPr>
  </w:style>
  <w:style w:type="character" w:styleId="PageNumber">
    <w:name w:val="page number"/>
    <w:rsid w:val="0007474C"/>
  </w:style>
  <w:style w:type="paragraph" w:customStyle="1" w:styleId="MEChapterheading">
    <w:name w:val="ME Chapter heading"/>
    <w:basedOn w:val="Normal"/>
    <w:next w:val="Normal"/>
    <w:rsid w:val="0007474C"/>
    <w:pPr>
      <w:pBdr>
        <w:bottom w:val="single" w:sz="4" w:space="1" w:color="auto"/>
      </w:pBdr>
      <w:spacing w:before="140" w:after="480" w:line="480" w:lineRule="exact"/>
      <w:outlineLvl w:val="0"/>
    </w:pPr>
    <w:rPr>
      <w:rFonts w:eastAsia="Times New Roman"/>
      <w:spacing w:val="-10"/>
      <w:w w:val="95"/>
      <w:sz w:val="48"/>
      <w:szCs w:val="20"/>
      <w:lang w:eastAsia="zh-CN"/>
    </w:rPr>
  </w:style>
  <w:style w:type="character" w:customStyle="1" w:styleId="Heading3Char">
    <w:name w:val="Heading 3 Char"/>
    <w:link w:val="Heading3"/>
    <w:uiPriority w:val="9"/>
    <w:rsid w:val="004C5AEF"/>
    <w:rPr>
      <w:rFonts w:ascii="Cambria" w:eastAsia="Times New Roman" w:hAnsi="Cambria" w:cs="Times New Roman"/>
      <w:b/>
      <w:bCs/>
      <w:sz w:val="26"/>
      <w:szCs w:val="26"/>
      <w:lang w:eastAsia="en-US"/>
    </w:rPr>
  </w:style>
  <w:style w:type="paragraph" w:styleId="PlainText">
    <w:name w:val="Plain Text"/>
    <w:basedOn w:val="Normal"/>
    <w:link w:val="PlainTextChar"/>
    <w:rsid w:val="004C5AEF"/>
    <w:rPr>
      <w:rFonts w:ascii="Courier New" w:eastAsia="Times New Roman" w:hAnsi="Courier New"/>
      <w:sz w:val="24"/>
      <w:szCs w:val="20"/>
    </w:rPr>
  </w:style>
  <w:style w:type="character" w:customStyle="1" w:styleId="PlainTextChar">
    <w:name w:val="Plain Text Char"/>
    <w:link w:val="PlainText"/>
    <w:rsid w:val="004C5AEF"/>
    <w:rPr>
      <w:rFonts w:ascii="Courier New" w:eastAsia="Times New Roman" w:hAnsi="Courier New"/>
      <w:sz w:val="24"/>
      <w:lang w:eastAsia="en-US"/>
    </w:rPr>
  </w:style>
  <w:style w:type="character" w:customStyle="1" w:styleId="Heading6Char">
    <w:name w:val="Heading 6 Char"/>
    <w:link w:val="Heading6"/>
    <w:uiPriority w:val="9"/>
    <w:rsid w:val="000F316B"/>
    <w:rPr>
      <w:rFonts w:ascii="Calibri" w:eastAsia="Times New Roman" w:hAnsi="Calibri" w:cs="Times New Roman"/>
      <w:b/>
      <w:bCs/>
      <w:sz w:val="22"/>
      <w:szCs w:val="22"/>
      <w:lang w:eastAsia="en-US"/>
    </w:rPr>
  </w:style>
  <w:style w:type="paragraph" w:styleId="CommentSubject">
    <w:name w:val="annotation subject"/>
    <w:basedOn w:val="CommentText"/>
    <w:next w:val="CommentText"/>
    <w:link w:val="CommentSubjectChar"/>
    <w:uiPriority w:val="99"/>
    <w:semiHidden/>
    <w:unhideWhenUsed/>
    <w:rsid w:val="00CC4D54"/>
    <w:pPr>
      <w:spacing w:line="276" w:lineRule="auto"/>
    </w:pPr>
    <w:rPr>
      <w:b/>
      <w:bCs/>
    </w:rPr>
  </w:style>
  <w:style w:type="character" w:customStyle="1" w:styleId="CommentSubjectChar">
    <w:name w:val="Comment Subject Char"/>
    <w:link w:val="CommentSubject"/>
    <w:uiPriority w:val="99"/>
    <w:semiHidden/>
    <w:rsid w:val="00CC4D54"/>
    <w:rPr>
      <w:b/>
      <w:bCs/>
      <w:lang w:eastAsia="en-US"/>
    </w:rPr>
  </w:style>
  <w:style w:type="paragraph" w:styleId="Revision">
    <w:name w:val="Revision"/>
    <w:hidden/>
    <w:uiPriority w:val="99"/>
    <w:semiHidden/>
    <w:rsid w:val="00CC4D54"/>
    <w:rPr>
      <w:sz w:val="22"/>
      <w:szCs w:val="22"/>
      <w:lang w:eastAsia="en-US"/>
    </w:rPr>
  </w:style>
  <w:style w:type="character" w:customStyle="1" w:styleId="Heading2Char">
    <w:name w:val="Heading 2 Char"/>
    <w:link w:val="Heading2"/>
    <w:uiPriority w:val="9"/>
    <w:rsid w:val="00FB7D7A"/>
    <w:rPr>
      <w:rFonts w:ascii="Arial" w:eastAsia="Times New Roman" w:hAnsi="Arial" w:cs="Arial"/>
      <w:b/>
      <w:bCs/>
      <w:i/>
      <w:iCs/>
      <w:sz w:val="22"/>
      <w:szCs w:val="22"/>
    </w:rPr>
  </w:style>
  <w:style w:type="paragraph" w:styleId="NormalWeb">
    <w:name w:val="Normal (Web)"/>
    <w:basedOn w:val="Normal"/>
    <w:uiPriority w:val="99"/>
    <w:unhideWhenUsed/>
    <w:rsid w:val="000825B4"/>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ListBullet">
    <w:name w:val="List Bullet"/>
    <w:basedOn w:val="Normal"/>
    <w:rsid w:val="007826AD"/>
    <w:pPr>
      <w:tabs>
        <w:tab w:val="left" w:pos="360"/>
      </w:tabs>
      <w:ind w:left="360" w:hanging="360"/>
      <w:jc w:val="left"/>
    </w:pPr>
    <w:rPr>
      <w:rFonts w:ascii="Dutch" w:eastAsia="Times New Roman" w:hAnsi="Dutch" w:cs="Times New Roman"/>
      <w:spacing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2287">
      <w:bodyDiv w:val="1"/>
      <w:marLeft w:val="0"/>
      <w:marRight w:val="0"/>
      <w:marTop w:val="0"/>
      <w:marBottom w:val="0"/>
      <w:divBdr>
        <w:top w:val="none" w:sz="0" w:space="0" w:color="auto"/>
        <w:left w:val="none" w:sz="0" w:space="0" w:color="auto"/>
        <w:bottom w:val="none" w:sz="0" w:space="0" w:color="auto"/>
        <w:right w:val="none" w:sz="0" w:space="0" w:color="auto"/>
      </w:divBdr>
    </w:div>
    <w:div w:id="199981564">
      <w:bodyDiv w:val="1"/>
      <w:marLeft w:val="0"/>
      <w:marRight w:val="0"/>
      <w:marTop w:val="0"/>
      <w:marBottom w:val="0"/>
      <w:divBdr>
        <w:top w:val="none" w:sz="0" w:space="0" w:color="auto"/>
        <w:left w:val="none" w:sz="0" w:space="0" w:color="auto"/>
        <w:bottom w:val="none" w:sz="0" w:space="0" w:color="auto"/>
        <w:right w:val="none" w:sz="0" w:space="0" w:color="auto"/>
      </w:divBdr>
    </w:div>
    <w:div w:id="468985782">
      <w:bodyDiv w:val="1"/>
      <w:marLeft w:val="0"/>
      <w:marRight w:val="0"/>
      <w:marTop w:val="0"/>
      <w:marBottom w:val="0"/>
      <w:divBdr>
        <w:top w:val="none" w:sz="0" w:space="0" w:color="auto"/>
        <w:left w:val="none" w:sz="0" w:space="0" w:color="auto"/>
        <w:bottom w:val="none" w:sz="0" w:space="0" w:color="auto"/>
        <w:right w:val="none" w:sz="0" w:space="0" w:color="auto"/>
      </w:divBdr>
    </w:div>
    <w:div w:id="487596929">
      <w:bodyDiv w:val="1"/>
      <w:marLeft w:val="0"/>
      <w:marRight w:val="0"/>
      <w:marTop w:val="0"/>
      <w:marBottom w:val="0"/>
      <w:divBdr>
        <w:top w:val="none" w:sz="0" w:space="0" w:color="auto"/>
        <w:left w:val="none" w:sz="0" w:space="0" w:color="auto"/>
        <w:bottom w:val="none" w:sz="0" w:space="0" w:color="auto"/>
        <w:right w:val="none" w:sz="0" w:space="0" w:color="auto"/>
      </w:divBdr>
    </w:div>
    <w:div w:id="751510163">
      <w:bodyDiv w:val="1"/>
      <w:marLeft w:val="0"/>
      <w:marRight w:val="0"/>
      <w:marTop w:val="0"/>
      <w:marBottom w:val="0"/>
      <w:divBdr>
        <w:top w:val="none" w:sz="0" w:space="0" w:color="auto"/>
        <w:left w:val="none" w:sz="0" w:space="0" w:color="auto"/>
        <w:bottom w:val="none" w:sz="0" w:space="0" w:color="auto"/>
        <w:right w:val="none" w:sz="0" w:space="0" w:color="auto"/>
      </w:divBdr>
    </w:div>
    <w:div w:id="829709369">
      <w:bodyDiv w:val="1"/>
      <w:marLeft w:val="0"/>
      <w:marRight w:val="0"/>
      <w:marTop w:val="0"/>
      <w:marBottom w:val="0"/>
      <w:divBdr>
        <w:top w:val="none" w:sz="0" w:space="0" w:color="auto"/>
        <w:left w:val="none" w:sz="0" w:space="0" w:color="auto"/>
        <w:bottom w:val="none" w:sz="0" w:space="0" w:color="auto"/>
        <w:right w:val="none" w:sz="0" w:space="0" w:color="auto"/>
      </w:divBdr>
    </w:div>
    <w:div w:id="903181512">
      <w:bodyDiv w:val="1"/>
      <w:marLeft w:val="0"/>
      <w:marRight w:val="0"/>
      <w:marTop w:val="0"/>
      <w:marBottom w:val="0"/>
      <w:divBdr>
        <w:top w:val="none" w:sz="0" w:space="0" w:color="auto"/>
        <w:left w:val="none" w:sz="0" w:space="0" w:color="auto"/>
        <w:bottom w:val="none" w:sz="0" w:space="0" w:color="auto"/>
        <w:right w:val="none" w:sz="0" w:space="0" w:color="auto"/>
      </w:divBdr>
    </w:div>
    <w:div w:id="1290940321">
      <w:bodyDiv w:val="1"/>
      <w:marLeft w:val="0"/>
      <w:marRight w:val="0"/>
      <w:marTop w:val="0"/>
      <w:marBottom w:val="0"/>
      <w:divBdr>
        <w:top w:val="none" w:sz="0" w:space="0" w:color="auto"/>
        <w:left w:val="none" w:sz="0" w:space="0" w:color="auto"/>
        <w:bottom w:val="none" w:sz="0" w:space="0" w:color="auto"/>
        <w:right w:val="none" w:sz="0" w:space="0" w:color="auto"/>
      </w:divBdr>
    </w:div>
    <w:div w:id="1605645913">
      <w:bodyDiv w:val="1"/>
      <w:marLeft w:val="0"/>
      <w:marRight w:val="0"/>
      <w:marTop w:val="0"/>
      <w:marBottom w:val="0"/>
      <w:divBdr>
        <w:top w:val="none" w:sz="0" w:space="0" w:color="auto"/>
        <w:left w:val="none" w:sz="0" w:space="0" w:color="auto"/>
        <w:bottom w:val="none" w:sz="0" w:space="0" w:color="auto"/>
        <w:right w:val="none" w:sz="0" w:space="0" w:color="auto"/>
      </w:divBdr>
    </w:div>
    <w:div w:id="1634406203">
      <w:bodyDiv w:val="1"/>
      <w:marLeft w:val="0"/>
      <w:marRight w:val="0"/>
      <w:marTop w:val="0"/>
      <w:marBottom w:val="0"/>
      <w:divBdr>
        <w:top w:val="none" w:sz="0" w:space="0" w:color="auto"/>
        <w:left w:val="none" w:sz="0" w:space="0" w:color="auto"/>
        <w:bottom w:val="none" w:sz="0" w:space="0" w:color="auto"/>
        <w:right w:val="none" w:sz="0" w:space="0" w:color="auto"/>
      </w:divBdr>
    </w:div>
    <w:div w:id="1713841287">
      <w:bodyDiv w:val="1"/>
      <w:marLeft w:val="0"/>
      <w:marRight w:val="0"/>
      <w:marTop w:val="0"/>
      <w:marBottom w:val="0"/>
      <w:divBdr>
        <w:top w:val="none" w:sz="0" w:space="0" w:color="auto"/>
        <w:left w:val="none" w:sz="0" w:space="0" w:color="auto"/>
        <w:bottom w:val="none" w:sz="0" w:space="0" w:color="auto"/>
        <w:right w:val="none" w:sz="0" w:space="0" w:color="auto"/>
      </w:divBdr>
    </w:div>
    <w:div w:id="1791506836">
      <w:bodyDiv w:val="1"/>
      <w:marLeft w:val="0"/>
      <w:marRight w:val="0"/>
      <w:marTop w:val="0"/>
      <w:marBottom w:val="0"/>
      <w:divBdr>
        <w:top w:val="none" w:sz="0" w:space="0" w:color="auto"/>
        <w:left w:val="none" w:sz="0" w:space="0" w:color="auto"/>
        <w:bottom w:val="none" w:sz="0" w:space="0" w:color="auto"/>
        <w:right w:val="none" w:sz="0" w:space="0" w:color="auto"/>
      </w:divBdr>
    </w:div>
    <w:div w:id="1831678209">
      <w:bodyDiv w:val="1"/>
      <w:marLeft w:val="0"/>
      <w:marRight w:val="0"/>
      <w:marTop w:val="0"/>
      <w:marBottom w:val="0"/>
      <w:divBdr>
        <w:top w:val="none" w:sz="0" w:space="0" w:color="auto"/>
        <w:left w:val="none" w:sz="0" w:space="0" w:color="auto"/>
        <w:bottom w:val="none" w:sz="0" w:space="0" w:color="auto"/>
        <w:right w:val="none" w:sz="0" w:space="0" w:color="auto"/>
      </w:divBdr>
    </w:div>
    <w:div w:id="1890149646">
      <w:bodyDiv w:val="1"/>
      <w:marLeft w:val="0"/>
      <w:marRight w:val="0"/>
      <w:marTop w:val="0"/>
      <w:marBottom w:val="0"/>
      <w:divBdr>
        <w:top w:val="none" w:sz="0" w:space="0" w:color="auto"/>
        <w:left w:val="none" w:sz="0" w:space="0" w:color="auto"/>
        <w:bottom w:val="none" w:sz="0" w:space="0" w:color="auto"/>
        <w:right w:val="none" w:sz="0" w:space="0" w:color="auto"/>
      </w:divBdr>
    </w:div>
    <w:div w:id="1928004348">
      <w:bodyDiv w:val="1"/>
      <w:marLeft w:val="0"/>
      <w:marRight w:val="0"/>
      <w:marTop w:val="0"/>
      <w:marBottom w:val="0"/>
      <w:divBdr>
        <w:top w:val="none" w:sz="0" w:space="0" w:color="auto"/>
        <w:left w:val="none" w:sz="0" w:space="0" w:color="auto"/>
        <w:bottom w:val="none" w:sz="0" w:space="0" w:color="auto"/>
        <w:right w:val="none" w:sz="0" w:space="0" w:color="auto"/>
      </w:divBdr>
    </w:div>
    <w:div w:id="2000693820">
      <w:bodyDiv w:val="1"/>
      <w:marLeft w:val="0"/>
      <w:marRight w:val="0"/>
      <w:marTop w:val="0"/>
      <w:marBottom w:val="0"/>
      <w:divBdr>
        <w:top w:val="none" w:sz="0" w:space="0" w:color="auto"/>
        <w:left w:val="none" w:sz="0" w:space="0" w:color="auto"/>
        <w:bottom w:val="none" w:sz="0" w:space="0" w:color="auto"/>
        <w:right w:val="none" w:sz="0" w:space="0" w:color="auto"/>
      </w:divBdr>
    </w:div>
    <w:div w:id="203799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09C3962587F440BB887E40AC39AF3D" ma:contentTypeVersion="14" ma:contentTypeDescription="Create a new document." ma:contentTypeScope="" ma:versionID="b2321471666f77c2fd330d063156f545">
  <xsd:schema xmlns:xsd="http://www.w3.org/2001/XMLSchema" xmlns:xs="http://www.w3.org/2001/XMLSchema" xmlns:p="http://schemas.microsoft.com/office/2006/metadata/properties" xmlns:ns1="http://schemas.microsoft.com/sharepoint/v3" xmlns:ns2="98d70076-b4ab-44fd-9e5d-9a57660fceea" xmlns:ns3="702ae122-4a2e-4501-abe0-a5b6cd410425" targetNamespace="http://schemas.microsoft.com/office/2006/metadata/properties" ma:root="true" ma:fieldsID="0ebeb6bf6ec6b9e15bb9771356f31dca" ns1:_="" ns2:_="" ns3:_="">
    <xsd:import namespace="http://schemas.microsoft.com/sharepoint/v3"/>
    <xsd:import namespace="98d70076-b4ab-44fd-9e5d-9a57660fceea"/>
    <xsd:import namespace="702ae122-4a2e-4501-abe0-a5b6cd410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70076-b4ab-44fd-9e5d-9a57660fce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2ae122-4a2e-4501-abe0-a5b6cd4104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702ae122-4a2e-4501-abe0-a5b6cd410425">
      <UserInfo>
        <DisplayName>Emma Phillips</DisplayName>
        <AccountId>20</AccountId>
        <AccountType/>
      </UserInfo>
      <UserInfo>
        <DisplayName>Matilda Alexander</DisplayName>
        <AccountId>521</AccountId>
        <AccountType/>
      </UserInfo>
      <UserInfo>
        <DisplayName>Carly Dennis</DisplayName>
        <AccountId>24</AccountId>
        <AccountType/>
      </UserInfo>
    </SharedWithUsers>
  </documentManagement>
</p:properties>
</file>

<file path=customXml/itemProps1.xml><?xml version="1.0" encoding="utf-8"?>
<ds:datastoreItem xmlns:ds="http://schemas.openxmlformats.org/officeDocument/2006/customXml" ds:itemID="{971804D1-BBB6-4090-8F74-0008E47EE4B7}">
  <ds:schemaRefs>
    <ds:schemaRef ds:uri="http://schemas.microsoft.com/sharepoint/v3/contenttype/forms"/>
  </ds:schemaRefs>
</ds:datastoreItem>
</file>

<file path=customXml/itemProps2.xml><?xml version="1.0" encoding="utf-8"?>
<ds:datastoreItem xmlns:ds="http://schemas.openxmlformats.org/officeDocument/2006/customXml" ds:itemID="{19477085-FD3B-48D2-9F27-505B4B0E8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d70076-b4ab-44fd-9e5d-9a57660fceea"/>
    <ds:schemaRef ds:uri="702ae122-4a2e-4501-abe0-a5b6cd410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5FC5C4-575D-41BD-90C9-B140873DA2EF}">
  <ds:schemaRefs>
    <ds:schemaRef ds:uri="http://schemas.openxmlformats.org/officeDocument/2006/bibliography"/>
  </ds:schemaRefs>
</ds:datastoreItem>
</file>

<file path=customXml/itemProps4.xml><?xml version="1.0" encoding="utf-8"?>
<ds:datastoreItem xmlns:ds="http://schemas.openxmlformats.org/officeDocument/2006/customXml" ds:itemID="{C60740AF-C35A-4124-99DF-3C4259EE1FDE}">
  <ds:schemaRefs>
    <ds:schemaRef ds:uri="http://schemas.microsoft.com/office/2006/metadata/properties"/>
    <ds:schemaRef ds:uri="http://schemas.microsoft.com/office/infopath/2007/PartnerControls"/>
    <ds:schemaRef ds:uri="http://schemas.microsoft.com/sharepoint/v3"/>
    <ds:schemaRef ds:uri="702ae122-4a2e-4501-abe0-a5b6cd41042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1164</Words>
  <Characters>6639</Characters>
  <Application>Microsoft Office Word</Application>
  <DocSecurity>0</DocSecurity>
  <Lines>55</Lines>
  <Paragraphs>15</Paragraphs>
  <ScaleCrop>false</ScaleCrop>
  <Company>QAI</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rebekah.leong</dc:creator>
  <cp:keywords/>
  <cp:lastModifiedBy>Shannon Bell</cp:lastModifiedBy>
  <cp:revision>2</cp:revision>
  <cp:lastPrinted>2018-01-30T21:09:00Z</cp:lastPrinted>
  <dcterms:created xsi:type="dcterms:W3CDTF">2021-04-22T01:55:00Z</dcterms:created>
  <dcterms:modified xsi:type="dcterms:W3CDTF">2021-04-22T01:55:00Z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0x0101000A09C3962587F440BB887E40AC39AF3D</vt:lpwstr>
  </property>
</Properties>
</file>