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2248" w14:textId="77777777" w:rsidR="00A82315" w:rsidRDefault="00835C9C">
      <w:pPr>
        <w:spacing w:before="73"/>
        <w:ind w:left="1272" w:right="1755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EB258C0" wp14:editId="6B037CEA">
            <wp:simplePos x="0" y="0"/>
            <wp:positionH relativeFrom="page">
              <wp:posOffset>553719</wp:posOffset>
            </wp:positionH>
            <wp:positionV relativeFrom="paragraph">
              <wp:posOffset>137791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-3"/>
          <w:sz w:val="40"/>
        </w:rPr>
        <w:t xml:space="preserve"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1"/>
          <w:sz w:val="40"/>
        </w:rPr>
        <w:t xml:space="preserve"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 w14:paraId="6600F30E" w14:textId="77777777" w:rsidR="00A82315" w:rsidRDefault="00835C9C">
      <w:pPr>
        <w:spacing w:before="158"/>
        <w:ind w:left="1678" w:right="154" w:hanging="224"/>
        <w:rPr>
          <w:b/>
        </w:rPr>
      </w:pPr>
      <w:r>
        <w:pict w14:anchorId="7FDBFB90">
          <v:rect id="_x0000_s1045" style="position:absolute;left:0;text-align:left;margin-left:35.6pt;margin-top:37.55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rPr>
          <w:b/>
        </w:rPr>
        <w:t>Our mission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promote,</w:t>
      </w:r>
      <w:r>
        <w:rPr>
          <w:b/>
          <w:spacing w:val="3"/>
        </w:rPr>
        <w:t xml:space="preserve"> </w:t>
      </w:r>
      <w:r>
        <w:rPr>
          <w:b/>
        </w:rPr>
        <w:t>protect and</w:t>
      </w:r>
      <w:r>
        <w:rPr>
          <w:b/>
          <w:spacing w:val="2"/>
        </w:rPr>
        <w:t xml:space="preserve"> </w:t>
      </w:r>
      <w:r>
        <w:rPr>
          <w:b/>
        </w:rPr>
        <w:t>defend, through</w:t>
      </w:r>
      <w:r>
        <w:rPr>
          <w:b/>
          <w:spacing w:val="2"/>
        </w:rPr>
        <w:t xml:space="preserve"> </w:t>
      </w:r>
      <w:r>
        <w:rPr>
          <w:b/>
        </w:rPr>
        <w:t>advocacy,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2"/>
        </w:rPr>
        <w:t xml:space="preserve"> </w:t>
      </w:r>
      <w:r>
        <w:rPr>
          <w:b/>
        </w:rPr>
        <w:t>fundamental</w:t>
      </w:r>
      <w:r>
        <w:rPr>
          <w:b/>
          <w:spacing w:val="1"/>
        </w:rPr>
        <w:t xml:space="preserve"> </w:t>
      </w:r>
      <w:r>
        <w:rPr>
          <w:b/>
        </w:rPr>
        <w:t>needs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rights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lives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most vulnerable</w:t>
      </w:r>
      <w:r>
        <w:rPr>
          <w:b/>
          <w:spacing w:val="-2"/>
        </w:rPr>
        <w:t xml:space="preserve"> </w:t>
      </w:r>
      <w:r>
        <w:rPr>
          <w:b/>
        </w:rPr>
        <w:t>people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disability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Queensland.</w:t>
      </w:r>
    </w:p>
    <w:p w14:paraId="4D794431" w14:textId="77777777" w:rsidR="00A82315" w:rsidRDefault="00835C9C">
      <w:pPr>
        <w:spacing w:before="20"/>
        <w:ind w:left="5173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Individual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4039D90D" w14:textId="77777777" w:rsidR="00A82315" w:rsidRDefault="00A82315">
      <w:pPr>
        <w:pStyle w:val="BodyText"/>
        <w:rPr>
          <w:b/>
          <w:i/>
          <w:sz w:val="20"/>
        </w:rPr>
      </w:pPr>
    </w:p>
    <w:p w14:paraId="0648ABFB" w14:textId="77777777" w:rsidR="00A82315" w:rsidRDefault="00A82315">
      <w:pPr>
        <w:pStyle w:val="BodyText"/>
        <w:rPr>
          <w:b/>
          <w:i/>
          <w:sz w:val="20"/>
        </w:rPr>
      </w:pPr>
    </w:p>
    <w:p w14:paraId="2CFA7102" w14:textId="77777777" w:rsidR="00A82315" w:rsidRDefault="00A82315">
      <w:pPr>
        <w:pStyle w:val="BodyText"/>
        <w:rPr>
          <w:b/>
          <w:i/>
          <w:sz w:val="20"/>
        </w:rPr>
      </w:pPr>
    </w:p>
    <w:p w14:paraId="1ECE35BE" w14:textId="77777777" w:rsidR="00A82315" w:rsidRDefault="00A82315">
      <w:pPr>
        <w:pStyle w:val="BodyText"/>
        <w:rPr>
          <w:b/>
          <w:i/>
          <w:sz w:val="20"/>
        </w:rPr>
      </w:pPr>
    </w:p>
    <w:p w14:paraId="67F06F98" w14:textId="77777777" w:rsidR="00A82315" w:rsidRDefault="00A82315">
      <w:pPr>
        <w:pStyle w:val="BodyText"/>
        <w:rPr>
          <w:b/>
          <w:i/>
          <w:sz w:val="16"/>
        </w:rPr>
      </w:pPr>
    </w:p>
    <w:p w14:paraId="0DF6158E" w14:textId="77777777" w:rsidR="00A82315" w:rsidRDefault="00835C9C">
      <w:pPr>
        <w:pStyle w:val="Title"/>
      </w:pPr>
      <w:r>
        <w:rPr>
          <w:color w:val="365F91"/>
        </w:rPr>
        <w:t>National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Disability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Strategy</w:t>
      </w:r>
    </w:p>
    <w:p w14:paraId="34A59B50" w14:textId="77777777" w:rsidR="00A82315" w:rsidRDefault="00A82315">
      <w:pPr>
        <w:pStyle w:val="BodyText"/>
        <w:rPr>
          <w:b/>
          <w:sz w:val="58"/>
        </w:rPr>
      </w:pPr>
    </w:p>
    <w:p w14:paraId="504424C7" w14:textId="77777777" w:rsidR="00A82315" w:rsidRDefault="00A82315">
      <w:pPr>
        <w:pStyle w:val="BodyText"/>
        <w:spacing w:before="9"/>
        <w:rPr>
          <w:b/>
          <w:sz w:val="49"/>
        </w:rPr>
      </w:pPr>
    </w:p>
    <w:p w14:paraId="6143C287" w14:textId="77777777" w:rsidR="00A82315" w:rsidRDefault="00835C9C">
      <w:pPr>
        <w:spacing w:line="292" w:lineRule="auto"/>
        <w:ind w:left="1589" w:right="920" w:firstLine="2403"/>
        <w:rPr>
          <w:b/>
          <w:sz w:val="48"/>
        </w:rPr>
      </w:pPr>
      <w:r>
        <w:rPr>
          <w:b/>
          <w:color w:val="FF0000"/>
          <w:sz w:val="48"/>
        </w:rPr>
        <w:t>Submission by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Queensland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Advocacy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Incorporated</w:t>
      </w:r>
    </w:p>
    <w:p w14:paraId="7F8AA5E2" w14:textId="77777777" w:rsidR="00A82315" w:rsidRDefault="00A82315">
      <w:pPr>
        <w:pStyle w:val="BodyText"/>
        <w:rPr>
          <w:b/>
          <w:sz w:val="54"/>
        </w:rPr>
      </w:pPr>
    </w:p>
    <w:p w14:paraId="050ABE13" w14:textId="77777777" w:rsidR="00A82315" w:rsidRDefault="00A82315">
      <w:pPr>
        <w:pStyle w:val="BodyText"/>
        <w:spacing w:before="7"/>
        <w:rPr>
          <w:b/>
          <w:sz w:val="75"/>
        </w:rPr>
      </w:pPr>
    </w:p>
    <w:p w14:paraId="082A92D5" w14:textId="77777777" w:rsidR="00A82315" w:rsidRDefault="00835C9C">
      <w:pPr>
        <w:ind w:left="1781" w:right="1311"/>
        <w:jc w:val="center"/>
        <w:rPr>
          <w:b/>
          <w:sz w:val="48"/>
        </w:rPr>
      </w:pPr>
      <w:r>
        <w:rPr>
          <w:b/>
          <w:color w:val="365F91"/>
          <w:sz w:val="48"/>
        </w:rPr>
        <w:t>Department of Social Services</w:t>
      </w:r>
    </w:p>
    <w:p w14:paraId="644FA422" w14:textId="77777777" w:rsidR="00A82315" w:rsidRDefault="00A82315">
      <w:pPr>
        <w:pStyle w:val="BodyText"/>
        <w:rPr>
          <w:b/>
          <w:sz w:val="54"/>
        </w:rPr>
      </w:pPr>
    </w:p>
    <w:p w14:paraId="5E589360" w14:textId="77777777" w:rsidR="00A82315" w:rsidRDefault="00A82315">
      <w:pPr>
        <w:pStyle w:val="BodyText"/>
        <w:spacing w:before="3"/>
        <w:rPr>
          <w:b/>
          <w:sz w:val="43"/>
        </w:rPr>
      </w:pPr>
    </w:p>
    <w:p w14:paraId="071AC0B7" w14:textId="77777777" w:rsidR="00A82315" w:rsidRDefault="00835C9C">
      <w:pPr>
        <w:ind w:left="1781" w:right="1310"/>
        <w:jc w:val="center"/>
        <w:rPr>
          <w:b/>
          <w:sz w:val="36"/>
        </w:rPr>
      </w:pPr>
      <w:r>
        <w:rPr>
          <w:b/>
          <w:color w:val="FF0000"/>
          <w:sz w:val="36"/>
        </w:rPr>
        <w:t>October</w:t>
      </w:r>
      <w:r>
        <w:rPr>
          <w:b/>
          <w:color w:val="FF0000"/>
          <w:spacing w:val="-1"/>
          <w:sz w:val="36"/>
        </w:rPr>
        <w:t xml:space="preserve"> </w:t>
      </w:r>
      <w:r>
        <w:rPr>
          <w:b/>
          <w:color w:val="FF0000"/>
          <w:sz w:val="36"/>
        </w:rPr>
        <w:t>2020</w:t>
      </w:r>
    </w:p>
    <w:p w14:paraId="285FE31B" w14:textId="77777777" w:rsidR="00A82315" w:rsidRDefault="00A82315">
      <w:pPr>
        <w:pStyle w:val="BodyText"/>
        <w:rPr>
          <w:b/>
          <w:sz w:val="20"/>
        </w:rPr>
      </w:pPr>
    </w:p>
    <w:p w14:paraId="01984640" w14:textId="77777777" w:rsidR="00A82315" w:rsidRDefault="00A82315">
      <w:pPr>
        <w:pStyle w:val="BodyText"/>
        <w:rPr>
          <w:b/>
          <w:sz w:val="20"/>
        </w:rPr>
      </w:pPr>
    </w:p>
    <w:p w14:paraId="49CBA4A5" w14:textId="77777777" w:rsidR="00A82315" w:rsidRDefault="00A82315">
      <w:pPr>
        <w:pStyle w:val="BodyText"/>
        <w:rPr>
          <w:b/>
          <w:sz w:val="20"/>
        </w:rPr>
      </w:pPr>
    </w:p>
    <w:p w14:paraId="24782BE8" w14:textId="77777777" w:rsidR="00A82315" w:rsidRDefault="00A82315">
      <w:pPr>
        <w:pStyle w:val="BodyText"/>
        <w:rPr>
          <w:b/>
          <w:sz w:val="20"/>
        </w:rPr>
      </w:pPr>
    </w:p>
    <w:p w14:paraId="313919AE" w14:textId="77777777" w:rsidR="00A82315" w:rsidRDefault="00A82315">
      <w:pPr>
        <w:pStyle w:val="BodyText"/>
        <w:rPr>
          <w:b/>
          <w:sz w:val="20"/>
        </w:rPr>
      </w:pPr>
    </w:p>
    <w:p w14:paraId="769AFD1A" w14:textId="77777777" w:rsidR="00A82315" w:rsidRDefault="00A82315">
      <w:pPr>
        <w:pStyle w:val="BodyText"/>
        <w:rPr>
          <w:b/>
          <w:sz w:val="20"/>
        </w:rPr>
      </w:pPr>
    </w:p>
    <w:p w14:paraId="32ECC6EE" w14:textId="77777777" w:rsidR="00A82315" w:rsidRDefault="00A82315">
      <w:pPr>
        <w:pStyle w:val="BodyText"/>
        <w:rPr>
          <w:b/>
          <w:sz w:val="20"/>
        </w:rPr>
      </w:pPr>
    </w:p>
    <w:p w14:paraId="4098754C" w14:textId="77777777" w:rsidR="00A82315" w:rsidRDefault="00A82315">
      <w:pPr>
        <w:pStyle w:val="BodyText"/>
        <w:rPr>
          <w:b/>
          <w:sz w:val="20"/>
        </w:rPr>
      </w:pPr>
    </w:p>
    <w:p w14:paraId="33D8C079" w14:textId="77777777" w:rsidR="00A82315" w:rsidRDefault="00A82315">
      <w:pPr>
        <w:pStyle w:val="BodyText"/>
        <w:rPr>
          <w:b/>
          <w:sz w:val="20"/>
        </w:rPr>
      </w:pPr>
    </w:p>
    <w:p w14:paraId="1D5CAFF6" w14:textId="77777777" w:rsidR="00A82315" w:rsidRDefault="00A82315">
      <w:pPr>
        <w:pStyle w:val="BodyText"/>
        <w:rPr>
          <w:b/>
          <w:sz w:val="20"/>
        </w:rPr>
      </w:pPr>
    </w:p>
    <w:p w14:paraId="07D72738" w14:textId="77777777" w:rsidR="00A82315" w:rsidRDefault="00A82315">
      <w:pPr>
        <w:pStyle w:val="BodyText"/>
        <w:rPr>
          <w:b/>
          <w:sz w:val="20"/>
        </w:rPr>
      </w:pPr>
    </w:p>
    <w:p w14:paraId="64084152" w14:textId="77777777" w:rsidR="00A82315" w:rsidRDefault="00A82315">
      <w:pPr>
        <w:pStyle w:val="BodyText"/>
        <w:rPr>
          <w:b/>
          <w:sz w:val="20"/>
        </w:rPr>
      </w:pPr>
    </w:p>
    <w:p w14:paraId="2BBEC68D" w14:textId="77777777" w:rsidR="00A82315" w:rsidRDefault="00A82315">
      <w:pPr>
        <w:pStyle w:val="BodyText"/>
        <w:rPr>
          <w:b/>
          <w:sz w:val="20"/>
        </w:rPr>
      </w:pPr>
    </w:p>
    <w:p w14:paraId="50D3C7F1" w14:textId="77777777" w:rsidR="00A82315" w:rsidRDefault="00A82315">
      <w:pPr>
        <w:pStyle w:val="BodyText"/>
        <w:rPr>
          <w:b/>
          <w:sz w:val="20"/>
        </w:rPr>
      </w:pPr>
    </w:p>
    <w:p w14:paraId="67AA55A5" w14:textId="77777777" w:rsidR="00A82315" w:rsidRDefault="00A82315">
      <w:pPr>
        <w:pStyle w:val="BodyText"/>
        <w:rPr>
          <w:b/>
          <w:sz w:val="20"/>
        </w:rPr>
      </w:pPr>
    </w:p>
    <w:p w14:paraId="0CA486C4" w14:textId="77777777" w:rsidR="00A82315" w:rsidRDefault="00A82315">
      <w:pPr>
        <w:pStyle w:val="BodyText"/>
        <w:rPr>
          <w:b/>
          <w:sz w:val="20"/>
        </w:rPr>
      </w:pPr>
    </w:p>
    <w:p w14:paraId="1ED2CF4B" w14:textId="77777777" w:rsidR="00A82315" w:rsidRDefault="00A82315">
      <w:pPr>
        <w:pStyle w:val="BodyText"/>
        <w:rPr>
          <w:b/>
          <w:sz w:val="20"/>
        </w:rPr>
      </w:pPr>
    </w:p>
    <w:p w14:paraId="18672BAB" w14:textId="77777777" w:rsidR="00A82315" w:rsidRDefault="00A82315">
      <w:pPr>
        <w:pStyle w:val="BodyText"/>
        <w:rPr>
          <w:b/>
          <w:sz w:val="20"/>
        </w:rPr>
      </w:pPr>
    </w:p>
    <w:p w14:paraId="4902F42C" w14:textId="77777777" w:rsidR="00A82315" w:rsidRDefault="00A82315">
      <w:pPr>
        <w:pStyle w:val="BodyText"/>
        <w:rPr>
          <w:b/>
          <w:sz w:val="20"/>
        </w:rPr>
      </w:pPr>
    </w:p>
    <w:p w14:paraId="115E068B" w14:textId="77777777" w:rsidR="00A82315" w:rsidRDefault="00A82315">
      <w:pPr>
        <w:pStyle w:val="BodyText"/>
        <w:rPr>
          <w:b/>
          <w:sz w:val="20"/>
        </w:rPr>
      </w:pPr>
    </w:p>
    <w:p w14:paraId="5F2DABB5" w14:textId="77777777" w:rsidR="00A82315" w:rsidRDefault="00A82315">
      <w:pPr>
        <w:pStyle w:val="BodyText"/>
        <w:spacing w:before="4"/>
        <w:rPr>
          <w:b/>
          <w:sz w:val="23"/>
        </w:rPr>
      </w:pPr>
    </w:p>
    <w:p w14:paraId="762114D8" w14:textId="77777777" w:rsidR="00A82315" w:rsidRDefault="00835C9C">
      <w:pPr>
        <w:spacing w:before="94"/>
        <w:ind w:left="117"/>
        <w:rPr>
          <w:b/>
        </w:rPr>
      </w:pPr>
      <w:r>
        <w:rPr>
          <w:b/>
          <w:color w:val="FF0000"/>
        </w:rPr>
        <w:t>Ph</w:t>
      </w:r>
      <w:r>
        <w:rPr>
          <w:b/>
        </w:rPr>
        <w:t>: (07) 3844</w:t>
      </w:r>
      <w:r>
        <w:rPr>
          <w:b/>
          <w:spacing w:val="-3"/>
        </w:rPr>
        <w:t xml:space="preserve"> </w:t>
      </w:r>
      <w:r>
        <w:rPr>
          <w:b/>
        </w:rPr>
        <w:t>4200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1300</w:t>
      </w:r>
      <w:r>
        <w:rPr>
          <w:b/>
          <w:spacing w:val="-1"/>
        </w:rPr>
        <w:t xml:space="preserve"> </w:t>
      </w:r>
      <w:r>
        <w:rPr>
          <w:b/>
        </w:rPr>
        <w:t>130</w:t>
      </w:r>
      <w:r>
        <w:rPr>
          <w:b/>
          <w:spacing w:val="-1"/>
        </w:rPr>
        <w:t xml:space="preserve"> </w:t>
      </w:r>
      <w:r>
        <w:rPr>
          <w:b/>
        </w:rPr>
        <w:t>582</w:t>
      </w:r>
      <w:r>
        <w:rPr>
          <w:b/>
          <w:spacing w:val="-1"/>
        </w:rPr>
        <w:t xml:space="preserve"> </w:t>
      </w:r>
      <w:r>
        <w:rPr>
          <w:b/>
          <w:color w:val="FF0000"/>
        </w:rPr>
        <w:t>Fax:</w:t>
      </w:r>
      <w:r>
        <w:rPr>
          <w:b/>
          <w:color w:val="FF0000"/>
          <w:spacing w:val="-1"/>
        </w:rPr>
        <w:t xml:space="preserve"> </w:t>
      </w:r>
      <w:r>
        <w:rPr>
          <w:b/>
        </w:rPr>
        <w:t>(07) 3844</w:t>
      </w:r>
      <w:r>
        <w:rPr>
          <w:b/>
          <w:spacing w:val="-1"/>
        </w:rPr>
        <w:t xml:space="preserve"> </w:t>
      </w:r>
      <w:r>
        <w:rPr>
          <w:b/>
        </w:rPr>
        <w:t xml:space="preserve">4220 </w:t>
      </w:r>
      <w:r>
        <w:rPr>
          <w:b/>
          <w:color w:val="FF0000"/>
        </w:rPr>
        <w:t>Email:</w:t>
      </w:r>
      <w:r>
        <w:rPr>
          <w:b/>
          <w:color w:val="FF0000"/>
          <w:spacing w:val="-1"/>
        </w:rPr>
        <w:t xml:space="preserve"> </w:t>
      </w:r>
      <w:hyperlink r:id="rId8">
        <w:r>
          <w:rPr>
            <w:b/>
          </w:rPr>
          <w:t>qai@qai.org.au</w:t>
        </w:r>
        <w:r>
          <w:rPr>
            <w:b/>
            <w:spacing w:val="-2"/>
          </w:rPr>
          <w:t xml:space="preserve"> </w:t>
        </w:r>
      </w:hyperlink>
      <w:r>
        <w:rPr>
          <w:b/>
          <w:color w:val="FF0000"/>
        </w:rPr>
        <w:t>Website:</w:t>
      </w:r>
      <w:r>
        <w:rPr>
          <w:b/>
          <w:color w:val="FF0000"/>
          <w:spacing w:val="-3"/>
        </w:rPr>
        <w:t xml:space="preserve"> </w:t>
      </w:r>
      <w:hyperlink r:id="rId9">
        <w:r>
          <w:rPr>
            <w:b/>
          </w:rPr>
          <w:t>www.qai.org.au</w:t>
        </w:r>
      </w:hyperlink>
    </w:p>
    <w:p w14:paraId="6E29975B" w14:textId="77777777" w:rsidR="00A82315" w:rsidRDefault="00835C9C">
      <w:pPr>
        <w:pStyle w:val="BodyText"/>
        <w:spacing w:before="8"/>
        <w:rPr>
          <w:b/>
          <w:sz w:val="14"/>
        </w:rPr>
      </w:pPr>
      <w:r>
        <w:pict w14:anchorId="354ECC82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5.6pt;margin-top:9.65pt;width:524.55pt;height:48.8pt;z-index:-15728128;mso-wrap-distance-left:0;mso-wrap-distance-right:0;mso-position-horizontal-relative:page" fillcolor="red" stroked="f">
            <v:textbox inset="0,0,0,0">
              <w:txbxContent>
                <w:p w14:paraId="77D5BAA9" w14:textId="77777777" w:rsidR="00A82315" w:rsidRDefault="00835C9C">
                  <w:pPr>
                    <w:spacing w:before="120"/>
                    <w:ind w:left="670" w:right="745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Floor,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Central,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Peel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STH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QLD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4101</w:t>
                  </w:r>
                </w:p>
                <w:p w14:paraId="5D66CF31" w14:textId="77777777" w:rsidR="00A82315" w:rsidRDefault="00835C9C">
                  <w:pPr>
                    <w:spacing w:before="60"/>
                    <w:ind w:left="670" w:right="74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 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 w14:paraId="4C2776EC" w14:textId="77777777" w:rsidR="00A82315" w:rsidRDefault="00835C9C">
                  <w:pPr>
                    <w:spacing w:before="61"/>
                    <w:ind w:left="670" w:right="74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 Honorable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Paul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Jersey AC</w:t>
                  </w:r>
                </w:p>
              </w:txbxContent>
            </v:textbox>
            <w10:wrap type="topAndBottom" anchorx="page"/>
          </v:shape>
        </w:pict>
      </w:r>
    </w:p>
    <w:p w14:paraId="4CA065AF" w14:textId="77777777" w:rsidR="00A82315" w:rsidRDefault="00A82315">
      <w:pPr>
        <w:rPr>
          <w:sz w:val="14"/>
        </w:rPr>
        <w:sectPr w:rsidR="00A82315">
          <w:type w:val="continuous"/>
          <w:pgSz w:w="11910" w:h="16840"/>
          <w:pgMar w:top="620" w:right="380" w:bottom="0" w:left="600" w:header="720" w:footer="720" w:gutter="0"/>
          <w:cols w:space="720"/>
        </w:sectPr>
      </w:pPr>
    </w:p>
    <w:p w14:paraId="4069CC81" w14:textId="77777777" w:rsidR="00A82315" w:rsidRDefault="00A82315">
      <w:pPr>
        <w:pStyle w:val="BodyText"/>
        <w:rPr>
          <w:b/>
          <w:sz w:val="20"/>
        </w:rPr>
      </w:pPr>
    </w:p>
    <w:p w14:paraId="35D75A37" w14:textId="77777777" w:rsidR="00A82315" w:rsidRDefault="00A82315">
      <w:pPr>
        <w:pStyle w:val="BodyText"/>
        <w:rPr>
          <w:b/>
          <w:sz w:val="20"/>
        </w:rPr>
      </w:pPr>
    </w:p>
    <w:p w14:paraId="21ACB24B" w14:textId="77777777" w:rsidR="00A82315" w:rsidRDefault="00A82315">
      <w:pPr>
        <w:pStyle w:val="BodyText"/>
        <w:spacing w:before="6"/>
        <w:rPr>
          <w:b/>
          <w:sz w:val="16"/>
        </w:rPr>
      </w:pPr>
    </w:p>
    <w:p w14:paraId="7940B791" w14:textId="77777777" w:rsidR="00A82315" w:rsidRDefault="00835C9C">
      <w:pPr>
        <w:pStyle w:val="Heading1"/>
        <w:spacing w:before="91"/>
        <w:jc w:val="both"/>
      </w:pPr>
      <w:r>
        <w:rPr>
          <w:color w:val="365F91"/>
        </w:rPr>
        <w:t>About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Queensland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Advocacy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Incorporated</w:t>
      </w:r>
    </w:p>
    <w:p w14:paraId="42CF2B17" w14:textId="77777777" w:rsidR="00A82315" w:rsidRDefault="00835C9C">
      <w:pPr>
        <w:pStyle w:val="BodyText"/>
        <w:spacing w:before="121"/>
        <w:ind w:left="826" w:right="349"/>
        <w:jc w:val="both"/>
      </w:pPr>
      <w:r>
        <w:rPr>
          <w:spacing w:val="-1"/>
        </w:rPr>
        <w:t>Queensland</w:t>
      </w:r>
      <w:r>
        <w:rPr>
          <w:spacing w:val="-15"/>
        </w:rPr>
        <w:t xml:space="preserve"> </w:t>
      </w:r>
      <w:r>
        <w:rPr>
          <w:spacing w:val="-1"/>
        </w:rPr>
        <w:t>Advocacy</w:t>
      </w:r>
      <w:r>
        <w:rPr>
          <w:spacing w:val="-14"/>
        </w:rPr>
        <w:t xml:space="preserve"> </w:t>
      </w:r>
      <w:r>
        <w:t>Incorporated</w:t>
      </w:r>
      <w:r>
        <w:rPr>
          <w:spacing w:val="-17"/>
        </w:rPr>
        <w:t xml:space="preserve"> </w:t>
      </w:r>
      <w:r>
        <w:t>(</w:t>
      </w:r>
      <w:r>
        <w:rPr>
          <w:b/>
        </w:rPr>
        <w:t>QAI</w:t>
      </w:r>
      <w:r>
        <w:t>)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independent,</w:t>
      </w:r>
      <w:r>
        <w:rPr>
          <w:spacing w:val="-14"/>
        </w:rPr>
        <w:t xml:space="preserve"> </w:t>
      </w:r>
      <w:r>
        <w:t>community-based</w:t>
      </w:r>
      <w:r>
        <w:rPr>
          <w:spacing w:val="-14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individual advocacy organisation and a community legal service for people with disability.</w:t>
      </w:r>
      <w:r>
        <w:rPr>
          <w:spacing w:val="1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mission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promote,</w:t>
      </w:r>
      <w:r>
        <w:rPr>
          <w:spacing w:val="-11"/>
        </w:rPr>
        <w:t xml:space="preserve"> </w:t>
      </w:r>
      <w:r>
        <w:t>protect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defend,</w:t>
      </w:r>
      <w:r>
        <w:rPr>
          <w:spacing w:val="-9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systems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individual</w:t>
      </w:r>
      <w:r>
        <w:rPr>
          <w:spacing w:val="-12"/>
        </w:rPr>
        <w:t xml:space="preserve"> </w:t>
      </w:r>
      <w:r>
        <w:t>advocacy,</w:t>
      </w:r>
      <w:r>
        <w:rPr>
          <w:spacing w:val="-10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fundamental needs and rights and lives of the</w:t>
      </w:r>
      <w:r>
        <w:t xml:space="preserve"> most vulnerable people with disability in</w:t>
      </w:r>
      <w:r>
        <w:rPr>
          <w:spacing w:val="1"/>
        </w:rPr>
        <w:t xml:space="preserve"> </w:t>
      </w:r>
      <w:r>
        <w:t>Queensland.</w:t>
      </w:r>
      <w:r>
        <w:rPr>
          <w:spacing w:val="-12"/>
        </w:rPr>
        <w:t xml:space="preserve"> </w:t>
      </w:r>
      <w:r>
        <w:t>QAI’s</w:t>
      </w:r>
      <w:r>
        <w:rPr>
          <w:spacing w:val="-11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comprised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majority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persons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disability,</w:t>
      </w:r>
      <w:r>
        <w:rPr>
          <w:spacing w:val="-11"/>
        </w:rPr>
        <w:t xml:space="preserve"> </w:t>
      </w:r>
      <w:r>
        <w:t>whose</w:t>
      </w:r>
      <w:r>
        <w:rPr>
          <w:spacing w:val="-11"/>
        </w:rPr>
        <w:t xml:space="preserve"> </w:t>
      </w:r>
      <w:r>
        <w:t>wisdom</w:t>
      </w:r>
      <w:r>
        <w:rPr>
          <w:spacing w:val="-6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lived experience</w:t>
      </w:r>
      <w:r>
        <w:rPr>
          <w:spacing w:val="-1"/>
        </w:rPr>
        <w:t xml:space="preserve"> </w:t>
      </w:r>
      <w:r>
        <w:t>of disability is</w:t>
      </w:r>
      <w:r>
        <w:rPr>
          <w:spacing w:val="-1"/>
        </w:rPr>
        <w:t xml:space="preserve"> </w:t>
      </w:r>
      <w:r>
        <w:t>our foundation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guide.</w:t>
      </w:r>
    </w:p>
    <w:p w14:paraId="20B4DD1C" w14:textId="77777777" w:rsidR="00A82315" w:rsidRDefault="00835C9C">
      <w:pPr>
        <w:pStyle w:val="BodyText"/>
        <w:spacing w:before="121"/>
        <w:ind w:left="826" w:right="349"/>
        <w:jc w:val="both"/>
      </w:pP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exemplary</w:t>
      </w:r>
      <w:r>
        <w:rPr>
          <w:spacing w:val="1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advocacy,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thirty</w:t>
      </w:r>
      <w:r>
        <w:rPr>
          <w:spacing w:val="1"/>
        </w:rPr>
        <w:t xml:space="preserve"> </w:t>
      </w:r>
      <w:r>
        <w:t>years’</w:t>
      </w:r>
      <w:r>
        <w:rPr>
          <w:spacing w:val="1"/>
        </w:rPr>
        <w:t xml:space="preserve"> </w:t>
      </w:r>
      <w:r>
        <w:t>experience advocating for systems change, through campaigns directed to attitudinal, law</w:t>
      </w:r>
      <w:r>
        <w:rPr>
          <w:spacing w:val="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reform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supporting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range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advocacy</w:t>
      </w:r>
      <w:r>
        <w:rPr>
          <w:spacing w:val="-13"/>
        </w:rPr>
        <w:t xml:space="preserve"> </w:t>
      </w:r>
      <w:r>
        <w:t>initiatives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state.</w:t>
      </w:r>
      <w:r>
        <w:rPr>
          <w:spacing w:val="1"/>
        </w:rPr>
        <w:t xml:space="preserve"> </w:t>
      </w:r>
      <w:r>
        <w:t>We have provided, for over a</w:t>
      </w:r>
      <w:r>
        <w:t xml:space="preserve"> decade, highly in-demand individual advocacy through</w:t>
      </w:r>
      <w:r>
        <w:rPr>
          <w:spacing w:val="1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advocacy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Service,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Legal</w:t>
      </w:r>
      <w:r>
        <w:rPr>
          <w:spacing w:val="-65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recently,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Insurance Scheme Appeals Support Program, Decision Support Pilot Program, Disability</w:t>
      </w:r>
      <w:r>
        <w:rPr>
          <w:spacing w:val="1"/>
        </w:rPr>
        <w:t xml:space="preserve"> </w:t>
      </w:r>
      <w:r>
        <w:t>Royal Commission Advocacy Program and Education Advocacy Service. Our individual</w:t>
      </w:r>
      <w:r>
        <w:rPr>
          <w:spacing w:val="1"/>
        </w:rPr>
        <w:t xml:space="preserve"> </w:t>
      </w:r>
      <w:r>
        <w:t>advocacy experience informs our understanding, and prioritisation, of systemic advocacy</w:t>
      </w:r>
      <w:r>
        <w:rPr>
          <w:spacing w:val="1"/>
        </w:rPr>
        <w:t xml:space="preserve"> </w:t>
      </w:r>
      <w:r>
        <w:t>is</w:t>
      </w:r>
      <w:r>
        <w:t>sues.</w:t>
      </w:r>
    </w:p>
    <w:p w14:paraId="55934726" w14:textId="77777777" w:rsidR="00A82315" w:rsidRDefault="00A82315">
      <w:pPr>
        <w:pStyle w:val="BodyText"/>
        <w:rPr>
          <w:sz w:val="26"/>
        </w:rPr>
      </w:pPr>
    </w:p>
    <w:p w14:paraId="0E1D5DB1" w14:textId="77777777" w:rsidR="00A82315" w:rsidRDefault="00A82315">
      <w:pPr>
        <w:pStyle w:val="BodyText"/>
        <w:spacing w:before="2"/>
        <w:rPr>
          <w:sz w:val="29"/>
        </w:rPr>
      </w:pPr>
    </w:p>
    <w:p w14:paraId="179FFD76" w14:textId="77777777" w:rsidR="00A82315" w:rsidRDefault="00835C9C">
      <w:pPr>
        <w:pStyle w:val="Heading1"/>
        <w:spacing w:before="0"/>
        <w:jc w:val="both"/>
      </w:pPr>
      <w:r>
        <w:rPr>
          <w:color w:val="365F91"/>
        </w:rPr>
        <w:t>QAI’s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recommendations</w:t>
      </w:r>
    </w:p>
    <w:p w14:paraId="6FCB4725" w14:textId="77777777" w:rsidR="00A82315" w:rsidRDefault="00835C9C">
      <w:pPr>
        <w:spacing w:before="131"/>
        <w:ind w:left="938"/>
        <w:rPr>
          <w:b/>
        </w:rPr>
      </w:pPr>
      <w:r>
        <w:pict w14:anchorId="2B08612F">
          <v:group id="_x0000_s1041" style="position:absolute;left:0;text-align:left;margin-left:71.3pt;margin-top:6.05pt;width:487.45pt;height:321.55pt;z-index:-15935488;mso-position-horizontal-relative:page" coordorigin="1426,121" coordsize="9749,6431">
            <v:rect id="_x0000_s1043" style="position:absolute;left:1435;top:130;width:9730;height:6409" fillcolor="#bebebe" stroked="f"/>
            <v:shape id="_x0000_s1042" style="position:absolute;left:1426;top:121;width:9749;height:6431" coordorigin="1426,121" coordsize="9749,6431" o:spt="100" adj="0,,0" path="m11174,6542r-9,l11165,6542r-9729,l1426,6542r,10l1436,6552r9729,l11165,6552r9,l11174,6542xm11174,121r-9,l11165,121r-9729,l1426,121r,10l1426,6542r10,l1436,131r9729,l11165,6542r9,l11174,131r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</w:rPr>
        <w:t>QAI</w:t>
      </w:r>
      <w:r>
        <w:rPr>
          <w:b/>
          <w:spacing w:val="-1"/>
        </w:rPr>
        <w:t xml:space="preserve"> </w:t>
      </w:r>
      <w:r>
        <w:rPr>
          <w:b/>
        </w:rPr>
        <w:t>recommends:</w:t>
      </w:r>
    </w:p>
    <w:p w14:paraId="647547E2" w14:textId="77777777" w:rsidR="00A82315" w:rsidRDefault="00835C9C">
      <w:pPr>
        <w:pStyle w:val="ListParagraph"/>
        <w:numPr>
          <w:ilvl w:val="0"/>
          <w:numId w:val="1"/>
        </w:numPr>
        <w:tabs>
          <w:tab w:val="left" w:pos="1299"/>
        </w:tabs>
        <w:spacing w:before="121"/>
        <w:ind w:right="474"/>
        <w:rPr>
          <w:i/>
        </w:rPr>
      </w:pPr>
      <w:r>
        <w:t>The addition of the word ‘all’ before ‘people with disability’ in the proposed vision for the</w:t>
      </w:r>
      <w:r>
        <w:rPr>
          <w:spacing w:val="1"/>
        </w:rPr>
        <w:t xml:space="preserve"> </w:t>
      </w:r>
      <w:r>
        <w:t>Strategy, so that it aims to achieve ‘</w:t>
      </w:r>
      <w:r>
        <w:rPr>
          <w:i/>
        </w:rPr>
        <w:t xml:space="preserve">An inclusive Australian society that enables </w:t>
      </w:r>
      <w:r>
        <w:rPr>
          <w:i/>
          <w:u w:val="single"/>
        </w:rPr>
        <w:t>all</w:t>
      </w:r>
      <w:r>
        <w:rPr>
          <w:i/>
        </w:rPr>
        <w:t xml:space="preserve"> people with</w:t>
      </w:r>
      <w:r>
        <w:rPr>
          <w:i/>
          <w:spacing w:val="-59"/>
        </w:rPr>
        <w:t xml:space="preserve"> </w:t>
      </w:r>
      <w:r>
        <w:rPr>
          <w:i/>
        </w:rPr>
        <w:t>disability to</w:t>
      </w:r>
      <w:r>
        <w:rPr>
          <w:i/>
          <w:spacing w:val="-2"/>
        </w:rPr>
        <w:t xml:space="preserve"> </w:t>
      </w:r>
      <w:r>
        <w:rPr>
          <w:i/>
        </w:rPr>
        <w:t>fulfil</w:t>
      </w:r>
      <w:r>
        <w:rPr>
          <w:i/>
          <w:spacing w:val="-1"/>
        </w:rPr>
        <w:t xml:space="preserve"> </w:t>
      </w:r>
      <w:r>
        <w:rPr>
          <w:i/>
        </w:rPr>
        <w:t>their</w:t>
      </w:r>
      <w:r>
        <w:rPr>
          <w:i/>
          <w:spacing w:val="-1"/>
        </w:rPr>
        <w:t xml:space="preserve"> </w:t>
      </w:r>
      <w:r>
        <w:rPr>
          <w:i/>
        </w:rPr>
        <w:t>potential</w:t>
      </w:r>
      <w:r>
        <w:rPr>
          <w:i/>
          <w:spacing w:val="-2"/>
        </w:rPr>
        <w:t xml:space="preserve"> </w:t>
      </w:r>
      <w:r>
        <w:rPr>
          <w:i/>
        </w:rPr>
        <w:t>as equal</w:t>
      </w:r>
      <w:r>
        <w:rPr>
          <w:i/>
          <w:spacing w:val="-4"/>
        </w:rPr>
        <w:t xml:space="preserve"> </w:t>
      </w:r>
      <w:r>
        <w:rPr>
          <w:i/>
        </w:rPr>
        <w:t>members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community’.</w:t>
      </w:r>
    </w:p>
    <w:p w14:paraId="0253833F" w14:textId="77777777" w:rsidR="00A82315" w:rsidRDefault="00835C9C">
      <w:pPr>
        <w:pStyle w:val="ListParagraph"/>
        <w:numPr>
          <w:ilvl w:val="0"/>
          <w:numId w:val="1"/>
        </w:numPr>
        <w:tabs>
          <w:tab w:val="left" w:pos="1299"/>
        </w:tabs>
        <w:spacing w:before="120"/>
        <w:ind w:right="526"/>
      </w:pPr>
      <w:r>
        <w:t xml:space="preserve">The inclusion of a </w:t>
      </w:r>
      <w:r>
        <w:rPr>
          <w:i/>
        </w:rPr>
        <w:t xml:space="preserve">person-centred approach </w:t>
      </w:r>
      <w:r>
        <w:t>to the ‘Involve and engage’ guiding principle,</w:t>
      </w:r>
      <w:r>
        <w:rPr>
          <w:spacing w:val="1"/>
        </w:rPr>
        <w:t xml:space="preserve"> </w:t>
      </w:r>
      <w:r>
        <w:t>where policy processes engage with and listen to people with disability at all stages, people</w:t>
      </w:r>
      <w:r>
        <w:rPr>
          <w:spacing w:val="1"/>
        </w:rPr>
        <w:t xml:space="preserve"> </w:t>
      </w:r>
      <w:r>
        <w:t>with disability are provided accessible information and opportunities for feedback and where</w:t>
      </w:r>
      <w:r>
        <w:rPr>
          <w:spacing w:val="1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is person-centred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 and</w:t>
      </w:r>
      <w:r>
        <w:rPr>
          <w:spacing w:val="-4"/>
        </w:rPr>
        <w:t xml:space="preserve"> </w:t>
      </w:r>
      <w:r>
        <w:t>wishes of</w:t>
      </w:r>
      <w:r>
        <w:rPr>
          <w:spacing w:val="-3"/>
        </w:rPr>
        <w:t xml:space="preserve"> </w:t>
      </w:r>
      <w:r>
        <w:t>individuals.</w:t>
      </w:r>
    </w:p>
    <w:p w14:paraId="58DEA8B4" w14:textId="77777777" w:rsidR="00A82315" w:rsidRDefault="00835C9C">
      <w:pPr>
        <w:pStyle w:val="ListParagraph"/>
        <w:numPr>
          <w:ilvl w:val="0"/>
          <w:numId w:val="1"/>
        </w:numPr>
        <w:tabs>
          <w:tab w:val="left" w:pos="1299"/>
        </w:tabs>
        <w:spacing w:before="131" w:line="228" w:lineRule="auto"/>
        <w:ind w:right="1246"/>
        <w:rPr>
          <w:rFonts w:ascii="Calibri" w:hAnsi="Calibri"/>
        </w:rPr>
      </w:pPr>
      <w:r>
        <w:t>The removal of ‘</w:t>
      </w:r>
      <w:r>
        <w:rPr>
          <w:i/>
        </w:rPr>
        <w:t xml:space="preserve">where possible’ </w:t>
      </w:r>
      <w:r>
        <w:t>in relation to the ‘Design universally’ guiding principle,</w:t>
      </w:r>
      <w:r>
        <w:rPr>
          <w:spacing w:val="-59"/>
        </w:rPr>
        <w:t xml:space="preserve"> </w:t>
      </w:r>
      <w:r>
        <w:t>removing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ambiguity</w:t>
      </w:r>
      <w:r>
        <w:rPr>
          <w:spacing w:val="-3"/>
        </w:rPr>
        <w:t xml:space="preserve"> </w:t>
      </w:r>
      <w:r>
        <w:t>and ensuring it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practice.</w:t>
      </w:r>
    </w:p>
    <w:p w14:paraId="70FAF0A9" w14:textId="77777777" w:rsidR="00A82315" w:rsidRDefault="00835C9C">
      <w:pPr>
        <w:pStyle w:val="ListParagraph"/>
        <w:numPr>
          <w:ilvl w:val="0"/>
          <w:numId w:val="1"/>
        </w:numPr>
        <w:tabs>
          <w:tab w:val="left" w:pos="1299"/>
        </w:tabs>
        <w:spacing w:before="133" w:line="228" w:lineRule="auto"/>
        <w:ind w:right="719"/>
        <w:rPr>
          <w:rFonts w:ascii="Calibri" w:hAnsi="Calibri"/>
        </w:rPr>
      </w:pPr>
      <w:r>
        <w:t xml:space="preserve">The return to the previous Strategy’s order of outcome areas, with </w:t>
      </w:r>
      <w:r>
        <w:t>‘economic security’ listed</w:t>
      </w:r>
      <w:r>
        <w:rPr>
          <w:spacing w:val="-59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first policy</w:t>
      </w:r>
      <w:r>
        <w:rPr>
          <w:spacing w:val="1"/>
        </w:rPr>
        <w:t xml:space="preserve"> </w:t>
      </w:r>
      <w:r>
        <w:t>domain.</w:t>
      </w:r>
    </w:p>
    <w:p w14:paraId="65EF6A1F" w14:textId="77777777" w:rsidR="00A82315" w:rsidRDefault="00835C9C">
      <w:pPr>
        <w:pStyle w:val="ListParagraph"/>
        <w:numPr>
          <w:ilvl w:val="0"/>
          <w:numId w:val="1"/>
        </w:numPr>
        <w:tabs>
          <w:tab w:val="left" w:pos="1299"/>
        </w:tabs>
        <w:spacing w:before="130" w:line="235" w:lineRule="auto"/>
        <w:ind w:right="488"/>
        <w:rPr>
          <w:rFonts w:ascii="Calibri" w:hAnsi="Calibri"/>
        </w:rPr>
      </w:pPr>
      <w:r>
        <w:t>Accept and adopt proposals for a federal Human Rights Act to extend the human rights</w:t>
      </w:r>
      <w:r>
        <w:rPr>
          <w:spacing w:val="1"/>
        </w:rPr>
        <w:t xml:space="preserve"> </w:t>
      </w:r>
      <w:r>
        <w:t>protections now afforded to all Queenslanders to every single Australian, removing disparities</w:t>
      </w:r>
      <w:r>
        <w:rPr>
          <w:spacing w:val="-59"/>
        </w:rPr>
        <w:t xml:space="preserve"> </w:t>
      </w:r>
      <w:r>
        <w:t>in access to justice between state and territory jurisdictions and ensuring a coherent approach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Strategy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Australia’s obligations und</w:t>
      </w:r>
      <w:r>
        <w:t>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CRPD.</w:t>
      </w:r>
    </w:p>
    <w:p w14:paraId="2CC7024D" w14:textId="77777777" w:rsidR="00A82315" w:rsidRDefault="00835C9C">
      <w:pPr>
        <w:pStyle w:val="ListParagraph"/>
        <w:numPr>
          <w:ilvl w:val="0"/>
          <w:numId w:val="1"/>
        </w:numPr>
        <w:tabs>
          <w:tab w:val="left" w:pos="1299"/>
        </w:tabs>
        <w:spacing w:before="134" w:line="228" w:lineRule="auto"/>
        <w:ind w:right="1074"/>
        <w:rPr>
          <w:rFonts w:ascii="Calibri" w:hAnsi="Calibri"/>
        </w:rPr>
      </w:pPr>
      <w:r>
        <w:t>Adoption of the Senate Committee’s recommendation that the government develop best</w:t>
      </w:r>
      <w:r>
        <w:rPr>
          <w:spacing w:val="-59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guidelines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people with</w:t>
      </w:r>
      <w:r>
        <w:rPr>
          <w:spacing w:val="-1"/>
        </w:rPr>
        <w:t xml:space="preserve"> </w:t>
      </w:r>
      <w:r>
        <w:t>disability.</w:t>
      </w:r>
    </w:p>
    <w:p w14:paraId="69B0120C" w14:textId="77777777" w:rsidR="00A82315" w:rsidRDefault="00835C9C">
      <w:pPr>
        <w:pStyle w:val="ListParagraph"/>
        <w:numPr>
          <w:ilvl w:val="0"/>
          <w:numId w:val="1"/>
        </w:numPr>
        <w:tabs>
          <w:tab w:val="left" w:pos="1299"/>
        </w:tabs>
        <w:spacing w:before="134" w:line="228" w:lineRule="auto"/>
        <w:ind w:right="1014"/>
        <w:rPr>
          <w:rFonts w:ascii="Calibri"/>
        </w:rPr>
      </w:pPr>
      <w:r>
        <w:t>The development of a multi-layered plan to address community attitudes at the personal,</w:t>
      </w:r>
      <w:r>
        <w:rPr>
          <w:spacing w:val="-59"/>
        </w:rPr>
        <w:t xml:space="preserve"> </w:t>
      </w:r>
      <w:r>
        <w:t>organi</w:t>
      </w:r>
      <w:r>
        <w:t>sation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levels.</w:t>
      </w:r>
    </w:p>
    <w:p w14:paraId="22B13A8A" w14:textId="77777777" w:rsidR="00A82315" w:rsidRDefault="00835C9C">
      <w:pPr>
        <w:pStyle w:val="ListParagraph"/>
        <w:numPr>
          <w:ilvl w:val="0"/>
          <w:numId w:val="1"/>
        </w:numPr>
        <w:tabs>
          <w:tab w:val="left" w:pos="1299"/>
        </w:tabs>
        <w:spacing w:before="121"/>
        <w:ind w:hanging="361"/>
      </w:pPr>
      <w:r>
        <w:t>The</w:t>
      </w:r>
      <w:r>
        <w:rPr>
          <w:spacing w:val="-2"/>
        </w:rPr>
        <w:t xml:space="preserve"> </w:t>
      </w:r>
      <w:r>
        <w:t>development of</w:t>
      </w:r>
      <w:r>
        <w:rPr>
          <w:spacing w:val="-2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jurisdictions.</w:t>
      </w:r>
    </w:p>
    <w:p w14:paraId="041F945B" w14:textId="77777777" w:rsidR="00A82315" w:rsidRDefault="00A82315">
      <w:pPr>
        <w:sectPr w:rsidR="00A82315">
          <w:headerReference w:type="default" r:id="rId10"/>
          <w:footerReference w:type="default" r:id="rId11"/>
          <w:pgSz w:w="11910" w:h="16840"/>
          <w:pgMar w:top="740" w:right="380" w:bottom="2360" w:left="600" w:header="553" w:footer="2176" w:gutter="0"/>
          <w:pgNumType w:start="2"/>
          <w:cols w:space="720"/>
        </w:sectPr>
      </w:pPr>
    </w:p>
    <w:p w14:paraId="4A8B20D4" w14:textId="77777777" w:rsidR="00A82315" w:rsidRDefault="00A82315">
      <w:pPr>
        <w:pStyle w:val="BodyText"/>
        <w:rPr>
          <w:sz w:val="20"/>
        </w:rPr>
      </w:pPr>
    </w:p>
    <w:p w14:paraId="56774094" w14:textId="77777777" w:rsidR="00A82315" w:rsidRDefault="00A82315">
      <w:pPr>
        <w:pStyle w:val="BodyText"/>
        <w:rPr>
          <w:sz w:val="20"/>
        </w:rPr>
      </w:pPr>
    </w:p>
    <w:p w14:paraId="37F54642" w14:textId="77777777" w:rsidR="00A82315" w:rsidRDefault="00A82315">
      <w:pPr>
        <w:pStyle w:val="BodyText"/>
        <w:spacing w:before="7"/>
        <w:rPr>
          <w:sz w:val="17"/>
        </w:rPr>
      </w:pPr>
    </w:p>
    <w:p w14:paraId="5795194F" w14:textId="77777777" w:rsidR="00A82315" w:rsidRDefault="00835C9C">
      <w:pPr>
        <w:pStyle w:val="ListParagraph"/>
        <w:numPr>
          <w:ilvl w:val="0"/>
          <w:numId w:val="1"/>
        </w:numPr>
        <w:tabs>
          <w:tab w:val="left" w:pos="1299"/>
        </w:tabs>
        <w:spacing w:before="95" w:line="235" w:lineRule="auto"/>
        <w:ind w:right="480"/>
        <w:rPr>
          <w:rFonts w:ascii="Calibri"/>
        </w:rPr>
      </w:pPr>
      <w:r>
        <w:pict w14:anchorId="7B850643">
          <v:group id="_x0000_s1038" style="position:absolute;left:0;text-align:left;margin-left:71.3pt;margin-top:3.95pt;width:487.45pt;height:398pt;z-index:-15934976;mso-position-horizontal-relative:page" coordorigin="1426,79" coordsize="9749,7960">
            <v:rect id="_x0000_s1040" style="position:absolute;left:1435;top:89;width:9730;height:7941" fillcolor="#bebebe" stroked="f"/>
            <v:shape id="_x0000_s1039" style="position:absolute;left:1426;top:79;width:9749;height:7960" coordorigin="1426,79" coordsize="9749,7960" path="m11174,79r-9,l11165,89r,7941l1436,8030r,-7941l11165,89r,-10l1436,79r-10,l1426,89r,7941l1426,8039r10,l11165,8039r9,l11174,8030r,-7941l11174,79xe" fillcolor="black" stroked="f">
              <v:path arrowok="t"/>
            </v:shape>
            <w10:wrap anchorx="page"/>
          </v:group>
        </w:pict>
      </w:r>
      <w:r>
        <w:t>The creation of an Office of Disability Strategy to act as a coordinating agency for the Strategy</w:t>
      </w:r>
      <w:r>
        <w:rPr>
          <w:spacing w:val="-59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auspice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Disability</w:t>
      </w:r>
      <w:r>
        <w:rPr>
          <w:spacing w:val="4"/>
        </w:rPr>
        <w:t xml:space="preserve"> </w:t>
      </w:r>
      <w:r>
        <w:t>Reform</w:t>
      </w:r>
      <w:r>
        <w:rPr>
          <w:spacing w:val="3"/>
        </w:rPr>
        <w:t xml:space="preserve"> </w:t>
      </w:r>
      <w:r>
        <w:t>Council.</w:t>
      </w:r>
      <w:r>
        <w:rPr>
          <w:spacing w:val="7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Disability</w:t>
      </w:r>
      <w:r>
        <w:rPr>
          <w:spacing w:val="4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can integrate the key findings from the Disability Royal Commission into the Strategy over the</w:t>
      </w:r>
      <w:r>
        <w:rPr>
          <w:spacing w:val="1"/>
        </w:rPr>
        <w:t xml:space="preserve"> </w:t>
      </w:r>
      <w:r>
        <w:t>coming years.</w:t>
      </w:r>
    </w:p>
    <w:p w14:paraId="0DF8C28B" w14:textId="77777777" w:rsidR="00A82315" w:rsidRDefault="00835C9C">
      <w:pPr>
        <w:pStyle w:val="ListParagraph"/>
        <w:numPr>
          <w:ilvl w:val="0"/>
          <w:numId w:val="1"/>
        </w:numPr>
        <w:tabs>
          <w:tab w:val="left" w:pos="1299"/>
        </w:tabs>
        <w:spacing w:before="131" w:line="232" w:lineRule="auto"/>
        <w:ind w:right="586"/>
        <w:rPr>
          <w:rFonts w:ascii="Calibri"/>
        </w:rPr>
      </w:pPr>
      <w:r>
        <w:t>Further clarification regarding the interface between the NDIS and mainstream services.</w:t>
      </w:r>
      <w:r>
        <w:rPr>
          <w:spacing w:val="1"/>
        </w:rPr>
        <w:t xml:space="preserve"> </w:t>
      </w:r>
      <w:r>
        <w:t>Update the current publicly available information to ensure</w:t>
      </w:r>
      <w:r>
        <w:t xml:space="preserve"> the content is easy to understand,</w:t>
      </w:r>
      <w:r>
        <w:rPr>
          <w:spacing w:val="-59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 development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versions.</w:t>
      </w:r>
    </w:p>
    <w:p w14:paraId="1B4C15FB" w14:textId="77777777" w:rsidR="00A82315" w:rsidRDefault="00835C9C">
      <w:pPr>
        <w:pStyle w:val="ListParagraph"/>
        <w:numPr>
          <w:ilvl w:val="0"/>
          <w:numId w:val="1"/>
        </w:numPr>
        <w:tabs>
          <w:tab w:val="left" w:pos="1299"/>
        </w:tabs>
        <w:ind w:right="703"/>
      </w:pPr>
      <w:r>
        <w:t>Widening the scope of the Strategy to encompass non-government entities. For example,</w:t>
      </w:r>
      <w:r>
        <w:rPr>
          <w:spacing w:val="1"/>
        </w:rPr>
        <w:t xml:space="preserve"> </w:t>
      </w:r>
      <w:r>
        <w:t>place greater emphasis on addressing media bias toward people with disability, seek to</w:t>
      </w:r>
      <w:r>
        <w:rPr>
          <w:spacing w:val="1"/>
        </w:rPr>
        <w:t xml:space="preserve"> </w:t>
      </w:r>
      <w:r>
        <w:t>remove barriers to employment created by employers, continued and increased funding for</w:t>
      </w:r>
      <w:r>
        <w:rPr>
          <w:spacing w:val="1"/>
        </w:rPr>
        <w:t xml:space="preserve"> </w:t>
      </w:r>
      <w:r>
        <w:t>individual disability advocacy services and community legal services, and working</w:t>
      </w:r>
      <w:r>
        <w:t xml:space="preserve"> to ensure</w:t>
      </w:r>
      <w:r>
        <w:rPr>
          <w:spacing w:val="-59"/>
        </w:rPr>
        <w:t xml:space="preserve"> </w:t>
      </w:r>
      <w:r>
        <w:t>the dominance of the social model of disability and the supported decision-making model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setting.</w:t>
      </w:r>
    </w:p>
    <w:p w14:paraId="50F3FC99" w14:textId="77777777" w:rsidR="00A82315" w:rsidRDefault="00835C9C">
      <w:pPr>
        <w:pStyle w:val="ListParagraph"/>
        <w:numPr>
          <w:ilvl w:val="0"/>
          <w:numId w:val="1"/>
        </w:numPr>
        <w:tabs>
          <w:tab w:val="left" w:pos="1299"/>
        </w:tabs>
        <w:spacing w:before="122" w:line="237" w:lineRule="auto"/>
        <w:ind w:right="659"/>
        <w:rPr>
          <w:rFonts w:ascii="Calibri" w:hAnsi="Calibri"/>
        </w:rPr>
      </w:pPr>
      <w:r>
        <w:t>Biannual, mandatory reporting by all levels of governments regarding progress against an</w:t>
      </w:r>
      <w:r>
        <w:rPr>
          <w:spacing w:val="1"/>
        </w:rPr>
        <w:t xml:space="preserve"> </w:t>
      </w:r>
      <w:r>
        <w:t>outcomes framework to be developed in consult</w:t>
      </w:r>
      <w:r>
        <w:t>ation with people with disability. QAI</w:t>
      </w:r>
      <w:r>
        <w:rPr>
          <w:spacing w:val="1"/>
        </w:rPr>
        <w:t xml:space="preserve"> </w:t>
      </w:r>
      <w:r>
        <w:t>considers the International Day of People with Disability a suitable milestone on which to</w:t>
      </w:r>
      <w:r>
        <w:rPr>
          <w:spacing w:val="1"/>
        </w:rPr>
        <w:t xml:space="preserve"> </w:t>
      </w:r>
      <w:r>
        <w:t>report progress. QAI further recommends that governments be required to issue ‘statements</w:t>
      </w:r>
      <w:r>
        <w:rPr>
          <w:spacing w:val="-59"/>
        </w:rPr>
        <w:t xml:space="preserve"> </w:t>
      </w:r>
      <w:r>
        <w:t xml:space="preserve">of compatibility’ when creating new </w:t>
      </w:r>
      <w:r>
        <w:t>policies, to signify compliance with the Strategy’s vision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guidance principles.</w:t>
      </w:r>
    </w:p>
    <w:p w14:paraId="3B2E5F2F" w14:textId="77777777" w:rsidR="00A82315" w:rsidRDefault="00835C9C">
      <w:pPr>
        <w:pStyle w:val="ListParagraph"/>
        <w:numPr>
          <w:ilvl w:val="0"/>
          <w:numId w:val="1"/>
        </w:numPr>
        <w:tabs>
          <w:tab w:val="left" w:pos="1299"/>
        </w:tabs>
        <w:spacing w:line="237" w:lineRule="auto"/>
        <w:ind w:right="563"/>
        <w:rPr>
          <w:rFonts w:ascii="Calibri"/>
        </w:rPr>
      </w:pPr>
      <w:r>
        <w:t>Consultation of people with disability on the development of all Targeted Action Plans, with</w:t>
      </w:r>
      <w:r>
        <w:rPr>
          <w:spacing w:val="1"/>
        </w:rPr>
        <w:t xml:space="preserve"> </w:t>
      </w:r>
      <w:r>
        <w:t>clarification as to whether state and territory jurisdictions will have tailore</w:t>
      </w:r>
      <w:r>
        <w:t>d targets under the</w:t>
      </w:r>
      <w:r>
        <w:rPr>
          <w:spacing w:val="1"/>
        </w:rPr>
        <w:t xml:space="preserve"> </w:t>
      </w:r>
      <w:r>
        <w:t>outcomes framework to reflect varying levels of progress under the six domains. Regular</w:t>
      </w:r>
      <w:r>
        <w:rPr>
          <w:spacing w:val="1"/>
        </w:rPr>
        <w:t xml:space="preserve"> </w:t>
      </w:r>
      <w:r>
        <w:t>program evaluations to become mandatory for states and territories. Collaboration with non-</w:t>
      </w:r>
      <w:r>
        <w:rPr>
          <w:spacing w:val="1"/>
        </w:rPr>
        <w:t xml:space="preserve"> </w:t>
      </w:r>
      <w:r>
        <w:t>government entities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recommended.</w:t>
      </w:r>
    </w:p>
    <w:p w14:paraId="7D067399" w14:textId="77777777" w:rsidR="00A82315" w:rsidRDefault="00835C9C">
      <w:pPr>
        <w:pStyle w:val="ListParagraph"/>
        <w:numPr>
          <w:ilvl w:val="0"/>
          <w:numId w:val="1"/>
        </w:numPr>
        <w:tabs>
          <w:tab w:val="left" w:pos="1299"/>
        </w:tabs>
        <w:spacing w:line="232" w:lineRule="auto"/>
        <w:ind w:right="460"/>
        <w:rPr>
          <w:rFonts w:ascii="Calibri"/>
        </w:rPr>
      </w:pPr>
      <w:r>
        <w:t>The</w:t>
      </w:r>
      <w:r>
        <w:rPr>
          <w:spacing w:val="2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disability</w:t>
      </w:r>
      <w:r>
        <w:rPr>
          <w:spacing w:val="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levels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dec</w:t>
      </w:r>
      <w:r>
        <w:t>ision-making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 people with disability are actively involved in the delivery of the Strategy. A well-funded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well-resourced</w:t>
      </w:r>
      <w:r>
        <w:rPr>
          <w:spacing w:val="-2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integral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this.</w:t>
      </w:r>
    </w:p>
    <w:p w14:paraId="7B8DB980" w14:textId="77777777" w:rsidR="00A82315" w:rsidRDefault="00A82315">
      <w:pPr>
        <w:pStyle w:val="BodyText"/>
        <w:rPr>
          <w:sz w:val="20"/>
        </w:rPr>
      </w:pPr>
    </w:p>
    <w:p w14:paraId="07126CB3" w14:textId="77777777" w:rsidR="00A82315" w:rsidRDefault="00A82315">
      <w:pPr>
        <w:pStyle w:val="BodyText"/>
        <w:rPr>
          <w:sz w:val="20"/>
        </w:rPr>
      </w:pPr>
    </w:p>
    <w:p w14:paraId="68E0B29E" w14:textId="77777777" w:rsidR="00A82315" w:rsidRDefault="00A82315">
      <w:pPr>
        <w:pStyle w:val="BodyText"/>
        <w:rPr>
          <w:sz w:val="20"/>
        </w:rPr>
      </w:pPr>
    </w:p>
    <w:p w14:paraId="0F313BF5" w14:textId="77777777" w:rsidR="00A82315" w:rsidRDefault="00A82315">
      <w:pPr>
        <w:pStyle w:val="BodyText"/>
        <w:rPr>
          <w:sz w:val="20"/>
        </w:rPr>
      </w:pPr>
    </w:p>
    <w:p w14:paraId="6ED5D056" w14:textId="77777777" w:rsidR="00A82315" w:rsidRDefault="00A82315">
      <w:pPr>
        <w:pStyle w:val="BodyText"/>
        <w:spacing w:before="5"/>
        <w:rPr>
          <w:sz w:val="25"/>
        </w:rPr>
      </w:pPr>
    </w:p>
    <w:p w14:paraId="1BA66523" w14:textId="77777777" w:rsidR="00A82315" w:rsidRDefault="00835C9C">
      <w:pPr>
        <w:pStyle w:val="Heading1"/>
        <w:spacing w:before="92"/>
      </w:pPr>
      <w:r>
        <w:rPr>
          <w:color w:val="365F91"/>
        </w:rPr>
        <w:t>Introduction</w:t>
      </w:r>
    </w:p>
    <w:p w14:paraId="5982A6C9" w14:textId="77777777" w:rsidR="00A82315" w:rsidRDefault="00A82315">
      <w:pPr>
        <w:pStyle w:val="BodyText"/>
        <w:rPr>
          <w:b/>
          <w:sz w:val="30"/>
        </w:rPr>
      </w:pPr>
    </w:p>
    <w:p w14:paraId="04455A45" w14:textId="77777777" w:rsidR="00A82315" w:rsidRDefault="00835C9C">
      <w:pPr>
        <w:pStyle w:val="BodyText"/>
        <w:spacing w:before="213" w:line="276" w:lineRule="auto"/>
        <w:ind w:left="826" w:right="348"/>
        <w:jc w:val="both"/>
      </w:pPr>
      <w:r>
        <w:t>QAI</w:t>
      </w:r>
      <w:r>
        <w:rPr>
          <w:spacing w:val="-11"/>
        </w:rPr>
        <w:t xml:space="preserve"> </w:t>
      </w:r>
      <w:r>
        <w:t>welcomes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opportunity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submission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response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Social</w:t>
      </w:r>
      <w:r>
        <w:rPr>
          <w:spacing w:val="-65"/>
        </w:rPr>
        <w:t xml:space="preserve"> </w:t>
      </w:r>
      <w:r>
        <w:t>Services’ position paper regarding the new National Disability Strategy (‘the Strategy’). As a</w:t>
      </w:r>
      <w:r>
        <w:rPr>
          <w:spacing w:val="-64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organisation</w:t>
      </w:r>
      <w:r>
        <w:rPr>
          <w:spacing w:val="-9"/>
        </w:rPr>
        <w:t xml:space="preserve"> </w:t>
      </w:r>
      <w:r>
        <w:t>devoted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interests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disability,</w:t>
      </w:r>
      <w:r>
        <w:rPr>
          <w:spacing w:val="-9"/>
        </w:rPr>
        <w:t xml:space="preserve"> </w:t>
      </w:r>
      <w:r>
        <w:t>QAI</w:t>
      </w:r>
      <w:r>
        <w:rPr>
          <w:spacing w:val="-12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naturally</w:t>
      </w:r>
      <w:r>
        <w:rPr>
          <w:spacing w:val="-64"/>
        </w:rPr>
        <w:t xml:space="preserve"> </w:t>
      </w:r>
      <w:r>
        <w:t xml:space="preserve">held a strong </w:t>
      </w:r>
      <w:r>
        <w:t>interest in the Strategy over the last decade. In March 2017, QAI held a state-</w:t>
      </w:r>
      <w:r>
        <w:rPr>
          <w:spacing w:val="1"/>
        </w:rPr>
        <w:t xml:space="preserve"> </w:t>
      </w:r>
      <w:r>
        <w:t>wide forum, ‘</w:t>
      </w:r>
      <w:r>
        <w:rPr>
          <w:i/>
        </w:rPr>
        <w:t>Walk the Talk: Realising the 2010-2020 National Disability Strategy and our</w:t>
      </w:r>
      <w:r>
        <w:rPr>
          <w:i/>
          <w:spacing w:val="1"/>
        </w:rPr>
        <w:t xml:space="preserve"> </w:t>
      </w:r>
      <w:r>
        <w:rPr>
          <w:i/>
        </w:rPr>
        <w:t>human rights promises</w:t>
      </w:r>
      <w:r>
        <w:t>’ to examine Australia’s progress under the previous Strategy. The</w:t>
      </w:r>
      <w:r>
        <w:rPr>
          <w:spacing w:val="1"/>
        </w:rPr>
        <w:t xml:space="preserve"> </w:t>
      </w:r>
      <w:r>
        <w:t>results, together with our many years' worth of direct experience supporting people with</w:t>
      </w:r>
      <w:r>
        <w:rPr>
          <w:spacing w:val="1"/>
        </w:rPr>
        <w:t xml:space="preserve"> </w:t>
      </w:r>
      <w:r>
        <w:t>disability, inform</w:t>
      </w:r>
      <w:r>
        <w:rPr>
          <w:spacing w:val="1"/>
        </w:rPr>
        <w:t xml:space="preserve"> </w:t>
      </w:r>
      <w:r>
        <w:t>this submission.</w:t>
      </w:r>
    </w:p>
    <w:p w14:paraId="73A4B618" w14:textId="77777777" w:rsidR="00A82315" w:rsidRDefault="00A82315">
      <w:pPr>
        <w:spacing w:line="276" w:lineRule="auto"/>
        <w:jc w:val="both"/>
        <w:sectPr w:rsidR="00A82315">
          <w:pgSz w:w="11910" w:h="16840"/>
          <w:pgMar w:top="740" w:right="380" w:bottom="2400" w:left="600" w:header="553" w:footer="2176" w:gutter="0"/>
          <w:cols w:space="720"/>
        </w:sectPr>
      </w:pPr>
    </w:p>
    <w:p w14:paraId="10EABD4B" w14:textId="77777777" w:rsidR="00A82315" w:rsidRDefault="00A82315">
      <w:pPr>
        <w:pStyle w:val="BodyText"/>
        <w:rPr>
          <w:sz w:val="20"/>
        </w:rPr>
      </w:pPr>
    </w:p>
    <w:p w14:paraId="186CA26B" w14:textId="77777777" w:rsidR="00A82315" w:rsidRDefault="00A82315">
      <w:pPr>
        <w:pStyle w:val="BodyText"/>
        <w:rPr>
          <w:sz w:val="20"/>
        </w:rPr>
      </w:pPr>
    </w:p>
    <w:p w14:paraId="1A9F90E1" w14:textId="77777777" w:rsidR="00A82315" w:rsidRDefault="00A82315">
      <w:pPr>
        <w:pStyle w:val="BodyText"/>
        <w:spacing w:before="6"/>
        <w:rPr>
          <w:sz w:val="16"/>
        </w:rPr>
      </w:pPr>
    </w:p>
    <w:p w14:paraId="7685CF71" w14:textId="77777777" w:rsidR="00A82315" w:rsidRDefault="00835C9C">
      <w:pPr>
        <w:pStyle w:val="BodyText"/>
        <w:spacing w:before="92" w:line="276" w:lineRule="auto"/>
        <w:ind w:left="826" w:right="348"/>
        <w:jc w:val="both"/>
      </w:pPr>
      <w:r>
        <w:t>QAI</w:t>
      </w:r>
      <w:r>
        <w:rPr>
          <w:spacing w:val="-9"/>
        </w:rPr>
        <w:t xml:space="preserve"> </w:t>
      </w:r>
      <w:r>
        <w:t>acknowledges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significance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Strategy,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enshrining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principles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Convention on the Rights of Persons with Disabilities (‘CRPD’) into the Australian policy</w:t>
      </w:r>
      <w:r>
        <w:rPr>
          <w:spacing w:val="1"/>
        </w:rPr>
        <w:t xml:space="preserve"> </w:t>
      </w:r>
      <w:r>
        <w:t>landscape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disability</w:t>
      </w:r>
      <w:r>
        <w:rPr>
          <w:spacing w:val="-64"/>
        </w:rPr>
        <w:t xml:space="preserve"> </w:t>
      </w:r>
      <w:r>
        <w:t>fulfil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members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fail</w:t>
      </w:r>
      <w:r>
        <w:rPr>
          <w:spacing w:val="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incorporate the fundamental principles of the CRPD must be replaced with measures that</w:t>
      </w:r>
      <w:r>
        <w:rPr>
          <w:spacing w:val="1"/>
        </w:rPr>
        <w:t xml:space="preserve"> </w:t>
      </w:r>
      <w:r>
        <w:t>embody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inherent</w:t>
      </w:r>
      <w:r>
        <w:rPr>
          <w:spacing w:val="1"/>
        </w:rPr>
        <w:t xml:space="preserve"> </w:t>
      </w:r>
      <w:r>
        <w:t>dignity,</w:t>
      </w:r>
      <w:r>
        <w:rPr>
          <w:spacing w:val="1"/>
        </w:rPr>
        <w:t xml:space="preserve"> </w:t>
      </w:r>
      <w:r>
        <w:t>non-discrimination,</w:t>
      </w:r>
      <w:r>
        <w:rPr>
          <w:spacing w:val="1"/>
        </w:rPr>
        <w:t xml:space="preserve"> </w:t>
      </w:r>
      <w:r>
        <w:t>inclusion,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equality. Whilst progress has undeniably been made, with th</w:t>
      </w:r>
      <w:r>
        <w:t>e Strategy representing a</w:t>
      </w:r>
      <w:r>
        <w:rPr>
          <w:spacing w:val="1"/>
        </w:rPr>
        <w:t xml:space="preserve"> </w:t>
      </w:r>
      <w:r>
        <w:t>commendable first step in taking a whole-of-government approach to policy making under</w:t>
      </w:r>
      <w:r>
        <w:rPr>
          <w:spacing w:val="1"/>
        </w:rPr>
        <w:t xml:space="preserve"> </w:t>
      </w:r>
      <w:r>
        <w:t>the CRPD, people with disability continue to suffer systemic oppression and experience</w:t>
      </w:r>
      <w:r>
        <w:rPr>
          <w:spacing w:val="1"/>
        </w:rPr>
        <w:t xml:space="preserve"> </w:t>
      </w:r>
      <w:r>
        <w:t>poorer</w:t>
      </w:r>
      <w:r>
        <w:rPr>
          <w:spacing w:val="-10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compared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disability.</w:t>
      </w:r>
      <w:r>
        <w:rPr>
          <w:position w:val="8"/>
          <w:sz w:val="16"/>
        </w:rPr>
        <w:t>1</w:t>
      </w:r>
      <w:r>
        <w:rPr>
          <w:spacing w:val="15"/>
          <w:position w:val="8"/>
          <w:sz w:val="1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services,</w:t>
      </w:r>
      <w:r>
        <w:rPr>
          <w:spacing w:val="-64"/>
        </w:rPr>
        <w:t xml:space="preserve"> </w:t>
      </w:r>
      <w:r>
        <w:t>QAI continues to bear witness to the unacceptable exclusion and human rights violations of</w:t>
      </w:r>
      <w:r>
        <w:rPr>
          <w:spacing w:val="1"/>
        </w:rPr>
        <w:t xml:space="preserve"> </w:t>
      </w:r>
      <w:r>
        <w:t>people with disability in our community. For many of our clients, the messages of the ‘</w:t>
      </w:r>
      <w:r>
        <w:rPr>
          <w:i/>
        </w:rPr>
        <w:t>Shut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Out: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5"/>
        </w:rPr>
        <w:t xml:space="preserve"> </w:t>
      </w:r>
      <w:r>
        <w:rPr>
          <w:i/>
        </w:rPr>
        <w:t>Experience</w:t>
      </w:r>
      <w:r>
        <w:rPr>
          <w:i/>
          <w:spacing w:val="-17"/>
        </w:rPr>
        <w:t xml:space="preserve"> </w:t>
      </w:r>
      <w:r>
        <w:rPr>
          <w:i/>
        </w:rPr>
        <w:t>of</w:t>
      </w:r>
      <w:r>
        <w:rPr>
          <w:i/>
          <w:spacing w:val="-16"/>
        </w:rPr>
        <w:t xml:space="preserve"> </w:t>
      </w:r>
      <w:r>
        <w:rPr>
          <w:i/>
        </w:rPr>
        <w:t>People</w:t>
      </w:r>
      <w:r>
        <w:rPr>
          <w:i/>
          <w:spacing w:val="-15"/>
        </w:rPr>
        <w:t xml:space="preserve"> </w:t>
      </w:r>
      <w:r>
        <w:rPr>
          <w:i/>
        </w:rPr>
        <w:t>with</w:t>
      </w:r>
      <w:r>
        <w:rPr>
          <w:i/>
          <w:spacing w:val="-14"/>
        </w:rPr>
        <w:t xml:space="preserve"> </w:t>
      </w:r>
      <w:r>
        <w:rPr>
          <w:i/>
        </w:rPr>
        <w:t>Disabilities</w:t>
      </w:r>
      <w:r>
        <w:rPr>
          <w:i/>
          <w:spacing w:val="-14"/>
        </w:rPr>
        <w:t xml:space="preserve"> </w:t>
      </w:r>
      <w:r>
        <w:rPr>
          <w:i/>
        </w:rPr>
        <w:t>and</w:t>
      </w:r>
      <w:r>
        <w:rPr>
          <w:i/>
          <w:spacing w:val="-15"/>
        </w:rPr>
        <w:t xml:space="preserve"> </w:t>
      </w:r>
      <w:r>
        <w:rPr>
          <w:i/>
        </w:rPr>
        <w:t>their</w:t>
      </w:r>
      <w:r>
        <w:rPr>
          <w:i/>
          <w:spacing w:val="-17"/>
        </w:rPr>
        <w:t xml:space="preserve"> </w:t>
      </w:r>
      <w:r>
        <w:rPr>
          <w:i/>
        </w:rPr>
        <w:t>Families</w:t>
      </w:r>
      <w:r>
        <w:rPr>
          <w:i/>
          <w:spacing w:val="-14"/>
        </w:rPr>
        <w:t xml:space="preserve"> </w:t>
      </w:r>
      <w:r>
        <w:rPr>
          <w:i/>
        </w:rPr>
        <w:t>in</w:t>
      </w:r>
      <w:r>
        <w:rPr>
          <w:i/>
          <w:spacing w:val="-15"/>
        </w:rPr>
        <w:t xml:space="preserve"> </w:t>
      </w:r>
      <w:r>
        <w:rPr>
          <w:i/>
        </w:rPr>
        <w:t>Australia</w:t>
      </w:r>
      <w:r>
        <w:t>’</w:t>
      </w:r>
      <w:r>
        <w:rPr>
          <w:spacing w:val="-16"/>
        </w:rPr>
        <w:t xml:space="preserve"> </w:t>
      </w:r>
      <w:r>
        <w:t>report</w:t>
      </w:r>
      <w:r>
        <w:rPr>
          <w:spacing w:val="-15"/>
        </w:rPr>
        <w:t xml:space="preserve"> </w:t>
      </w:r>
      <w:r>
        <w:t>continue</w:t>
      </w:r>
      <w:r>
        <w:rPr>
          <w:spacing w:val="-6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ring</w:t>
      </w:r>
      <w:r>
        <w:rPr>
          <w:spacing w:val="-10"/>
        </w:rPr>
        <w:t xml:space="preserve"> </w:t>
      </w:r>
      <w:r>
        <w:t>true.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goals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Strategy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therefore</w:t>
      </w:r>
      <w:r>
        <w:rPr>
          <w:spacing w:val="-10"/>
        </w:rPr>
        <w:t xml:space="preserve"> </w:t>
      </w:r>
      <w:r>
        <w:t>yet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realised.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Strategy</w:t>
      </w:r>
      <w:r>
        <w:rPr>
          <w:spacing w:val="-12"/>
        </w:rPr>
        <w:t xml:space="preserve"> </w:t>
      </w:r>
      <w:r>
        <w:t>must</w:t>
      </w:r>
      <w:r>
        <w:rPr>
          <w:spacing w:val="-64"/>
        </w:rPr>
        <w:t xml:space="preserve"> </w:t>
      </w:r>
      <w:r>
        <w:t>contain a greater emphasis on implementation and accountability if meaningful change</w:t>
      </w:r>
      <w:r>
        <w:rPr>
          <w:spacing w:val="1"/>
        </w:rPr>
        <w:t xml:space="preserve"> </w:t>
      </w:r>
      <w:r>
        <w:t>beyond the rh</w:t>
      </w:r>
      <w:r>
        <w:t>etoric of the Strategy’s goals is to be achieved. We must think creatively if 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committed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elevating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needs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people</w:t>
      </w:r>
      <w:r>
        <w:rPr>
          <w:spacing w:val="-16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disability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government</w:t>
      </w:r>
      <w:r>
        <w:rPr>
          <w:spacing w:val="-15"/>
        </w:rPr>
        <w:t xml:space="preserve"> </w:t>
      </w:r>
      <w:r>
        <w:t>decision-making.</w:t>
      </w:r>
      <w:r>
        <w:rPr>
          <w:spacing w:val="-6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serious</w:t>
      </w:r>
      <w:r>
        <w:rPr>
          <w:spacing w:val="-12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holding</w:t>
      </w:r>
      <w:r>
        <w:rPr>
          <w:spacing w:val="-10"/>
        </w:rPr>
        <w:t xml:space="preserve"> </w:t>
      </w:r>
      <w:r>
        <w:t>stakeholders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account.</w:t>
      </w:r>
      <w:r>
        <w:rPr>
          <w:spacing w:val="-11"/>
        </w:rPr>
        <w:t xml:space="preserve"> </w:t>
      </w:r>
      <w:r>
        <w:t>Critical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ensuring</w:t>
      </w:r>
      <w:r>
        <w:rPr>
          <w:spacing w:val="-1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voices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 disability are</w:t>
      </w:r>
      <w:r>
        <w:rPr>
          <w:spacing w:val="-1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forefront</w:t>
      </w:r>
      <w:r>
        <w:rPr>
          <w:spacing w:val="-3"/>
        </w:rPr>
        <w:t xml:space="preserve"> </w:t>
      </w:r>
      <w:r>
        <w:t>of all</w:t>
      </w:r>
      <w:r>
        <w:rPr>
          <w:spacing w:val="-2"/>
        </w:rPr>
        <w:t xml:space="preserve"> </w:t>
      </w:r>
      <w:r>
        <w:t>discussions.</w:t>
      </w:r>
    </w:p>
    <w:p w14:paraId="06741BBD" w14:textId="77777777" w:rsidR="00A82315" w:rsidRDefault="00835C9C">
      <w:pPr>
        <w:pStyle w:val="BodyText"/>
        <w:spacing w:before="197" w:line="276" w:lineRule="auto"/>
        <w:ind w:left="826" w:right="348"/>
        <w:jc w:val="both"/>
      </w:pPr>
      <w:r>
        <w:t>The human rights, social and economic imperatives that underpin the Strategy could not be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today’s</w:t>
      </w:r>
      <w:r>
        <w:rPr>
          <w:spacing w:val="1"/>
        </w:rPr>
        <w:t xml:space="preserve"> </w:t>
      </w:r>
      <w:r>
        <w:t>climate.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emphasises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vulnerability of people with disability and highlights the need for a coordinated approach to</w:t>
      </w:r>
      <w:r>
        <w:rPr>
          <w:spacing w:val="1"/>
        </w:rPr>
        <w:t xml:space="preserve"> </w:t>
      </w:r>
      <w:r>
        <w:t>policy making that prioritises the needs of societies most marginalised populations. The</w:t>
      </w:r>
      <w:r>
        <w:rPr>
          <w:spacing w:val="1"/>
        </w:rPr>
        <w:t xml:space="preserve"> </w:t>
      </w:r>
      <w:r>
        <w:t>challenges associated with the ongoing rollout of the National Disability Insurance Scheme</w:t>
      </w:r>
      <w:r>
        <w:rPr>
          <w:spacing w:val="1"/>
        </w:rPr>
        <w:t xml:space="preserve"> </w:t>
      </w:r>
      <w:r>
        <w:t>(NDIS) cannot continue to divert attention away from realising the Strategy’s goals. Moving</w:t>
      </w:r>
      <w:r>
        <w:rPr>
          <w:spacing w:val="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decade,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learn</w:t>
      </w:r>
      <w:r>
        <w:rPr>
          <w:spacing w:val="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predecessor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tangible</w:t>
      </w:r>
      <w:r>
        <w:rPr>
          <w:spacing w:val="-64"/>
        </w:rPr>
        <w:t xml:space="preserve"> </w:t>
      </w:r>
      <w:r>
        <w:t>changes to policy-making that demand disability-inclusive practices. It must address the</w:t>
      </w:r>
      <w:r>
        <w:rPr>
          <w:spacing w:val="1"/>
        </w:rPr>
        <w:t xml:space="preserve"> </w:t>
      </w:r>
      <w:r>
        <w:t>challenge of inconsistent outcomes</w:t>
      </w:r>
      <w:r>
        <w:rPr>
          <w:spacing w:val="1"/>
        </w:rPr>
        <w:t xml:space="preserve"> </w:t>
      </w:r>
      <w:r>
        <w:t>for people with disability</w:t>
      </w:r>
      <w:r>
        <w:rPr>
          <w:spacing w:val="1"/>
        </w:rPr>
        <w:t xml:space="preserve"> </w:t>
      </w:r>
      <w:r>
        <w:t>across state and territory</w:t>
      </w:r>
      <w:r>
        <w:rPr>
          <w:spacing w:val="1"/>
        </w:rPr>
        <w:t xml:space="preserve"> </w:t>
      </w:r>
      <w:r>
        <w:t>jurisdictions.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incorporate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pending</w:t>
      </w:r>
      <w:r>
        <w:rPr>
          <w:spacing w:val="1"/>
        </w:rPr>
        <w:t xml:space="preserve"> </w:t>
      </w:r>
      <w:r>
        <w:t>outcome</w:t>
      </w:r>
      <w:r>
        <w:t>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Commission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potentially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significant</w:t>
      </w:r>
      <w:r>
        <w:rPr>
          <w:spacing w:val="-12"/>
        </w:rPr>
        <w:t xml:space="preserve"> </w:t>
      </w:r>
      <w:r>
        <w:t>opportunity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meaningful</w:t>
      </w:r>
      <w:r>
        <w:rPr>
          <w:spacing w:val="-9"/>
        </w:rPr>
        <w:t xml:space="preserve"> </w:t>
      </w:r>
      <w:r>
        <w:t>systemic</w:t>
      </w:r>
      <w:r>
        <w:rPr>
          <w:spacing w:val="-12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 that Australia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seen.</w:t>
      </w:r>
    </w:p>
    <w:p w14:paraId="2F58D48A" w14:textId="77777777" w:rsidR="00A82315" w:rsidRDefault="00835C9C">
      <w:pPr>
        <w:pStyle w:val="BodyText"/>
        <w:spacing w:before="200"/>
        <w:ind w:left="826"/>
        <w:jc w:val="both"/>
      </w:pPr>
      <w:r>
        <w:t>QAI</w:t>
      </w:r>
      <w:r>
        <w:rPr>
          <w:spacing w:val="-4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submissions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paper.</w:t>
      </w:r>
    </w:p>
    <w:p w14:paraId="7DDE726B" w14:textId="77777777" w:rsidR="00A82315" w:rsidRDefault="00A82315">
      <w:pPr>
        <w:pStyle w:val="BodyText"/>
        <w:rPr>
          <w:sz w:val="20"/>
        </w:rPr>
      </w:pPr>
    </w:p>
    <w:p w14:paraId="59D86D3A" w14:textId="77777777" w:rsidR="00A82315" w:rsidRDefault="00A82315">
      <w:pPr>
        <w:pStyle w:val="BodyText"/>
        <w:rPr>
          <w:sz w:val="20"/>
        </w:rPr>
      </w:pPr>
    </w:p>
    <w:p w14:paraId="5EE33BBC" w14:textId="77777777" w:rsidR="00A82315" w:rsidRDefault="00A82315">
      <w:pPr>
        <w:pStyle w:val="BodyText"/>
        <w:rPr>
          <w:sz w:val="20"/>
        </w:rPr>
      </w:pPr>
    </w:p>
    <w:p w14:paraId="4E778A31" w14:textId="77777777" w:rsidR="00A82315" w:rsidRDefault="00A82315">
      <w:pPr>
        <w:pStyle w:val="BodyText"/>
        <w:rPr>
          <w:sz w:val="20"/>
        </w:rPr>
      </w:pPr>
    </w:p>
    <w:p w14:paraId="5AFD4D0B" w14:textId="77777777" w:rsidR="00A82315" w:rsidRDefault="00A82315">
      <w:pPr>
        <w:pStyle w:val="BodyText"/>
        <w:rPr>
          <w:sz w:val="20"/>
        </w:rPr>
      </w:pPr>
    </w:p>
    <w:p w14:paraId="428197A1" w14:textId="77777777" w:rsidR="00A82315" w:rsidRDefault="00A82315">
      <w:pPr>
        <w:pStyle w:val="BodyText"/>
        <w:rPr>
          <w:sz w:val="20"/>
        </w:rPr>
      </w:pPr>
    </w:p>
    <w:p w14:paraId="00A2E644" w14:textId="77777777" w:rsidR="00A82315" w:rsidRDefault="00A82315">
      <w:pPr>
        <w:pStyle w:val="BodyText"/>
        <w:rPr>
          <w:sz w:val="20"/>
        </w:rPr>
      </w:pPr>
    </w:p>
    <w:p w14:paraId="04686BF7" w14:textId="77777777" w:rsidR="00A82315" w:rsidRDefault="00835C9C">
      <w:pPr>
        <w:pStyle w:val="BodyText"/>
        <w:spacing w:before="2"/>
        <w:rPr>
          <w:sz w:val="10"/>
        </w:rPr>
      </w:pPr>
      <w:r>
        <w:pict w14:anchorId="394E2F67">
          <v:rect id="_x0000_s1037" style="position:absolute;margin-left:71.3pt;margin-top:7.8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35028B1E" w14:textId="77777777" w:rsidR="00A82315" w:rsidRDefault="00835C9C">
      <w:pPr>
        <w:spacing w:before="73"/>
        <w:ind w:left="826"/>
        <w:rPr>
          <w:rFonts w:ascii="Calibri"/>
          <w:i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 xml:space="preserve"> Council of Australian Governments (2011) </w:t>
      </w:r>
      <w:r>
        <w:rPr>
          <w:rFonts w:ascii="Calibri"/>
          <w:i/>
          <w:sz w:val="20"/>
        </w:rPr>
        <w:t>National Disability Strategy 2010-2020;</w:t>
      </w:r>
      <w:r>
        <w:rPr>
          <w:rFonts w:ascii="Calibri"/>
          <w:i/>
          <w:spacing w:val="1"/>
          <w:sz w:val="20"/>
        </w:rPr>
        <w:t xml:space="preserve"> </w:t>
      </w:r>
      <w:hyperlink r:id="rId12">
        <w:r>
          <w:rPr>
            <w:rFonts w:ascii="Calibri"/>
            <w:i/>
            <w:color w:val="0000FF"/>
            <w:spacing w:val="-1"/>
            <w:sz w:val="20"/>
            <w:u w:val="single" w:color="0000FF"/>
          </w:rPr>
          <w:t>https://www.dss.gov.au/sites/default/files/document</w:t>
        </w:r>
        <w:r>
          <w:rPr>
            <w:rFonts w:ascii="Calibri"/>
            <w:i/>
            <w:color w:val="0000FF"/>
            <w:spacing w:val="-1"/>
            <w:sz w:val="20"/>
            <w:u w:val="single" w:color="0000FF"/>
          </w:rPr>
          <w:t>s/05_2012/national_disability_strategy_2010_2020.pdf</w:t>
        </w:r>
      </w:hyperlink>
    </w:p>
    <w:p w14:paraId="3D9FDF90" w14:textId="77777777" w:rsidR="00A82315" w:rsidRDefault="00A82315">
      <w:pPr>
        <w:rPr>
          <w:rFonts w:ascii="Calibri"/>
          <w:sz w:val="20"/>
        </w:rPr>
        <w:sectPr w:rsidR="00A82315">
          <w:pgSz w:w="11910" w:h="16840"/>
          <w:pgMar w:top="740" w:right="380" w:bottom="2360" w:left="600" w:header="553" w:footer="2176" w:gutter="0"/>
          <w:cols w:space="720"/>
        </w:sectPr>
      </w:pPr>
    </w:p>
    <w:p w14:paraId="395073D0" w14:textId="77777777" w:rsidR="00A82315" w:rsidRDefault="00A82315">
      <w:pPr>
        <w:pStyle w:val="BodyText"/>
        <w:rPr>
          <w:rFonts w:ascii="Calibri"/>
          <w:i/>
          <w:sz w:val="20"/>
        </w:rPr>
      </w:pPr>
    </w:p>
    <w:p w14:paraId="5E77C249" w14:textId="77777777" w:rsidR="00A82315" w:rsidRDefault="00A82315">
      <w:pPr>
        <w:pStyle w:val="BodyText"/>
        <w:rPr>
          <w:rFonts w:ascii="Calibri"/>
          <w:i/>
          <w:sz w:val="20"/>
        </w:rPr>
      </w:pPr>
    </w:p>
    <w:p w14:paraId="33654E8D" w14:textId="77777777" w:rsidR="00A82315" w:rsidRDefault="00835C9C">
      <w:pPr>
        <w:pStyle w:val="Heading1"/>
        <w:spacing w:before="253" w:line="276" w:lineRule="auto"/>
        <w:ind w:right="920"/>
      </w:pPr>
      <w:r>
        <w:rPr>
          <w:color w:val="365F91"/>
        </w:rPr>
        <w:t>Question 1 – Do you have any comments on the Vision and Outcome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areas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being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proposed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new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Strategy?</w:t>
      </w:r>
    </w:p>
    <w:p w14:paraId="50833D81" w14:textId="77777777" w:rsidR="00A82315" w:rsidRDefault="00A82315">
      <w:pPr>
        <w:pStyle w:val="BodyText"/>
        <w:rPr>
          <w:b/>
          <w:sz w:val="30"/>
        </w:rPr>
      </w:pPr>
    </w:p>
    <w:p w14:paraId="55DB663D" w14:textId="77777777" w:rsidR="00A82315" w:rsidRDefault="00835C9C">
      <w:pPr>
        <w:spacing w:before="174" w:line="276" w:lineRule="auto"/>
        <w:ind w:left="826" w:right="348"/>
        <w:jc w:val="both"/>
        <w:rPr>
          <w:sz w:val="24"/>
        </w:rPr>
      </w:pPr>
      <w:r>
        <w:rPr>
          <w:spacing w:val="-1"/>
          <w:sz w:val="24"/>
        </w:rPr>
        <w:t>Translating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Strategy’s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vision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lives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people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4"/>
          <w:sz w:val="24"/>
        </w:rPr>
        <w:t xml:space="preserve"> </w:t>
      </w:r>
      <w:r>
        <w:rPr>
          <w:sz w:val="24"/>
        </w:rPr>
        <w:t>into</w:t>
      </w:r>
      <w:r>
        <w:rPr>
          <w:spacing w:val="-15"/>
          <w:sz w:val="24"/>
        </w:rPr>
        <w:t xml:space="preserve"> </w:t>
      </w:r>
      <w:r>
        <w:rPr>
          <w:sz w:val="24"/>
        </w:rPr>
        <w:t>reality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not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simple</w:t>
      </w:r>
      <w:r>
        <w:rPr>
          <w:spacing w:val="-64"/>
          <w:sz w:val="24"/>
        </w:rPr>
        <w:t xml:space="preserve"> </w:t>
      </w:r>
      <w:r>
        <w:rPr>
          <w:sz w:val="24"/>
        </w:rPr>
        <w:t>task.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requires</w:t>
      </w:r>
      <w:r>
        <w:rPr>
          <w:spacing w:val="-1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carry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original</w:t>
      </w:r>
      <w:r>
        <w:rPr>
          <w:spacing w:val="-12"/>
          <w:sz w:val="24"/>
        </w:rPr>
        <w:t xml:space="preserve"> </w:t>
      </w:r>
      <w:r>
        <w:rPr>
          <w:sz w:val="24"/>
        </w:rPr>
        <w:t>intent</w:t>
      </w:r>
      <w:r>
        <w:rPr>
          <w:spacing w:val="-12"/>
          <w:sz w:val="24"/>
        </w:rPr>
        <w:t xml:space="preserve"> </w:t>
      </w:r>
      <w:r>
        <w:rPr>
          <w:sz w:val="24"/>
        </w:rPr>
        <w:t>through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its</w:t>
      </w:r>
      <w:r>
        <w:rPr>
          <w:spacing w:val="-14"/>
          <w:sz w:val="24"/>
        </w:rPr>
        <w:t xml:space="preserve"> </w:t>
      </w:r>
      <w:r>
        <w:rPr>
          <w:sz w:val="24"/>
        </w:rPr>
        <w:t>realisation.</w:t>
      </w:r>
      <w:r>
        <w:rPr>
          <w:spacing w:val="-11"/>
          <w:sz w:val="24"/>
        </w:rPr>
        <w:t xml:space="preserve"> </w:t>
      </w:r>
      <w:r>
        <w:rPr>
          <w:sz w:val="24"/>
        </w:rPr>
        <w:t>QAI</w:t>
      </w:r>
      <w:r>
        <w:rPr>
          <w:spacing w:val="-13"/>
          <w:sz w:val="24"/>
        </w:rPr>
        <w:t xml:space="preserve"> </w:t>
      </w:r>
      <w:r>
        <w:rPr>
          <w:sz w:val="24"/>
        </w:rPr>
        <w:t>agrees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proposed</w:t>
      </w:r>
      <w:r>
        <w:rPr>
          <w:spacing w:val="-8"/>
          <w:sz w:val="24"/>
        </w:rPr>
        <w:t xml:space="preserve"> </w:t>
      </w:r>
      <w:r>
        <w:rPr>
          <w:sz w:val="24"/>
        </w:rPr>
        <w:t>vision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‘</w:t>
      </w:r>
      <w:r>
        <w:rPr>
          <w:i/>
          <w:sz w:val="24"/>
        </w:rPr>
        <w:t>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inclusive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Australian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enables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disability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to fulfil their potential as equal members of the community</w:t>
      </w:r>
      <w:r>
        <w:rPr>
          <w:sz w:val="24"/>
        </w:rPr>
        <w:t>’, however submits that the word</w:t>
      </w:r>
      <w:r>
        <w:rPr>
          <w:spacing w:val="1"/>
          <w:sz w:val="24"/>
        </w:rPr>
        <w:t xml:space="preserve"> </w:t>
      </w:r>
      <w:r>
        <w:rPr>
          <w:sz w:val="24"/>
        </w:rPr>
        <w:t>‘</w:t>
      </w:r>
      <w:r>
        <w:rPr>
          <w:i/>
          <w:sz w:val="24"/>
        </w:rPr>
        <w:t xml:space="preserve">all’ </w:t>
      </w:r>
      <w:r>
        <w:rPr>
          <w:sz w:val="24"/>
        </w:rPr>
        <w:t>be included before ‘</w:t>
      </w:r>
      <w:r>
        <w:rPr>
          <w:i/>
          <w:sz w:val="24"/>
        </w:rPr>
        <w:t>people with disability</w:t>
      </w:r>
      <w:r>
        <w:rPr>
          <w:sz w:val="24"/>
        </w:rPr>
        <w:t>’ so that the vision undeniably applies to ‘</w:t>
      </w:r>
      <w:r>
        <w:rPr>
          <w:i/>
          <w:sz w:val="24"/>
          <w:u w:val="single"/>
        </w:rPr>
        <w:t>all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people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with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disability</w:t>
      </w:r>
      <w:r>
        <w:rPr>
          <w:spacing w:val="-1"/>
          <w:sz w:val="24"/>
        </w:rPr>
        <w:t>’.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keeping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language</w:t>
      </w:r>
      <w:r>
        <w:rPr>
          <w:spacing w:val="-16"/>
          <w:sz w:val="24"/>
        </w:rPr>
        <w:t xml:space="preserve"> </w:t>
      </w:r>
      <w:r>
        <w:rPr>
          <w:sz w:val="24"/>
        </w:rPr>
        <w:t>used</w:t>
      </w:r>
      <w:r>
        <w:rPr>
          <w:spacing w:val="-16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position</w:t>
      </w:r>
      <w:r>
        <w:rPr>
          <w:spacing w:val="-15"/>
          <w:sz w:val="24"/>
        </w:rPr>
        <w:t xml:space="preserve"> </w:t>
      </w:r>
      <w:r>
        <w:rPr>
          <w:sz w:val="24"/>
        </w:rPr>
        <w:t>paper</w:t>
      </w:r>
      <w:r>
        <w:rPr>
          <w:spacing w:val="-65"/>
          <w:sz w:val="24"/>
        </w:rPr>
        <w:t xml:space="preserve"> </w:t>
      </w:r>
      <w:r>
        <w:rPr>
          <w:sz w:val="24"/>
        </w:rPr>
        <w:t>and previous Strategy. It implies the Strategy will not be realised until everyone with a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enjoys equal participation in Australian life and draws attention to the need 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the diverse needs o</w:t>
      </w:r>
      <w:r>
        <w:rPr>
          <w:sz w:val="24"/>
        </w:rPr>
        <w:t>f people with disability, acknowledging a one-size fits all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will not suffice.</w:t>
      </w:r>
    </w:p>
    <w:p w14:paraId="5CEE0CF9" w14:textId="77777777" w:rsidR="00A82315" w:rsidRDefault="00835C9C">
      <w:pPr>
        <w:pStyle w:val="BodyText"/>
        <w:spacing w:before="201" w:line="276" w:lineRule="auto"/>
        <w:ind w:left="826" w:right="348"/>
        <w:jc w:val="both"/>
      </w:pPr>
      <w:r>
        <w:t>QAI supports the continued use of the six outcome areas listed in the previous Strategy.</w:t>
      </w:r>
      <w:r>
        <w:rPr>
          <w:spacing w:val="1"/>
        </w:rPr>
        <w:t xml:space="preserve"> </w:t>
      </w:r>
      <w:r>
        <w:t>These areas encompass key aspects of the lives of people with disability and represent the</w:t>
      </w:r>
      <w:r>
        <w:rPr>
          <w:spacing w:val="1"/>
        </w:rPr>
        <w:t xml:space="preserve"> </w:t>
      </w:r>
      <w:r>
        <w:t>domains where leadership, inclusion and systemic change is most required. Ho</w:t>
      </w:r>
      <w:r>
        <w:t>wever, QAI</w:t>
      </w:r>
      <w:r>
        <w:rPr>
          <w:spacing w:val="1"/>
        </w:rPr>
        <w:t xml:space="preserve"> </w:t>
      </w:r>
      <w:r>
        <w:t xml:space="preserve">notes the change in order of the listed outcome areas, with </w:t>
      </w:r>
      <w:r>
        <w:rPr>
          <w:i/>
        </w:rPr>
        <w:t xml:space="preserve">economic security </w:t>
      </w:r>
      <w:r>
        <w:t>now listed as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domain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opposed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third.</w:t>
      </w:r>
      <w:r>
        <w:rPr>
          <w:spacing w:val="-5"/>
        </w:rPr>
        <w:t xml:space="preserve"> </w:t>
      </w:r>
      <w:r>
        <w:t>QAI</w:t>
      </w:r>
      <w:r>
        <w:rPr>
          <w:spacing w:val="-8"/>
        </w:rPr>
        <w:t xml:space="preserve"> </w:t>
      </w:r>
      <w:r>
        <w:t>wonders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suggests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implied</w:t>
      </w:r>
      <w:r>
        <w:rPr>
          <w:spacing w:val="-7"/>
        </w:rPr>
        <w:t xml:space="preserve"> </w:t>
      </w:r>
      <w:r>
        <w:t>hierarchy</w:t>
      </w:r>
      <w:r>
        <w:rPr>
          <w:spacing w:val="-7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reflects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ideological</w:t>
      </w:r>
      <w:r>
        <w:rPr>
          <w:spacing w:val="-8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political</w:t>
      </w:r>
      <w:r>
        <w:rPr>
          <w:spacing w:val="-10"/>
        </w:rPr>
        <w:t xml:space="preserve"> </w:t>
      </w:r>
      <w:r>
        <w:t>party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rather</w:t>
      </w:r>
      <w:r>
        <w:rPr>
          <w:spacing w:val="-10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needs of the disability community. A Senate Inquiry in 2017 termed inclusive and accessible</w:t>
      </w:r>
      <w:r>
        <w:rPr>
          <w:spacing w:val="-64"/>
        </w:rPr>
        <w:t xml:space="preserve"> </w:t>
      </w:r>
      <w:r>
        <w:rPr>
          <w:spacing w:val="-1"/>
        </w:rPr>
        <w:t>communities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‘threshold</w:t>
      </w:r>
      <w:r>
        <w:rPr>
          <w:spacing w:val="-13"/>
        </w:rPr>
        <w:t xml:space="preserve"> </w:t>
      </w:r>
      <w:r>
        <w:rPr>
          <w:spacing w:val="-1"/>
        </w:rPr>
        <w:t>issue’;</w:t>
      </w:r>
      <w:r>
        <w:rPr>
          <w:spacing w:val="-16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is,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necessary</w:t>
      </w:r>
      <w:r>
        <w:rPr>
          <w:spacing w:val="-15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step</w:t>
      </w:r>
      <w:r>
        <w:rPr>
          <w:spacing w:val="-13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t>outcomes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other</w:t>
      </w:r>
      <w:r>
        <w:rPr>
          <w:spacing w:val="-65"/>
        </w:rPr>
        <w:t xml:space="preserve"> </w:t>
      </w:r>
      <w:r>
        <w:t>domains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achieved.</w:t>
      </w:r>
      <w:r>
        <w:rPr>
          <w:position w:val="8"/>
          <w:sz w:val="16"/>
        </w:rPr>
        <w:t>2</w:t>
      </w:r>
      <w:r>
        <w:rPr>
          <w:spacing w:val="15"/>
          <w:position w:val="8"/>
          <w:sz w:val="1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raised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Shut-Out</w:t>
      </w:r>
      <w:r>
        <w:rPr>
          <w:spacing w:val="-9"/>
        </w:rPr>
        <w:t xml:space="preserve"> </w:t>
      </w:r>
      <w:r>
        <w:t>report.</w:t>
      </w:r>
      <w:r>
        <w:rPr>
          <w:position w:val="8"/>
          <w:sz w:val="16"/>
        </w:rPr>
        <w:t>3</w:t>
      </w:r>
      <w:r>
        <w:rPr>
          <w:spacing w:val="12"/>
          <w:position w:val="8"/>
          <w:sz w:val="16"/>
        </w:rPr>
        <w:t xml:space="preserve"> </w:t>
      </w:r>
      <w:r>
        <w:t>QAI</w:t>
      </w:r>
      <w:r>
        <w:rPr>
          <w:spacing w:val="-8"/>
        </w:rPr>
        <w:t xml:space="preserve"> </w:t>
      </w:r>
      <w:r>
        <w:t>considers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‘inclusive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communities’</w:t>
      </w:r>
      <w:r>
        <w:rPr>
          <w:spacing w:val="-10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therefore</w:t>
      </w:r>
      <w:r>
        <w:rPr>
          <w:spacing w:val="-64"/>
        </w:rPr>
        <w:t xml:space="preserve"> </w:t>
      </w:r>
      <w:r>
        <w:t>remain the first policy area listed in the Strategy. Whilst the order of the policy</w:t>
      </w:r>
      <w:r>
        <w:t xml:space="preserve"> areas in the</w:t>
      </w:r>
      <w:r>
        <w:rPr>
          <w:spacing w:val="1"/>
        </w:rPr>
        <w:t xml:space="preserve"> </w:t>
      </w:r>
      <w:r>
        <w:t>Strategy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unlikely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affect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achievement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goals,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nonetheless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symbolic</w:t>
      </w:r>
      <w:r>
        <w:rPr>
          <w:spacing w:val="-8"/>
        </w:rPr>
        <w:t xml:space="preserve"> </w:t>
      </w:r>
      <w:r>
        <w:t>gesture</w:t>
      </w:r>
      <w:r>
        <w:rPr>
          <w:spacing w:val="-6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acknowledges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significance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concepts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inclusiveness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accessibility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the Strategy’s domains and it fulfils the government’s stated intention to follow through with</w:t>
      </w:r>
      <w:r>
        <w:rPr>
          <w:spacing w:val="1"/>
        </w:rPr>
        <w:t xml:space="preserve"> </w:t>
      </w:r>
      <w:r>
        <w:t>prioritising the</w:t>
      </w:r>
      <w:r>
        <w:rPr>
          <w:spacing w:val="-3"/>
        </w:rPr>
        <w:t xml:space="preserve"> </w:t>
      </w:r>
      <w:r>
        <w:t>concerns</w:t>
      </w:r>
      <w:r>
        <w:rPr>
          <w:spacing w:val="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identified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disability community.</w:t>
      </w:r>
    </w:p>
    <w:p w14:paraId="33748BFE" w14:textId="77777777" w:rsidR="00A82315" w:rsidRDefault="00835C9C">
      <w:pPr>
        <w:pStyle w:val="BodyText"/>
        <w:spacing w:before="191" w:line="273" w:lineRule="auto"/>
        <w:ind w:left="826" w:right="350"/>
        <w:jc w:val="both"/>
      </w:pPr>
      <w:r>
        <w:t>QAI supports a continued focus on rights protection, justice and legislation. Ou</w:t>
      </w:r>
      <w:r>
        <w:t>r ‘</w:t>
      </w:r>
      <w:r>
        <w:rPr>
          <w:i/>
        </w:rPr>
        <w:t>Walk the</w:t>
      </w:r>
      <w:r>
        <w:rPr>
          <w:i/>
          <w:spacing w:val="1"/>
        </w:rPr>
        <w:t xml:space="preserve"> </w:t>
      </w:r>
      <w:r>
        <w:rPr>
          <w:i/>
        </w:rPr>
        <w:t>talk</w:t>
      </w:r>
      <w:r>
        <w:t>’ forum found a lack of coherence both between and within levels of government at 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territory</w:t>
      </w:r>
      <w:r>
        <w:rPr>
          <w:spacing w:val="-14"/>
        </w:rPr>
        <w:t xml:space="preserve"> </w:t>
      </w:r>
      <w:r>
        <w:t>level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called</w:t>
      </w:r>
      <w:r>
        <w:rPr>
          <w:spacing w:val="-13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greater</w:t>
      </w:r>
      <w:r>
        <w:rPr>
          <w:spacing w:val="-15"/>
        </w:rPr>
        <w:t xml:space="preserve"> </w:t>
      </w:r>
      <w:r>
        <w:t>reporting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around</w:t>
      </w:r>
      <w:r>
        <w:rPr>
          <w:spacing w:val="-13"/>
        </w:rPr>
        <w:t xml:space="preserve"> </w:t>
      </w:r>
      <w:r>
        <w:t>this</w:t>
      </w:r>
      <w:r>
        <w:rPr>
          <w:i/>
        </w:rPr>
        <w:t>.</w:t>
      </w:r>
      <w:r>
        <w:rPr>
          <w:position w:val="8"/>
          <w:sz w:val="16"/>
        </w:rPr>
        <w:t>4</w:t>
      </w:r>
      <w:r>
        <w:rPr>
          <w:spacing w:val="9"/>
          <w:position w:val="8"/>
          <w:sz w:val="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stark</w:t>
      </w:r>
      <w:r>
        <w:rPr>
          <w:spacing w:val="-64"/>
        </w:rPr>
        <w:t xml:space="preserve"> </w:t>
      </w:r>
      <w:r>
        <w:t>differences</w:t>
      </w:r>
      <w:r>
        <w:rPr>
          <w:spacing w:val="9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jurisdictions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clearly</w:t>
      </w:r>
      <w:r>
        <w:rPr>
          <w:spacing w:val="9"/>
        </w:rPr>
        <w:t xml:space="preserve"> </w:t>
      </w:r>
      <w:r>
        <w:t>illustrated</w:t>
      </w:r>
      <w:r>
        <w:rPr>
          <w:spacing w:val="16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varying</w:t>
      </w:r>
      <w:r>
        <w:rPr>
          <w:spacing w:val="10"/>
        </w:rPr>
        <w:t xml:space="preserve"> </w:t>
      </w:r>
      <w:r>
        <w:t>degree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human</w:t>
      </w:r>
    </w:p>
    <w:p w14:paraId="192B5975" w14:textId="77777777" w:rsidR="00A82315" w:rsidRDefault="00835C9C">
      <w:pPr>
        <w:pStyle w:val="BodyText"/>
        <w:spacing w:before="10"/>
        <w:rPr>
          <w:sz w:val="20"/>
        </w:rPr>
      </w:pPr>
      <w:r>
        <w:pict w14:anchorId="077D4E06">
          <v:rect id="_x0000_s1036" style="position:absolute;margin-left:71.3pt;margin-top:13.95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2F138A3D" w14:textId="77777777" w:rsidR="00A82315" w:rsidRDefault="00835C9C">
      <w:pPr>
        <w:spacing w:before="71"/>
        <w:ind w:left="826" w:right="377"/>
        <w:rPr>
          <w:rFonts w:ascii="Calibri"/>
          <w:i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z w:val="20"/>
        </w:rPr>
        <w:t xml:space="preserve"> Community Affairs References Committee (2017) </w:t>
      </w:r>
      <w:r>
        <w:rPr>
          <w:rFonts w:ascii="Calibri"/>
          <w:i/>
          <w:sz w:val="20"/>
        </w:rPr>
        <w:t>Delivery of Outcomes under the National Disability Strategy 2010-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2020 to build inclusive and accessible communities, p2</w:t>
      </w:r>
      <w:r>
        <w:rPr>
          <w:rFonts w:ascii="Calibri"/>
          <w:i/>
          <w:spacing w:val="1"/>
          <w:sz w:val="20"/>
        </w:rPr>
        <w:t xml:space="preserve"> </w:t>
      </w:r>
      <w:hyperlink r:id="rId13">
        <w:r>
          <w:rPr>
            <w:rFonts w:ascii="Calibri"/>
            <w:i/>
            <w:color w:val="0000FF"/>
            <w:spacing w:val="-1"/>
            <w:sz w:val="20"/>
            <w:u w:val="single" w:color="0000FF"/>
          </w:rPr>
          <w:t>https://www.aph.gov.au/Parliamentary_Business/Committees/Senate/Community_Affairs/AccessibleCommunities/Rep</w:t>
        </w:r>
      </w:hyperlink>
      <w:r>
        <w:rPr>
          <w:rFonts w:ascii="Calibri"/>
          <w:i/>
          <w:color w:val="0000FF"/>
          <w:sz w:val="20"/>
        </w:rPr>
        <w:t xml:space="preserve"> </w:t>
      </w:r>
      <w:hyperlink r:id="rId14">
        <w:r>
          <w:rPr>
            <w:rFonts w:ascii="Calibri"/>
            <w:i/>
            <w:color w:val="0000FF"/>
            <w:sz w:val="20"/>
            <w:u w:val="single" w:color="0000FF"/>
          </w:rPr>
          <w:t>ort</w:t>
        </w:r>
      </w:hyperlink>
    </w:p>
    <w:p w14:paraId="1BAB0A7F" w14:textId="77777777" w:rsidR="00A82315" w:rsidRDefault="00835C9C">
      <w:pPr>
        <w:spacing w:before="1" w:line="241" w:lineRule="exact"/>
        <w:ind w:left="8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Ibid</w:t>
      </w:r>
    </w:p>
    <w:p w14:paraId="0BBE76CB" w14:textId="77777777" w:rsidR="00A82315" w:rsidRDefault="00835C9C">
      <w:pPr>
        <w:spacing w:line="242" w:lineRule="auto"/>
        <w:ind w:left="826" w:right="377"/>
        <w:rPr>
          <w:sz w:val="18"/>
        </w:rPr>
      </w:pPr>
      <w:r>
        <w:rPr>
          <w:position w:val="6"/>
          <w:sz w:val="12"/>
        </w:rPr>
        <w:t xml:space="preserve">4 </w:t>
      </w:r>
      <w:r>
        <w:rPr>
          <w:sz w:val="18"/>
        </w:rPr>
        <w:t xml:space="preserve">Queensland Advocacy Incorporated (2017) </w:t>
      </w:r>
      <w:r>
        <w:rPr>
          <w:i/>
          <w:sz w:val="18"/>
        </w:rPr>
        <w:t>Report and Outcomes from the Forum, Walk the Talk: Realising the 2010-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2020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National Disability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Strategy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 our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human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rights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promises</w:t>
      </w:r>
      <w:r>
        <w:rPr>
          <w:sz w:val="18"/>
        </w:rPr>
        <w:t>.</w:t>
      </w:r>
    </w:p>
    <w:p w14:paraId="24DFF641" w14:textId="77777777" w:rsidR="00A82315" w:rsidRDefault="00A82315">
      <w:pPr>
        <w:spacing w:line="242" w:lineRule="auto"/>
        <w:rPr>
          <w:sz w:val="18"/>
        </w:rPr>
        <w:sectPr w:rsidR="00A82315">
          <w:pgSz w:w="11910" w:h="16840"/>
          <w:pgMar w:top="740" w:right="380" w:bottom="2360" w:left="600" w:header="553" w:footer="2176" w:gutter="0"/>
          <w:cols w:space="720"/>
        </w:sectPr>
      </w:pPr>
    </w:p>
    <w:p w14:paraId="3EF6F168" w14:textId="77777777" w:rsidR="00A82315" w:rsidRDefault="00A82315">
      <w:pPr>
        <w:pStyle w:val="BodyText"/>
        <w:rPr>
          <w:sz w:val="20"/>
        </w:rPr>
      </w:pPr>
    </w:p>
    <w:p w14:paraId="2297FBCC" w14:textId="77777777" w:rsidR="00A82315" w:rsidRDefault="00A82315">
      <w:pPr>
        <w:pStyle w:val="BodyText"/>
        <w:rPr>
          <w:sz w:val="20"/>
        </w:rPr>
      </w:pPr>
    </w:p>
    <w:p w14:paraId="3BA392DB" w14:textId="77777777" w:rsidR="00A82315" w:rsidRDefault="00A82315">
      <w:pPr>
        <w:pStyle w:val="BodyText"/>
        <w:spacing w:before="6"/>
        <w:rPr>
          <w:sz w:val="16"/>
        </w:rPr>
      </w:pPr>
    </w:p>
    <w:p w14:paraId="0D45BBEB" w14:textId="77777777" w:rsidR="00A82315" w:rsidRDefault="00835C9C">
      <w:pPr>
        <w:pStyle w:val="BodyText"/>
        <w:spacing w:before="92" w:line="276" w:lineRule="auto"/>
        <w:ind w:left="826" w:right="349"/>
        <w:jc w:val="both"/>
      </w:pPr>
      <w:r>
        <w:t>rights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states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territories.</w:t>
      </w:r>
      <w:r>
        <w:rPr>
          <w:spacing w:val="-9"/>
        </w:rPr>
        <w:t xml:space="preserve"> </w:t>
      </w:r>
      <w:r>
        <w:t>Designed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mechanism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address</w:t>
      </w:r>
      <w:r>
        <w:rPr>
          <w:spacing w:val="-65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violations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imbalances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individuals,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Australia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dependent</w:t>
      </w:r>
      <w:r>
        <w:rPr>
          <w:spacing w:val="-6"/>
        </w:rPr>
        <w:t xml:space="preserve"> </w:t>
      </w:r>
      <w:r>
        <w:t>upon</w:t>
      </w:r>
      <w:r>
        <w:rPr>
          <w:spacing w:val="-64"/>
        </w:rPr>
        <w:t xml:space="preserve"> </w:t>
      </w:r>
      <w:r>
        <w:t>where the person with disability lives (with legislative human rights protection currently only</w:t>
      </w:r>
      <w:r>
        <w:rPr>
          <w:spacing w:val="1"/>
        </w:rPr>
        <w:t xml:space="preserve"> </w:t>
      </w:r>
      <w:r>
        <w:t>enacted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ACT,</w:t>
      </w:r>
      <w:r>
        <w:rPr>
          <w:spacing w:val="-12"/>
        </w:rPr>
        <w:t xml:space="preserve"> </w:t>
      </w:r>
      <w:r>
        <w:t>Victoria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Queensland).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comprehensive</w:t>
      </w:r>
      <w:r>
        <w:rPr>
          <w:spacing w:val="-12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state</w:t>
      </w:r>
      <w:r>
        <w:rPr>
          <w:spacing w:val="-6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territory</w:t>
      </w:r>
      <w:r>
        <w:rPr>
          <w:spacing w:val="-15"/>
        </w:rPr>
        <w:t xml:space="preserve"> </w:t>
      </w:r>
      <w:r>
        <w:rPr>
          <w:spacing w:val="-1"/>
        </w:rPr>
        <w:t>human</w:t>
      </w:r>
      <w:r>
        <w:rPr>
          <w:spacing w:val="-14"/>
        </w:rPr>
        <w:t xml:space="preserve"> </w:t>
      </w:r>
      <w:r>
        <w:rPr>
          <w:spacing w:val="-1"/>
        </w:rPr>
        <w:t>rights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discrimination</w:t>
      </w:r>
      <w:r>
        <w:rPr>
          <w:spacing w:val="-14"/>
        </w:rPr>
        <w:t xml:space="preserve"> </w:t>
      </w:r>
      <w:r>
        <w:t>legislative</w:t>
      </w:r>
      <w:r>
        <w:rPr>
          <w:spacing w:val="-14"/>
        </w:rPr>
        <w:t xml:space="preserve"> </w:t>
      </w:r>
      <w:r>
        <w:t>protections</w:t>
      </w:r>
      <w:r>
        <w:rPr>
          <w:spacing w:val="-13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i/>
        </w:rPr>
        <w:t>Shut-</w:t>
      </w:r>
      <w:r>
        <w:rPr>
          <w:i/>
          <w:spacing w:val="-65"/>
        </w:rPr>
        <w:t xml:space="preserve"> </w:t>
      </w:r>
      <w:r>
        <w:rPr>
          <w:i/>
        </w:rPr>
        <w:t xml:space="preserve">Out </w:t>
      </w:r>
      <w:r>
        <w:t>report back in 2008. The creation of a new National Disability Strategy is therefore a</w:t>
      </w:r>
      <w:r>
        <w:rPr>
          <w:spacing w:val="1"/>
        </w:rPr>
        <w:t xml:space="preserve"> </w:t>
      </w:r>
      <w:r>
        <w:t xml:space="preserve">timely opportunity to implement this </w:t>
      </w:r>
      <w:r>
        <w:t>recommendation and developxtend the human rights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(recently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Queenslanders)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Australian.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responding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needs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disability</w:t>
      </w:r>
      <w:r>
        <w:rPr>
          <w:spacing w:val="-15"/>
        </w:rPr>
        <w:t xml:space="preserve"> </w:t>
      </w:r>
      <w:r>
        <w:t>community,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would</w:t>
      </w:r>
      <w:r>
        <w:rPr>
          <w:spacing w:val="-15"/>
        </w:rPr>
        <w:t xml:space="preserve"> </w:t>
      </w:r>
      <w:r>
        <w:t>address</w:t>
      </w:r>
      <w:r>
        <w:rPr>
          <w:spacing w:val="-16"/>
        </w:rPr>
        <w:t xml:space="preserve"> </w:t>
      </w:r>
      <w:r>
        <w:t>Australia’s</w:t>
      </w:r>
      <w:r>
        <w:rPr>
          <w:spacing w:val="-16"/>
        </w:rPr>
        <w:t xml:space="preserve"> </w:t>
      </w:r>
      <w:r>
        <w:t>somewhat</w:t>
      </w:r>
      <w:r>
        <w:rPr>
          <w:spacing w:val="-64"/>
        </w:rPr>
        <w:t xml:space="preserve"> </w:t>
      </w:r>
      <w:r>
        <w:t>piecemeal compliance with the CRPD and ensure Australia’s obligations under international</w:t>
      </w:r>
      <w:r>
        <w:rPr>
          <w:spacing w:val="-64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are fulfilled.</w:t>
      </w:r>
    </w:p>
    <w:p w14:paraId="4746F07A" w14:textId="77777777" w:rsidR="00A82315" w:rsidRDefault="00A82315">
      <w:pPr>
        <w:pStyle w:val="BodyText"/>
        <w:rPr>
          <w:sz w:val="26"/>
        </w:rPr>
      </w:pPr>
    </w:p>
    <w:p w14:paraId="07844474" w14:textId="77777777" w:rsidR="00A82315" w:rsidRDefault="00835C9C">
      <w:pPr>
        <w:pStyle w:val="Heading1"/>
        <w:spacing w:line="276" w:lineRule="auto"/>
        <w:ind w:right="1185"/>
      </w:pPr>
      <w:r>
        <w:rPr>
          <w:color w:val="365F91"/>
        </w:rPr>
        <w:t>Question 2 – What do you think about the Guiding Principles being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proposed?</w:t>
      </w:r>
    </w:p>
    <w:p w14:paraId="7842B83B" w14:textId="77777777" w:rsidR="00A82315" w:rsidRDefault="00A82315">
      <w:pPr>
        <w:pStyle w:val="BodyText"/>
        <w:spacing w:before="6"/>
        <w:rPr>
          <w:b/>
          <w:sz w:val="44"/>
        </w:rPr>
      </w:pPr>
    </w:p>
    <w:p w14:paraId="32A2A213" w14:textId="77777777" w:rsidR="00A82315" w:rsidRDefault="00835C9C">
      <w:pPr>
        <w:pStyle w:val="BodyText"/>
        <w:spacing w:line="276" w:lineRule="auto"/>
        <w:ind w:left="826" w:right="346"/>
        <w:jc w:val="both"/>
      </w:pPr>
      <w:r>
        <w:t>QAI</w:t>
      </w:r>
      <w:r>
        <w:rPr>
          <w:spacing w:val="-6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notionally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suggested</w:t>
      </w:r>
      <w:r>
        <w:rPr>
          <w:spacing w:val="-6"/>
        </w:rPr>
        <w:t xml:space="preserve"> </w:t>
      </w:r>
      <w:r>
        <w:t>guiding</w:t>
      </w:r>
      <w:r>
        <w:rPr>
          <w:spacing w:val="-5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paper.</w:t>
      </w:r>
      <w:r>
        <w:rPr>
          <w:spacing w:val="-6"/>
        </w:rPr>
        <w:t xml:space="preserve"> </w:t>
      </w:r>
      <w:r>
        <w:t>We</w:t>
      </w:r>
      <w:r>
        <w:rPr>
          <w:spacing w:val="-64"/>
        </w:rPr>
        <w:t xml:space="preserve"> </w:t>
      </w:r>
      <w:r>
        <w:t>commend the use of clear, direct language that asks policy-makers specific questions in</w:t>
      </w:r>
      <w:r>
        <w:rPr>
          <w:spacing w:val="1"/>
        </w:rPr>
        <w:t xml:space="preserve"> </w:t>
      </w:r>
      <w:r>
        <w:t>relation to the policy-making process. We note this is an improvement from the previous</w:t>
      </w:r>
      <w:r>
        <w:rPr>
          <w:spacing w:val="1"/>
        </w:rPr>
        <w:t xml:space="preserve"> </w:t>
      </w:r>
      <w:r>
        <w:t xml:space="preserve">strategy which instead listed general aspirations </w:t>
      </w:r>
      <w:r>
        <w:t>for policy-making without translating them</w:t>
      </w:r>
      <w:r>
        <w:rPr>
          <w:spacing w:val="1"/>
        </w:rPr>
        <w:t xml:space="preserve"> </w:t>
      </w:r>
      <w:r>
        <w:t>into meaningful questions for policy-makers. We believe implementation of the Strategy will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tangible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policy-makers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negotiable.</w:t>
      </w:r>
      <w:r>
        <w:rPr>
          <w:spacing w:val="-8"/>
        </w:rPr>
        <w:t xml:space="preserve"> </w:t>
      </w:r>
      <w:r>
        <w:t>However,</w:t>
      </w:r>
      <w:r>
        <w:rPr>
          <w:spacing w:val="-10"/>
        </w:rPr>
        <w:t xml:space="preserve"> </w:t>
      </w:r>
      <w:r>
        <w:t>QAI</w:t>
      </w:r>
      <w:r>
        <w:rPr>
          <w:spacing w:val="-9"/>
        </w:rPr>
        <w:t xml:space="preserve"> </w:t>
      </w:r>
      <w:r>
        <w:t>notes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absence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i/>
        </w:rPr>
        <w:t>‘person-centred</w:t>
      </w:r>
      <w:r>
        <w:t>’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listed</w:t>
      </w:r>
      <w:r>
        <w:rPr>
          <w:spacing w:val="-11"/>
        </w:rPr>
        <w:t xml:space="preserve"> </w:t>
      </w:r>
      <w:r>
        <w:t>guiding</w:t>
      </w:r>
      <w:r>
        <w:rPr>
          <w:spacing w:val="-8"/>
        </w:rPr>
        <w:t xml:space="preserve"> </w:t>
      </w:r>
      <w:r>
        <w:t>principle.</w:t>
      </w:r>
      <w:r>
        <w:rPr>
          <w:spacing w:val="-64"/>
        </w:rPr>
        <w:t xml:space="preserve"> </w:t>
      </w:r>
      <w:r>
        <w:t>QAI is of the position that this is a fundamental principle which cannot be left out. By</w:t>
      </w:r>
      <w:r>
        <w:rPr>
          <w:spacing w:val="1"/>
        </w:rPr>
        <w:t xml:space="preserve"> </w:t>
      </w:r>
      <w:r>
        <w:t>referencing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‘person-centred’</w:t>
      </w:r>
      <w:r>
        <w:rPr>
          <w:spacing w:val="-8"/>
        </w:rPr>
        <w:t xml:space="preserve"> </w:t>
      </w:r>
      <w:r>
        <w:t>approach,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decision-makers</w:t>
      </w:r>
      <w:r>
        <w:rPr>
          <w:spacing w:val="-6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policies</w:t>
      </w:r>
      <w:r>
        <w:t>,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people with disability to effectively respond to the needs and wishes of individuals. This</w:t>
      </w:r>
      <w:r>
        <w:rPr>
          <w:spacing w:val="1"/>
        </w:rPr>
        <w:t xml:space="preserve"> </w:t>
      </w:r>
      <w:r>
        <w:t>recognises the right of people with disability to access individualised support that is t</w:t>
      </w:r>
      <w:r>
        <w:t>ailored</w:t>
      </w:r>
      <w:r>
        <w:rPr>
          <w:spacing w:val="1"/>
        </w:rPr>
        <w:t xml:space="preserve"> </w:t>
      </w:r>
      <w:r>
        <w:t>to meet their unique situation. People with disability are a heterogeneous group with diverse</w:t>
      </w:r>
      <w:r>
        <w:rPr>
          <w:spacing w:val="-64"/>
        </w:rPr>
        <w:t xml:space="preserve"> </w:t>
      </w:r>
      <w:r>
        <w:rPr>
          <w:spacing w:val="-1"/>
        </w:rPr>
        <w:t>needs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6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understood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those</w:t>
      </w:r>
      <w:r>
        <w:rPr>
          <w:spacing w:val="-14"/>
        </w:rPr>
        <w:t xml:space="preserve"> </w:t>
      </w:r>
      <w:r>
        <w:t>designing</w:t>
      </w:r>
      <w:r>
        <w:rPr>
          <w:spacing w:val="-15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well</w:t>
      </w:r>
      <w:r>
        <w:rPr>
          <w:spacing w:val="-17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wider</w:t>
      </w:r>
      <w:r>
        <w:rPr>
          <w:spacing w:val="-15"/>
        </w:rPr>
        <w:t xml:space="preserve"> </w:t>
      </w:r>
      <w:r>
        <w:t>community.</w:t>
      </w:r>
      <w:r>
        <w:rPr>
          <w:spacing w:val="-64"/>
        </w:rPr>
        <w:t xml:space="preserve"> </w:t>
      </w:r>
      <w:r>
        <w:t>This also recognises the importance of self-determination of people with disability and the</w:t>
      </w:r>
      <w:r>
        <w:rPr>
          <w:spacing w:val="1"/>
        </w:rPr>
        <w:t xml:space="preserve"> </w:t>
      </w:r>
      <w:r>
        <w:t>need for cultural change among service providers to address paternalistic practices that</w:t>
      </w:r>
      <w:r>
        <w:rPr>
          <w:spacing w:val="1"/>
        </w:rPr>
        <w:t xml:space="preserve"> </w:t>
      </w:r>
      <w:r>
        <w:t xml:space="preserve">prevent the views and wishes of people with disability being at the centre </w:t>
      </w:r>
      <w:r>
        <w:t>of their service</w:t>
      </w:r>
      <w:r>
        <w:rPr>
          <w:spacing w:val="1"/>
        </w:rPr>
        <w:t xml:space="preserve"> </w:t>
      </w:r>
      <w:r>
        <w:t>delivery. QAI therefore recommends the addition of a ‘person-centred approach’ to the</w:t>
      </w:r>
      <w:r>
        <w:rPr>
          <w:spacing w:val="1"/>
        </w:rPr>
        <w:t xml:space="preserve"> </w:t>
      </w:r>
      <w:r>
        <w:rPr>
          <w:i/>
        </w:rPr>
        <w:t xml:space="preserve">‘Involve and engage’ </w:t>
      </w:r>
      <w:r>
        <w:t>guiding principle, where policy processes ‘engage with and listen to</w:t>
      </w:r>
      <w:r>
        <w:rPr>
          <w:spacing w:val="1"/>
        </w:rPr>
        <w:t xml:space="preserve"> </w:t>
      </w:r>
      <w:r>
        <w:t>people with disability at all stages, people with disability ar</w:t>
      </w:r>
      <w:r>
        <w:t>e provided accessible information</w:t>
      </w:r>
      <w:r>
        <w:rPr>
          <w:spacing w:val="-64"/>
        </w:rPr>
        <w:t xml:space="preserve"> </w:t>
      </w:r>
      <w:r>
        <w:t>and opportunities for feedback and where implementation is person-centred and takes into</w:t>
      </w:r>
      <w:r>
        <w:rPr>
          <w:spacing w:val="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 and</w:t>
      </w:r>
      <w:r>
        <w:rPr>
          <w:spacing w:val="-2"/>
        </w:rPr>
        <w:t xml:space="preserve"> </w:t>
      </w:r>
      <w:r>
        <w:t>wishes of</w:t>
      </w:r>
      <w:r>
        <w:rPr>
          <w:spacing w:val="-2"/>
        </w:rPr>
        <w:t xml:space="preserve"> </w:t>
      </w:r>
      <w:r>
        <w:t>individuals’.</w:t>
      </w:r>
    </w:p>
    <w:p w14:paraId="24308972" w14:textId="77777777" w:rsidR="00A82315" w:rsidRDefault="00A82315">
      <w:pPr>
        <w:spacing w:line="276" w:lineRule="auto"/>
        <w:jc w:val="both"/>
        <w:sectPr w:rsidR="00A82315">
          <w:pgSz w:w="11910" w:h="16840"/>
          <w:pgMar w:top="740" w:right="380" w:bottom="2400" w:left="600" w:header="553" w:footer="2176" w:gutter="0"/>
          <w:cols w:space="720"/>
        </w:sectPr>
      </w:pPr>
    </w:p>
    <w:p w14:paraId="7515AC62" w14:textId="77777777" w:rsidR="00A82315" w:rsidRDefault="00A82315">
      <w:pPr>
        <w:pStyle w:val="BodyText"/>
        <w:rPr>
          <w:sz w:val="20"/>
        </w:rPr>
      </w:pPr>
    </w:p>
    <w:p w14:paraId="5B8320DD" w14:textId="77777777" w:rsidR="00A82315" w:rsidRDefault="00A82315">
      <w:pPr>
        <w:pStyle w:val="BodyText"/>
        <w:rPr>
          <w:sz w:val="20"/>
        </w:rPr>
      </w:pPr>
    </w:p>
    <w:p w14:paraId="5090A277" w14:textId="77777777" w:rsidR="00A82315" w:rsidRDefault="00A82315">
      <w:pPr>
        <w:pStyle w:val="BodyText"/>
        <w:spacing w:before="6"/>
        <w:rPr>
          <w:sz w:val="16"/>
        </w:rPr>
      </w:pPr>
    </w:p>
    <w:p w14:paraId="57B58373" w14:textId="77777777" w:rsidR="00A82315" w:rsidRDefault="00835C9C">
      <w:pPr>
        <w:pStyle w:val="BodyText"/>
        <w:spacing w:before="92"/>
        <w:ind w:left="826"/>
      </w:pPr>
      <w:r>
        <w:t>QAI</w:t>
      </w:r>
      <w:r>
        <w:rPr>
          <w:spacing w:val="-4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guidin</w:t>
      </w:r>
      <w:r>
        <w:t>g</w:t>
      </w:r>
      <w:r>
        <w:rPr>
          <w:spacing w:val="-4"/>
        </w:rPr>
        <w:t xml:space="preserve"> </w:t>
      </w:r>
      <w:r>
        <w:t>principles:</w:t>
      </w:r>
    </w:p>
    <w:p w14:paraId="6980B2E8" w14:textId="77777777" w:rsidR="00A82315" w:rsidRDefault="00A82315">
      <w:pPr>
        <w:pStyle w:val="BodyText"/>
        <w:rPr>
          <w:sz w:val="26"/>
        </w:rPr>
      </w:pPr>
    </w:p>
    <w:p w14:paraId="095C7036" w14:textId="77777777" w:rsidR="00A82315" w:rsidRDefault="00835C9C">
      <w:pPr>
        <w:pStyle w:val="Heading2"/>
        <w:spacing w:before="225"/>
        <w:jc w:val="left"/>
      </w:pPr>
      <w:r>
        <w:rPr>
          <w:color w:val="365F91"/>
        </w:rPr>
        <w:t>Involve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and engage</w:t>
      </w:r>
    </w:p>
    <w:p w14:paraId="3A4979BF" w14:textId="77777777" w:rsidR="00A82315" w:rsidRDefault="00A82315">
      <w:pPr>
        <w:pStyle w:val="BodyText"/>
        <w:rPr>
          <w:b/>
          <w:sz w:val="26"/>
        </w:rPr>
      </w:pPr>
    </w:p>
    <w:p w14:paraId="2FD05BB8" w14:textId="77777777" w:rsidR="00A82315" w:rsidRDefault="00A82315">
      <w:pPr>
        <w:pStyle w:val="BodyText"/>
        <w:spacing w:before="9"/>
        <w:rPr>
          <w:b/>
          <w:sz w:val="21"/>
        </w:rPr>
      </w:pPr>
    </w:p>
    <w:p w14:paraId="675B78AF" w14:textId="77777777" w:rsidR="00A82315" w:rsidRDefault="00835C9C">
      <w:pPr>
        <w:pStyle w:val="BodyText"/>
        <w:spacing w:line="276" w:lineRule="auto"/>
        <w:ind w:left="826" w:right="347"/>
        <w:jc w:val="both"/>
      </w:pPr>
      <w:r>
        <w:t>QAI urges the government to commit to ensuring people with disability are meaningfully</w:t>
      </w:r>
      <w:r>
        <w:rPr>
          <w:spacing w:val="1"/>
        </w:rPr>
        <w:t xml:space="preserve"> </w:t>
      </w:r>
      <w:r>
        <w:t>involved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engaged</w:t>
      </w:r>
      <w:r>
        <w:rPr>
          <w:spacing w:val="-16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processes.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consistent</w:t>
      </w:r>
      <w:r>
        <w:rPr>
          <w:spacing w:val="-13"/>
        </w:rPr>
        <w:t xml:space="preserve"> </w:t>
      </w:r>
      <w:r>
        <w:t>message</w:t>
      </w:r>
      <w:r>
        <w:rPr>
          <w:spacing w:val="-10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the disability sector and specific measures that allow for meaningful engagement must be</w:t>
      </w:r>
      <w:r>
        <w:rPr>
          <w:spacing w:val="1"/>
        </w:rPr>
        <w:t xml:space="preserve"> </w:t>
      </w:r>
      <w:r>
        <w:t>designed and incorporated into day to day practice at the decision-making level if this is to</w:t>
      </w:r>
      <w:r>
        <w:rPr>
          <w:spacing w:val="1"/>
        </w:rPr>
        <w:t xml:space="preserve"> </w:t>
      </w:r>
      <w:r>
        <w:t>be achieved. QAI agrees with the recommendation of the Senate Committee t</w:t>
      </w:r>
      <w:r>
        <w:t>hat suggested</w:t>
      </w:r>
      <w:r>
        <w:rPr>
          <w:spacing w:val="-64"/>
        </w:rPr>
        <w:t xml:space="preserve"> </w:t>
      </w:r>
      <w:r>
        <w:t>the development of best practice guidelines for consultation processes with people with</w:t>
      </w:r>
      <w:r>
        <w:rPr>
          <w:spacing w:val="1"/>
        </w:rPr>
        <w:t xml:space="preserve"> </w:t>
      </w:r>
      <w:r>
        <w:t>disability and their community. Specific recommendations regarding frequency and mode of</w:t>
      </w:r>
      <w:r>
        <w:rPr>
          <w:spacing w:val="-64"/>
        </w:rPr>
        <w:t xml:space="preserve"> </w:t>
      </w:r>
      <w:r>
        <w:t>consultation are required in order to ensure people with disabili</w:t>
      </w:r>
      <w:r>
        <w:t>ty are not consulted as a</w:t>
      </w:r>
      <w:r>
        <w:rPr>
          <w:spacing w:val="1"/>
        </w:rPr>
        <w:t xml:space="preserve"> </w:t>
      </w:r>
      <w:r>
        <w:t>tokenistic</w:t>
      </w:r>
      <w:r>
        <w:rPr>
          <w:spacing w:val="-5"/>
        </w:rPr>
        <w:t xml:space="preserve"> </w:t>
      </w:r>
      <w:r>
        <w:t>gesture</w:t>
      </w:r>
      <w:r>
        <w:rPr>
          <w:spacing w:val="-4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meaningful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policy</w:t>
      </w:r>
      <w:r>
        <w:rPr>
          <w:spacing w:val="-4"/>
        </w:rPr>
        <w:t xml:space="preserve"> </w:t>
      </w:r>
      <w:r>
        <w:t>level.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Social Policy Research Centre found in their review of the Strategy that “...engagement</w:t>
      </w:r>
      <w:r>
        <w:rPr>
          <w:spacing w:val="1"/>
        </w:rPr>
        <w:t xml:space="preserve"> </w:t>
      </w:r>
      <w:r>
        <w:t>methods such as public forums, roundtables and conferences to link people, agencies and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15"/>
        </w:rPr>
        <w:t xml:space="preserve"> </w:t>
      </w:r>
      <w:r>
        <w:rPr>
          <w:spacing w:val="-1"/>
        </w:rPr>
        <w:t>together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form</w:t>
      </w:r>
      <w:r>
        <w:rPr>
          <w:spacing w:val="-12"/>
        </w:rPr>
        <w:t xml:space="preserve"> </w:t>
      </w:r>
      <w:r>
        <w:t>partnerships</w:t>
      </w:r>
      <w:r>
        <w:rPr>
          <w:spacing w:val="-12"/>
        </w:rPr>
        <w:t xml:space="preserve"> </w:t>
      </w:r>
      <w:r>
        <w:t>could</w:t>
      </w:r>
      <w:r>
        <w:rPr>
          <w:spacing w:val="-15"/>
        </w:rPr>
        <w:t xml:space="preserve"> </w:t>
      </w:r>
      <w:r>
        <w:t>facilitate</w:t>
      </w:r>
      <w:r>
        <w:rPr>
          <w:spacing w:val="-13"/>
        </w:rPr>
        <w:t xml:space="preserve"> </w:t>
      </w:r>
      <w:r>
        <w:t>further</w:t>
      </w:r>
      <w:r>
        <w:rPr>
          <w:spacing w:val="-14"/>
        </w:rPr>
        <w:t xml:space="preserve"> </w:t>
      </w:r>
      <w:r>
        <w:t>cooperation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t>chieve</w:t>
      </w:r>
      <w:r>
        <w:rPr>
          <w:spacing w:val="-13"/>
        </w:rPr>
        <w:t xml:space="preserve"> </w:t>
      </w:r>
      <w:r>
        <w:t>Strategy</w:t>
      </w:r>
      <w:r>
        <w:rPr>
          <w:spacing w:val="-65"/>
        </w:rPr>
        <w:t xml:space="preserve"> </w:t>
      </w:r>
      <w:r>
        <w:t>goals”.</w:t>
      </w:r>
      <w:r>
        <w:rPr>
          <w:position w:val="8"/>
          <w:sz w:val="16"/>
        </w:rPr>
        <w:t>5</w:t>
      </w:r>
      <w:r>
        <w:rPr>
          <w:spacing w:val="1"/>
          <w:position w:val="8"/>
          <w:sz w:val="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incorporate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dedicated</w:t>
      </w:r>
      <w:r>
        <w:rPr>
          <w:spacing w:val="1"/>
        </w:rPr>
        <w:t xml:space="preserve"> </w:t>
      </w:r>
      <w:r>
        <w:t>reviews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inquiries or else they become meaningless. To reflect the government's commitment to</w:t>
      </w:r>
      <w:r>
        <w:rPr>
          <w:spacing w:val="1"/>
        </w:rPr>
        <w:t xml:space="preserve"> </w:t>
      </w:r>
      <w:r>
        <w:t>meaningful engagement, people with disability must be employed in key rol</w:t>
      </w:r>
      <w:r>
        <w:t>es across all</w:t>
      </w:r>
      <w:r>
        <w:rPr>
          <w:spacing w:val="1"/>
        </w:rPr>
        <w:t xml:space="preserve"> </w:t>
      </w:r>
      <w:r>
        <w:t>aspects from policy-making to decision-making. The continued and increased funding of</w:t>
      </w:r>
      <w:r>
        <w:rPr>
          <w:spacing w:val="1"/>
        </w:rPr>
        <w:t xml:space="preserve"> </w:t>
      </w:r>
      <w:r>
        <w:t>individual and systemic advocacy services is also critical to ensuring the voices of people</w:t>
      </w:r>
      <w:r>
        <w:rPr>
          <w:spacing w:val="1"/>
        </w:rPr>
        <w:t xml:space="preserve"> </w:t>
      </w:r>
      <w:r>
        <w:t>with disability are heard at</w:t>
      </w:r>
      <w:r>
        <w:rPr>
          <w:spacing w:val="-3"/>
        </w:rPr>
        <w:t xml:space="preserve"> </w:t>
      </w:r>
      <w:r>
        <w:t>every level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decision-making.</w:t>
      </w:r>
    </w:p>
    <w:p w14:paraId="3B31BF6B" w14:textId="77777777" w:rsidR="00A82315" w:rsidRDefault="00A82315">
      <w:pPr>
        <w:pStyle w:val="BodyText"/>
        <w:rPr>
          <w:sz w:val="26"/>
        </w:rPr>
      </w:pPr>
    </w:p>
    <w:p w14:paraId="7E8950A5" w14:textId="77777777" w:rsidR="00A82315" w:rsidRDefault="00835C9C">
      <w:pPr>
        <w:pStyle w:val="Heading2"/>
        <w:spacing w:before="177"/>
        <w:jc w:val="left"/>
      </w:pPr>
      <w:r>
        <w:rPr>
          <w:color w:val="365F91"/>
        </w:rPr>
        <w:t>De</w:t>
      </w:r>
      <w:r>
        <w:rPr>
          <w:color w:val="365F91"/>
        </w:rPr>
        <w:t>sign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universally</w:t>
      </w:r>
    </w:p>
    <w:p w14:paraId="74E7D5E8" w14:textId="77777777" w:rsidR="00A82315" w:rsidRDefault="00A82315">
      <w:pPr>
        <w:pStyle w:val="BodyText"/>
        <w:rPr>
          <w:b/>
          <w:sz w:val="26"/>
        </w:rPr>
      </w:pPr>
    </w:p>
    <w:p w14:paraId="7D060ACE" w14:textId="77777777" w:rsidR="00A82315" w:rsidRDefault="00A82315">
      <w:pPr>
        <w:pStyle w:val="BodyText"/>
        <w:spacing w:before="9"/>
        <w:rPr>
          <w:b/>
          <w:sz w:val="21"/>
        </w:rPr>
      </w:pPr>
    </w:p>
    <w:p w14:paraId="6BD985D5" w14:textId="77777777" w:rsidR="00A82315" w:rsidRDefault="00835C9C">
      <w:pPr>
        <w:pStyle w:val="BodyText"/>
        <w:spacing w:line="276" w:lineRule="auto"/>
        <w:ind w:left="826" w:right="348"/>
        <w:jc w:val="both"/>
      </w:pPr>
      <w:r>
        <w:t>QAI believes that the principles of universal design must be applied to all policy-making and</w:t>
      </w:r>
      <w:r>
        <w:rPr>
          <w:spacing w:val="-64"/>
        </w:rPr>
        <w:t xml:space="preserve"> </w:t>
      </w:r>
      <w:r>
        <w:t>therefore recommends the removal of the words ‘</w:t>
      </w:r>
      <w:r>
        <w:rPr>
          <w:i/>
        </w:rPr>
        <w:t>where possible</w:t>
      </w:r>
      <w:r>
        <w:t>’ to remove any ambiguity.</w:t>
      </w:r>
      <w:r>
        <w:rPr>
          <w:spacing w:val="1"/>
        </w:rPr>
        <w:t xml:space="preserve"> </w:t>
      </w:r>
      <w:r>
        <w:t>The social model of disability states that it is environmental barriers that create inaccessible</w:t>
      </w:r>
      <w:r>
        <w:rPr>
          <w:spacing w:val="-64"/>
        </w:rPr>
        <w:t xml:space="preserve"> </w:t>
      </w:r>
      <w:r>
        <w:t>communities for people with disability, rather than their impairment. QAI asserts that the</w:t>
      </w:r>
      <w:r>
        <w:rPr>
          <w:spacing w:val="1"/>
        </w:rPr>
        <w:t xml:space="preserve"> </w:t>
      </w:r>
      <w:r>
        <w:t>strong focus on physical accessibility in the previous Strategy detr</w:t>
      </w:r>
      <w:r>
        <w:t>acts from consideration of</w:t>
      </w:r>
      <w:r>
        <w:rPr>
          <w:spacing w:val="-64"/>
        </w:rPr>
        <w:t xml:space="preserve"> </w:t>
      </w:r>
      <w:r>
        <w:t>environmental barriers faced by people with disability other than physical disability, such as</w:t>
      </w:r>
      <w:r>
        <w:rPr>
          <w:spacing w:val="1"/>
        </w:rPr>
        <w:t xml:space="preserve"> </w:t>
      </w:r>
      <w:r>
        <w:t>those experienced by people living with cognitive impairment, psychosocial and intellectual</w:t>
      </w:r>
      <w:r>
        <w:rPr>
          <w:spacing w:val="1"/>
        </w:rPr>
        <w:t xml:space="preserve"> </w:t>
      </w:r>
      <w:r>
        <w:t>disability. For example, barriers to acces</w:t>
      </w:r>
      <w:r>
        <w:t>sible technology include complex navigations and</w:t>
      </w:r>
      <w:r>
        <w:rPr>
          <w:spacing w:val="1"/>
        </w:rPr>
        <w:t xml:space="preserve"> </w:t>
      </w:r>
      <w:r>
        <w:t>layout,</w:t>
      </w:r>
      <w:r>
        <w:rPr>
          <w:spacing w:val="6"/>
        </w:rPr>
        <w:t xml:space="preserve"> </w:t>
      </w:r>
      <w:r>
        <w:t>complex</w:t>
      </w:r>
      <w:r>
        <w:rPr>
          <w:spacing w:val="5"/>
        </w:rPr>
        <w:t xml:space="preserve"> </w:t>
      </w:r>
      <w:r>
        <w:t>sentences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word</w:t>
      </w:r>
      <w:r>
        <w:rPr>
          <w:spacing w:val="6"/>
        </w:rPr>
        <w:t xml:space="preserve"> </w:t>
      </w:r>
      <w:r>
        <w:t>choice,</w:t>
      </w:r>
      <w:r>
        <w:rPr>
          <w:spacing w:val="4"/>
        </w:rPr>
        <w:t xml:space="preserve"> </w:t>
      </w:r>
      <w:r>
        <w:t>lack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visual</w:t>
      </w:r>
      <w:r>
        <w:rPr>
          <w:spacing w:val="5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aid</w:t>
      </w:r>
      <w:r>
        <w:rPr>
          <w:spacing w:val="5"/>
        </w:rPr>
        <w:t xml:space="preserve"> </w:t>
      </w:r>
      <w:r>
        <w:t>understanding</w:t>
      </w:r>
    </w:p>
    <w:p w14:paraId="12F0261B" w14:textId="77777777" w:rsidR="00A82315" w:rsidRDefault="00A82315">
      <w:pPr>
        <w:pStyle w:val="BodyText"/>
        <w:rPr>
          <w:sz w:val="20"/>
        </w:rPr>
      </w:pPr>
    </w:p>
    <w:p w14:paraId="21F298AD" w14:textId="77777777" w:rsidR="00A82315" w:rsidRDefault="00835C9C">
      <w:pPr>
        <w:pStyle w:val="BodyText"/>
        <w:spacing w:before="6"/>
        <w:rPr>
          <w:sz w:val="23"/>
        </w:rPr>
      </w:pPr>
      <w:r>
        <w:pict w14:anchorId="6D26FA38">
          <v:rect id="_x0000_s1035" style="position:absolute;margin-left:71.3pt;margin-top:15.5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72D7E788" w14:textId="77777777" w:rsidR="00A82315" w:rsidRDefault="00835C9C">
      <w:pPr>
        <w:spacing w:before="71"/>
        <w:ind w:left="826" w:right="377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z w:val="20"/>
        </w:rPr>
        <w:t xml:space="preserve"> Social Policy Research Centre UNSW Sydney (2019) </w:t>
      </w:r>
      <w:r>
        <w:rPr>
          <w:rFonts w:ascii="Calibri"/>
          <w:i/>
          <w:sz w:val="20"/>
        </w:rPr>
        <w:t>Review of implementation of the National Disability Strategy 2010-</w:t>
      </w:r>
      <w:r>
        <w:rPr>
          <w:rFonts w:ascii="Calibri"/>
          <w:i/>
          <w:spacing w:val="-43"/>
          <w:sz w:val="20"/>
        </w:rPr>
        <w:t xml:space="preserve"> </w:t>
      </w:r>
      <w:r>
        <w:rPr>
          <w:rFonts w:ascii="Calibri"/>
          <w:i/>
          <w:sz w:val="20"/>
        </w:rPr>
        <w:t xml:space="preserve">2020, </w:t>
      </w:r>
      <w:r>
        <w:rPr>
          <w:rFonts w:ascii="Calibri"/>
          <w:sz w:val="20"/>
        </w:rPr>
        <w:t xml:space="preserve">p3, </w:t>
      </w:r>
      <w:hyperlink r:id="rId15">
        <w:r>
          <w:rPr>
            <w:rFonts w:ascii="Calibri"/>
            <w:color w:val="0000FF"/>
            <w:sz w:val="20"/>
            <w:u w:val="single" w:color="0000FF"/>
          </w:rPr>
          <w:t>https://www.dss.gov.au/sites/default/files/documents/04_2019/review-implementation-national-disabili</w:t>
        </w:r>
        <w:r>
          <w:rPr>
            <w:rFonts w:ascii="Calibri"/>
            <w:color w:val="0000FF"/>
            <w:sz w:val="20"/>
            <w:u w:val="single" w:color="0000FF"/>
          </w:rPr>
          <w:t>ty-</w:t>
        </w:r>
      </w:hyperlink>
      <w:r>
        <w:rPr>
          <w:rFonts w:ascii="Calibri"/>
          <w:color w:val="0000FF"/>
          <w:spacing w:val="1"/>
          <w:sz w:val="20"/>
        </w:rPr>
        <w:t xml:space="preserve"> </w:t>
      </w:r>
      <w:hyperlink r:id="rId16">
        <w:r>
          <w:rPr>
            <w:rFonts w:ascii="Calibri"/>
            <w:color w:val="0000FF"/>
            <w:sz w:val="20"/>
            <w:u w:val="single" w:color="0000FF"/>
          </w:rPr>
          <w:t>strategy-2010-2020-final-report.pdf</w:t>
        </w:r>
      </w:hyperlink>
    </w:p>
    <w:p w14:paraId="5FDA3F92" w14:textId="77777777" w:rsidR="00A82315" w:rsidRDefault="00A82315">
      <w:pPr>
        <w:rPr>
          <w:rFonts w:ascii="Calibri"/>
          <w:sz w:val="20"/>
        </w:rPr>
        <w:sectPr w:rsidR="00A82315">
          <w:pgSz w:w="11910" w:h="16840"/>
          <w:pgMar w:top="740" w:right="380" w:bottom="2360" w:left="600" w:header="553" w:footer="2176" w:gutter="0"/>
          <w:cols w:space="720"/>
        </w:sectPr>
      </w:pPr>
    </w:p>
    <w:p w14:paraId="52C5A4EC" w14:textId="77777777" w:rsidR="00A82315" w:rsidRDefault="00A82315">
      <w:pPr>
        <w:pStyle w:val="BodyText"/>
        <w:rPr>
          <w:rFonts w:ascii="Calibri"/>
          <w:sz w:val="20"/>
        </w:rPr>
      </w:pPr>
    </w:p>
    <w:p w14:paraId="0354C642" w14:textId="77777777" w:rsidR="00A82315" w:rsidRDefault="00A82315">
      <w:pPr>
        <w:pStyle w:val="BodyText"/>
        <w:rPr>
          <w:rFonts w:ascii="Calibri"/>
          <w:sz w:val="20"/>
        </w:rPr>
      </w:pPr>
    </w:p>
    <w:p w14:paraId="66468141" w14:textId="77777777" w:rsidR="00A82315" w:rsidRDefault="00A82315">
      <w:pPr>
        <w:pStyle w:val="BodyText"/>
        <w:spacing w:before="5"/>
        <w:rPr>
          <w:rFonts w:ascii="Calibri"/>
          <w:sz w:val="20"/>
        </w:rPr>
      </w:pPr>
    </w:p>
    <w:p w14:paraId="39D98C0F" w14:textId="77777777" w:rsidR="00A82315" w:rsidRDefault="00835C9C">
      <w:pPr>
        <w:pStyle w:val="BodyText"/>
        <w:spacing w:line="276" w:lineRule="auto"/>
        <w:ind w:left="826" w:right="348"/>
        <w:jc w:val="both"/>
      </w:pPr>
      <w:r>
        <w:t>and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inability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mute</w:t>
      </w:r>
      <w:r>
        <w:rPr>
          <w:spacing w:val="-7"/>
        </w:rPr>
        <w:t xml:space="preserve"> </w:t>
      </w:r>
      <w:r>
        <w:t>audio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</w:t>
      </w:r>
      <w:r>
        <w:t>op</w:t>
      </w:r>
      <w:r>
        <w:rPr>
          <w:spacing w:val="-11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t>content.</w:t>
      </w:r>
      <w:r>
        <w:rPr>
          <w:position w:val="8"/>
          <w:sz w:val="16"/>
        </w:rPr>
        <w:t>6</w:t>
      </w:r>
      <w:r>
        <w:rPr>
          <w:spacing w:val="16"/>
          <w:position w:val="8"/>
          <w:sz w:val="16"/>
        </w:rPr>
        <w:t xml:space="preserve"> </w:t>
      </w:r>
      <w:r>
        <w:t>Indeed</w:t>
      </w:r>
      <w:r>
        <w:rPr>
          <w:spacing w:val="-8"/>
        </w:rPr>
        <w:t xml:space="preserve"> </w:t>
      </w:r>
      <w:r>
        <w:t>accessibility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a prominent issue given the integration of technology into modern life and the benefits it can</w:t>
      </w:r>
      <w:r>
        <w:rPr>
          <w:spacing w:val="-64"/>
        </w:rPr>
        <w:t xml:space="preserve"> </w:t>
      </w:r>
      <w:r>
        <w:t>provide to all people with disability.</w:t>
      </w:r>
      <w:r>
        <w:rPr>
          <w:position w:val="8"/>
          <w:sz w:val="16"/>
        </w:rPr>
        <w:t>7</w:t>
      </w:r>
      <w:r>
        <w:rPr>
          <w:spacing w:val="1"/>
          <w:position w:val="8"/>
          <w:sz w:val="16"/>
        </w:rPr>
        <w:t xml:space="preserve"> </w:t>
      </w:r>
      <w:r>
        <w:t>Other environmental barriers include levels of noise,</w:t>
      </w:r>
      <w:r>
        <w:rPr>
          <w:spacing w:val="1"/>
        </w:rPr>
        <w:t xml:space="preserve"> </w:t>
      </w:r>
      <w:r>
        <w:t>lighting,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overcrowding.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defines</w:t>
      </w:r>
      <w:r>
        <w:rPr>
          <w:spacing w:val="1"/>
        </w:rPr>
        <w:t xml:space="preserve"> </w:t>
      </w:r>
      <w:r>
        <w:t>accessibility as the “...global ease of use of the physical and technological environment and</w:t>
      </w:r>
      <w:r>
        <w:rPr>
          <w:spacing w:val="1"/>
        </w:rPr>
        <w:t xml:space="preserve"> </w:t>
      </w:r>
      <w:r>
        <w:rPr>
          <w:spacing w:val="-1"/>
        </w:rPr>
        <w:t>clarity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communications,</w:t>
      </w:r>
      <w:r>
        <w:rPr>
          <w:spacing w:val="-14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form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content”.</w:t>
      </w:r>
      <w:r>
        <w:rPr>
          <w:position w:val="8"/>
          <w:sz w:val="16"/>
        </w:rPr>
        <w:t>8</w:t>
      </w:r>
      <w:r>
        <w:rPr>
          <w:spacing w:val="7"/>
          <w:position w:val="8"/>
          <w:sz w:val="16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kind</w:t>
      </w:r>
      <w:r>
        <w:rPr>
          <w:spacing w:val="-1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understanding</w:t>
      </w:r>
      <w:r>
        <w:rPr>
          <w:spacing w:val="-64"/>
        </w:rPr>
        <w:t xml:space="preserve"> </w:t>
      </w:r>
      <w:r>
        <w:t>of accessibility and universal design that must underpin the n</w:t>
      </w:r>
      <w:r>
        <w:t>ew Strategy. If we are to truly</w:t>
      </w:r>
      <w:r>
        <w:rPr>
          <w:spacing w:val="1"/>
        </w:rPr>
        <w:t xml:space="preserve"> </w:t>
      </w:r>
      <w:r>
        <w:t>create a fully inclusive society where all people with disability fulfil their potential as equal</w:t>
      </w:r>
      <w:r>
        <w:rPr>
          <w:spacing w:val="1"/>
        </w:rPr>
        <w:t xml:space="preserve"> </w:t>
      </w:r>
      <w:r>
        <w:t xml:space="preserve">members of the community, we must </w:t>
      </w:r>
      <w:r>
        <w:rPr>
          <w:i/>
        </w:rPr>
        <w:t xml:space="preserve">mandate </w:t>
      </w:r>
      <w:r>
        <w:t>the development of policies that meet the</w:t>
      </w:r>
      <w:r>
        <w:rPr>
          <w:spacing w:val="1"/>
        </w:rPr>
        <w:t xml:space="preserve"> </w:t>
      </w:r>
      <w:r>
        <w:t>needs of everyone, not just the majority a</w:t>
      </w:r>
      <w:r>
        <w:t>nd the principles of universal design must become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ideal outcome.</w:t>
      </w:r>
    </w:p>
    <w:p w14:paraId="69DEE613" w14:textId="77777777" w:rsidR="00A82315" w:rsidRDefault="00A82315">
      <w:pPr>
        <w:pStyle w:val="BodyText"/>
        <w:rPr>
          <w:sz w:val="26"/>
        </w:rPr>
      </w:pPr>
    </w:p>
    <w:p w14:paraId="272D63CF" w14:textId="77777777" w:rsidR="00A82315" w:rsidRDefault="00835C9C">
      <w:pPr>
        <w:pStyle w:val="Heading2"/>
        <w:spacing w:before="173"/>
      </w:pPr>
      <w:r>
        <w:rPr>
          <w:color w:val="365F91"/>
        </w:rPr>
        <w:t>Engage the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broader community</w:t>
      </w:r>
    </w:p>
    <w:p w14:paraId="135ACE2C" w14:textId="77777777" w:rsidR="00A82315" w:rsidRDefault="00A82315">
      <w:pPr>
        <w:pStyle w:val="BodyText"/>
        <w:rPr>
          <w:b/>
          <w:sz w:val="26"/>
        </w:rPr>
      </w:pPr>
    </w:p>
    <w:p w14:paraId="1DA43CE3" w14:textId="77777777" w:rsidR="00A82315" w:rsidRDefault="00A82315">
      <w:pPr>
        <w:pStyle w:val="BodyText"/>
        <w:spacing w:before="7"/>
        <w:rPr>
          <w:b/>
          <w:sz w:val="22"/>
        </w:rPr>
      </w:pPr>
    </w:p>
    <w:p w14:paraId="40C08E35" w14:textId="77777777" w:rsidR="00A82315" w:rsidRDefault="00835C9C">
      <w:pPr>
        <w:pStyle w:val="BodyText"/>
        <w:spacing w:line="276" w:lineRule="auto"/>
        <w:ind w:left="826" w:right="348"/>
        <w:jc w:val="both"/>
        <w:rPr>
          <w:sz w:val="16"/>
        </w:rPr>
      </w:pPr>
      <w:r>
        <w:t>Creating an inclusive society is everyone’s responsibility. Without a whole-of-community</w:t>
      </w:r>
      <w:r>
        <w:rPr>
          <w:spacing w:val="1"/>
        </w:rPr>
        <w:t xml:space="preserve"> </w:t>
      </w:r>
      <w:r>
        <w:t>approach, people with disability will continue to encounter discrimination and be denied the</w:t>
      </w:r>
      <w:r>
        <w:rPr>
          <w:spacing w:val="1"/>
        </w:rPr>
        <w:t xml:space="preserve"> </w:t>
      </w:r>
      <w:r>
        <w:t>opportunity to truly fulfil their potential. However, such a broad concept</w:t>
      </w:r>
      <w:r>
        <w:t xml:space="preserve"> requires a specific</w:t>
      </w:r>
      <w:r>
        <w:rPr>
          <w:spacing w:val="1"/>
        </w:rPr>
        <w:t xml:space="preserve"> </w:t>
      </w:r>
      <w:r>
        <w:t>and targeted approach. QAI supports the development of partnerships between sectors to</w:t>
      </w:r>
      <w:r>
        <w:rPr>
          <w:spacing w:val="1"/>
        </w:rPr>
        <w:t xml:space="preserve"> </w:t>
      </w:r>
      <w:r>
        <w:rPr>
          <w:spacing w:val="-1"/>
        </w:rPr>
        <w:t>facilitate</w:t>
      </w:r>
      <w:r>
        <w:rPr>
          <w:spacing w:val="-15"/>
        </w:rPr>
        <w:t xml:space="preserve"> </w:t>
      </w:r>
      <w:r>
        <w:rPr>
          <w:spacing w:val="-1"/>
        </w:rPr>
        <w:t>inter-sector</w:t>
      </w:r>
      <w:r>
        <w:rPr>
          <w:spacing w:val="-16"/>
        </w:rPr>
        <w:t xml:space="preserve"> </w:t>
      </w:r>
      <w:r>
        <w:rPr>
          <w:spacing w:val="-1"/>
        </w:rPr>
        <w:t>collaboration.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example,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training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health</w:t>
      </w:r>
      <w:r>
        <w:rPr>
          <w:spacing w:val="-17"/>
        </w:rPr>
        <w:t xml:space="preserve"> </w:t>
      </w:r>
      <w:r>
        <w:t>professionals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identify</w:t>
      </w:r>
      <w:r>
        <w:rPr>
          <w:spacing w:val="-64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discrimination</w:t>
      </w:r>
      <w:r>
        <w:rPr>
          <w:spacing w:val="-10"/>
        </w:rPr>
        <w:t xml:space="preserve"> </w:t>
      </w:r>
      <w:r>
        <w:t>issue</w:t>
      </w:r>
      <w:r>
        <w:rPr>
          <w:spacing w:val="-10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th</w:t>
      </w:r>
      <w:r>
        <w:t>ey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refer</w:t>
      </w:r>
      <w:r>
        <w:rPr>
          <w:spacing w:val="-10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aid/community</w:t>
      </w:r>
      <w:r>
        <w:rPr>
          <w:spacing w:val="-7"/>
        </w:rPr>
        <w:t xml:space="preserve"> </w:t>
      </w:r>
      <w:r>
        <w:t>legal</w:t>
      </w:r>
      <w:r>
        <w:rPr>
          <w:spacing w:val="-64"/>
        </w:rPr>
        <w:t xml:space="preserve"> </w:t>
      </w:r>
      <w:r>
        <w:t>centres accordingly, or the development of health justice partnerships which overcome</w:t>
      </w:r>
      <w:r>
        <w:rPr>
          <w:spacing w:val="1"/>
        </w:rPr>
        <w:t xml:space="preserve"> </w:t>
      </w:r>
      <w:r>
        <w:t>barriers</w:t>
      </w:r>
      <w:r>
        <w:rPr>
          <w:spacing w:val="-1"/>
        </w:rPr>
        <w:t xml:space="preserve"> </w:t>
      </w:r>
      <w:r>
        <w:t>for people</w:t>
      </w:r>
      <w:r>
        <w:rPr>
          <w:spacing w:val="-3"/>
        </w:rPr>
        <w:t xml:space="preserve"> </w:t>
      </w:r>
      <w:r>
        <w:t>subject to</w:t>
      </w:r>
      <w:r>
        <w:rPr>
          <w:spacing w:val="-2"/>
        </w:rPr>
        <w:t xml:space="preserve"> </w:t>
      </w:r>
      <w:r>
        <w:t>involuntary treatment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 system.</w:t>
      </w:r>
      <w:r>
        <w:rPr>
          <w:position w:val="8"/>
          <w:sz w:val="16"/>
        </w:rPr>
        <w:t>9</w:t>
      </w:r>
    </w:p>
    <w:p w14:paraId="361C5482" w14:textId="77777777" w:rsidR="00A82315" w:rsidRDefault="00835C9C">
      <w:pPr>
        <w:pStyle w:val="BodyText"/>
        <w:spacing w:before="195" w:line="276" w:lineRule="auto"/>
        <w:ind w:left="826" w:right="349"/>
        <w:jc w:val="both"/>
      </w:pPr>
      <w:r>
        <w:t>QAI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government’s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intention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responsibilities of stakeholders within the community and to focus on changing attitudes to</w:t>
      </w:r>
      <w:r>
        <w:rPr>
          <w:spacing w:val="1"/>
        </w:rPr>
        <w:t xml:space="preserve"> </w:t>
      </w:r>
      <w:r>
        <w:t>remove ableism. Ensuring stakeholders are held to account when obligations under the</w:t>
      </w:r>
      <w:r>
        <w:rPr>
          <w:spacing w:val="1"/>
        </w:rPr>
        <w:t xml:space="preserve"> </w:t>
      </w:r>
      <w:r>
        <w:t>Strategy 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fulfilled is an</w:t>
      </w:r>
      <w:r>
        <w:rPr>
          <w:spacing w:val="-2"/>
        </w:rPr>
        <w:t xml:space="preserve"> </w:t>
      </w:r>
      <w:r>
        <w:t>important aspect of this.</w:t>
      </w:r>
    </w:p>
    <w:p w14:paraId="77E2BD1D" w14:textId="77777777" w:rsidR="00A82315" w:rsidRDefault="00A82315">
      <w:pPr>
        <w:pStyle w:val="BodyText"/>
        <w:rPr>
          <w:sz w:val="20"/>
        </w:rPr>
      </w:pPr>
    </w:p>
    <w:p w14:paraId="507E0316" w14:textId="77777777" w:rsidR="00A82315" w:rsidRDefault="00A82315">
      <w:pPr>
        <w:pStyle w:val="BodyText"/>
        <w:rPr>
          <w:sz w:val="20"/>
        </w:rPr>
      </w:pPr>
    </w:p>
    <w:p w14:paraId="0D493F15" w14:textId="77777777" w:rsidR="00A82315" w:rsidRDefault="00A82315">
      <w:pPr>
        <w:pStyle w:val="BodyText"/>
        <w:rPr>
          <w:sz w:val="20"/>
        </w:rPr>
      </w:pPr>
    </w:p>
    <w:p w14:paraId="4E05C52C" w14:textId="77777777" w:rsidR="00A82315" w:rsidRDefault="00A82315">
      <w:pPr>
        <w:pStyle w:val="BodyText"/>
        <w:rPr>
          <w:sz w:val="20"/>
        </w:rPr>
      </w:pPr>
    </w:p>
    <w:p w14:paraId="4E69F9D5" w14:textId="77777777" w:rsidR="00A82315" w:rsidRDefault="00A82315">
      <w:pPr>
        <w:pStyle w:val="BodyText"/>
        <w:rPr>
          <w:sz w:val="20"/>
        </w:rPr>
      </w:pPr>
    </w:p>
    <w:p w14:paraId="52A239D8" w14:textId="77777777" w:rsidR="00A82315" w:rsidRDefault="00A82315">
      <w:pPr>
        <w:pStyle w:val="BodyText"/>
        <w:rPr>
          <w:sz w:val="20"/>
        </w:rPr>
      </w:pPr>
    </w:p>
    <w:p w14:paraId="3491E8AA" w14:textId="77777777" w:rsidR="00A82315" w:rsidRDefault="00835C9C">
      <w:pPr>
        <w:pStyle w:val="BodyText"/>
        <w:spacing w:before="5"/>
        <w:rPr>
          <w:sz w:val="27"/>
        </w:rPr>
      </w:pPr>
      <w:r>
        <w:pict w14:anchorId="0B5A1F79">
          <v:rect id="_x0000_s1034" style="position:absolute;margin-left:71.3pt;margin-top:17.7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5C978963" w14:textId="77777777" w:rsidR="00A82315" w:rsidRDefault="00835C9C">
      <w:pPr>
        <w:spacing w:before="67"/>
        <w:ind w:left="826"/>
        <w:rPr>
          <w:sz w:val="18"/>
        </w:rPr>
      </w:pPr>
      <w:r>
        <w:rPr>
          <w:position w:val="6"/>
          <w:sz w:val="12"/>
        </w:rPr>
        <w:t xml:space="preserve">6 </w:t>
      </w:r>
      <w:r>
        <w:rPr>
          <w:sz w:val="18"/>
        </w:rPr>
        <w:t xml:space="preserve">Shadi Abou Zahra (2017) ‘Diverse Abilities and Barriers in How People with Disabilities Use the Web’, </w:t>
      </w:r>
      <w:r>
        <w:rPr>
          <w:i/>
          <w:sz w:val="18"/>
        </w:rPr>
        <w:t>Web Accessibility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 xml:space="preserve">Initiative, </w:t>
      </w:r>
      <w:hyperlink r:id="rId17" w:anchor="cognitive">
        <w:r>
          <w:rPr>
            <w:color w:val="0000FF"/>
            <w:sz w:val="18"/>
            <w:u w:val="single" w:color="0000FF"/>
          </w:rPr>
          <w:t>https://www.w3.org/WAI/people-use-web/abilities-barriers/#cognitive</w:t>
        </w:r>
        <w:r>
          <w:rPr>
            <w:sz w:val="18"/>
          </w:rPr>
          <w:t>.</w:t>
        </w:r>
      </w:hyperlink>
    </w:p>
    <w:p w14:paraId="3C7E8DAE" w14:textId="77777777" w:rsidR="00A82315" w:rsidRDefault="00835C9C">
      <w:pPr>
        <w:ind w:left="826" w:right="920"/>
        <w:rPr>
          <w:sz w:val="18"/>
        </w:rPr>
      </w:pPr>
      <w:r>
        <w:rPr>
          <w:position w:val="6"/>
          <w:sz w:val="12"/>
        </w:rPr>
        <w:t xml:space="preserve">7 </w:t>
      </w:r>
      <w:r>
        <w:rPr>
          <w:sz w:val="18"/>
        </w:rPr>
        <w:t xml:space="preserve">Shadi Abou Zahra, ‘Diverse Abilities and Barriers in How People with Disabilities Use the Web’, </w:t>
      </w:r>
      <w:r>
        <w:rPr>
          <w:i/>
          <w:sz w:val="18"/>
        </w:rPr>
        <w:t>Web Accessibility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Initiative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(Web</w:t>
      </w:r>
      <w:r>
        <w:rPr>
          <w:spacing w:val="-2"/>
          <w:sz w:val="18"/>
        </w:rPr>
        <w:t xml:space="preserve"> </w:t>
      </w:r>
      <w:r>
        <w:rPr>
          <w:sz w:val="18"/>
        </w:rPr>
        <w:t>Page,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2017)</w:t>
      </w:r>
      <w:r>
        <w:rPr>
          <w:spacing w:val="-1"/>
          <w:sz w:val="18"/>
        </w:rPr>
        <w:t xml:space="preserve"> </w:t>
      </w:r>
      <w:r>
        <w:rPr>
          <w:sz w:val="18"/>
        </w:rPr>
        <w:t>&lt;</w:t>
      </w:r>
      <w:r>
        <w:rPr>
          <w:spacing w:val="-1"/>
          <w:sz w:val="18"/>
        </w:rPr>
        <w:t xml:space="preserve"> </w:t>
      </w:r>
      <w:hyperlink r:id="rId18" w:anchor="cognitive">
        <w:r>
          <w:rPr>
            <w:color w:val="0000FF"/>
            <w:sz w:val="18"/>
            <w:u w:val="single" w:color="0000FF"/>
          </w:rPr>
          <w:t>https://www.w3.org/WAI/people-use-web/abilities-barriers/#cognitive</w:t>
        </w:r>
      </w:hyperlink>
      <w:r>
        <w:rPr>
          <w:sz w:val="18"/>
        </w:rPr>
        <w:t>&gt;.</w:t>
      </w:r>
    </w:p>
    <w:p w14:paraId="5E0E2992" w14:textId="77777777" w:rsidR="00A82315" w:rsidRDefault="00835C9C">
      <w:pPr>
        <w:ind w:left="826" w:right="377"/>
        <w:rPr>
          <w:rFonts w:ascii="Calibri"/>
          <w:i/>
          <w:sz w:val="20"/>
        </w:rPr>
      </w:pPr>
      <w:r>
        <w:rPr>
          <w:rFonts w:ascii="Calibri"/>
          <w:sz w:val="20"/>
          <w:vertAlign w:val="superscript"/>
        </w:rPr>
        <w:t>8</w:t>
      </w:r>
      <w:r>
        <w:rPr>
          <w:rFonts w:ascii="Calibri"/>
          <w:sz w:val="20"/>
        </w:rPr>
        <w:t xml:space="preserve"> Community Affairs References Committee (2017) </w:t>
      </w:r>
      <w:r>
        <w:rPr>
          <w:rFonts w:ascii="Calibri"/>
          <w:i/>
          <w:sz w:val="20"/>
        </w:rPr>
        <w:t>Delivery of Outcomes under the National Disabili</w:t>
      </w:r>
      <w:r>
        <w:rPr>
          <w:rFonts w:ascii="Calibri"/>
          <w:i/>
          <w:sz w:val="20"/>
        </w:rPr>
        <w:t>ty Strategy 2010-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2020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to build inclusive and accessible,</w:t>
      </w:r>
      <w:r>
        <w:rPr>
          <w:rFonts w:ascii="Calibri"/>
          <w:i/>
          <w:spacing w:val="2"/>
          <w:sz w:val="20"/>
        </w:rPr>
        <w:t xml:space="preserve"> </w:t>
      </w:r>
      <w:r>
        <w:rPr>
          <w:rFonts w:ascii="Calibri"/>
          <w:sz w:val="20"/>
        </w:rPr>
        <w:t xml:space="preserve">p7 </w:t>
      </w:r>
      <w:r>
        <w:rPr>
          <w:rFonts w:ascii="Calibri"/>
          <w:i/>
          <w:sz w:val="20"/>
        </w:rPr>
        <w:t>communities;</w:t>
      </w:r>
      <w:r>
        <w:rPr>
          <w:rFonts w:ascii="Calibri"/>
          <w:i/>
          <w:spacing w:val="1"/>
          <w:sz w:val="20"/>
        </w:rPr>
        <w:t xml:space="preserve"> </w:t>
      </w:r>
      <w:hyperlink r:id="rId19">
        <w:r>
          <w:rPr>
            <w:rFonts w:ascii="Calibri"/>
            <w:i/>
            <w:color w:val="0000FF"/>
            <w:spacing w:val="-1"/>
            <w:sz w:val="20"/>
            <w:u w:val="single" w:color="0000FF"/>
          </w:rPr>
          <w:t>https://www.aph.gov.au/Parliamentary_Business/Commit</w:t>
        </w:r>
        <w:r>
          <w:rPr>
            <w:rFonts w:ascii="Calibri"/>
            <w:i/>
            <w:color w:val="0000FF"/>
            <w:spacing w:val="-1"/>
            <w:sz w:val="20"/>
            <w:u w:val="single" w:color="0000FF"/>
          </w:rPr>
          <w:t>tees/Senate/Community_Affairs/AccessibleCommunities/Rep</w:t>
        </w:r>
      </w:hyperlink>
      <w:r>
        <w:rPr>
          <w:rFonts w:ascii="Calibri"/>
          <w:i/>
          <w:color w:val="0000FF"/>
          <w:sz w:val="20"/>
        </w:rPr>
        <w:t xml:space="preserve"> </w:t>
      </w:r>
      <w:hyperlink r:id="rId20">
        <w:r>
          <w:rPr>
            <w:rFonts w:ascii="Calibri"/>
            <w:i/>
            <w:color w:val="0000FF"/>
            <w:sz w:val="20"/>
            <w:u w:val="single" w:color="0000FF"/>
          </w:rPr>
          <w:t>ort</w:t>
        </w:r>
      </w:hyperlink>
    </w:p>
    <w:p w14:paraId="605DAC51" w14:textId="77777777" w:rsidR="00A82315" w:rsidRDefault="00835C9C">
      <w:pPr>
        <w:spacing w:line="242" w:lineRule="auto"/>
        <w:ind w:left="826"/>
        <w:rPr>
          <w:sz w:val="18"/>
        </w:rPr>
      </w:pPr>
      <w:r>
        <w:rPr>
          <w:position w:val="6"/>
          <w:sz w:val="12"/>
        </w:rPr>
        <w:t>9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Community Legal Centres Queensland (2019) “</w:t>
      </w:r>
      <w:r>
        <w:rPr>
          <w:i/>
          <w:sz w:val="18"/>
        </w:rPr>
        <w:t>Evidence and Analysis of Legal Need</w:t>
      </w:r>
      <w:r>
        <w:rPr>
          <w:sz w:val="18"/>
        </w:rPr>
        <w:t>”</w:t>
      </w:r>
      <w:r>
        <w:rPr>
          <w:spacing w:val="1"/>
          <w:sz w:val="18"/>
        </w:rPr>
        <w:t xml:space="preserve"> </w:t>
      </w:r>
      <w:hyperlink r:id="rId21">
        <w:r>
          <w:rPr>
            <w:color w:val="0000FF"/>
            <w:spacing w:val="-1"/>
            <w:sz w:val="18"/>
            <w:u w:val="single" w:color="0000FF"/>
          </w:rPr>
          <w:t>https://communitylegalqld.org.au/sites/default/files/downloads/pages/evidence_and_analys</w:t>
        </w:r>
        <w:r>
          <w:rPr>
            <w:color w:val="0000FF"/>
            <w:spacing w:val="-1"/>
            <w:sz w:val="18"/>
            <w:u w:val="single" w:color="0000FF"/>
          </w:rPr>
          <w:t>is_of_legal_need_v3.pdf</w:t>
        </w:r>
      </w:hyperlink>
    </w:p>
    <w:p w14:paraId="04A876F2" w14:textId="77777777" w:rsidR="00A82315" w:rsidRDefault="00A82315">
      <w:pPr>
        <w:spacing w:line="242" w:lineRule="auto"/>
        <w:rPr>
          <w:sz w:val="18"/>
        </w:rPr>
        <w:sectPr w:rsidR="00A82315">
          <w:pgSz w:w="11910" w:h="16840"/>
          <w:pgMar w:top="740" w:right="380" w:bottom="2360" w:left="600" w:header="553" w:footer="2176" w:gutter="0"/>
          <w:cols w:space="720"/>
        </w:sectPr>
      </w:pPr>
    </w:p>
    <w:p w14:paraId="4DE7DB62" w14:textId="77777777" w:rsidR="00A82315" w:rsidRDefault="00A82315">
      <w:pPr>
        <w:pStyle w:val="BodyText"/>
        <w:rPr>
          <w:sz w:val="20"/>
        </w:rPr>
      </w:pPr>
    </w:p>
    <w:p w14:paraId="52D824A7" w14:textId="77777777" w:rsidR="00A82315" w:rsidRDefault="00A82315">
      <w:pPr>
        <w:pStyle w:val="BodyText"/>
        <w:rPr>
          <w:sz w:val="20"/>
        </w:rPr>
      </w:pPr>
    </w:p>
    <w:p w14:paraId="490303A4" w14:textId="77777777" w:rsidR="00A82315" w:rsidRDefault="00A82315">
      <w:pPr>
        <w:pStyle w:val="BodyText"/>
        <w:spacing w:before="6"/>
        <w:rPr>
          <w:sz w:val="16"/>
        </w:rPr>
      </w:pPr>
    </w:p>
    <w:p w14:paraId="13AF96C7" w14:textId="77777777" w:rsidR="00A82315" w:rsidRDefault="00835C9C">
      <w:pPr>
        <w:pStyle w:val="Heading2"/>
      </w:pPr>
      <w:r>
        <w:rPr>
          <w:color w:val="365F91"/>
        </w:rPr>
        <w:t>Address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barriers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faced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by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priority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populations</w:t>
      </w:r>
    </w:p>
    <w:p w14:paraId="52380EDB" w14:textId="77777777" w:rsidR="00A82315" w:rsidRDefault="00A82315">
      <w:pPr>
        <w:pStyle w:val="BodyText"/>
        <w:rPr>
          <w:b/>
          <w:sz w:val="26"/>
        </w:rPr>
      </w:pPr>
    </w:p>
    <w:p w14:paraId="4B9EDB19" w14:textId="77777777" w:rsidR="00A82315" w:rsidRDefault="00A82315">
      <w:pPr>
        <w:pStyle w:val="BodyText"/>
        <w:spacing w:before="10"/>
        <w:rPr>
          <w:b/>
          <w:sz w:val="21"/>
        </w:rPr>
      </w:pPr>
    </w:p>
    <w:p w14:paraId="28482B5F" w14:textId="77777777" w:rsidR="00A82315" w:rsidRDefault="00835C9C">
      <w:pPr>
        <w:pStyle w:val="BodyText"/>
        <w:spacing w:line="276" w:lineRule="auto"/>
        <w:ind w:left="826" w:right="352"/>
        <w:jc w:val="both"/>
      </w:pPr>
      <w:r>
        <w:t>QAI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pleased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proposing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intersectional</w:t>
      </w:r>
      <w:r>
        <w:rPr>
          <w:spacing w:val="1"/>
        </w:rPr>
        <w:t xml:space="preserve"> </w:t>
      </w:r>
      <w:r>
        <w:t>disadvantage experienced by priority populations. In other words, recognising th</w:t>
      </w:r>
      <w:r>
        <w:t>e diversity</w:t>
      </w:r>
      <w:r>
        <w:rPr>
          <w:spacing w:val="1"/>
        </w:rPr>
        <w:t xml:space="preserve"> </w:t>
      </w:r>
      <w:r>
        <w:t>among people with disability and how individual characteristics of race, gender, ethnicity,</w:t>
      </w:r>
      <w:r>
        <w:rPr>
          <w:spacing w:val="1"/>
        </w:rPr>
        <w:t xml:space="preserve"> </w:t>
      </w:r>
      <w:r>
        <w:t>sexuality and age can elevate the vulnerability of certain groups within the community and</w:t>
      </w:r>
      <w:r>
        <w:rPr>
          <w:spacing w:val="1"/>
        </w:rPr>
        <w:t xml:space="preserve"> </w:t>
      </w:r>
      <w:r>
        <w:t>the subsequent need for policies, programs and services to ac</w:t>
      </w:r>
      <w:r>
        <w:t>knowledge and respond to</w:t>
      </w:r>
      <w:r>
        <w:rPr>
          <w:spacing w:val="1"/>
        </w:rPr>
        <w:t xml:space="preserve"> </w:t>
      </w:r>
      <w:r>
        <w:t>this.</w:t>
      </w:r>
    </w:p>
    <w:p w14:paraId="73B49474" w14:textId="77777777" w:rsidR="00A82315" w:rsidRDefault="00835C9C">
      <w:pPr>
        <w:pStyle w:val="BodyText"/>
        <w:spacing w:before="201" w:line="276" w:lineRule="auto"/>
        <w:ind w:left="826" w:right="350"/>
        <w:jc w:val="both"/>
      </w:pP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2015</w:t>
      </w:r>
      <w:r>
        <w:rPr>
          <w:spacing w:val="-10"/>
        </w:rPr>
        <w:t xml:space="preserve"> </w:t>
      </w:r>
      <w:r>
        <w:t>Survey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Disability,</w:t>
      </w:r>
      <w:r>
        <w:rPr>
          <w:spacing w:val="-8"/>
        </w:rPr>
        <w:t xml:space="preserve"> </w:t>
      </w:r>
      <w:r>
        <w:t>Ageing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Carers,</w:t>
      </w:r>
      <w:r>
        <w:rPr>
          <w:spacing w:val="-9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quarter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Aboriginal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Torres</w:t>
      </w:r>
      <w:r>
        <w:rPr>
          <w:spacing w:val="-9"/>
        </w:rPr>
        <w:t xml:space="preserve"> </w:t>
      </w:r>
      <w:r>
        <w:t>Strait</w:t>
      </w:r>
      <w:r>
        <w:rPr>
          <w:spacing w:val="-64"/>
        </w:rPr>
        <w:t xml:space="preserve"> </w:t>
      </w:r>
      <w:r>
        <w:t>Islander people had a disability.</w:t>
      </w:r>
      <w:r>
        <w:rPr>
          <w:position w:val="8"/>
          <w:sz w:val="16"/>
        </w:rPr>
        <w:t xml:space="preserve">10 </w:t>
      </w:r>
      <w:r>
        <w:t>The rate of disability among Aboriginal and Torres Strait</w:t>
      </w:r>
      <w:r>
        <w:rPr>
          <w:spacing w:val="1"/>
        </w:rPr>
        <w:t xml:space="preserve"> </w:t>
      </w:r>
      <w:r>
        <w:t>Islander communities is higher than non-Aboriginal and Torres Strait Islander communities</w:t>
      </w:r>
      <w:r>
        <w:rPr>
          <w:spacing w:val="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result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inadequate</w:t>
      </w:r>
      <w:r>
        <w:rPr>
          <w:spacing w:val="-10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nutrition,</w:t>
      </w:r>
      <w:r>
        <w:rPr>
          <w:spacing w:val="-11"/>
        </w:rPr>
        <w:t xml:space="preserve"> </w:t>
      </w:r>
      <w:r>
        <w:t>substance</w:t>
      </w:r>
      <w:r>
        <w:rPr>
          <w:spacing w:val="-11"/>
        </w:rPr>
        <w:t xml:space="preserve"> </w:t>
      </w:r>
      <w:r>
        <w:t>abuse,</w:t>
      </w:r>
      <w:r>
        <w:rPr>
          <w:spacing w:val="-14"/>
        </w:rPr>
        <w:t xml:space="preserve"> </w:t>
      </w:r>
      <w:r>
        <w:t>removal</w:t>
      </w:r>
      <w:r>
        <w:rPr>
          <w:spacing w:val="-1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traditional</w:t>
      </w:r>
      <w:r>
        <w:rPr>
          <w:spacing w:val="-64"/>
        </w:rPr>
        <w:t xml:space="preserve"> </w:t>
      </w:r>
      <w:r>
        <w:t>community str</w:t>
      </w:r>
      <w:r>
        <w:t>uctures, trauma and exposure to violence.</w:t>
      </w:r>
      <w:r>
        <w:rPr>
          <w:position w:val="8"/>
          <w:sz w:val="16"/>
        </w:rPr>
        <w:t xml:space="preserve">11 </w:t>
      </w:r>
      <w:r>
        <w:t>The experience of Aboriginal and</w:t>
      </w:r>
      <w:r>
        <w:rPr>
          <w:spacing w:val="-64"/>
        </w:rPr>
        <w:t xml:space="preserve"> </w:t>
      </w:r>
      <w:r>
        <w:t>Torres Strait Islander people with disability is unique and current support systems fail to</w:t>
      </w:r>
      <w:r>
        <w:rPr>
          <w:spacing w:val="1"/>
        </w:rPr>
        <w:t xml:space="preserve"> </w:t>
      </w:r>
      <w:r>
        <w:t>accommodate this. Culturally appropriate support services for</w:t>
      </w:r>
      <w:r>
        <w:rPr>
          <w:spacing w:val="1"/>
        </w:rPr>
        <w:t xml:space="preserve"> </w:t>
      </w:r>
      <w:r>
        <w:t>our First Australians are</w:t>
      </w:r>
      <w:r>
        <w:rPr>
          <w:spacing w:val="1"/>
        </w:rPr>
        <w:t xml:space="preserve"> </w:t>
      </w:r>
      <w:r>
        <w:t>therefore essential. Individuals with lived experience as a member of the Aboriginal and</w:t>
      </w:r>
      <w:r>
        <w:rPr>
          <w:spacing w:val="1"/>
        </w:rPr>
        <w:t xml:space="preserve"> </w:t>
      </w:r>
      <w:r>
        <w:t>Torres</w:t>
      </w:r>
      <w:r>
        <w:rPr>
          <w:spacing w:val="1"/>
        </w:rPr>
        <w:t xml:space="preserve"> </w:t>
      </w:r>
      <w:r>
        <w:t>Strait</w:t>
      </w:r>
      <w:r>
        <w:rPr>
          <w:spacing w:val="1"/>
        </w:rPr>
        <w:t xml:space="preserve"> </w:t>
      </w:r>
      <w:r>
        <w:t>Islander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suited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advocate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consulted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decisions, policies and plans that will involve or impact Aboriginal and Torres Strait Islander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t>are being developed.</w:t>
      </w:r>
    </w:p>
    <w:p w14:paraId="71B02823" w14:textId="77777777" w:rsidR="00A82315" w:rsidRDefault="00835C9C">
      <w:pPr>
        <w:pStyle w:val="BodyText"/>
        <w:spacing w:before="190" w:line="276" w:lineRule="auto"/>
        <w:ind w:left="826" w:right="349"/>
        <w:jc w:val="both"/>
      </w:pPr>
      <w:r>
        <w:t>Moreover, women with disability continue to experience extremely high prevalence rates of</w:t>
      </w:r>
      <w:r>
        <w:rPr>
          <w:spacing w:val="1"/>
        </w:rPr>
        <w:t xml:space="preserve"> </w:t>
      </w:r>
      <w:r>
        <w:t>domestic and family violen</w:t>
      </w:r>
      <w:r>
        <w:t>ce compared to the general population</w:t>
      </w:r>
      <w:r>
        <w:rPr>
          <w:i/>
        </w:rPr>
        <w:t>.</w:t>
      </w:r>
      <w:r>
        <w:rPr>
          <w:position w:val="8"/>
          <w:sz w:val="16"/>
        </w:rPr>
        <w:t xml:space="preserve">12 </w:t>
      </w:r>
      <w:r>
        <w:t>Domestic violence is a</w:t>
      </w:r>
      <w:r>
        <w:rPr>
          <w:spacing w:val="1"/>
        </w:rPr>
        <w:t xml:space="preserve"> </w:t>
      </w:r>
      <w:r>
        <w:t>barrier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impedes</w:t>
      </w:r>
      <w:r>
        <w:rPr>
          <w:spacing w:val="-9"/>
        </w:rPr>
        <w:t xml:space="preserve"> </w:t>
      </w:r>
      <w:r>
        <w:t>women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accessing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inside</w:t>
      </w:r>
      <w:r>
        <w:rPr>
          <w:spacing w:val="-64"/>
        </w:rPr>
        <w:t xml:space="preserve"> </w:t>
      </w:r>
      <w:r>
        <w:t xml:space="preserve">and outside of the home. Access to </w:t>
      </w:r>
      <w:r>
        <w:rPr>
          <w:i/>
        </w:rPr>
        <w:t xml:space="preserve">accessible </w:t>
      </w:r>
      <w:r>
        <w:t>legal services is a key mechanism to try and</w:t>
      </w:r>
      <w:r>
        <w:rPr>
          <w:spacing w:val="-64"/>
        </w:rPr>
        <w:t xml:space="preserve"> </w:t>
      </w:r>
      <w:r>
        <w:t>address the overrepresentation of women with disability and indeed people of all genders</w:t>
      </w:r>
      <w:r>
        <w:rPr>
          <w:spacing w:val="1"/>
        </w:rPr>
        <w:t xml:space="preserve"> </w:t>
      </w:r>
      <w:r>
        <w:t>with disability among domestic and family violence statistics. Barriers such as cost and</w:t>
      </w:r>
      <w:r>
        <w:rPr>
          <w:spacing w:val="1"/>
        </w:rPr>
        <w:t xml:space="preserve"> </w:t>
      </w:r>
      <w:r>
        <w:t>communication constraints associa</w:t>
      </w:r>
      <w:r>
        <w:t>ted with illiteracy and/or impairment continue to impede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subsidised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free community</w:t>
      </w:r>
      <w:r>
        <w:rPr>
          <w:spacing w:val="-6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services.</w:t>
      </w:r>
      <w:r>
        <w:rPr>
          <w:spacing w:val="-6"/>
        </w:rPr>
        <w:t xml:space="preserve"> </w:t>
      </w:r>
      <w:r>
        <w:t>QAI</w:t>
      </w:r>
      <w:r>
        <w:rPr>
          <w:spacing w:val="-3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delivery</w:t>
      </w:r>
      <w:r>
        <w:rPr>
          <w:spacing w:val="-64"/>
        </w:rPr>
        <w:t xml:space="preserve"> </w:t>
      </w:r>
      <w:r>
        <w:t>of legal services that are disability-aware and which appropriately accommodate the needs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</w:t>
      </w:r>
      <w:r>
        <w:t>isability.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in</w:t>
      </w:r>
      <w:r>
        <w:rPr>
          <w:spacing w:val="-65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formats</w:t>
      </w:r>
      <w:r>
        <w:rPr>
          <w:spacing w:val="-1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Easy English</w:t>
      </w:r>
      <w:r>
        <w:rPr>
          <w:spacing w:val="-1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t>alternatives.</w:t>
      </w:r>
    </w:p>
    <w:p w14:paraId="0E00CC9D" w14:textId="77777777" w:rsidR="00A82315" w:rsidRDefault="00A82315">
      <w:pPr>
        <w:pStyle w:val="BodyText"/>
        <w:rPr>
          <w:sz w:val="20"/>
        </w:rPr>
      </w:pPr>
    </w:p>
    <w:p w14:paraId="4FB66D4A" w14:textId="77777777" w:rsidR="00A82315" w:rsidRDefault="00A82315">
      <w:pPr>
        <w:pStyle w:val="BodyText"/>
        <w:rPr>
          <w:sz w:val="20"/>
        </w:rPr>
      </w:pPr>
    </w:p>
    <w:p w14:paraId="248B89F3" w14:textId="77777777" w:rsidR="00A82315" w:rsidRDefault="00A82315">
      <w:pPr>
        <w:pStyle w:val="BodyText"/>
        <w:rPr>
          <w:sz w:val="20"/>
        </w:rPr>
      </w:pPr>
    </w:p>
    <w:p w14:paraId="1837EF7E" w14:textId="77777777" w:rsidR="00A82315" w:rsidRDefault="00835C9C">
      <w:pPr>
        <w:pStyle w:val="BodyText"/>
        <w:spacing w:before="7"/>
        <w:rPr>
          <w:sz w:val="13"/>
        </w:rPr>
      </w:pPr>
      <w:r>
        <w:pict w14:anchorId="1B761271">
          <v:rect id="_x0000_s1033" style="position:absolute;margin-left:71.3pt;margin-top:9.8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34EB81CD" w14:textId="77777777" w:rsidR="00A82315" w:rsidRDefault="00835C9C">
      <w:pPr>
        <w:spacing w:before="68"/>
        <w:ind w:left="826" w:right="377"/>
        <w:rPr>
          <w:sz w:val="18"/>
        </w:rPr>
      </w:pPr>
      <w:r>
        <w:rPr>
          <w:position w:val="6"/>
          <w:sz w:val="12"/>
        </w:rPr>
        <w:t xml:space="preserve">10 </w:t>
      </w:r>
      <w:r>
        <w:rPr>
          <w:sz w:val="18"/>
        </w:rPr>
        <w:t xml:space="preserve">‘Disability support for Indigenous Australians’, </w:t>
      </w:r>
      <w:r>
        <w:rPr>
          <w:i/>
          <w:sz w:val="18"/>
        </w:rPr>
        <w:t xml:space="preserve">Australian Institute of Health and Welfare </w:t>
      </w:r>
      <w:r>
        <w:rPr>
          <w:sz w:val="18"/>
        </w:rPr>
        <w:t>(Web Page, 11 September</w:t>
      </w:r>
      <w:r>
        <w:rPr>
          <w:spacing w:val="-47"/>
          <w:sz w:val="18"/>
        </w:rPr>
        <w:t xml:space="preserve"> </w:t>
      </w:r>
      <w:r>
        <w:rPr>
          <w:sz w:val="18"/>
        </w:rPr>
        <w:t>2019)</w:t>
      </w:r>
      <w:r>
        <w:rPr>
          <w:spacing w:val="-4"/>
          <w:sz w:val="18"/>
        </w:rPr>
        <w:t xml:space="preserve"> </w:t>
      </w:r>
      <w:r>
        <w:rPr>
          <w:sz w:val="18"/>
        </w:rPr>
        <w:t>&lt;</w:t>
      </w:r>
      <w:r>
        <w:rPr>
          <w:spacing w:val="-1"/>
          <w:sz w:val="18"/>
        </w:rPr>
        <w:t xml:space="preserve"> </w:t>
      </w:r>
      <w:r>
        <w:rPr>
          <w:sz w:val="18"/>
        </w:rPr>
        <w:t>https:/</w:t>
      </w:r>
      <w:hyperlink r:id="rId22">
        <w:r>
          <w:rPr>
            <w:sz w:val="18"/>
          </w:rPr>
          <w:t>/www.a</w:t>
        </w:r>
      </w:hyperlink>
      <w:r>
        <w:rPr>
          <w:sz w:val="18"/>
        </w:rPr>
        <w:t>i</w:t>
      </w:r>
      <w:hyperlink r:id="rId23">
        <w:r>
          <w:rPr>
            <w:sz w:val="18"/>
          </w:rPr>
          <w:t>hw.gov.au/reports/australias-welfare/disability-support-for-indigenous-australians</w:t>
        </w:r>
      </w:hyperlink>
      <w:r>
        <w:rPr>
          <w:sz w:val="18"/>
        </w:rPr>
        <w:t>&gt;.</w:t>
      </w:r>
    </w:p>
    <w:p w14:paraId="49DF64D2" w14:textId="77777777" w:rsidR="00A82315" w:rsidRDefault="00835C9C">
      <w:pPr>
        <w:ind w:left="826" w:right="3047"/>
        <w:rPr>
          <w:sz w:val="18"/>
        </w:rPr>
      </w:pPr>
      <w:r>
        <w:rPr>
          <w:position w:val="6"/>
          <w:sz w:val="12"/>
        </w:rPr>
        <w:t>11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Jens Korff, ‘Aboriginal people with Disability’ (Web Pag</w:t>
      </w:r>
      <w:r>
        <w:rPr>
          <w:sz w:val="18"/>
        </w:rPr>
        <w:t>e, 15 July 2020) &lt;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https:/</w:t>
      </w:r>
      <w:hyperlink r:id="rId24">
        <w:r>
          <w:rPr>
            <w:spacing w:val="-1"/>
            <w:sz w:val="18"/>
          </w:rPr>
          <w:t>/www.cre</w:t>
        </w:r>
      </w:hyperlink>
      <w:r>
        <w:rPr>
          <w:spacing w:val="-1"/>
          <w:sz w:val="18"/>
        </w:rPr>
        <w:t>a</w:t>
      </w:r>
      <w:hyperlink r:id="rId25">
        <w:r>
          <w:rPr>
            <w:spacing w:val="-1"/>
            <w:sz w:val="18"/>
          </w:rPr>
          <w:t>t</w:t>
        </w:r>
        <w:r>
          <w:rPr>
            <w:spacing w:val="-1"/>
            <w:sz w:val="18"/>
          </w:rPr>
          <w:t>ivespirits.info/aboriginalculture/health/aboriginal-people-with-disability</w:t>
        </w:r>
      </w:hyperlink>
      <w:r>
        <w:rPr>
          <w:spacing w:val="-1"/>
          <w:sz w:val="18"/>
        </w:rPr>
        <w:t>&gt;.</w:t>
      </w:r>
    </w:p>
    <w:p w14:paraId="1A2BB3D8" w14:textId="77777777" w:rsidR="00A82315" w:rsidRDefault="00835C9C">
      <w:pPr>
        <w:ind w:left="826" w:right="656"/>
        <w:rPr>
          <w:sz w:val="18"/>
        </w:rPr>
      </w:pPr>
      <w:r>
        <w:rPr>
          <w:position w:val="6"/>
          <w:sz w:val="12"/>
        </w:rPr>
        <w:t xml:space="preserve">12 </w:t>
      </w:r>
      <w:r>
        <w:rPr>
          <w:sz w:val="18"/>
        </w:rPr>
        <w:t>Department of Child Safety, Youth and Women; Department of Youth Justice, “</w:t>
      </w:r>
      <w:r>
        <w:rPr>
          <w:i/>
          <w:sz w:val="18"/>
        </w:rPr>
        <w:t>Not Now, Not Ever: Putting an End to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 xml:space="preserve">Domestic and Family Violence in Queensland”, </w:t>
      </w:r>
      <w:r>
        <w:rPr>
          <w:sz w:val="18"/>
        </w:rPr>
        <w:t xml:space="preserve">2015 </w:t>
      </w:r>
      <w:hyperlink r:id="rId26">
        <w:r>
          <w:rPr>
            <w:color w:val="0000FF"/>
            <w:sz w:val="18"/>
            <w:u w:val="single" w:color="0000FF"/>
          </w:rPr>
          <w:t>https://www.csyw.qld.gov.au/resources/campaign/end-</w:t>
        </w:r>
      </w:hyperlink>
      <w:r>
        <w:rPr>
          <w:color w:val="0000FF"/>
          <w:spacing w:val="1"/>
          <w:sz w:val="18"/>
        </w:rPr>
        <w:t xml:space="preserve"> </w:t>
      </w:r>
      <w:hyperlink r:id="rId27">
        <w:r>
          <w:rPr>
            <w:color w:val="0000FF"/>
            <w:sz w:val="18"/>
            <w:u w:val="single" w:color="0000FF"/>
          </w:rPr>
          <w:t>vi</w:t>
        </w:r>
        <w:r>
          <w:rPr>
            <w:color w:val="0000FF"/>
            <w:sz w:val="18"/>
            <w:u w:val="single" w:color="0000FF"/>
          </w:rPr>
          <w:t>olence/about/dfv-report-vol-one.pdf</w:t>
        </w:r>
      </w:hyperlink>
    </w:p>
    <w:p w14:paraId="199F19FF" w14:textId="77777777" w:rsidR="00A82315" w:rsidRDefault="00A82315">
      <w:pPr>
        <w:rPr>
          <w:sz w:val="18"/>
        </w:rPr>
        <w:sectPr w:rsidR="00A82315">
          <w:pgSz w:w="11910" w:h="16840"/>
          <w:pgMar w:top="740" w:right="380" w:bottom="2360" w:left="600" w:header="553" w:footer="2176" w:gutter="0"/>
          <w:cols w:space="720"/>
        </w:sectPr>
      </w:pPr>
    </w:p>
    <w:p w14:paraId="07B50BC7" w14:textId="77777777" w:rsidR="00A82315" w:rsidRDefault="00A82315">
      <w:pPr>
        <w:pStyle w:val="BodyText"/>
        <w:rPr>
          <w:sz w:val="20"/>
        </w:rPr>
      </w:pPr>
    </w:p>
    <w:p w14:paraId="4791975A" w14:textId="77777777" w:rsidR="00A82315" w:rsidRDefault="00A82315">
      <w:pPr>
        <w:pStyle w:val="BodyText"/>
        <w:rPr>
          <w:sz w:val="20"/>
        </w:rPr>
      </w:pPr>
    </w:p>
    <w:p w14:paraId="37682B2B" w14:textId="77777777" w:rsidR="00A82315" w:rsidRDefault="00A82315">
      <w:pPr>
        <w:pStyle w:val="BodyText"/>
        <w:spacing w:before="6"/>
        <w:rPr>
          <w:sz w:val="16"/>
        </w:rPr>
      </w:pPr>
    </w:p>
    <w:p w14:paraId="324CD16F" w14:textId="77777777" w:rsidR="00A82315" w:rsidRDefault="00835C9C">
      <w:pPr>
        <w:pStyle w:val="Heading2"/>
      </w:pPr>
      <w:r>
        <w:rPr>
          <w:color w:val="365F91"/>
        </w:rPr>
        <w:t>Support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carers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supporters</w:t>
      </w:r>
    </w:p>
    <w:p w14:paraId="480B6DBC" w14:textId="77777777" w:rsidR="00A82315" w:rsidRDefault="00A82315">
      <w:pPr>
        <w:pStyle w:val="BodyText"/>
        <w:rPr>
          <w:b/>
          <w:sz w:val="26"/>
        </w:rPr>
      </w:pPr>
    </w:p>
    <w:p w14:paraId="797D9A0A" w14:textId="77777777" w:rsidR="00A82315" w:rsidRDefault="00A82315">
      <w:pPr>
        <w:pStyle w:val="BodyText"/>
        <w:spacing w:before="10"/>
        <w:rPr>
          <w:b/>
          <w:sz w:val="21"/>
        </w:rPr>
      </w:pPr>
    </w:p>
    <w:p w14:paraId="628B5C2E" w14:textId="77777777" w:rsidR="00A82315" w:rsidRDefault="00835C9C">
      <w:pPr>
        <w:pStyle w:val="BodyText"/>
        <w:spacing w:line="276" w:lineRule="auto"/>
        <w:ind w:left="826" w:right="348"/>
        <w:jc w:val="both"/>
      </w:pPr>
      <w:r>
        <w:t>The stated intention to recognise the role played by carers and informal supports is a</w:t>
      </w:r>
      <w:r>
        <w:rPr>
          <w:spacing w:val="1"/>
        </w:rPr>
        <w:t xml:space="preserve"> </w:t>
      </w:r>
      <w:r>
        <w:t>welcome</w:t>
      </w:r>
      <w:r>
        <w:rPr>
          <w:spacing w:val="-6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Strategy.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10-15%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Australia</w:t>
      </w:r>
      <w:r>
        <w:rPr>
          <w:spacing w:val="-65"/>
        </w:rPr>
        <w:t xml:space="preserve"> </w:t>
      </w:r>
      <w:r>
        <w:rPr>
          <w:spacing w:val="-1"/>
        </w:rPr>
        <w:t>accessing</w:t>
      </w:r>
      <w:r>
        <w:rPr>
          <w:spacing w:val="-16"/>
        </w:rPr>
        <w:t xml:space="preserve"> </w:t>
      </w:r>
      <w:r>
        <w:rPr>
          <w:spacing w:val="-1"/>
        </w:rPr>
        <w:t>funded</w:t>
      </w:r>
      <w:r>
        <w:rPr>
          <w:spacing w:val="-16"/>
        </w:rPr>
        <w:t xml:space="preserve"> </w:t>
      </w:r>
      <w:r>
        <w:rPr>
          <w:spacing w:val="-1"/>
        </w:rPr>
        <w:t>supports</w:t>
      </w:r>
      <w:r>
        <w:rPr>
          <w:spacing w:val="-16"/>
        </w:rPr>
        <w:t xml:space="preserve"> </w:t>
      </w:r>
      <w:r>
        <w:rPr>
          <w:spacing w:val="-1"/>
        </w:rPr>
        <w:t>through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NDIS,</w:t>
      </w:r>
      <w:r>
        <w:rPr>
          <w:spacing w:val="-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majority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people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dis</w:t>
      </w:r>
      <w:r>
        <w:t>ability</w:t>
      </w:r>
      <w:r>
        <w:rPr>
          <w:spacing w:val="-17"/>
        </w:rPr>
        <w:t xml:space="preserve"> </w:t>
      </w:r>
      <w:r>
        <w:t>rely</w:t>
      </w:r>
      <w:r>
        <w:rPr>
          <w:spacing w:val="-16"/>
        </w:rPr>
        <w:t xml:space="preserve"> </w:t>
      </w:r>
      <w:r>
        <w:t>heavily</w:t>
      </w:r>
      <w:r>
        <w:rPr>
          <w:spacing w:val="-65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networks.</w:t>
      </w:r>
      <w:r>
        <w:rPr>
          <w:position w:val="8"/>
          <w:sz w:val="16"/>
        </w:rPr>
        <w:t>13</w:t>
      </w:r>
      <w:r>
        <w:rPr>
          <w:spacing w:val="1"/>
          <w:position w:val="8"/>
          <w:sz w:val="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prevalence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community due to our ageing population and policies of deinstitutionalisation continue to</w:t>
      </w:r>
      <w:r>
        <w:rPr>
          <w:spacing w:val="1"/>
        </w:rPr>
        <w:t xml:space="preserve"> </w:t>
      </w:r>
      <w:r>
        <w:t>elevate the role of carers and will see this trend increase over time. Yet the experiences of</w:t>
      </w:r>
      <w:r>
        <w:rPr>
          <w:spacing w:val="1"/>
        </w:rPr>
        <w:t xml:space="preserve"> </w:t>
      </w:r>
      <w:r>
        <w:t>carers are markedly different depending upon which service system the pe</w:t>
      </w:r>
      <w:r>
        <w:t>rson they are</w:t>
      </w:r>
      <w:r>
        <w:rPr>
          <w:spacing w:val="1"/>
        </w:rPr>
        <w:t xml:space="preserve"> </w:t>
      </w:r>
      <w:r>
        <w:t>supporting is accessing. Despite the challenges frequently associated with NDIS funding</w:t>
      </w:r>
      <w:r>
        <w:rPr>
          <w:spacing w:val="1"/>
        </w:rPr>
        <w:t xml:space="preserve"> </w:t>
      </w:r>
      <w:r>
        <w:t>mechanisms, many would argue that the funding constraints within the aged care sector are</w:t>
      </w:r>
      <w:r>
        <w:rPr>
          <w:spacing w:val="-64"/>
        </w:rPr>
        <w:t xml:space="preserve"> </w:t>
      </w:r>
      <w:r>
        <w:t>far more limiting. Respite services for example, must be paid ou</w:t>
      </w:r>
      <w:r>
        <w:t>t of a generic home care</w:t>
      </w:r>
      <w:r>
        <w:rPr>
          <w:spacing w:val="1"/>
        </w:rPr>
        <w:t xml:space="preserve"> </w:t>
      </w:r>
      <w:r>
        <w:t>package in the aged care sector whilst if determined a reasonable and necessary support</w:t>
      </w:r>
      <w:r>
        <w:rPr>
          <w:spacing w:val="1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NDIS,</w:t>
      </w:r>
      <w:r>
        <w:rPr>
          <w:spacing w:val="-6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allocated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needs-basis</w:t>
      </w:r>
      <w:r>
        <w:rPr>
          <w:spacing w:val="-8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reducing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available</w:t>
      </w:r>
      <w:r>
        <w:rPr>
          <w:spacing w:val="-64"/>
        </w:rPr>
        <w:t xml:space="preserve"> </w:t>
      </w:r>
      <w:r>
        <w:t>for other support needs. Greater alignment is ther</w:t>
      </w:r>
      <w:r>
        <w:t>efore needed between the two service</w:t>
      </w:r>
      <w:r>
        <w:rPr>
          <w:spacing w:val="1"/>
        </w:rPr>
        <w:t xml:space="preserve"> </w:t>
      </w:r>
      <w:r>
        <w:t>systems that sit side by side and yet differ noticeably in their philosophical underpinnings. In</w:t>
      </w:r>
      <w:r>
        <w:rPr>
          <w:spacing w:val="-64"/>
        </w:rPr>
        <w:t xml:space="preserve"> </w:t>
      </w:r>
      <w:r>
        <w:t>order to truly address the needs of carers and supporters, age must not become another</w:t>
      </w:r>
      <w:r>
        <w:rPr>
          <w:spacing w:val="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upon which</w:t>
      </w:r>
      <w:r>
        <w:rPr>
          <w:spacing w:val="-3"/>
        </w:rPr>
        <w:t xml:space="preserve"> </w:t>
      </w:r>
      <w:r>
        <w:t>people with</w:t>
      </w:r>
      <w:r>
        <w:rPr>
          <w:spacing w:val="-2"/>
        </w:rPr>
        <w:t xml:space="preserve"> </w:t>
      </w:r>
      <w:r>
        <w:t>disab</w:t>
      </w:r>
      <w:r>
        <w:t>ility</w:t>
      </w:r>
      <w:r>
        <w:rPr>
          <w:spacing w:val="-1"/>
        </w:rPr>
        <w:t xml:space="preserve"> </w:t>
      </w:r>
      <w:r>
        <w:t>and their</w:t>
      </w:r>
      <w:r>
        <w:rPr>
          <w:spacing w:val="-3"/>
        </w:rPr>
        <w:t xml:space="preserve"> </w:t>
      </w:r>
      <w:r>
        <w:t>carers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discriminated against.</w:t>
      </w:r>
    </w:p>
    <w:p w14:paraId="175C35F1" w14:textId="77777777" w:rsidR="00A82315" w:rsidRDefault="00835C9C">
      <w:pPr>
        <w:pStyle w:val="BodyText"/>
        <w:spacing w:before="198" w:line="276" w:lineRule="auto"/>
        <w:ind w:left="826" w:right="349"/>
        <w:jc w:val="both"/>
      </w:pPr>
      <w:r>
        <w:t>Conversely,</w:t>
      </w:r>
      <w:r>
        <w:rPr>
          <w:spacing w:val="-14"/>
        </w:rPr>
        <w:t xml:space="preserve"> </w:t>
      </w:r>
      <w:r>
        <w:t>policy-makers</w:t>
      </w:r>
      <w:r>
        <w:rPr>
          <w:spacing w:val="-11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lose</w:t>
      </w:r>
      <w:r>
        <w:rPr>
          <w:spacing w:val="-12"/>
        </w:rPr>
        <w:t xml:space="preserve"> </w:t>
      </w:r>
      <w:r>
        <w:t>sight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vulnerability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propensity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abuse,</w:t>
      </w:r>
      <w:r>
        <w:rPr>
          <w:spacing w:val="1"/>
        </w:rPr>
        <w:t xml:space="preserve"> </w:t>
      </w:r>
      <w:r>
        <w:t>neglect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exploitation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arrangements.</w:t>
      </w:r>
      <w:r>
        <w:rPr>
          <w:spacing w:val="-10"/>
        </w:rPr>
        <w:t xml:space="preserve"> </w:t>
      </w:r>
      <w:r>
        <w:t>Individuals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impaired</w:t>
      </w:r>
      <w:r>
        <w:rPr>
          <w:spacing w:val="-10"/>
        </w:rPr>
        <w:t xml:space="preserve"> </w:t>
      </w:r>
      <w:r>
        <w:t>decision-making</w:t>
      </w:r>
      <w:r>
        <w:rPr>
          <w:spacing w:val="-9"/>
        </w:rPr>
        <w:t xml:space="preserve"> </w:t>
      </w:r>
      <w:r>
        <w:t>capacity</w:t>
      </w:r>
      <w:r>
        <w:rPr>
          <w:spacing w:val="-1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particularly</w:t>
      </w:r>
      <w:r>
        <w:rPr>
          <w:spacing w:val="-7"/>
        </w:rPr>
        <w:t xml:space="preserve"> </w:t>
      </w:r>
      <w:r>
        <w:t>vulnerable</w:t>
      </w:r>
      <w:r>
        <w:rPr>
          <w:spacing w:val="-6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exploitation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bodies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abdicate</w:t>
      </w:r>
      <w:r>
        <w:rPr>
          <w:spacing w:val="1"/>
        </w:rPr>
        <w:t xml:space="preserve"> </w:t>
      </w:r>
      <w:r>
        <w:t>their responsibilities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increasing</w:t>
      </w:r>
      <w:r>
        <w:rPr>
          <w:spacing w:val="-13"/>
        </w:rPr>
        <w:t xml:space="preserve"> </w:t>
      </w:r>
      <w:r>
        <w:t>reliance</w:t>
      </w:r>
      <w:r>
        <w:rPr>
          <w:spacing w:val="-13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carers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informal</w:t>
      </w:r>
      <w:r>
        <w:rPr>
          <w:spacing w:val="-14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networks</w:t>
      </w:r>
      <w:r>
        <w:rPr>
          <w:spacing w:val="-15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limited</w:t>
      </w:r>
      <w:r>
        <w:rPr>
          <w:spacing w:val="-13"/>
        </w:rPr>
        <w:t xml:space="preserve"> </w:t>
      </w:r>
      <w:r>
        <w:t>oversight</w:t>
      </w:r>
      <w:r>
        <w:rPr>
          <w:spacing w:val="-13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accountability</w:t>
      </w:r>
      <w:r>
        <w:rPr>
          <w:spacing w:val="-3"/>
        </w:rPr>
        <w:t xml:space="preserve"> </w:t>
      </w:r>
      <w:r>
        <w:t>mechanisms.</w:t>
      </w:r>
    </w:p>
    <w:p w14:paraId="478E213D" w14:textId="77777777" w:rsidR="00A82315" w:rsidRDefault="00A82315">
      <w:pPr>
        <w:pStyle w:val="BodyText"/>
        <w:rPr>
          <w:sz w:val="26"/>
        </w:rPr>
      </w:pPr>
    </w:p>
    <w:p w14:paraId="329DEDF6" w14:textId="77777777" w:rsidR="00A82315" w:rsidRDefault="00835C9C">
      <w:pPr>
        <w:pStyle w:val="Heading1"/>
        <w:spacing w:before="179" w:line="276" w:lineRule="auto"/>
        <w:ind w:right="671"/>
      </w:pPr>
      <w:r>
        <w:rPr>
          <w:color w:val="365F91"/>
        </w:rPr>
        <w:t>Question 3 – What is your view on the proposal for the new Strategy to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have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 stronger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emphasis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on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improving</w:t>
      </w:r>
      <w:r>
        <w:rPr>
          <w:color w:val="365F91"/>
          <w:spacing w:val="3"/>
        </w:rPr>
        <w:t xml:space="preserve"> </w:t>
      </w:r>
      <w:r>
        <w:rPr>
          <w:color w:val="365F91"/>
        </w:rPr>
        <w:t>community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attitudes?</w:t>
      </w:r>
    </w:p>
    <w:p w14:paraId="6FBED72C" w14:textId="77777777" w:rsidR="00A82315" w:rsidRDefault="00A82315">
      <w:pPr>
        <w:pStyle w:val="BodyText"/>
        <w:spacing w:before="5"/>
        <w:rPr>
          <w:b/>
          <w:sz w:val="44"/>
        </w:rPr>
      </w:pPr>
    </w:p>
    <w:p w14:paraId="0751A6E7" w14:textId="77777777" w:rsidR="00A82315" w:rsidRDefault="00835C9C">
      <w:pPr>
        <w:pStyle w:val="BodyText"/>
        <w:spacing w:line="276" w:lineRule="auto"/>
        <w:ind w:left="826" w:right="349"/>
        <w:jc w:val="both"/>
      </w:pPr>
      <w:r>
        <w:t>QAI agrees that a stronger emphasis on improving community attitudes is nee</w:t>
      </w:r>
      <w:r>
        <w:t>ded. The</w:t>
      </w:r>
      <w:r>
        <w:rPr>
          <w:spacing w:val="1"/>
        </w:rPr>
        <w:t xml:space="preserve"> </w:t>
      </w:r>
      <w:r>
        <w:t>paternalistic, degrading and patronising attitudes of the Australian community</w:t>
      </w:r>
      <w:r>
        <w:rPr>
          <w:spacing w:val="1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eradicated if people with disability are to be viewed as citizens, peers, consumers and</w:t>
      </w:r>
      <w:r>
        <w:rPr>
          <w:spacing w:val="1"/>
        </w:rPr>
        <w:t xml:space="preserve"> </w:t>
      </w:r>
      <w:r>
        <w:t>friends.</w:t>
      </w:r>
      <w:r>
        <w:rPr>
          <w:position w:val="8"/>
          <w:sz w:val="16"/>
        </w:rPr>
        <w:t>14</w:t>
      </w:r>
      <w:r>
        <w:rPr>
          <w:spacing w:val="1"/>
          <w:position w:val="8"/>
          <w:sz w:val="16"/>
        </w:rPr>
        <w:t xml:space="preserve"> </w:t>
      </w:r>
      <w:r>
        <w:t>The inaccurate stereotypes and negative expectations that ableism continues to</w:t>
      </w:r>
      <w:r>
        <w:rPr>
          <w:spacing w:val="1"/>
        </w:rPr>
        <w:t xml:space="preserve"> </w:t>
      </w:r>
      <w:r>
        <w:t>harmfully perpetuate must be challenged if people with disability are to fully realise their</w:t>
      </w:r>
      <w:r>
        <w:rPr>
          <w:spacing w:val="1"/>
        </w:rPr>
        <w:t xml:space="preserve"> </w:t>
      </w:r>
      <w:r>
        <w:t>human rights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CRPD.</w:t>
      </w:r>
      <w:r>
        <w:rPr>
          <w:spacing w:val="3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leadership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needed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mus</w:t>
      </w:r>
      <w:r>
        <w:t>t</w:t>
      </w:r>
    </w:p>
    <w:p w14:paraId="627C9F64" w14:textId="77777777" w:rsidR="00A82315" w:rsidRDefault="00835C9C">
      <w:pPr>
        <w:pStyle w:val="BodyText"/>
        <w:spacing w:before="8"/>
        <w:rPr>
          <w:sz w:val="15"/>
        </w:rPr>
      </w:pPr>
      <w:r>
        <w:pict w14:anchorId="1BAE3658">
          <v:rect id="_x0000_s1032" style="position:absolute;margin-left:71.3pt;margin-top:11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61FBB75D" w14:textId="77777777" w:rsidR="00A82315" w:rsidRDefault="00835C9C">
      <w:pPr>
        <w:spacing w:before="77" w:line="235" w:lineRule="auto"/>
        <w:ind w:left="826" w:right="823"/>
        <w:rPr>
          <w:sz w:val="18"/>
        </w:rPr>
      </w:pPr>
      <w:r>
        <w:rPr>
          <w:rFonts w:ascii="Calibri" w:hAnsi="Calibri"/>
          <w:sz w:val="20"/>
          <w:vertAlign w:val="superscript"/>
        </w:rPr>
        <w:t>13</w:t>
      </w:r>
      <w:r>
        <w:rPr>
          <w:rFonts w:ascii="Calibri" w:hAnsi="Calibri"/>
          <w:sz w:val="20"/>
        </w:rPr>
        <w:t xml:space="preserve"> Australian Institute of Health and Welfare (2019) </w:t>
      </w:r>
      <w:r>
        <w:rPr>
          <w:rFonts w:ascii="Calibri" w:hAnsi="Calibri"/>
          <w:i/>
          <w:sz w:val="20"/>
        </w:rPr>
        <w:t>People with Disability in Australian,</w:t>
      </w:r>
      <w:r>
        <w:rPr>
          <w:rFonts w:ascii="Calibri" w:hAnsi="Calibri"/>
          <w:i/>
          <w:spacing w:val="1"/>
          <w:sz w:val="20"/>
        </w:rPr>
        <w:t xml:space="preserve"> </w:t>
      </w:r>
      <w:hyperlink r:id="rId28">
        <w:r>
          <w:rPr>
            <w:rFonts w:ascii="Calibri" w:hAnsi="Calibri"/>
            <w:i/>
            <w:color w:val="0000FF"/>
            <w:sz w:val="20"/>
            <w:u w:val="single" w:color="0000FF"/>
          </w:rPr>
          <w:t>https://www.aihw.gov.au/getmedia/3bc5f549-216e-4199-9a82-fba1bba9208f/aihw-dis-74.pdf.aspx?inline=true</w:t>
        </w:r>
      </w:hyperlink>
      <w:r>
        <w:rPr>
          <w:rFonts w:ascii="Calibri" w:hAnsi="Calibri"/>
          <w:i/>
          <w:color w:val="0000FF"/>
          <w:spacing w:val="1"/>
          <w:sz w:val="20"/>
        </w:rPr>
        <w:t xml:space="preserve"> </w:t>
      </w:r>
      <w:r>
        <w:rPr>
          <w:position w:val="6"/>
          <w:sz w:val="12"/>
        </w:rPr>
        <w:t>14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Denise</w:t>
      </w:r>
      <w:r>
        <w:rPr>
          <w:spacing w:val="-2"/>
          <w:sz w:val="18"/>
        </w:rPr>
        <w:t xml:space="preserve"> </w:t>
      </w:r>
      <w:r>
        <w:rPr>
          <w:sz w:val="18"/>
        </w:rPr>
        <w:t>Thompson</w:t>
      </w:r>
      <w:r>
        <w:rPr>
          <w:spacing w:val="-5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al.,</w:t>
      </w:r>
      <w:r>
        <w:rPr>
          <w:spacing w:val="-4"/>
          <w:sz w:val="18"/>
        </w:rPr>
        <w:t xml:space="preserve"> </w:t>
      </w:r>
      <w:r>
        <w:rPr>
          <w:sz w:val="18"/>
        </w:rPr>
        <w:t>‘Community</w:t>
      </w:r>
      <w:r>
        <w:rPr>
          <w:spacing w:val="-2"/>
          <w:sz w:val="18"/>
        </w:rPr>
        <w:t xml:space="preserve"> </w:t>
      </w:r>
      <w:r>
        <w:rPr>
          <w:sz w:val="18"/>
        </w:rPr>
        <w:t>attitudes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people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disability:</w:t>
      </w:r>
      <w:r>
        <w:rPr>
          <w:spacing w:val="-4"/>
          <w:sz w:val="18"/>
        </w:rPr>
        <w:t xml:space="preserve"> </w:t>
      </w:r>
      <w:r>
        <w:rPr>
          <w:sz w:val="18"/>
        </w:rPr>
        <w:t>scoping</w:t>
      </w:r>
      <w:r>
        <w:rPr>
          <w:spacing w:val="-3"/>
          <w:sz w:val="18"/>
        </w:rPr>
        <w:t xml:space="preserve"> </w:t>
      </w:r>
      <w:r>
        <w:rPr>
          <w:sz w:val="18"/>
        </w:rPr>
        <w:t>project’</w:t>
      </w:r>
      <w:r>
        <w:rPr>
          <w:spacing w:val="-1"/>
          <w:sz w:val="18"/>
        </w:rPr>
        <w:t xml:space="preserve"> </w:t>
      </w:r>
      <w:r>
        <w:rPr>
          <w:sz w:val="18"/>
        </w:rPr>
        <w:t>(Occasional</w:t>
      </w:r>
      <w:r>
        <w:rPr>
          <w:spacing w:val="-3"/>
          <w:sz w:val="18"/>
        </w:rPr>
        <w:t xml:space="preserve"> </w:t>
      </w:r>
      <w:r>
        <w:rPr>
          <w:sz w:val="18"/>
        </w:rPr>
        <w:t>Paper</w:t>
      </w:r>
      <w:r>
        <w:rPr>
          <w:spacing w:val="-2"/>
          <w:sz w:val="18"/>
        </w:rPr>
        <w:t xml:space="preserve"> </w:t>
      </w:r>
      <w:r>
        <w:rPr>
          <w:sz w:val="18"/>
        </w:rPr>
        <w:t>No.</w:t>
      </w:r>
      <w:r>
        <w:rPr>
          <w:spacing w:val="-5"/>
          <w:sz w:val="18"/>
        </w:rPr>
        <w:t xml:space="preserve"> </w:t>
      </w:r>
      <w:r>
        <w:rPr>
          <w:sz w:val="18"/>
        </w:rPr>
        <w:t>39,</w:t>
      </w:r>
    </w:p>
    <w:p w14:paraId="10B6442E" w14:textId="77777777" w:rsidR="00A82315" w:rsidRDefault="00835C9C">
      <w:pPr>
        <w:spacing w:before="5"/>
        <w:ind w:left="826"/>
        <w:rPr>
          <w:sz w:val="18"/>
        </w:rPr>
      </w:pPr>
      <w:r>
        <w:rPr>
          <w:sz w:val="18"/>
        </w:rPr>
        <w:t>Social</w:t>
      </w:r>
      <w:r>
        <w:rPr>
          <w:spacing w:val="-3"/>
          <w:sz w:val="18"/>
        </w:rPr>
        <w:t xml:space="preserve"> </w:t>
      </w:r>
      <w:r>
        <w:rPr>
          <w:sz w:val="18"/>
        </w:rPr>
        <w:t>Policy</w:t>
      </w:r>
      <w:r>
        <w:rPr>
          <w:spacing w:val="-1"/>
          <w:sz w:val="18"/>
        </w:rPr>
        <w:t xml:space="preserve"> </w:t>
      </w:r>
      <w:r>
        <w:rPr>
          <w:sz w:val="18"/>
        </w:rPr>
        <w:t>Research</w:t>
      </w:r>
      <w:r>
        <w:rPr>
          <w:spacing w:val="-2"/>
          <w:sz w:val="18"/>
        </w:rPr>
        <w:t xml:space="preserve"> </w:t>
      </w:r>
      <w:r>
        <w:rPr>
          <w:sz w:val="18"/>
        </w:rPr>
        <w:t>Centre,</w:t>
      </w:r>
      <w:r>
        <w:rPr>
          <w:spacing w:val="-2"/>
          <w:sz w:val="18"/>
        </w:rPr>
        <w:t xml:space="preserve"> </w:t>
      </w:r>
      <w:r>
        <w:rPr>
          <w:sz w:val="18"/>
        </w:rPr>
        <w:t>Disability</w:t>
      </w:r>
      <w:r>
        <w:rPr>
          <w:spacing w:val="-2"/>
          <w:sz w:val="18"/>
        </w:rPr>
        <w:t xml:space="preserve"> </w:t>
      </w:r>
      <w:r>
        <w:rPr>
          <w:sz w:val="18"/>
        </w:rPr>
        <w:t>Studies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Research</w:t>
      </w:r>
      <w:r>
        <w:rPr>
          <w:spacing w:val="-2"/>
          <w:sz w:val="18"/>
        </w:rPr>
        <w:t xml:space="preserve"> </w:t>
      </w:r>
      <w:r>
        <w:rPr>
          <w:sz w:val="18"/>
        </w:rPr>
        <w:t>Centre,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2"/>
          <w:sz w:val="18"/>
        </w:rPr>
        <w:t xml:space="preserve"> </w:t>
      </w:r>
      <w:r>
        <w:rPr>
          <w:sz w:val="18"/>
        </w:rPr>
        <w:t>South</w:t>
      </w:r>
      <w:r>
        <w:rPr>
          <w:spacing w:val="-2"/>
          <w:sz w:val="18"/>
        </w:rPr>
        <w:t xml:space="preserve"> </w:t>
      </w:r>
      <w:r>
        <w:rPr>
          <w:sz w:val="18"/>
        </w:rPr>
        <w:t>Wales,</w:t>
      </w:r>
      <w:r>
        <w:rPr>
          <w:spacing w:val="-3"/>
          <w:sz w:val="18"/>
        </w:rPr>
        <w:t xml:space="preserve"> </w:t>
      </w:r>
      <w:r>
        <w:rPr>
          <w:sz w:val="18"/>
        </w:rPr>
        <w:t>February</w:t>
      </w:r>
      <w:r>
        <w:rPr>
          <w:spacing w:val="-1"/>
          <w:sz w:val="18"/>
        </w:rPr>
        <w:t xml:space="preserve"> </w:t>
      </w:r>
      <w:r>
        <w:rPr>
          <w:sz w:val="18"/>
        </w:rPr>
        <w:t>2012).</w:t>
      </w:r>
    </w:p>
    <w:p w14:paraId="3B624093" w14:textId="77777777" w:rsidR="00A82315" w:rsidRDefault="00A82315">
      <w:pPr>
        <w:rPr>
          <w:sz w:val="18"/>
        </w:rPr>
        <w:sectPr w:rsidR="00A82315">
          <w:pgSz w:w="11910" w:h="16840"/>
          <w:pgMar w:top="740" w:right="380" w:bottom="2360" w:left="600" w:header="553" w:footer="2176" w:gutter="0"/>
          <w:cols w:space="720"/>
        </w:sectPr>
      </w:pPr>
    </w:p>
    <w:p w14:paraId="43541328" w14:textId="77777777" w:rsidR="00A82315" w:rsidRDefault="00A82315">
      <w:pPr>
        <w:pStyle w:val="BodyText"/>
        <w:rPr>
          <w:sz w:val="20"/>
        </w:rPr>
      </w:pPr>
    </w:p>
    <w:p w14:paraId="0B6FB183" w14:textId="77777777" w:rsidR="00A82315" w:rsidRDefault="00A82315">
      <w:pPr>
        <w:pStyle w:val="BodyText"/>
        <w:rPr>
          <w:sz w:val="20"/>
        </w:rPr>
      </w:pPr>
    </w:p>
    <w:p w14:paraId="56F9A91C" w14:textId="77777777" w:rsidR="00A82315" w:rsidRDefault="00A82315">
      <w:pPr>
        <w:pStyle w:val="BodyText"/>
        <w:spacing w:before="6"/>
        <w:rPr>
          <w:sz w:val="16"/>
        </w:rPr>
      </w:pPr>
    </w:p>
    <w:p w14:paraId="42D96BB1" w14:textId="77777777" w:rsidR="00A82315" w:rsidRDefault="00835C9C">
      <w:pPr>
        <w:pStyle w:val="BodyText"/>
        <w:spacing w:before="92" w:line="276" w:lineRule="auto"/>
        <w:ind w:left="826" w:right="347"/>
        <w:jc w:val="both"/>
      </w:pPr>
      <w:r>
        <w:t>lead by example and demons</w:t>
      </w:r>
      <w:r>
        <w:t>trate truly inclusive practices at all levels of decision-making. It</w:t>
      </w:r>
      <w:r>
        <w:rPr>
          <w:spacing w:val="-64"/>
        </w:rPr>
        <w:t xml:space="preserve"> </w:t>
      </w:r>
      <w:r>
        <w:t>is acknowledged however that change within government structures alone will not suffice.</w:t>
      </w:r>
      <w:r>
        <w:rPr>
          <w:spacing w:val="1"/>
        </w:rPr>
        <w:t xml:space="preserve"> </w:t>
      </w:r>
      <w:r>
        <w:t>Attitudinal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organisational</w:t>
      </w:r>
      <w:r>
        <w:rPr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level.</w:t>
      </w:r>
      <w:r>
        <w:rPr>
          <w:position w:val="8"/>
          <w:sz w:val="16"/>
        </w:rPr>
        <w:t>15</w:t>
      </w:r>
      <w:r>
        <w:rPr>
          <w:spacing w:val="17"/>
          <w:position w:val="8"/>
          <w:sz w:val="1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review of policies designed to remove pervasive negative attitudes of people with disability,</w:t>
      </w:r>
      <w:r>
        <w:rPr>
          <w:spacing w:val="1"/>
        </w:rPr>
        <w:t xml:space="preserve"> </w:t>
      </w:r>
      <w:r>
        <w:t>Fisher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Purcel</w:t>
      </w:r>
      <w:r>
        <w:rPr>
          <w:spacing w:val="-8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dependent</w:t>
      </w:r>
      <w:r>
        <w:rPr>
          <w:spacing w:val="-9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indicators,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multi-</w:t>
      </w:r>
      <w:r>
        <w:rPr>
          <w:spacing w:val="-65"/>
        </w:rPr>
        <w:t xml:space="preserve"> </w:t>
      </w:r>
      <w:r>
        <w:t>pronged and long-term information and awareness campaigns, direct</w:t>
      </w:r>
      <w:r>
        <w:t xml:space="preserve"> contact with people</w:t>
      </w:r>
      <w:r>
        <w:rPr>
          <w:spacing w:val="1"/>
        </w:rPr>
        <w:t xml:space="preserve"> </w:t>
      </w:r>
      <w:r>
        <w:t>with disability in a supportive environment, education and training about disability (teacher</w:t>
      </w:r>
      <w:r>
        <w:rPr>
          <w:spacing w:val="1"/>
        </w:rPr>
        <w:t xml:space="preserve"> </w:t>
      </w:r>
      <w:r>
        <w:t>and employer training) and legislation to enforce anti-discrimination measures.</w:t>
      </w:r>
      <w:r>
        <w:rPr>
          <w:position w:val="8"/>
          <w:sz w:val="16"/>
        </w:rPr>
        <w:t xml:space="preserve">16 </w:t>
      </w:r>
      <w:r>
        <w:t>Essentially,</w:t>
      </w:r>
      <w:r>
        <w:rPr>
          <w:spacing w:val="-64"/>
        </w:rPr>
        <w:t xml:space="preserve"> </w:t>
      </w:r>
      <w:r>
        <w:t>critical to changing attitudes is ensuring gre</w:t>
      </w:r>
      <w:r>
        <w:t>ater visibility of people with disability in our</w:t>
      </w:r>
      <w:r>
        <w:rPr>
          <w:spacing w:val="1"/>
        </w:rPr>
        <w:t xml:space="preserve"> </w:t>
      </w:r>
      <w:r>
        <w:t>community. The community must understand that disability is a normal and valuable part of</w:t>
      </w:r>
      <w:r>
        <w:rPr>
          <w:spacing w:val="1"/>
        </w:rPr>
        <w:t xml:space="preserve"> </w:t>
      </w:r>
      <w:r>
        <w:t>humanity and not condone ostracization or negative attitudes. Discriminatory attitudes are</w:t>
      </w:r>
      <w:r>
        <w:rPr>
          <w:spacing w:val="1"/>
        </w:rPr>
        <w:t xml:space="preserve"> </w:t>
      </w:r>
      <w:r>
        <w:t>learned at a young age and</w:t>
      </w:r>
      <w:r>
        <w:t xml:space="preserve"> so the removal of segregated educational practices and access</w:t>
      </w:r>
      <w:r>
        <w:rPr>
          <w:spacing w:val="-64"/>
        </w:rPr>
        <w:t xml:space="preserve"> </w:t>
      </w:r>
      <w:r>
        <w:t>to an inclusive education for people with disability should be prioritised. Improvement in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attitudes will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disproportionate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unemployment among</w:t>
      </w:r>
      <w:r>
        <w:rPr>
          <w:spacing w:val="1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disability,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vice</w:t>
      </w:r>
      <w:r>
        <w:rPr>
          <w:spacing w:val="-12"/>
        </w:rPr>
        <w:t xml:space="preserve"> </w:t>
      </w:r>
      <w:r>
        <w:t>versa.</w:t>
      </w:r>
      <w:r>
        <w:rPr>
          <w:position w:val="8"/>
          <w:sz w:val="16"/>
        </w:rPr>
        <w:t>17</w:t>
      </w:r>
      <w:r>
        <w:rPr>
          <w:spacing w:val="12"/>
          <w:position w:val="8"/>
          <w:sz w:val="16"/>
        </w:rPr>
        <w:t xml:space="preserve"> </w:t>
      </w:r>
      <w:r>
        <w:t>QAI</w:t>
      </w:r>
      <w:r>
        <w:rPr>
          <w:spacing w:val="-11"/>
        </w:rPr>
        <w:t xml:space="preserve"> </w:t>
      </w:r>
      <w:r>
        <w:t>therefore</w:t>
      </w:r>
      <w:r>
        <w:rPr>
          <w:spacing w:val="-11"/>
        </w:rPr>
        <w:t xml:space="preserve"> </w:t>
      </w:r>
      <w:r>
        <w:t>supports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stronger</w:t>
      </w:r>
      <w:r>
        <w:rPr>
          <w:spacing w:val="-10"/>
        </w:rPr>
        <w:t xml:space="preserve"> </w:t>
      </w:r>
      <w:r>
        <w:t>focus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improving</w:t>
      </w:r>
      <w:r>
        <w:rPr>
          <w:spacing w:val="-65"/>
        </w:rPr>
        <w:t xml:space="preserve"> </w:t>
      </w:r>
      <w:r>
        <w:t>community attitudes but calls upon the government to detail a multi-pronged approach that</w:t>
      </w:r>
      <w:r>
        <w:rPr>
          <w:spacing w:val="1"/>
        </w:rPr>
        <w:t xml:space="preserve"> </w:t>
      </w:r>
      <w:r>
        <w:t>targets</w:t>
      </w:r>
      <w:r>
        <w:rPr>
          <w:spacing w:val="-3"/>
        </w:rPr>
        <w:t xml:space="preserve"> </w:t>
      </w:r>
      <w:r>
        <w:t>attitudinal change across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society.</w:t>
      </w:r>
    </w:p>
    <w:p w14:paraId="2A053AF2" w14:textId="77777777" w:rsidR="00A82315" w:rsidRDefault="00A82315">
      <w:pPr>
        <w:pStyle w:val="BodyText"/>
        <w:rPr>
          <w:sz w:val="26"/>
        </w:rPr>
      </w:pPr>
    </w:p>
    <w:p w14:paraId="25B320FF" w14:textId="77777777" w:rsidR="00A82315" w:rsidRDefault="00835C9C">
      <w:pPr>
        <w:pStyle w:val="Heading1"/>
        <w:spacing w:before="166" w:line="276" w:lineRule="auto"/>
        <w:ind w:right="920"/>
      </w:pPr>
      <w:r>
        <w:rPr>
          <w:color w:val="365F91"/>
        </w:rPr>
        <w:t>Question 4 – How do you t</w:t>
      </w:r>
      <w:r>
        <w:rPr>
          <w:color w:val="365F91"/>
        </w:rPr>
        <w:t>hink that clearly outlining what each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government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is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responsible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could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make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it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easier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people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with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disability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to access the supports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and services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they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need?</w:t>
      </w:r>
    </w:p>
    <w:p w14:paraId="64058A43" w14:textId="77777777" w:rsidR="00A82315" w:rsidRDefault="00A82315">
      <w:pPr>
        <w:pStyle w:val="BodyText"/>
        <w:spacing w:before="5"/>
        <w:rPr>
          <w:b/>
          <w:sz w:val="44"/>
        </w:rPr>
      </w:pPr>
    </w:p>
    <w:p w14:paraId="43960BF3" w14:textId="77777777" w:rsidR="00A82315" w:rsidRDefault="00835C9C">
      <w:pPr>
        <w:pStyle w:val="BodyText"/>
        <w:spacing w:line="276" w:lineRule="auto"/>
        <w:ind w:left="826" w:right="349"/>
        <w:jc w:val="both"/>
      </w:pPr>
      <w:r>
        <w:t>Without doubt, there must be a greater focus on improving the implementation of the new</w:t>
      </w:r>
      <w:r>
        <w:rPr>
          <w:spacing w:val="1"/>
        </w:rPr>
        <w:t xml:space="preserve"> </w:t>
      </w:r>
      <w:r>
        <w:t>Strategy.</w:t>
      </w:r>
      <w:r>
        <w:rPr>
          <w:spacing w:val="-12"/>
        </w:rPr>
        <w:t xml:space="preserve"> </w:t>
      </w:r>
      <w:r>
        <w:t>QAI</w:t>
      </w:r>
      <w:r>
        <w:rPr>
          <w:spacing w:val="-12"/>
        </w:rPr>
        <w:t xml:space="preserve"> </w:t>
      </w:r>
      <w:r>
        <w:t>supports</w:t>
      </w:r>
      <w:r>
        <w:rPr>
          <w:spacing w:val="-14"/>
        </w:rPr>
        <w:t xml:space="preserve"> </w:t>
      </w:r>
      <w:r>
        <w:t>clarity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relationship</w:t>
      </w:r>
      <w:r>
        <w:rPr>
          <w:spacing w:val="-11"/>
        </w:rPr>
        <w:t xml:space="preserve"> </w:t>
      </w:r>
      <w:r>
        <w:t>between</w:t>
      </w:r>
      <w:r>
        <w:rPr>
          <w:spacing w:val="-14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structures</w:t>
      </w:r>
      <w:r>
        <w:rPr>
          <w:spacing w:val="-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agrees</w:t>
      </w:r>
      <w:r>
        <w:rPr>
          <w:spacing w:val="-64"/>
        </w:rPr>
        <w:t xml:space="preserve"> </w:t>
      </w:r>
      <w:r>
        <w:t>that clearly outlining the roles and responsibilities of all stakeholders is</w:t>
      </w:r>
      <w:r>
        <w:t xml:space="preserve"> a non-negotiable</w:t>
      </w:r>
      <w:r>
        <w:rPr>
          <w:spacing w:val="1"/>
        </w:rPr>
        <w:t xml:space="preserve"> </w:t>
      </w:r>
      <w:r>
        <w:t>starting point to achieving successful implementation of the Strategy. It is widely agreed that</w:t>
      </w:r>
      <w:r>
        <w:rPr>
          <w:spacing w:val="-64"/>
        </w:rPr>
        <w:t xml:space="preserve"> </w:t>
      </w:r>
      <w:r>
        <w:t>a whole-of-government approach is needed, and yet there remains gross inconsistencies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territory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</w:t>
      </w:r>
      <w:r>
        <w:t>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jurisdiction-specific</w:t>
      </w:r>
      <w:r>
        <w:rPr>
          <w:spacing w:val="-64"/>
        </w:rPr>
        <w:t xml:space="preserve"> </w:t>
      </w:r>
      <w:r>
        <w:t>disability action plans.</w:t>
      </w:r>
      <w:r>
        <w:rPr>
          <w:position w:val="8"/>
          <w:sz w:val="16"/>
        </w:rPr>
        <w:t>18</w:t>
      </w:r>
      <w:r>
        <w:rPr>
          <w:spacing w:val="1"/>
          <w:position w:val="8"/>
          <w:sz w:val="16"/>
        </w:rPr>
        <w:t xml:space="preserve"> </w:t>
      </w:r>
      <w:r>
        <w:t>This inconsistency must be addressed and the development of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jurisdictions.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whole-of-</w:t>
      </w:r>
      <w:r>
        <w:rPr>
          <w:spacing w:val="-64"/>
        </w:rPr>
        <w:t xml:space="preserve"> </w:t>
      </w:r>
      <w:r>
        <w:t>government approach can also only be effective when there are clearly defined leadership</w:t>
      </w:r>
      <w:r>
        <w:rPr>
          <w:spacing w:val="1"/>
        </w:rPr>
        <w:t xml:space="preserve"> </w:t>
      </w:r>
      <w:r>
        <w:t>roles.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Senate</w:t>
      </w:r>
      <w:r>
        <w:rPr>
          <w:spacing w:val="35"/>
        </w:rPr>
        <w:t xml:space="preserve"> </w:t>
      </w:r>
      <w:r>
        <w:t>Inquiry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2017</w:t>
      </w:r>
      <w:r>
        <w:rPr>
          <w:spacing w:val="35"/>
        </w:rPr>
        <w:t xml:space="preserve"> </w:t>
      </w:r>
      <w:r>
        <w:t>stated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responsibility</w:t>
      </w:r>
      <w:r>
        <w:rPr>
          <w:spacing w:val="35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fall</w:t>
      </w:r>
      <w:r>
        <w:rPr>
          <w:spacing w:val="33"/>
        </w:rPr>
        <w:t xml:space="preserve"> </w:t>
      </w:r>
      <w:r>
        <w:t>solely</w:t>
      </w:r>
      <w:r>
        <w:rPr>
          <w:spacing w:val="34"/>
        </w:rPr>
        <w:t xml:space="preserve"> </w:t>
      </w:r>
      <w:r>
        <w:t>upon</w:t>
      </w:r>
      <w:r>
        <w:rPr>
          <w:spacing w:val="35"/>
        </w:rPr>
        <w:t xml:space="preserve"> </w:t>
      </w:r>
      <w:r>
        <w:t>the</w:t>
      </w:r>
    </w:p>
    <w:p w14:paraId="6E553A6C" w14:textId="77777777" w:rsidR="00A82315" w:rsidRDefault="00A82315">
      <w:pPr>
        <w:pStyle w:val="BodyText"/>
        <w:rPr>
          <w:sz w:val="20"/>
        </w:rPr>
      </w:pPr>
    </w:p>
    <w:p w14:paraId="56AF3692" w14:textId="77777777" w:rsidR="00A82315" w:rsidRDefault="00835C9C">
      <w:pPr>
        <w:pStyle w:val="BodyText"/>
        <w:spacing w:before="5"/>
        <w:rPr>
          <w:sz w:val="13"/>
        </w:rPr>
      </w:pPr>
      <w:r>
        <w:pict w14:anchorId="056797C7">
          <v:rect id="_x0000_s1031" style="position:absolute;margin-left:71.3pt;margin-top:9.7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1ACD6A44" w14:textId="77777777" w:rsidR="00A82315" w:rsidRDefault="00835C9C">
      <w:pPr>
        <w:spacing w:before="74"/>
        <w:ind w:left="826" w:right="5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15</w:t>
      </w:r>
      <w:r>
        <w:rPr>
          <w:rFonts w:ascii="Calibri"/>
          <w:sz w:val="20"/>
        </w:rPr>
        <w:t xml:space="preserve"> Karen Fisher &amp; Christiane Purcal (2017) </w:t>
      </w:r>
      <w:r>
        <w:rPr>
          <w:rFonts w:ascii="Calibri"/>
          <w:i/>
          <w:sz w:val="20"/>
        </w:rPr>
        <w:t>Policies to change attitudes t</w:t>
      </w:r>
      <w:r>
        <w:rPr>
          <w:rFonts w:ascii="Calibri"/>
          <w:i/>
          <w:sz w:val="20"/>
        </w:rPr>
        <w:t xml:space="preserve">o people with disabilities, </w:t>
      </w:r>
      <w:r>
        <w:rPr>
          <w:rFonts w:ascii="Calibri"/>
          <w:sz w:val="20"/>
        </w:rPr>
        <w:t>Scandanavian Journal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Disability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Research, 19(2)</w:t>
      </w:r>
    </w:p>
    <w:p w14:paraId="55726368" w14:textId="77777777" w:rsidR="00A82315" w:rsidRDefault="00835C9C">
      <w:pPr>
        <w:spacing w:line="240" w:lineRule="exact"/>
        <w:ind w:left="8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16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Ibid</w:t>
      </w:r>
    </w:p>
    <w:p w14:paraId="205C692C" w14:textId="77777777" w:rsidR="00A82315" w:rsidRDefault="00835C9C">
      <w:pPr>
        <w:spacing w:line="208" w:lineRule="exact"/>
        <w:ind w:left="826"/>
        <w:rPr>
          <w:sz w:val="18"/>
        </w:rPr>
      </w:pPr>
      <w:r>
        <w:rPr>
          <w:position w:val="6"/>
          <w:sz w:val="12"/>
        </w:rPr>
        <w:t>17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PriceWaterHouse</w:t>
      </w:r>
      <w:r>
        <w:rPr>
          <w:spacing w:val="-4"/>
          <w:sz w:val="18"/>
        </w:rPr>
        <w:t xml:space="preserve"> </w:t>
      </w:r>
      <w:r>
        <w:rPr>
          <w:sz w:val="18"/>
        </w:rPr>
        <w:t>Coopers,</w:t>
      </w:r>
      <w:r>
        <w:rPr>
          <w:spacing w:val="-1"/>
          <w:sz w:val="18"/>
        </w:rPr>
        <w:t xml:space="preserve"> </w:t>
      </w:r>
      <w:r>
        <w:rPr>
          <w:sz w:val="18"/>
        </w:rPr>
        <w:t>Disability</w:t>
      </w:r>
      <w:r>
        <w:rPr>
          <w:spacing w:val="-1"/>
          <w:sz w:val="18"/>
        </w:rPr>
        <w:t xml:space="preserve"> </w:t>
      </w:r>
      <w:r>
        <w:rPr>
          <w:sz w:val="18"/>
        </w:rPr>
        <w:t>Expectations:</w:t>
      </w:r>
      <w:r>
        <w:rPr>
          <w:spacing w:val="-2"/>
          <w:sz w:val="18"/>
        </w:rPr>
        <w:t xml:space="preserve"> </w:t>
      </w:r>
      <w:r>
        <w:rPr>
          <w:sz w:val="18"/>
        </w:rPr>
        <w:t>Investing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Better</w:t>
      </w:r>
      <w:r>
        <w:rPr>
          <w:spacing w:val="-2"/>
          <w:sz w:val="18"/>
        </w:rPr>
        <w:t xml:space="preserve"> </w:t>
      </w:r>
      <w:r>
        <w:rPr>
          <w:sz w:val="18"/>
        </w:rPr>
        <w:t>Life,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Stronger</w:t>
      </w:r>
      <w:r>
        <w:rPr>
          <w:spacing w:val="-2"/>
          <w:sz w:val="18"/>
        </w:rPr>
        <w:t xml:space="preserve"> </w:t>
      </w:r>
      <w:r>
        <w:rPr>
          <w:sz w:val="18"/>
        </w:rPr>
        <w:t>Australia,</w:t>
      </w:r>
      <w:r>
        <w:rPr>
          <w:spacing w:val="-4"/>
          <w:sz w:val="18"/>
        </w:rPr>
        <w:t xml:space="preserve"> </w:t>
      </w:r>
      <w:r>
        <w:rPr>
          <w:sz w:val="18"/>
        </w:rPr>
        <w:t>2011.</w:t>
      </w:r>
    </w:p>
    <w:p w14:paraId="143B6F0A" w14:textId="77777777" w:rsidR="00A82315" w:rsidRDefault="00835C9C">
      <w:pPr>
        <w:spacing w:before="1"/>
        <w:ind w:left="826" w:right="83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18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Social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Policy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Research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Centre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UNSW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Sydney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(2019)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Review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implementation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National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Disability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Strategy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2010-2020</w:t>
      </w:r>
      <w:r>
        <w:rPr>
          <w:rFonts w:ascii="Calibri"/>
          <w:sz w:val="20"/>
        </w:rPr>
        <w:t xml:space="preserve">, </w:t>
      </w:r>
      <w:hyperlink r:id="rId29">
        <w:r>
          <w:rPr>
            <w:rFonts w:ascii="Calibri"/>
            <w:color w:val="0000FF"/>
            <w:sz w:val="20"/>
            <w:u w:val="single" w:color="0000FF"/>
          </w:rPr>
          <w:t>https://www.dss.gov.au/sites/default/files/documents/04_2019/review-implementation-national-</w:t>
        </w:r>
      </w:hyperlink>
      <w:r>
        <w:rPr>
          <w:rFonts w:ascii="Calibri"/>
          <w:color w:val="0000FF"/>
          <w:spacing w:val="1"/>
          <w:sz w:val="20"/>
        </w:rPr>
        <w:t xml:space="preserve"> </w:t>
      </w:r>
      <w:hyperlink r:id="rId30">
        <w:r>
          <w:rPr>
            <w:rFonts w:ascii="Calibri"/>
            <w:color w:val="0000FF"/>
            <w:sz w:val="20"/>
            <w:u w:val="single" w:color="0000FF"/>
          </w:rPr>
          <w:t>disability-strategy-2010-2020-final-report.pdf</w:t>
        </w:r>
      </w:hyperlink>
    </w:p>
    <w:p w14:paraId="471F92FF" w14:textId="77777777" w:rsidR="00A82315" w:rsidRDefault="00A82315">
      <w:pPr>
        <w:rPr>
          <w:rFonts w:ascii="Calibri"/>
          <w:sz w:val="20"/>
        </w:rPr>
        <w:sectPr w:rsidR="00A82315">
          <w:pgSz w:w="11910" w:h="16840"/>
          <w:pgMar w:top="740" w:right="380" w:bottom="2360" w:left="600" w:header="553" w:footer="2176" w:gutter="0"/>
          <w:cols w:space="720"/>
        </w:sectPr>
      </w:pPr>
    </w:p>
    <w:p w14:paraId="21571B9A" w14:textId="77777777" w:rsidR="00A82315" w:rsidRDefault="00A82315">
      <w:pPr>
        <w:pStyle w:val="BodyText"/>
        <w:rPr>
          <w:rFonts w:ascii="Calibri"/>
          <w:sz w:val="20"/>
        </w:rPr>
      </w:pPr>
    </w:p>
    <w:p w14:paraId="25CAAA0E" w14:textId="77777777" w:rsidR="00A82315" w:rsidRDefault="00A82315">
      <w:pPr>
        <w:pStyle w:val="BodyText"/>
        <w:rPr>
          <w:rFonts w:ascii="Calibri"/>
          <w:sz w:val="20"/>
        </w:rPr>
      </w:pPr>
    </w:p>
    <w:p w14:paraId="6AEA9D05" w14:textId="77777777" w:rsidR="00A82315" w:rsidRDefault="00A82315">
      <w:pPr>
        <w:pStyle w:val="BodyText"/>
        <w:spacing w:before="10"/>
        <w:rPr>
          <w:rFonts w:ascii="Calibri"/>
          <w:sz w:val="20"/>
        </w:rPr>
      </w:pPr>
    </w:p>
    <w:p w14:paraId="4596C306" w14:textId="77777777" w:rsidR="00A82315" w:rsidRDefault="00835C9C">
      <w:pPr>
        <w:pStyle w:val="BodyText"/>
        <w:spacing w:line="276" w:lineRule="auto"/>
        <w:ind w:left="826" w:right="348"/>
        <w:jc w:val="both"/>
      </w:pP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stretched</w:t>
      </w:r>
      <w:r>
        <w:rPr>
          <w:spacing w:val="-8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portfolios</w:t>
      </w:r>
      <w:r>
        <w:rPr>
          <w:spacing w:val="-6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inevitably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viewed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welfare</w:t>
      </w:r>
      <w:r>
        <w:rPr>
          <w:spacing w:val="-8"/>
        </w:rPr>
        <w:t xml:space="preserve"> </w:t>
      </w:r>
      <w:r>
        <w:t>measure.</w:t>
      </w:r>
      <w:r>
        <w:rPr>
          <w:position w:val="8"/>
          <w:sz w:val="16"/>
        </w:rPr>
        <w:t>19</w:t>
      </w:r>
      <w:r>
        <w:rPr>
          <w:spacing w:val="17"/>
          <w:position w:val="8"/>
          <w:sz w:val="16"/>
        </w:rPr>
        <w:t xml:space="preserve"> </w:t>
      </w:r>
      <w:r>
        <w:t>Rather,</w:t>
      </w:r>
      <w:r>
        <w:rPr>
          <w:spacing w:val="-5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Strategy must be viewed through a human rights lens by a specifically created agency who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Strategy.</w:t>
      </w:r>
      <w:r>
        <w:rPr>
          <w:spacing w:val="1"/>
        </w:rPr>
        <w:t xml:space="preserve"> </w:t>
      </w:r>
      <w:r>
        <w:t>Accordingly, QAI supports the Senate Committee’s recommendation for the development</w:t>
      </w:r>
      <w:r>
        <w:t xml:space="preserve"> of</w:t>
      </w:r>
      <w:r>
        <w:rPr>
          <w:spacing w:val="-64"/>
        </w:rPr>
        <w:t xml:space="preserve"> </w:t>
      </w:r>
      <w:r>
        <w:t>an Office of Disability Strategy to sit under the auspice of the Disability Reform Council to</w:t>
      </w:r>
      <w:r>
        <w:rPr>
          <w:spacing w:val="1"/>
        </w:rPr>
        <w:t xml:space="preserve"> </w:t>
      </w:r>
      <w:r>
        <w:t>have overarching responsibility for coordinating the delivery of the Strategy across all levels</w:t>
      </w:r>
      <w:r>
        <w:rPr>
          <w:spacing w:val="-6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government.</w:t>
      </w:r>
      <w:r>
        <w:rPr>
          <w:spacing w:val="-1"/>
          <w:position w:val="8"/>
          <w:sz w:val="16"/>
        </w:rPr>
        <w:t>20</w:t>
      </w:r>
      <w:r>
        <w:rPr>
          <w:spacing w:val="7"/>
          <w:position w:val="8"/>
          <w:sz w:val="16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Office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Disability</w:t>
      </w:r>
      <w:r>
        <w:rPr>
          <w:spacing w:val="-17"/>
        </w:rPr>
        <w:t xml:space="preserve"> </w:t>
      </w:r>
      <w:r>
        <w:t>Strategy</w:t>
      </w:r>
      <w:r>
        <w:rPr>
          <w:spacing w:val="-14"/>
        </w:rPr>
        <w:t xml:space="preserve"> </w:t>
      </w:r>
      <w:r>
        <w:t>could</w:t>
      </w:r>
      <w:r>
        <w:rPr>
          <w:spacing w:val="-10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responsibility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integrating</w:t>
      </w:r>
      <w:r>
        <w:rPr>
          <w:spacing w:val="-64"/>
        </w:rPr>
        <w:t xml:space="preserve"> </w:t>
      </w:r>
      <w:r>
        <w:t>the findings from the Disability Royal Commission into the Strategy’s six outcome domains</w:t>
      </w:r>
      <w:r>
        <w:rPr>
          <w:spacing w:val="1"/>
        </w:rPr>
        <w:t xml:space="preserve"> </w:t>
      </w:r>
      <w:r>
        <w:t>and ensuring that the learnings from the Commission are not wasted or delayed until the</w:t>
      </w:r>
      <w:r>
        <w:rPr>
          <w:spacing w:val="1"/>
        </w:rPr>
        <w:t xml:space="preserve"> </w:t>
      </w:r>
      <w:r>
        <w:t>development of the next Strategy. QAI</w:t>
      </w:r>
      <w:r>
        <w:t xml:space="preserve"> further concurs with the Senate Committee’s request</w:t>
      </w:r>
      <w:r>
        <w:rPr>
          <w:spacing w:val="-6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created.</w:t>
      </w:r>
      <w:r>
        <w:rPr>
          <w:spacing w:val="-9"/>
        </w:rPr>
        <w:t xml:space="preserve"> </w:t>
      </w:r>
      <w:r>
        <w:t>QAI</w:t>
      </w:r>
      <w:r>
        <w:rPr>
          <w:spacing w:val="-8"/>
        </w:rPr>
        <w:t xml:space="preserve"> </w:t>
      </w:r>
      <w:r>
        <w:t>asserts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people</w:t>
      </w:r>
      <w:r>
        <w:rPr>
          <w:spacing w:val="-65"/>
        </w:rPr>
        <w:t xml:space="preserve"> </w:t>
      </w:r>
      <w:r>
        <w:t>with disability to occu</w:t>
      </w:r>
      <w:r>
        <w:t>py key roles in the Office of Disability Strategy itself in order to ensure</w:t>
      </w:r>
      <w:r>
        <w:rPr>
          <w:spacing w:val="1"/>
        </w:rPr>
        <w:t xml:space="preserve"> </w:t>
      </w:r>
      <w:r>
        <w:t>the voices of people with disability remain central to decision-making regarding the policies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assigned,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accountability properly ensured will service provision be of a quality that meets the needs of</w:t>
      </w:r>
      <w:r>
        <w:rPr>
          <w:spacing w:val="-6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people with</w:t>
      </w:r>
      <w:r>
        <w:rPr>
          <w:spacing w:val="-1"/>
        </w:rPr>
        <w:t xml:space="preserve"> </w:t>
      </w:r>
      <w:r>
        <w:t>disability.</w:t>
      </w:r>
    </w:p>
    <w:p w14:paraId="43C4A0E9" w14:textId="77777777" w:rsidR="00A82315" w:rsidRDefault="00835C9C">
      <w:pPr>
        <w:pStyle w:val="BodyText"/>
        <w:spacing w:before="192" w:line="276" w:lineRule="auto"/>
        <w:ind w:left="826" w:right="348"/>
        <w:jc w:val="both"/>
      </w:pPr>
      <w:r>
        <w:t>The ever-evolving interface between the NDIS and mainstream services must</w:t>
      </w:r>
      <w:r>
        <w:rPr>
          <w:spacing w:val="1"/>
        </w:rPr>
        <w:t xml:space="preserve"> </w:t>
      </w:r>
      <w:r>
        <w:t>also be</w:t>
      </w:r>
      <w:r>
        <w:rPr>
          <w:spacing w:val="1"/>
        </w:rPr>
        <w:t xml:space="preserve"> </w:t>
      </w:r>
      <w:r>
        <w:t>addressed.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government’s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lin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publicly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summarises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governments as well as ‘the Principles to Determine the Responsibilities of the NDIS and</w:t>
      </w:r>
      <w:r>
        <w:rPr>
          <w:spacing w:val="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accompanying</w:t>
      </w:r>
      <w:r>
        <w:rPr>
          <w:spacing w:val="-3"/>
        </w:rPr>
        <w:t xml:space="preserve"> </w:t>
      </w:r>
      <w:r>
        <w:t>Appli</w:t>
      </w:r>
      <w:r>
        <w:t>ed</w:t>
      </w:r>
      <w:r>
        <w:rPr>
          <w:spacing w:val="-4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Service’</w:t>
      </w:r>
      <w:r>
        <w:rPr>
          <w:spacing w:val="-3"/>
        </w:rPr>
        <w:t xml:space="preserve"> </w:t>
      </w:r>
      <w:r>
        <w:t>implies</w:t>
      </w:r>
      <w:r>
        <w:rPr>
          <w:spacing w:val="-65"/>
        </w:rPr>
        <w:t xml:space="preserve"> </w:t>
      </w:r>
      <w:r>
        <w:t>that these agreements do not require reviewing. QAI believes that the development of the</w:t>
      </w:r>
      <w:r>
        <w:rPr>
          <w:spacing w:val="1"/>
        </w:rPr>
        <w:t xml:space="preserve"> </w:t>
      </w:r>
      <w:r>
        <w:t>new Strategy is a timely opportunity to revise these agreements, particularly in light of the</w:t>
      </w:r>
      <w:r>
        <w:rPr>
          <w:spacing w:val="1"/>
        </w:rPr>
        <w:t xml:space="preserve"> </w:t>
      </w:r>
      <w:r>
        <w:t>ever-growing</w:t>
      </w:r>
      <w:r>
        <w:rPr>
          <w:spacing w:val="-4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jurisprudence</w:t>
      </w:r>
      <w:r>
        <w:rPr>
          <w:spacing w:val="-1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Appeals</w:t>
      </w:r>
      <w:r>
        <w:rPr>
          <w:spacing w:val="-2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(AAT).</w:t>
      </w:r>
    </w:p>
    <w:p w14:paraId="695DDB6A" w14:textId="77777777" w:rsidR="00A82315" w:rsidRDefault="00835C9C">
      <w:pPr>
        <w:pStyle w:val="BodyText"/>
        <w:spacing w:before="200" w:line="276" w:lineRule="auto"/>
        <w:ind w:left="826" w:right="349"/>
        <w:jc w:val="both"/>
      </w:pPr>
      <w:r>
        <w:t xml:space="preserve">Whilst the introduction of the NDIS has undoubtedly brought much needed </w:t>
      </w:r>
      <w:r>
        <w:t>reform to the</w:t>
      </w:r>
      <w:r>
        <w:rPr>
          <w:spacing w:val="1"/>
        </w:rPr>
        <w:t xml:space="preserve"> </w:t>
      </w:r>
      <w:r>
        <w:t>disability sector, it is still in its infancy and is still only accessible to a small minority of</w:t>
      </w:r>
      <w:r>
        <w:rPr>
          <w:spacing w:val="1"/>
        </w:rPr>
        <w:t xml:space="preserve"> </w:t>
      </w:r>
      <w:r>
        <w:t>Australians living with disability. It was also never intended to replace support available</w:t>
      </w:r>
      <w:r>
        <w:rPr>
          <w:spacing w:val="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mainstream</w:t>
      </w:r>
      <w:r>
        <w:rPr>
          <w:spacing w:val="-3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systemic</w:t>
      </w:r>
      <w:r>
        <w:rPr>
          <w:spacing w:val="-7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 has</w:t>
      </w:r>
      <w:r>
        <w:rPr>
          <w:spacing w:val="-4"/>
        </w:rPr>
        <w:t xml:space="preserve"> </w:t>
      </w:r>
      <w:r>
        <w:t>historically</w:t>
      </w:r>
      <w:r>
        <w:rPr>
          <w:spacing w:val="-64"/>
        </w:rPr>
        <w:t xml:space="preserve"> </w:t>
      </w:r>
      <w:r>
        <w:t>occurred. The need for clarity around the obligations of mainstream services to uphold the</w:t>
      </w:r>
      <w:r>
        <w:rPr>
          <w:spacing w:val="1"/>
        </w:rPr>
        <w:t xml:space="preserve"> </w:t>
      </w:r>
      <w:r>
        <w:t>rights</w:t>
      </w:r>
      <w:r>
        <w:rPr>
          <w:spacing w:val="-12"/>
        </w:rPr>
        <w:t xml:space="preserve"> </w:t>
      </w:r>
      <w:r>
        <w:t>enshrined</w:t>
      </w:r>
      <w:r>
        <w:rPr>
          <w:spacing w:val="-11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CRPD</w:t>
      </w:r>
      <w:r>
        <w:rPr>
          <w:spacing w:val="-10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therefore</w:t>
      </w:r>
      <w:r>
        <w:rPr>
          <w:spacing w:val="-13"/>
        </w:rPr>
        <w:t xml:space="preserve"> </w:t>
      </w:r>
      <w:r>
        <w:t>imperative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success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Strategy</w:t>
      </w:r>
      <w:r>
        <w:rPr>
          <w:spacing w:val="-14"/>
        </w:rPr>
        <w:t xml:space="preserve"> </w:t>
      </w:r>
      <w:r>
        <w:t>which</w:t>
      </w:r>
      <w:r>
        <w:rPr>
          <w:spacing w:val="-64"/>
        </w:rPr>
        <w:t xml:space="preserve"> </w:t>
      </w:r>
      <w:r>
        <w:t xml:space="preserve">must meet the needs of </w:t>
      </w:r>
      <w:r>
        <w:rPr>
          <w:i/>
        </w:rPr>
        <w:t xml:space="preserve">all </w:t>
      </w:r>
      <w:r>
        <w:t>Australians with disability. Through our NDIS appeals advocacy</w:t>
      </w:r>
      <w:r>
        <w:rPr>
          <w:spacing w:val="1"/>
        </w:rPr>
        <w:t xml:space="preserve"> </w:t>
      </w:r>
      <w:r>
        <w:t>service,</w:t>
      </w:r>
      <w:r>
        <w:rPr>
          <w:spacing w:val="15"/>
        </w:rPr>
        <w:t xml:space="preserve"> </w:t>
      </w:r>
      <w:r>
        <w:t>QAI</w:t>
      </w:r>
      <w:r>
        <w:rPr>
          <w:spacing w:val="15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witnessed</w:t>
      </w:r>
      <w:r>
        <w:rPr>
          <w:spacing w:val="15"/>
        </w:rPr>
        <w:t xml:space="preserve"> </w:t>
      </w:r>
      <w:r>
        <w:t>countless</w:t>
      </w:r>
      <w:r>
        <w:rPr>
          <w:spacing w:val="19"/>
        </w:rPr>
        <w:t xml:space="preserve"> </w:t>
      </w:r>
      <w:r>
        <w:t>situations</w:t>
      </w:r>
      <w:r>
        <w:rPr>
          <w:spacing w:val="15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people</w:t>
      </w:r>
      <w:r>
        <w:rPr>
          <w:spacing w:val="1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disability</w:t>
      </w:r>
      <w:r>
        <w:rPr>
          <w:spacing w:val="16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become</w:t>
      </w:r>
    </w:p>
    <w:p w14:paraId="50B76A5E" w14:textId="77777777" w:rsidR="00A82315" w:rsidRDefault="00835C9C">
      <w:pPr>
        <w:pStyle w:val="BodyText"/>
        <w:spacing w:before="8"/>
        <w:rPr>
          <w:sz w:val="27"/>
        </w:rPr>
      </w:pPr>
      <w:r>
        <w:pict w14:anchorId="72365D8B">
          <v:rect id="_x0000_s1030" style="position:absolute;margin-left:71.3pt;margin-top:17.9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27787177" w14:textId="77777777" w:rsidR="00A82315" w:rsidRDefault="00835C9C">
      <w:pPr>
        <w:spacing w:before="73"/>
        <w:ind w:left="826" w:right="377"/>
        <w:rPr>
          <w:rFonts w:ascii="Calibri"/>
          <w:i/>
          <w:sz w:val="20"/>
        </w:rPr>
      </w:pPr>
      <w:r>
        <w:rPr>
          <w:rFonts w:ascii="Calibri"/>
          <w:sz w:val="20"/>
          <w:vertAlign w:val="superscript"/>
        </w:rPr>
        <w:t>19</w:t>
      </w:r>
      <w:r>
        <w:rPr>
          <w:rFonts w:ascii="Calibri"/>
          <w:sz w:val="20"/>
        </w:rPr>
        <w:t xml:space="preserve"> Community Affairs References Committee (2017) </w:t>
      </w:r>
      <w:r>
        <w:rPr>
          <w:rFonts w:ascii="Calibri"/>
          <w:i/>
          <w:sz w:val="20"/>
        </w:rPr>
        <w:t>Delivery of Outcomes under</w:t>
      </w:r>
      <w:r>
        <w:rPr>
          <w:rFonts w:ascii="Calibri"/>
          <w:i/>
          <w:sz w:val="20"/>
        </w:rPr>
        <w:t xml:space="preserve"> the National Disability Strategy 2010-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2020 to build inclusive and accessible communities;</w:t>
      </w:r>
      <w:r>
        <w:rPr>
          <w:rFonts w:ascii="Calibri"/>
          <w:i/>
          <w:spacing w:val="1"/>
          <w:sz w:val="20"/>
        </w:rPr>
        <w:t xml:space="preserve"> </w:t>
      </w:r>
      <w:hyperlink r:id="rId31">
        <w:r>
          <w:rPr>
            <w:rFonts w:ascii="Calibri"/>
            <w:i/>
            <w:color w:val="0000FF"/>
            <w:spacing w:val="-1"/>
            <w:sz w:val="20"/>
            <w:u w:val="single" w:color="0000FF"/>
          </w:rPr>
          <w:t>https://www.aph.gov.au/Parliamenta</w:t>
        </w:r>
        <w:r>
          <w:rPr>
            <w:rFonts w:ascii="Calibri"/>
            <w:i/>
            <w:color w:val="0000FF"/>
            <w:spacing w:val="-1"/>
            <w:sz w:val="20"/>
            <w:u w:val="single" w:color="0000FF"/>
          </w:rPr>
          <w:t>ry_Business/Committees/Senate/Community_Affairs/AccessibleCommunities/Rep</w:t>
        </w:r>
      </w:hyperlink>
      <w:r>
        <w:rPr>
          <w:rFonts w:ascii="Calibri"/>
          <w:i/>
          <w:color w:val="0000FF"/>
          <w:sz w:val="20"/>
        </w:rPr>
        <w:t xml:space="preserve"> </w:t>
      </w:r>
      <w:hyperlink r:id="rId32">
        <w:r>
          <w:rPr>
            <w:rFonts w:ascii="Calibri"/>
            <w:i/>
            <w:color w:val="0000FF"/>
            <w:sz w:val="20"/>
            <w:u w:val="single" w:color="0000FF"/>
          </w:rPr>
          <w:t>ort</w:t>
        </w:r>
      </w:hyperlink>
    </w:p>
    <w:p w14:paraId="52A5A97D" w14:textId="77777777" w:rsidR="00A82315" w:rsidRDefault="00835C9C">
      <w:pPr>
        <w:ind w:left="8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20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Ibid</w:t>
      </w:r>
    </w:p>
    <w:p w14:paraId="3863F049" w14:textId="77777777" w:rsidR="00A82315" w:rsidRDefault="00A82315">
      <w:pPr>
        <w:rPr>
          <w:rFonts w:ascii="Calibri"/>
          <w:sz w:val="20"/>
        </w:rPr>
        <w:sectPr w:rsidR="00A82315">
          <w:pgSz w:w="11910" w:h="16840"/>
          <w:pgMar w:top="740" w:right="380" w:bottom="2360" w:left="600" w:header="553" w:footer="2176" w:gutter="0"/>
          <w:cols w:space="720"/>
        </w:sectPr>
      </w:pPr>
    </w:p>
    <w:p w14:paraId="6D05EC1F" w14:textId="77777777" w:rsidR="00A82315" w:rsidRDefault="00A82315">
      <w:pPr>
        <w:pStyle w:val="BodyText"/>
        <w:rPr>
          <w:rFonts w:ascii="Calibri"/>
          <w:sz w:val="20"/>
        </w:rPr>
      </w:pPr>
    </w:p>
    <w:p w14:paraId="174045AB" w14:textId="77777777" w:rsidR="00A82315" w:rsidRDefault="00A82315">
      <w:pPr>
        <w:pStyle w:val="BodyText"/>
        <w:rPr>
          <w:rFonts w:ascii="Calibri"/>
          <w:sz w:val="20"/>
        </w:rPr>
      </w:pPr>
    </w:p>
    <w:p w14:paraId="17BD73E3" w14:textId="77777777" w:rsidR="00A82315" w:rsidRDefault="00A82315">
      <w:pPr>
        <w:pStyle w:val="BodyText"/>
        <w:spacing w:before="10"/>
        <w:rPr>
          <w:rFonts w:ascii="Calibri"/>
          <w:sz w:val="20"/>
        </w:rPr>
      </w:pPr>
    </w:p>
    <w:p w14:paraId="5A1378DF" w14:textId="77777777" w:rsidR="00A82315" w:rsidRDefault="00835C9C">
      <w:pPr>
        <w:pStyle w:val="BodyText"/>
        <w:spacing w:line="276" w:lineRule="auto"/>
        <w:ind w:left="826" w:right="348"/>
        <w:jc w:val="both"/>
      </w:pPr>
      <w:r>
        <w:t>subject to funding disputes between state and federal agencies seeking to assert limitations</w:t>
      </w:r>
      <w:r>
        <w:rPr>
          <w:spacing w:val="-6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slow,</w:t>
      </w:r>
      <w:r>
        <w:rPr>
          <w:spacing w:val="1"/>
        </w:rPr>
        <w:t xml:space="preserve"> </w:t>
      </w:r>
      <w:r>
        <w:t>bureaucratic</w:t>
      </w:r>
      <w:r>
        <w:rPr>
          <w:spacing w:val="-7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typically</w:t>
      </w:r>
      <w:r>
        <w:rPr>
          <w:spacing w:val="-7"/>
        </w:rPr>
        <w:t xml:space="preserve"> </w:t>
      </w:r>
      <w:r>
        <w:t>ensue</w:t>
      </w:r>
      <w:r>
        <w:rPr>
          <w:spacing w:val="-5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access</w:t>
      </w:r>
      <w:r>
        <w:rPr>
          <w:spacing w:val="-64"/>
        </w:rPr>
        <w:t xml:space="preserve"> </w:t>
      </w:r>
      <w:r>
        <w:t>to vital services whilst they struggle to navigate their way through a system marred by</w:t>
      </w:r>
      <w:r>
        <w:rPr>
          <w:spacing w:val="1"/>
        </w:rPr>
        <w:t xml:space="preserve"> </w:t>
      </w:r>
      <w:r>
        <w:t>complexity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idiosyncrasies.</w:t>
      </w:r>
      <w:r>
        <w:rPr>
          <w:spacing w:val="-7"/>
        </w:rPr>
        <w:t xml:space="preserve"> </w:t>
      </w:r>
      <w:r>
        <w:t>Whilst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interface</w:t>
      </w:r>
      <w:r>
        <w:rPr>
          <w:spacing w:val="-9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NDIS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has</w:t>
      </w:r>
      <w:r>
        <w:rPr>
          <w:spacing w:val="-64"/>
        </w:rPr>
        <w:t xml:space="preserve"> </w:t>
      </w:r>
      <w:r>
        <w:t>been clarified to some extent with the publication of further guidelines in O</w:t>
      </w:r>
      <w:r>
        <w:t>ctober 2019,</w:t>
      </w:r>
      <w:r>
        <w:rPr>
          <w:spacing w:val="1"/>
        </w:rPr>
        <w:t xml:space="preserve"> </w:t>
      </w:r>
      <w:r>
        <w:t>funding disputes continue to plague other service areas such as child safety and education.</w:t>
      </w:r>
      <w:r>
        <w:rPr>
          <w:spacing w:val="1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further</w:t>
      </w:r>
      <w:r>
        <w:rPr>
          <w:spacing w:val="-12"/>
        </w:rPr>
        <w:t xml:space="preserve"> </w:t>
      </w:r>
      <w:r>
        <w:t>clarification</w:t>
      </w:r>
      <w:r>
        <w:rPr>
          <w:spacing w:val="-13"/>
        </w:rPr>
        <w:t xml:space="preserve"> </w:t>
      </w:r>
      <w:r>
        <w:t>around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interface</w:t>
      </w:r>
      <w:r>
        <w:rPr>
          <w:spacing w:val="-12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departments</w:t>
      </w:r>
      <w:r>
        <w:rPr>
          <w:spacing w:val="-65"/>
        </w:rPr>
        <w:t xml:space="preserve"> </w:t>
      </w:r>
      <w:r>
        <w:t>and their stand-alone responsibilities under the Strategy is</w:t>
      </w:r>
      <w:r>
        <w:t xml:space="preserve"> desperately needed. It further</w:t>
      </w:r>
      <w:r>
        <w:rPr>
          <w:spacing w:val="1"/>
        </w:rPr>
        <w:t xml:space="preserve"> </w:t>
      </w:r>
      <w:r>
        <w:t>evidences the need for a federal Human Rights Act to ensure mandatory and consistent</w:t>
      </w:r>
      <w:r>
        <w:rPr>
          <w:spacing w:val="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Strategy</w:t>
      </w:r>
      <w:r>
        <w:rPr>
          <w:spacing w:val="3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CRPD across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Australia.</w:t>
      </w:r>
    </w:p>
    <w:p w14:paraId="3810DFB3" w14:textId="77777777" w:rsidR="00A82315" w:rsidRDefault="00835C9C">
      <w:pPr>
        <w:pStyle w:val="BodyText"/>
        <w:spacing w:before="200" w:line="276" w:lineRule="auto"/>
        <w:ind w:left="826" w:right="349"/>
        <w:jc w:val="both"/>
        <w:rPr>
          <w:sz w:val="16"/>
        </w:rPr>
      </w:pPr>
      <w:r>
        <w:rPr>
          <w:spacing w:val="-1"/>
        </w:rPr>
        <w:t>QAI</w:t>
      </w:r>
      <w:r>
        <w:rPr>
          <w:spacing w:val="-16"/>
        </w:rPr>
        <w:t xml:space="preserve"> </w:t>
      </w:r>
      <w:r>
        <w:rPr>
          <w:spacing w:val="-1"/>
        </w:rPr>
        <w:t>takes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position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publicly</w:t>
      </w:r>
      <w:r>
        <w:rPr>
          <w:spacing w:val="-16"/>
        </w:rPr>
        <w:t xml:space="preserve"> </w:t>
      </w:r>
      <w:r>
        <w:t>available</w:t>
      </w:r>
      <w:r>
        <w:rPr>
          <w:spacing w:val="-16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new</w:t>
      </w:r>
      <w:r>
        <w:rPr>
          <w:spacing w:val="-16"/>
        </w:rPr>
        <w:t xml:space="preserve"> </w:t>
      </w:r>
      <w:r>
        <w:t>Strategy</w:t>
      </w:r>
      <w:r>
        <w:rPr>
          <w:spacing w:val="-14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intending</w:t>
      </w:r>
      <w:r>
        <w:rPr>
          <w:spacing w:val="-6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interpret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format.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alike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difficulties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documents,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vital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8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accessing the relevant services and supports that are available to them. It is recommended</w:t>
      </w:r>
      <w:r>
        <w:rPr>
          <w:spacing w:val="1"/>
        </w:rPr>
        <w:t xml:space="preserve"> </w:t>
      </w:r>
      <w:r>
        <w:t>that the content of these documents is updated and improved to ensure they are easily</w:t>
      </w:r>
      <w:r>
        <w:rPr>
          <w:spacing w:val="1"/>
        </w:rPr>
        <w:t xml:space="preserve"> </w:t>
      </w:r>
      <w:r>
        <w:t>understoo</w:t>
      </w:r>
      <w:r>
        <w:t>d, including the development of Easy Read versions. It is also recommended that</w:t>
      </w:r>
      <w:r>
        <w:rPr>
          <w:spacing w:val="1"/>
        </w:rPr>
        <w:t xml:space="preserve"> </w:t>
      </w:r>
      <w:r>
        <w:t>they clarify a key finding from the AAT; that if a reasonable and necessary support is not</w:t>
      </w:r>
      <w:r>
        <w:rPr>
          <w:spacing w:val="1"/>
        </w:rPr>
        <w:t xml:space="preserve"> </w:t>
      </w:r>
      <w:r>
        <w:t>available under a mainstream service, it cannot be said to be more appropriately fund</w:t>
      </w:r>
      <w:r>
        <w:t>ed by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mainstream</w:t>
      </w:r>
      <w:r>
        <w:rPr>
          <w:spacing w:val="1"/>
        </w:rPr>
        <w:t xml:space="preserve"> </w:t>
      </w:r>
      <w:r>
        <w:t>service and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 the NDIA.</w:t>
      </w:r>
      <w:r>
        <w:rPr>
          <w:position w:val="8"/>
          <w:sz w:val="16"/>
        </w:rPr>
        <w:t>21</w:t>
      </w:r>
    </w:p>
    <w:p w14:paraId="7A62A3F3" w14:textId="77777777" w:rsidR="00A82315" w:rsidRDefault="00A82315">
      <w:pPr>
        <w:pStyle w:val="BodyText"/>
        <w:spacing w:before="4"/>
        <w:rPr>
          <w:sz w:val="41"/>
        </w:rPr>
      </w:pPr>
    </w:p>
    <w:p w14:paraId="35389DE2" w14:textId="77777777" w:rsidR="00A82315" w:rsidRDefault="00835C9C">
      <w:pPr>
        <w:pStyle w:val="Heading1"/>
        <w:spacing w:before="1" w:line="276" w:lineRule="auto"/>
        <w:ind w:right="485"/>
      </w:pPr>
      <w:r>
        <w:rPr>
          <w:color w:val="365F91"/>
        </w:rPr>
        <w:t>Question 5 – How do you think the Strategy should represent the role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that the non-government sector plays in improving outcomes for people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with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disability?</w:t>
      </w:r>
    </w:p>
    <w:p w14:paraId="580DC3A3" w14:textId="77777777" w:rsidR="00A82315" w:rsidRDefault="00A82315">
      <w:pPr>
        <w:pStyle w:val="BodyText"/>
        <w:spacing w:before="2"/>
        <w:rPr>
          <w:b/>
          <w:sz w:val="44"/>
        </w:rPr>
      </w:pPr>
    </w:p>
    <w:p w14:paraId="23172A92" w14:textId="77777777" w:rsidR="00A82315" w:rsidRDefault="00835C9C">
      <w:pPr>
        <w:pStyle w:val="BodyText"/>
        <w:spacing w:line="276" w:lineRule="auto"/>
        <w:ind w:left="826" w:right="353"/>
        <w:jc w:val="both"/>
      </w:pPr>
      <w:r>
        <w:t>In keeping with the wh</w:t>
      </w:r>
      <w:r>
        <w:t>ole-of-community approach required to achieve a fully inclusive</w:t>
      </w:r>
      <w:r>
        <w:rPr>
          <w:spacing w:val="1"/>
        </w:rPr>
        <w:t xml:space="preserve"> </w:t>
      </w:r>
      <w:r>
        <w:t>society,</w:t>
      </w:r>
      <w:r>
        <w:rPr>
          <w:spacing w:val="-4"/>
        </w:rPr>
        <w:t xml:space="preserve"> </w:t>
      </w:r>
      <w:r>
        <w:t>QAI</w:t>
      </w:r>
      <w:r>
        <w:rPr>
          <w:spacing w:val="-3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clarification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played</w:t>
      </w:r>
      <w:r>
        <w:rPr>
          <w:spacing w:val="-5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rPr>
          <w:spacing w:val="-1"/>
        </w:rPr>
        <w:t>non-government</w:t>
      </w:r>
      <w:r>
        <w:rPr>
          <w:spacing w:val="-13"/>
        </w:rPr>
        <w:t xml:space="preserve"> </w:t>
      </w:r>
      <w:r>
        <w:t>entities,</w:t>
      </w:r>
      <w:r>
        <w:rPr>
          <w:spacing w:val="-13"/>
        </w:rPr>
        <w:t xml:space="preserve"> </w:t>
      </w:r>
      <w:r>
        <w:t>namely,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media,</w:t>
      </w:r>
      <w:r>
        <w:rPr>
          <w:spacing w:val="-16"/>
        </w:rPr>
        <w:t xml:space="preserve"> </w:t>
      </w:r>
      <w:r>
        <w:t>employers,</w:t>
      </w:r>
      <w:r>
        <w:rPr>
          <w:spacing w:val="-14"/>
        </w:rPr>
        <w:t xml:space="preserve"> </w:t>
      </w:r>
      <w:r>
        <w:t>advocacy</w:t>
      </w:r>
      <w:r>
        <w:rPr>
          <w:spacing w:val="-16"/>
        </w:rPr>
        <w:t xml:space="preserve"> </w:t>
      </w:r>
      <w:r>
        <w:t>organisations,</w:t>
      </w:r>
      <w:r>
        <w:rPr>
          <w:spacing w:val="-15"/>
        </w:rPr>
        <w:t xml:space="preserve"> </w:t>
      </w:r>
      <w:r>
        <w:t>community</w:t>
      </w:r>
      <w:r>
        <w:rPr>
          <w:spacing w:val="-65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health setting.</w:t>
      </w:r>
    </w:p>
    <w:p w14:paraId="4AC8DB29" w14:textId="77777777" w:rsidR="00A82315" w:rsidRDefault="00835C9C">
      <w:pPr>
        <w:pStyle w:val="BodyText"/>
        <w:spacing w:before="202" w:line="273" w:lineRule="auto"/>
        <w:ind w:left="826" w:right="350"/>
        <w:jc w:val="both"/>
        <w:rPr>
          <w:sz w:val="16"/>
        </w:rPr>
      </w:pPr>
      <w:r>
        <w:t>QAI is troubled by the media bias that is evident towards people with disability. The media</w:t>
      </w:r>
      <w:r>
        <w:rPr>
          <w:spacing w:val="1"/>
        </w:rPr>
        <w:t xml:space="preserve"> </w:t>
      </w:r>
      <w:r>
        <w:t>play an undeniable role in influencing the attitudes and behaviours of the general public.</w:t>
      </w:r>
      <w:r>
        <w:rPr>
          <w:spacing w:val="1"/>
        </w:rPr>
        <w:t xml:space="preserve"> </w:t>
      </w:r>
      <w:r>
        <w:t>Concerningly, people with disabilit</w:t>
      </w:r>
      <w:r>
        <w:t>y continue to be inaccurately depicted either as objects of</w:t>
      </w:r>
      <w:r>
        <w:rPr>
          <w:spacing w:val="-64"/>
        </w:rPr>
        <w:t xml:space="preserve"> </w:t>
      </w:r>
      <w:r>
        <w:t>pity,</w:t>
      </w:r>
      <w:r>
        <w:rPr>
          <w:spacing w:val="3"/>
        </w:rPr>
        <w:t xml:space="preserve"> </w:t>
      </w:r>
      <w:r>
        <w:t>defective,</w:t>
      </w:r>
      <w:r>
        <w:rPr>
          <w:spacing w:val="3"/>
        </w:rPr>
        <w:t xml:space="preserve"> </w:t>
      </w:r>
      <w:r>
        <w:t>inferior, unable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3"/>
        </w:rPr>
        <w:t xml:space="preserve"> </w:t>
      </w:r>
      <w:r>
        <w:t>success,</w:t>
      </w:r>
      <w:r>
        <w:rPr>
          <w:spacing w:val="3"/>
        </w:rPr>
        <w:t xml:space="preserve"> </w:t>
      </w:r>
      <w:r>
        <w:t>victims,</w:t>
      </w:r>
      <w:r>
        <w:rPr>
          <w:spacing w:val="4"/>
        </w:rPr>
        <w:t xml:space="preserve"> </w:t>
      </w:r>
      <w:r>
        <w:t>villains or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burden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society.</w:t>
      </w:r>
      <w:r>
        <w:rPr>
          <w:position w:val="8"/>
          <w:sz w:val="16"/>
        </w:rPr>
        <w:t>22</w:t>
      </w:r>
    </w:p>
    <w:p w14:paraId="168C8F9C" w14:textId="77777777" w:rsidR="00A82315" w:rsidRDefault="00835C9C">
      <w:pPr>
        <w:pStyle w:val="BodyText"/>
        <w:spacing w:before="5"/>
        <w:rPr>
          <w:sz w:val="14"/>
        </w:rPr>
      </w:pPr>
      <w:r>
        <w:pict w14:anchorId="2AAF9CCD">
          <v:rect id="_x0000_s1029" style="position:absolute;margin-left:71.3pt;margin-top:10.3pt;width:2in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296E13BD" w14:textId="77777777" w:rsidR="00A82315" w:rsidRDefault="00835C9C">
      <w:pPr>
        <w:spacing w:before="73" w:line="241" w:lineRule="exact"/>
        <w:ind w:left="8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21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Burchell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National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Disability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Insurance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Agency</w:t>
      </w:r>
      <w:r>
        <w:rPr>
          <w:rFonts w:ascii="Calibri"/>
          <w:i/>
          <w:spacing w:val="2"/>
          <w:sz w:val="20"/>
        </w:rPr>
        <w:t xml:space="preserve"> </w:t>
      </w:r>
      <w:r>
        <w:rPr>
          <w:rFonts w:ascii="Calibri"/>
          <w:sz w:val="20"/>
        </w:rPr>
        <w:t>[2019]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AATA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1256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(4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June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2019)</w:t>
      </w:r>
    </w:p>
    <w:p w14:paraId="7EF7F8BF" w14:textId="77777777" w:rsidR="00A82315" w:rsidRDefault="00835C9C">
      <w:pPr>
        <w:spacing w:line="208" w:lineRule="exact"/>
        <w:ind w:left="826"/>
        <w:rPr>
          <w:sz w:val="18"/>
        </w:rPr>
      </w:pPr>
      <w:r>
        <w:rPr>
          <w:position w:val="6"/>
          <w:sz w:val="12"/>
        </w:rPr>
        <w:t>22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Kim</w:t>
      </w:r>
      <w:r>
        <w:rPr>
          <w:spacing w:val="-2"/>
          <w:sz w:val="18"/>
        </w:rPr>
        <w:t xml:space="preserve"> </w:t>
      </w:r>
      <w:r>
        <w:rPr>
          <w:sz w:val="18"/>
        </w:rPr>
        <w:t>Stewart,</w:t>
      </w:r>
      <w:r>
        <w:rPr>
          <w:spacing w:val="-2"/>
          <w:sz w:val="18"/>
        </w:rPr>
        <w:t xml:space="preserve"> </w:t>
      </w:r>
      <w:r>
        <w:rPr>
          <w:sz w:val="18"/>
        </w:rPr>
        <w:t>Christina</w:t>
      </w:r>
      <w:r>
        <w:rPr>
          <w:spacing w:val="-3"/>
          <w:sz w:val="18"/>
        </w:rPr>
        <w:t xml:space="preserve"> </w:t>
      </w:r>
      <w:r>
        <w:rPr>
          <w:sz w:val="18"/>
        </w:rPr>
        <w:t>Spurgeon,</w:t>
      </w:r>
      <w:r>
        <w:rPr>
          <w:spacing w:val="-3"/>
          <w:sz w:val="18"/>
        </w:rPr>
        <w:t xml:space="preserve"> </w:t>
      </w:r>
      <w:r>
        <w:rPr>
          <w:sz w:val="18"/>
        </w:rPr>
        <w:t>Niki</w:t>
      </w:r>
      <w:r>
        <w:rPr>
          <w:spacing w:val="-3"/>
          <w:sz w:val="18"/>
        </w:rPr>
        <w:t xml:space="preserve"> </w:t>
      </w:r>
      <w:r>
        <w:rPr>
          <w:sz w:val="18"/>
        </w:rPr>
        <w:t>Edwards,</w:t>
      </w:r>
      <w:r>
        <w:rPr>
          <w:spacing w:val="-3"/>
          <w:sz w:val="18"/>
        </w:rPr>
        <w:t xml:space="preserve"> </w:t>
      </w:r>
      <w:r>
        <w:rPr>
          <w:sz w:val="18"/>
        </w:rPr>
        <w:t>‘Media</w:t>
      </w:r>
      <w:r>
        <w:rPr>
          <w:spacing w:val="-3"/>
          <w:sz w:val="18"/>
        </w:rPr>
        <w:t xml:space="preserve"> </w:t>
      </w:r>
      <w:r>
        <w:rPr>
          <w:sz w:val="18"/>
        </w:rPr>
        <w:t>participation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people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disability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relevance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</w:p>
    <w:p w14:paraId="0A0EB558" w14:textId="77777777" w:rsidR="00A82315" w:rsidRDefault="00835C9C">
      <w:pPr>
        <w:spacing w:line="207" w:lineRule="exact"/>
        <w:ind w:left="826"/>
        <w:rPr>
          <w:sz w:val="18"/>
        </w:rPr>
      </w:pPr>
      <w:r>
        <w:rPr>
          <w:sz w:val="18"/>
        </w:rPr>
        <w:t>Australian</w:t>
      </w:r>
      <w:r>
        <w:rPr>
          <w:spacing w:val="-4"/>
          <w:sz w:val="18"/>
        </w:rPr>
        <w:t xml:space="preserve"> </w:t>
      </w:r>
      <w:r>
        <w:rPr>
          <w:sz w:val="18"/>
        </w:rPr>
        <w:t>community</w:t>
      </w:r>
      <w:r>
        <w:rPr>
          <w:spacing w:val="-1"/>
          <w:sz w:val="18"/>
        </w:rPr>
        <w:t xml:space="preserve"> </w:t>
      </w:r>
      <w:r>
        <w:rPr>
          <w:sz w:val="18"/>
        </w:rPr>
        <w:t>broadcasting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digital</w:t>
      </w:r>
      <w:r>
        <w:rPr>
          <w:spacing w:val="-4"/>
          <w:sz w:val="18"/>
        </w:rPr>
        <w:t xml:space="preserve"> </w:t>
      </w:r>
      <w:r>
        <w:rPr>
          <w:sz w:val="18"/>
        </w:rPr>
        <w:t>era’</w:t>
      </w:r>
      <w:r>
        <w:rPr>
          <w:spacing w:val="-2"/>
          <w:sz w:val="18"/>
        </w:rPr>
        <w:t xml:space="preserve"> </w:t>
      </w:r>
      <w:r>
        <w:rPr>
          <w:sz w:val="18"/>
        </w:rPr>
        <w:t>(2019)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z w:val="18"/>
        </w:rPr>
        <w:t>(October)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3CMedia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44;</w:t>
      </w:r>
      <w:r>
        <w:rPr>
          <w:spacing w:val="-2"/>
          <w:sz w:val="18"/>
        </w:rPr>
        <w:t xml:space="preserve"> </w:t>
      </w:r>
      <w:r>
        <w:rPr>
          <w:sz w:val="18"/>
        </w:rPr>
        <w:t>‘Disability</w:t>
      </w:r>
      <w:r>
        <w:rPr>
          <w:spacing w:val="-3"/>
          <w:sz w:val="18"/>
        </w:rPr>
        <w:t xml:space="preserve"> </w:t>
      </w:r>
      <w:r>
        <w:rPr>
          <w:sz w:val="18"/>
        </w:rPr>
        <w:t>stereotypes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media’,</w:t>
      </w:r>
    </w:p>
    <w:p w14:paraId="714FB17B" w14:textId="77777777" w:rsidR="00A82315" w:rsidRDefault="00835C9C">
      <w:pPr>
        <w:spacing w:before="2"/>
        <w:ind w:left="826"/>
        <w:rPr>
          <w:sz w:val="18"/>
        </w:rPr>
      </w:pPr>
      <w:r>
        <w:rPr>
          <w:i/>
          <w:sz w:val="18"/>
        </w:rPr>
        <w:t>Aruma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(Blog</w:t>
      </w:r>
      <w:r>
        <w:rPr>
          <w:spacing w:val="-7"/>
          <w:sz w:val="18"/>
        </w:rPr>
        <w:t xml:space="preserve"> </w:t>
      </w:r>
      <w:r>
        <w:rPr>
          <w:sz w:val="18"/>
        </w:rPr>
        <w:t>post)</w:t>
      </w:r>
      <w:r>
        <w:rPr>
          <w:spacing w:val="-6"/>
          <w:sz w:val="18"/>
        </w:rPr>
        <w:t xml:space="preserve"> </w:t>
      </w:r>
      <w:r>
        <w:rPr>
          <w:sz w:val="18"/>
        </w:rPr>
        <w:t>&lt;</w:t>
      </w:r>
      <w:r>
        <w:rPr>
          <w:spacing w:val="-8"/>
          <w:sz w:val="18"/>
        </w:rPr>
        <w:t xml:space="preserve"> </w:t>
      </w:r>
      <w:hyperlink r:id="rId33">
        <w:r>
          <w:rPr>
            <w:color w:val="0000FF"/>
            <w:sz w:val="18"/>
            <w:u w:val="single" w:color="0000FF"/>
          </w:rPr>
          <w:t>https://www.aruma.com.au/about-us/blog/run-forest-run-disability-stereotypes-in-the-media/</w:t>
        </w:r>
      </w:hyperlink>
      <w:r>
        <w:rPr>
          <w:sz w:val="18"/>
        </w:rPr>
        <w:t>&gt;.</w:t>
      </w:r>
    </w:p>
    <w:p w14:paraId="1958A496" w14:textId="77777777" w:rsidR="00A82315" w:rsidRDefault="00A82315">
      <w:pPr>
        <w:rPr>
          <w:sz w:val="18"/>
        </w:rPr>
        <w:sectPr w:rsidR="00A82315">
          <w:pgSz w:w="11910" w:h="16840"/>
          <w:pgMar w:top="740" w:right="380" w:bottom="2360" w:left="600" w:header="553" w:footer="2176" w:gutter="0"/>
          <w:cols w:space="720"/>
        </w:sectPr>
      </w:pPr>
    </w:p>
    <w:p w14:paraId="78AECD5B" w14:textId="77777777" w:rsidR="00A82315" w:rsidRDefault="00A82315">
      <w:pPr>
        <w:pStyle w:val="BodyText"/>
        <w:rPr>
          <w:sz w:val="20"/>
        </w:rPr>
      </w:pPr>
    </w:p>
    <w:p w14:paraId="6509051B" w14:textId="77777777" w:rsidR="00A82315" w:rsidRDefault="00A82315">
      <w:pPr>
        <w:pStyle w:val="BodyText"/>
        <w:rPr>
          <w:sz w:val="20"/>
        </w:rPr>
      </w:pPr>
    </w:p>
    <w:p w14:paraId="2615D020" w14:textId="77777777" w:rsidR="00A82315" w:rsidRDefault="00A82315">
      <w:pPr>
        <w:pStyle w:val="BodyText"/>
        <w:spacing w:before="6"/>
        <w:rPr>
          <w:sz w:val="16"/>
        </w:rPr>
      </w:pPr>
    </w:p>
    <w:p w14:paraId="2DDE2402" w14:textId="77777777" w:rsidR="00A82315" w:rsidRDefault="00835C9C">
      <w:pPr>
        <w:pStyle w:val="BodyText"/>
        <w:spacing w:before="92" w:line="276" w:lineRule="auto"/>
        <w:ind w:left="826" w:right="349"/>
        <w:jc w:val="both"/>
      </w:pPr>
      <w:r>
        <w:t>Whilst often admittedly unconscious, this bias perpetuates harmful stereotypes and bullying</w:t>
      </w:r>
      <w:r>
        <w:rPr>
          <w:spacing w:val="1"/>
        </w:rPr>
        <w:t xml:space="preserve"> </w:t>
      </w:r>
      <w:r>
        <w:t>of people with disability and prevents progress towards achieving the fully inclusive society</w:t>
      </w:r>
      <w:r>
        <w:rPr>
          <w:spacing w:val="1"/>
        </w:rPr>
        <w:t xml:space="preserve"> </w:t>
      </w:r>
      <w:r>
        <w:t>envisioned under the Strategy. QAI supports the increased employment o</w:t>
      </w:r>
      <w:r>
        <w:t>f people with</w:t>
      </w:r>
      <w:r>
        <w:rPr>
          <w:spacing w:val="1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increased</w:t>
      </w:r>
      <w:r>
        <w:rPr>
          <w:spacing w:val="-8"/>
        </w:rPr>
        <w:t xml:space="preserve"> </w:t>
      </w:r>
      <w:r>
        <w:t>visibility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representation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stories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lived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appropriately</w:t>
      </w:r>
      <w:r>
        <w:rPr>
          <w:spacing w:val="-64"/>
        </w:rPr>
        <w:t xml:space="preserve"> </w:t>
      </w:r>
      <w:r>
        <w:t>represented in the media and only through accurate sto</w:t>
      </w:r>
      <w:r>
        <w:t>rytelling and reporting will the voices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 be</w:t>
      </w:r>
      <w:r>
        <w:rPr>
          <w:spacing w:val="-2"/>
        </w:rPr>
        <w:t xml:space="preserve"> </w:t>
      </w:r>
      <w:r>
        <w:t>heard</w:t>
      </w:r>
      <w:r>
        <w:rPr>
          <w:spacing w:val="-4"/>
        </w:rPr>
        <w:t xml:space="preserve"> </w:t>
      </w:r>
      <w:r>
        <w:t>and attitudinal barriers</w:t>
      </w:r>
      <w:r>
        <w:rPr>
          <w:spacing w:val="5"/>
        </w:rPr>
        <w:t xml:space="preserve"> </w:t>
      </w:r>
      <w:r>
        <w:t>overcome.</w:t>
      </w:r>
    </w:p>
    <w:p w14:paraId="3E182609" w14:textId="77777777" w:rsidR="00A82315" w:rsidRDefault="00835C9C">
      <w:pPr>
        <w:pStyle w:val="BodyText"/>
        <w:spacing w:before="201" w:line="276" w:lineRule="auto"/>
        <w:ind w:left="826" w:right="348"/>
        <w:jc w:val="both"/>
      </w:pPr>
      <w:r>
        <w:t>The underrepresentation of people with disability in employment is well-known. People with</w:t>
      </w:r>
      <w:r>
        <w:rPr>
          <w:spacing w:val="1"/>
        </w:rPr>
        <w:t xml:space="preserve"> </w:t>
      </w:r>
      <w:r>
        <w:t>disability</w:t>
      </w:r>
      <w:r>
        <w:rPr>
          <w:spacing w:val="-8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several</w:t>
      </w:r>
      <w:r>
        <w:rPr>
          <w:spacing w:val="-9"/>
        </w:rPr>
        <w:t xml:space="preserve"> </w:t>
      </w:r>
      <w:r>
        <w:t>barriers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employment</w:t>
      </w:r>
      <w:r>
        <w:rPr>
          <w:spacing w:val="-10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discrimination,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lack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availability</w:t>
      </w:r>
      <w:r>
        <w:rPr>
          <w:spacing w:val="-9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jobs, difficulties accessing education and training, a lack of reasonable adjustments or</w:t>
      </w:r>
      <w:r>
        <w:rPr>
          <w:spacing w:val="1"/>
        </w:rPr>
        <w:t xml:space="preserve"> </w:t>
      </w:r>
      <w:r>
        <w:t>accommodations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technology.</w:t>
      </w:r>
      <w:r>
        <w:rPr>
          <w:position w:val="8"/>
          <w:sz w:val="16"/>
        </w:rPr>
        <w:t>23</w:t>
      </w:r>
      <w:r>
        <w:rPr>
          <w:spacing w:val="1"/>
          <w:position w:val="8"/>
          <w:sz w:val="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employing people with</w:t>
      </w:r>
      <w:r>
        <w:t xml:space="preserve"> disability as reported by employers are similarly well-known, such as</w:t>
      </w:r>
      <w:r>
        <w:rPr>
          <w:spacing w:val="-64"/>
        </w:rPr>
        <w:t xml:space="preserve"> </w:t>
      </w:r>
      <w:r>
        <w:t>poor awareness of legal obligations, low confidence in supporting employees with disability,</w:t>
      </w:r>
      <w:r>
        <w:rPr>
          <w:spacing w:val="-64"/>
        </w:rPr>
        <w:t xml:space="preserve"> </w:t>
      </w:r>
      <w:r>
        <w:t>limited resources and difficulty providing appropriate accommodations for employees with</w:t>
      </w:r>
      <w:r>
        <w:rPr>
          <w:spacing w:val="1"/>
        </w:rPr>
        <w:t xml:space="preserve"> </w:t>
      </w:r>
      <w:r>
        <w:t>dis</w:t>
      </w:r>
      <w:r>
        <w:t>ability.</w:t>
      </w:r>
      <w:r>
        <w:rPr>
          <w:position w:val="8"/>
          <w:sz w:val="16"/>
        </w:rPr>
        <w:t xml:space="preserve">24 </w:t>
      </w:r>
      <w:r>
        <w:t>Despite the plethora of benefits associated with employing people with disability,</w:t>
      </w:r>
      <w:r>
        <w:rPr>
          <w:spacing w:val="-64"/>
        </w:rPr>
        <w:t xml:space="preserve"> </w:t>
      </w:r>
      <w:r>
        <w:t>including higher productivity levels, better retention rates, increased diversity in skills and</w:t>
      </w:r>
      <w:r>
        <w:rPr>
          <w:spacing w:val="1"/>
        </w:rPr>
        <w:t xml:space="preserve"> </w:t>
      </w:r>
      <w:r>
        <w:t>attributes and fewer workplace injuries,</w:t>
      </w:r>
      <w:r>
        <w:rPr>
          <w:position w:val="8"/>
          <w:sz w:val="16"/>
        </w:rPr>
        <w:t>25</w:t>
      </w:r>
      <w:r>
        <w:rPr>
          <w:spacing w:val="1"/>
          <w:position w:val="8"/>
          <w:sz w:val="16"/>
        </w:rPr>
        <w:t xml:space="preserve"> </w:t>
      </w:r>
      <w:r>
        <w:t>this information is not</w:t>
      </w:r>
      <w:r>
        <w:t xml:space="preserve"> understood by the open</w:t>
      </w:r>
      <w:r>
        <w:rPr>
          <w:spacing w:val="1"/>
        </w:rPr>
        <w:t xml:space="preserve"> </w:t>
      </w:r>
      <w:r>
        <w:t>labour market and unemployment levels of people with disability continue to thwart their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potential.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further</w:t>
      </w:r>
      <w:r>
        <w:rPr>
          <w:spacing w:val="-64"/>
        </w:rPr>
        <w:t xml:space="preserve"> </w:t>
      </w:r>
      <w:r>
        <w:t>measures to address the continued barriers created by employers preventing people 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accessing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workforce.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subordinate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Disability</w:t>
      </w:r>
      <w:r>
        <w:rPr>
          <w:i/>
          <w:spacing w:val="-64"/>
        </w:rPr>
        <w:t xml:space="preserve"> </w:t>
      </w:r>
      <w:r>
        <w:rPr>
          <w:i/>
        </w:rPr>
        <w:t>Discri</w:t>
      </w:r>
      <w:r>
        <w:rPr>
          <w:i/>
        </w:rPr>
        <w:t xml:space="preserve">mination Act 1992 </w:t>
      </w:r>
      <w:r>
        <w:t>(Cth) to set minimum, legally enforceable standards of practice</w:t>
      </w:r>
      <w:r>
        <w:rPr>
          <w:spacing w:val="1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upholding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Strategy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 helping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inclusive society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everyone.</w:t>
      </w:r>
    </w:p>
    <w:p w14:paraId="3F7801C9" w14:textId="77777777" w:rsidR="00A82315" w:rsidRDefault="00835C9C">
      <w:pPr>
        <w:pStyle w:val="BodyText"/>
        <w:spacing w:before="187" w:line="276" w:lineRule="auto"/>
        <w:ind w:left="826" w:right="349"/>
        <w:jc w:val="both"/>
      </w:pPr>
      <w:r>
        <w:t>The</w:t>
      </w:r>
      <w:r>
        <w:rPr>
          <w:spacing w:val="-14"/>
        </w:rPr>
        <w:t xml:space="preserve"> </w:t>
      </w:r>
      <w:r>
        <w:t>role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independent</w:t>
      </w:r>
      <w:r>
        <w:rPr>
          <w:spacing w:val="-13"/>
        </w:rPr>
        <w:t xml:space="preserve"> </w:t>
      </w:r>
      <w:r>
        <w:t>advocacy</w:t>
      </w:r>
      <w:r>
        <w:rPr>
          <w:spacing w:val="-17"/>
        </w:rPr>
        <w:t xml:space="preserve"> </w:t>
      </w:r>
      <w:r>
        <w:t>organisations</w:t>
      </w:r>
      <w:r>
        <w:rPr>
          <w:spacing w:val="-14"/>
        </w:rPr>
        <w:t xml:space="preserve"> </w:t>
      </w:r>
      <w:r>
        <w:t>continues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vital</w:t>
      </w:r>
      <w:r>
        <w:rPr>
          <w:spacing w:val="-13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people</w:t>
      </w:r>
      <w:r>
        <w:rPr>
          <w:spacing w:val="-13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disability</w:t>
      </w:r>
      <w:r>
        <w:rPr>
          <w:spacing w:val="-64"/>
        </w:rPr>
        <w:t xml:space="preserve"> </w:t>
      </w:r>
      <w:r>
        <w:t>in ensuring their fundamental rights and freedoms are upheld and</w:t>
      </w:r>
      <w:r>
        <w:rPr>
          <w:spacing w:val="1"/>
        </w:rPr>
        <w:t xml:space="preserve"> </w:t>
      </w:r>
      <w:r>
        <w:t>their ability to fully</w:t>
      </w:r>
      <w:r>
        <w:rPr>
          <w:spacing w:val="1"/>
        </w:rPr>
        <w:t xml:space="preserve"> </w:t>
      </w:r>
      <w:r>
        <w:t>participate as equal members of society is protected. The benefits of effective inde</w:t>
      </w:r>
      <w:r>
        <w:t>pendent</w:t>
      </w:r>
      <w:r>
        <w:rPr>
          <w:spacing w:val="1"/>
        </w:rPr>
        <w:t xml:space="preserve"> </w:t>
      </w:r>
      <w:r>
        <w:t>advocacy are not limited to the individuals accessing the services but extend to the broader</w:t>
      </w:r>
      <w:r>
        <w:rPr>
          <w:spacing w:val="1"/>
        </w:rPr>
        <w:t xml:space="preserve"> </w:t>
      </w:r>
      <w:r>
        <w:t>community.</w:t>
      </w:r>
      <w:r>
        <w:rPr>
          <w:spacing w:val="14"/>
        </w:rPr>
        <w:t xml:space="preserve"> </w:t>
      </w:r>
      <w:r>
        <w:t>Indeed,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dollar</w:t>
      </w:r>
      <w:r>
        <w:rPr>
          <w:spacing w:val="15"/>
        </w:rPr>
        <w:t xml:space="preserve"> </w:t>
      </w:r>
      <w:r>
        <w:t>invested</w:t>
      </w:r>
      <w:r>
        <w:rPr>
          <w:spacing w:val="14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independent</w:t>
      </w:r>
      <w:r>
        <w:rPr>
          <w:spacing w:val="14"/>
        </w:rPr>
        <w:t xml:space="preserve"> </w:t>
      </w:r>
      <w:r>
        <w:t>disability</w:t>
      </w:r>
      <w:r>
        <w:rPr>
          <w:spacing w:val="16"/>
        </w:rPr>
        <w:t xml:space="preserve"> </w:t>
      </w:r>
      <w:r>
        <w:t>advocacy</w:t>
      </w:r>
      <w:r>
        <w:rPr>
          <w:spacing w:val="16"/>
        </w:rPr>
        <w:t xml:space="preserve"> </w:t>
      </w:r>
      <w:r>
        <w:t>services,</w:t>
      </w:r>
    </w:p>
    <w:p w14:paraId="79E93FAD" w14:textId="77777777" w:rsidR="00A82315" w:rsidRDefault="00A82315">
      <w:pPr>
        <w:pStyle w:val="BodyText"/>
        <w:rPr>
          <w:sz w:val="20"/>
        </w:rPr>
      </w:pPr>
    </w:p>
    <w:p w14:paraId="043CD0E1" w14:textId="77777777" w:rsidR="00A82315" w:rsidRDefault="00A82315">
      <w:pPr>
        <w:pStyle w:val="BodyText"/>
        <w:rPr>
          <w:sz w:val="20"/>
        </w:rPr>
      </w:pPr>
    </w:p>
    <w:p w14:paraId="2C25F320" w14:textId="77777777" w:rsidR="00A82315" w:rsidRDefault="00835C9C">
      <w:pPr>
        <w:pStyle w:val="BodyText"/>
        <w:spacing w:before="1"/>
      </w:pPr>
      <w:r>
        <w:pict w14:anchorId="2E1F2F54">
          <v:rect id="_x0000_s1028" style="position:absolute;margin-left:71.3pt;margin-top:15.85pt;width:2in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46ECCC9F" w14:textId="77777777" w:rsidR="00A82315" w:rsidRDefault="00835C9C">
      <w:pPr>
        <w:spacing w:before="67"/>
        <w:ind w:left="826" w:right="769"/>
        <w:rPr>
          <w:sz w:val="18"/>
        </w:rPr>
      </w:pPr>
      <w:r>
        <w:rPr>
          <w:position w:val="6"/>
          <w:sz w:val="12"/>
        </w:rPr>
        <w:t xml:space="preserve">23 </w:t>
      </w:r>
      <w:r>
        <w:rPr>
          <w:sz w:val="18"/>
        </w:rPr>
        <w:t>Australian Human Rights Commission</w:t>
      </w:r>
      <w:r>
        <w:rPr>
          <w:i/>
          <w:sz w:val="18"/>
        </w:rPr>
        <w:t xml:space="preserve">, </w:t>
      </w:r>
      <w:r>
        <w:rPr>
          <w:sz w:val="18"/>
        </w:rPr>
        <w:t>‘Barriers to employment’, Australian Human Rights Commission (Webpage)</w:t>
      </w:r>
      <w:r>
        <w:rPr>
          <w:spacing w:val="-47"/>
          <w:sz w:val="18"/>
        </w:rPr>
        <w:t xml:space="preserve"> </w:t>
      </w:r>
      <w:hyperlink r:id="rId34">
        <w:r>
          <w:rPr>
            <w:color w:val="0000FF"/>
            <w:sz w:val="18"/>
            <w:u w:val="single" w:color="0000FF"/>
          </w:rPr>
          <w:t>https://humanrights.gov.au/our-work/9-barriers-employment</w:t>
        </w:r>
        <w:r>
          <w:rPr>
            <w:sz w:val="18"/>
          </w:rPr>
          <w:t>.</w:t>
        </w:r>
      </w:hyperlink>
    </w:p>
    <w:p w14:paraId="0572B9DF" w14:textId="77777777" w:rsidR="00A82315" w:rsidRDefault="00835C9C">
      <w:pPr>
        <w:spacing w:line="207" w:lineRule="exact"/>
        <w:ind w:left="826"/>
        <w:rPr>
          <w:sz w:val="18"/>
        </w:rPr>
      </w:pPr>
      <w:r>
        <w:rPr>
          <w:position w:val="6"/>
          <w:sz w:val="12"/>
        </w:rPr>
        <w:t>24</w:t>
      </w:r>
      <w:r>
        <w:rPr>
          <w:spacing w:val="17"/>
          <w:position w:val="6"/>
          <w:sz w:val="12"/>
        </w:rPr>
        <w:t xml:space="preserve"> </w:t>
      </w:r>
      <w:r>
        <w:rPr>
          <w:sz w:val="18"/>
        </w:rPr>
        <w:t>Ibid.</w:t>
      </w:r>
    </w:p>
    <w:p w14:paraId="1D5145C7" w14:textId="77777777" w:rsidR="00A82315" w:rsidRDefault="00835C9C">
      <w:pPr>
        <w:ind w:left="826" w:right="738"/>
        <w:rPr>
          <w:sz w:val="18"/>
        </w:rPr>
      </w:pPr>
      <w:r>
        <w:rPr>
          <w:position w:val="6"/>
          <w:sz w:val="12"/>
        </w:rPr>
        <w:t xml:space="preserve">25 </w:t>
      </w:r>
      <w:r>
        <w:rPr>
          <w:sz w:val="18"/>
        </w:rPr>
        <w:t>D</w:t>
      </w:r>
      <w:r>
        <w:rPr>
          <w:sz w:val="18"/>
        </w:rPr>
        <w:t>iversity Council Australia, ‘Submission to Willing to Work: National Inquiry into Employment Discrimination Against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Older Australians and Australians with Disability’, </w:t>
      </w:r>
      <w:r>
        <w:rPr>
          <w:i/>
          <w:sz w:val="18"/>
        </w:rPr>
        <w:t xml:space="preserve">Diversity Council Australia </w:t>
      </w:r>
      <w:r>
        <w:rPr>
          <w:sz w:val="18"/>
        </w:rPr>
        <w:t>(Webpage, December 2015) &lt;</w:t>
      </w:r>
      <w:r>
        <w:rPr>
          <w:spacing w:val="1"/>
          <w:sz w:val="18"/>
        </w:rPr>
        <w:t xml:space="preserve"> </w:t>
      </w:r>
      <w:hyperlink r:id="rId35">
        <w:r>
          <w:rPr>
            <w:color w:val="0000FF"/>
            <w:sz w:val="18"/>
            <w:u w:val="single" w:color="0000FF"/>
          </w:rPr>
          <w:t>https://www.dca.org.au/sites/default/files/submission_no_210_-_diversity_council_australia_-</w:t>
        </w:r>
      </w:hyperlink>
    </w:p>
    <w:p w14:paraId="51EEABBF" w14:textId="77777777" w:rsidR="00A82315" w:rsidRDefault="00835C9C">
      <w:pPr>
        <w:ind w:left="826" w:right="543"/>
        <w:rPr>
          <w:sz w:val="18"/>
        </w:rPr>
      </w:pPr>
      <w:hyperlink r:id="rId36">
        <w:r>
          <w:rPr>
            <w:color w:val="0000FF"/>
            <w:sz w:val="18"/>
            <w:u w:val="single" w:color="0000FF"/>
          </w:rPr>
          <w:t>_organisation_age_disability.pdf</w:t>
        </w:r>
      </w:hyperlink>
      <w:r>
        <w:rPr>
          <w:sz w:val="18"/>
        </w:rPr>
        <w:t>&gt;; Graffam J, Shinkfield A, Smith K and Polzin U (2002) ‘Employer benefits and costs of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employing a person with a disability’, </w:t>
      </w:r>
      <w:r>
        <w:rPr>
          <w:i/>
          <w:sz w:val="18"/>
        </w:rPr>
        <w:t>Journ</w:t>
      </w:r>
      <w:r>
        <w:rPr>
          <w:i/>
          <w:sz w:val="18"/>
        </w:rPr>
        <w:t>al of Vocational Rehabilitation</w:t>
      </w:r>
      <w:r>
        <w:rPr>
          <w:sz w:val="18"/>
        </w:rPr>
        <w:t>, vol 17 pp 251-263; Graffam J, Shinkfield A,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Smith K and Polzin U (1998) </w:t>
      </w:r>
      <w:r>
        <w:rPr>
          <w:i/>
          <w:sz w:val="18"/>
        </w:rPr>
        <w:t xml:space="preserve">Making it work; Employer outcomes when employing a person with a disability, </w:t>
      </w:r>
      <w:r>
        <w:rPr>
          <w:sz w:val="18"/>
        </w:rPr>
        <w:t>Melbourne;</w:t>
      </w:r>
      <w:r>
        <w:rPr>
          <w:spacing w:val="-47"/>
          <w:sz w:val="18"/>
        </w:rPr>
        <w:t xml:space="preserve"> </w:t>
      </w:r>
      <w:r>
        <w:rPr>
          <w:sz w:val="18"/>
        </w:rPr>
        <w:t>Institute</w:t>
      </w:r>
      <w:r>
        <w:rPr>
          <w:spacing w:val="-3"/>
          <w:sz w:val="18"/>
        </w:rPr>
        <w:t xml:space="preserve"> </w:t>
      </w:r>
      <w:r>
        <w:rPr>
          <w:sz w:val="18"/>
        </w:rPr>
        <w:t>of Disability</w:t>
      </w:r>
      <w:r>
        <w:rPr>
          <w:spacing w:val="1"/>
          <w:sz w:val="18"/>
        </w:rPr>
        <w:t xml:space="preserve"> </w:t>
      </w:r>
      <w:r>
        <w:rPr>
          <w:sz w:val="18"/>
        </w:rPr>
        <w:t>Studies,</w:t>
      </w:r>
      <w:r>
        <w:rPr>
          <w:spacing w:val="-2"/>
          <w:sz w:val="18"/>
        </w:rPr>
        <w:t xml:space="preserve"> </w:t>
      </w:r>
      <w:r>
        <w:rPr>
          <w:sz w:val="18"/>
        </w:rPr>
        <w:t>Deakin University.</w:t>
      </w:r>
    </w:p>
    <w:p w14:paraId="4C3FB107" w14:textId="77777777" w:rsidR="00A82315" w:rsidRDefault="00A82315">
      <w:pPr>
        <w:rPr>
          <w:sz w:val="18"/>
        </w:rPr>
        <w:sectPr w:rsidR="00A82315">
          <w:pgSz w:w="11910" w:h="16840"/>
          <w:pgMar w:top="740" w:right="380" w:bottom="2360" w:left="600" w:header="553" w:footer="2176" w:gutter="0"/>
          <w:cols w:space="720"/>
        </w:sectPr>
      </w:pPr>
    </w:p>
    <w:p w14:paraId="42772FEF" w14:textId="77777777" w:rsidR="00A82315" w:rsidRDefault="00A82315">
      <w:pPr>
        <w:pStyle w:val="BodyText"/>
        <w:rPr>
          <w:sz w:val="20"/>
        </w:rPr>
      </w:pPr>
    </w:p>
    <w:p w14:paraId="7176CE38" w14:textId="77777777" w:rsidR="00A82315" w:rsidRDefault="00A82315">
      <w:pPr>
        <w:pStyle w:val="BodyText"/>
        <w:rPr>
          <w:sz w:val="20"/>
        </w:rPr>
      </w:pPr>
    </w:p>
    <w:p w14:paraId="75D237D8" w14:textId="77777777" w:rsidR="00A82315" w:rsidRDefault="00A82315">
      <w:pPr>
        <w:pStyle w:val="BodyText"/>
        <w:spacing w:before="6"/>
        <w:rPr>
          <w:sz w:val="16"/>
        </w:rPr>
      </w:pPr>
    </w:p>
    <w:p w14:paraId="1CB56344" w14:textId="77777777" w:rsidR="00A82315" w:rsidRDefault="00835C9C">
      <w:pPr>
        <w:pStyle w:val="BodyText"/>
        <w:spacing w:before="92" w:line="276" w:lineRule="auto"/>
        <w:ind w:left="826" w:right="349"/>
        <w:jc w:val="both"/>
      </w:pPr>
      <w:r>
        <w:t>$3.50 is generated.</w:t>
      </w:r>
      <w:r>
        <w:rPr>
          <w:i/>
          <w:position w:val="7"/>
          <w:sz w:val="16"/>
        </w:rPr>
        <w:t xml:space="preserve">26 </w:t>
      </w:r>
      <w:r>
        <w:t>This cost-benefit analysis reinforces the value for money represented</w:t>
      </w:r>
      <w:r>
        <w:rPr>
          <w:spacing w:val="1"/>
        </w:rPr>
        <w:t xml:space="preserve"> </w:t>
      </w:r>
      <w:r>
        <w:t>by continued investment in independent disability advocacy services. Although disability</w:t>
      </w:r>
      <w:r>
        <w:rPr>
          <w:spacing w:val="1"/>
        </w:rPr>
        <w:t xml:space="preserve"> </w:t>
      </w:r>
      <w:r>
        <w:t>advocates create change in the lives of many people wi</w:t>
      </w:r>
      <w:r>
        <w:t>th disability, research tells us that</w:t>
      </w:r>
      <w:r>
        <w:rPr>
          <w:spacing w:val="1"/>
        </w:rPr>
        <w:t xml:space="preserve"> </w:t>
      </w:r>
      <w:r>
        <w:t>people with disability continue to experience poorer outcomes compared to people without</w:t>
      </w:r>
      <w:r>
        <w:rPr>
          <w:spacing w:val="1"/>
        </w:rPr>
        <w:t xml:space="preserve"> </w:t>
      </w:r>
      <w:r>
        <w:t>disability. The need for fully resourced and effective advocacy services throughout the life of</w:t>
      </w:r>
      <w:r>
        <w:rPr>
          <w:spacing w:val="-64"/>
        </w:rPr>
        <w:t xml:space="preserve"> </w:t>
      </w:r>
      <w:r>
        <w:t>the new Strategy is therefore imp</w:t>
      </w:r>
      <w:r>
        <w:t>erative, with advocacy organisations playing a key role in</w:t>
      </w:r>
      <w:r>
        <w:rPr>
          <w:spacing w:val="1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stakeholders to account.</w:t>
      </w:r>
    </w:p>
    <w:p w14:paraId="75ADDCAD" w14:textId="77777777" w:rsidR="00A82315" w:rsidRDefault="00835C9C">
      <w:pPr>
        <w:pStyle w:val="BodyText"/>
        <w:spacing w:before="201" w:line="276" w:lineRule="auto"/>
        <w:ind w:left="826" w:right="348"/>
        <w:jc w:val="both"/>
      </w:pPr>
      <w:r>
        <w:t>Community legal services will play a similarly important role in upholding the rights and</w:t>
      </w:r>
      <w:r>
        <w:rPr>
          <w:spacing w:val="1"/>
        </w:rPr>
        <w:t xml:space="preserve"> </w:t>
      </w:r>
      <w:r>
        <w:t>obligations</w:t>
      </w:r>
      <w:r>
        <w:rPr>
          <w:spacing w:val="-10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down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Strategy.</w:t>
      </w:r>
      <w:r>
        <w:rPr>
          <w:spacing w:val="-5"/>
        </w:rPr>
        <w:t xml:space="preserve"> </w:t>
      </w:r>
      <w:r>
        <w:t>Interrelated</w:t>
      </w:r>
      <w:r>
        <w:rPr>
          <w:spacing w:val="-12"/>
        </w:rPr>
        <w:t xml:space="preserve"> </w:t>
      </w:r>
      <w:r>
        <w:t>disadvantages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discrimination,</w:t>
      </w:r>
      <w:r>
        <w:rPr>
          <w:spacing w:val="-64"/>
        </w:rPr>
        <w:t xml:space="preserve"> </w:t>
      </w:r>
      <w:r>
        <w:t>unemployment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isolation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need</w:t>
      </w:r>
      <w:r>
        <w:t>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disability.</w:t>
      </w:r>
      <w:r>
        <w:rPr>
          <w:i/>
          <w:position w:val="7"/>
          <w:sz w:val="16"/>
        </w:rPr>
        <w:t xml:space="preserve">27 </w:t>
      </w:r>
      <w:r>
        <w:t>The barriers faced in accessing community legal services such as poor health,</w:t>
      </w:r>
      <w:r>
        <w:rPr>
          <w:spacing w:val="1"/>
        </w:rPr>
        <w:t xml:space="preserve"> </w:t>
      </w:r>
      <w:r>
        <w:t>low literacy, poor communication and poor awareness of legal rights can further hinder a</w:t>
      </w:r>
      <w:r>
        <w:rPr>
          <w:spacing w:val="1"/>
        </w:rPr>
        <w:t xml:space="preserve"> </w:t>
      </w:r>
      <w:r>
        <w:t xml:space="preserve">person‘s access to justice. Specific measures designed to </w:t>
      </w:r>
      <w:r>
        <w:t>increase the accessibility of</w:t>
      </w:r>
      <w:r>
        <w:rPr>
          <w:spacing w:val="1"/>
        </w:rPr>
        <w:t xml:space="preserve"> </w:t>
      </w:r>
      <w:r>
        <w:t>affordable community legal services will thus ensure a person with disability has access to</w:t>
      </w:r>
      <w:r>
        <w:rPr>
          <w:spacing w:val="1"/>
        </w:rPr>
        <w:t xml:space="preserve"> </w:t>
      </w:r>
      <w:r>
        <w:t>legal advice and/or representation to confront the power imbalances invariably reflected in</w:t>
      </w:r>
      <w:r>
        <w:rPr>
          <w:spacing w:val="1"/>
        </w:rPr>
        <w:t xml:space="preserve"> </w:t>
      </w:r>
      <w:r>
        <w:t>their involvement with the law. QAI emphas</w:t>
      </w:r>
      <w:r>
        <w:t>ises the need for ongoing and increased funding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accessible community legal</w:t>
      </w:r>
      <w:r>
        <w:rPr>
          <w:spacing w:val="-1"/>
        </w:rPr>
        <w:t xml:space="preserve"> </w:t>
      </w:r>
      <w:r>
        <w:t>services 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priority in 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Strategy.</w:t>
      </w:r>
    </w:p>
    <w:p w14:paraId="29F7C2CC" w14:textId="77777777" w:rsidR="00A82315" w:rsidRDefault="00835C9C">
      <w:pPr>
        <w:pStyle w:val="BodyText"/>
        <w:spacing w:before="201" w:line="276" w:lineRule="auto"/>
        <w:ind w:left="826" w:right="348"/>
        <w:jc w:val="both"/>
      </w:pPr>
      <w:r>
        <w:t>Finally, the health setting is familiar to many people with disability. Unfortunately, so is the</w:t>
      </w:r>
      <w:r>
        <w:rPr>
          <w:spacing w:val="1"/>
        </w:rPr>
        <w:t xml:space="preserve"> </w:t>
      </w:r>
      <w:r>
        <w:t>continued</w:t>
      </w:r>
      <w:r>
        <w:rPr>
          <w:spacing w:val="-11"/>
        </w:rPr>
        <w:t xml:space="preserve"> </w:t>
      </w:r>
      <w:r>
        <w:t>prevalence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attitudes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practices</w:t>
      </w:r>
      <w:r>
        <w:rPr>
          <w:spacing w:val="-9"/>
        </w:rPr>
        <w:t xml:space="preserve"> </w:t>
      </w:r>
      <w:r>
        <w:t>reminiscent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model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disability</w:t>
      </w:r>
      <w:r>
        <w:rPr>
          <w:spacing w:val="-64"/>
        </w:rPr>
        <w:t xml:space="preserve"> </w:t>
      </w:r>
      <w:r>
        <w:t>supposedly</w:t>
      </w:r>
      <w:r>
        <w:rPr>
          <w:spacing w:val="-7"/>
        </w:rPr>
        <w:t xml:space="preserve"> </w:t>
      </w:r>
      <w:r>
        <w:t>disbanded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community.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‘diseased’</w:t>
      </w:r>
      <w:r>
        <w:rPr>
          <w:spacing w:val="-7"/>
        </w:rPr>
        <w:t xml:space="preserve"> </w:t>
      </w:r>
      <w:r>
        <w:t>minimises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individual’s</w:t>
      </w:r>
      <w:r>
        <w:rPr>
          <w:spacing w:val="1"/>
        </w:rPr>
        <w:t xml:space="preserve"> </w:t>
      </w:r>
      <w:r>
        <w:t>inherent</w:t>
      </w:r>
      <w:r>
        <w:rPr>
          <w:spacing w:val="1"/>
        </w:rPr>
        <w:t xml:space="preserve"> </w:t>
      </w:r>
      <w:r>
        <w:t>worth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perpetuates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stereotypes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low</w:t>
      </w:r>
      <w:r>
        <w:rPr>
          <w:spacing w:val="-64"/>
        </w:rPr>
        <w:t xml:space="preserve"> </w:t>
      </w:r>
      <w:r>
        <w:t>expectations of people with disability across their lifespan. This then fosters paternalistic</w:t>
      </w:r>
      <w:r>
        <w:rPr>
          <w:spacing w:val="1"/>
        </w:rPr>
        <w:t xml:space="preserve"> </w:t>
      </w:r>
      <w:r>
        <w:t>practices which typically restrict the choice, contr</w:t>
      </w:r>
      <w:r>
        <w:t>ol and freedom of people with disability,</w:t>
      </w:r>
      <w:r>
        <w:rPr>
          <w:spacing w:val="1"/>
        </w:rPr>
        <w:t xml:space="preserve"> </w:t>
      </w:r>
      <w:r>
        <w:t>resulting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poorer</w:t>
      </w:r>
      <w:r>
        <w:rPr>
          <w:spacing w:val="-9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outcomes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unfavourable</w:t>
      </w:r>
      <w:r>
        <w:rPr>
          <w:spacing w:val="-11"/>
        </w:rPr>
        <w:t xml:space="preserve"> </w:t>
      </w:r>
      <w:r>
        <w:t>treatment.</w:t>
      </w:r>
      <w:r>
        <w:rPr>
          <w:position w:val="8"/>
          <w:sz w:val="16"/>
        </w:rPr>
        <w:t>28</w:t>
      </w:r>
      <w:r>
        <w:rPr>
          <w:spacing w:val="13"/>
          <w:position w:val="8"/>
          <w:sz w:val="16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example,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negative</w:t>
      </w:r>
      <w:r>
        <w:rPr>
          <w:spacing w:val="-64"/>
        </w:rPr>
        <w:t xml:space="preserve"> </w:t>
      </w:r>
      <w:r>
        <w:t>expectations conveyed to expectant parents potentially carrying a child with a disability or</w:t>
      </w:r>
      <w:r>
        <w:rPr>
          <w:spacing w:val="1"/>
        </w:rPr>
        <w:t xml:space="preserve"> </w:t>
      </w:r>
      <w:r>
        <w:t>later in life, the forced sterilisation of women with intellectual disability. Greater emphasis</w:t>
      </w:r>
      <w:r>
        <w:rPr>
          <w:spacing w:val="1"/>
        </w:rPr>
        <w:t xml:space="preserve"> </w:t>
      </w:r>
      <w:r>
        <w:t>must be placed on ensuring the social model of disability continues</w:t>
      </w:r>
      <w:r>
        <w:t xml:space="preserve"> to rise in its dominance</w:t>
      </w:r>
      <w:r>
        <w:rPr>
          <w:spacing w:val="1"/>
        </w:rPr>
        <w:t xml:space="preserve"> </w:t>
      </w:r>
      <w:r>
        <w:t>in the health setting. Rather than viewing people with disability as ‘diseased’ or ‘defective’,</w:t>
      </w:r>
      <w:r>
        <w:rPr>
          <w:spacing w:val="1"/>
        </w:rPr>
        <w:t xml:space="preserve"> </w:t>
      </w:r>
      <w:r>
        <w:t>the social model views environmental barriers as the largest impediment to equality rather</w:t>
      </w:r>
      <w:r>
        <w:rPr>
          <w:spacing w:val="1"/>
        </w:rPr>
        <w:t xml:space="preserve"> </w:t>
      </w:r>
      <w:r>
        <w:t xml:space="preserve">than the person’s impairment. In promoting </w:t>
      </w:r>
      <w:r>
        <w:t>the social model of disability, the CRPD places</w:t>
      </w:r>
      <w:r>
        <w:rPr>
          <w:spacing w:val="1"/>
        </w:rPr>
        <w:t xml:space="preserve"> </w:t>
      </w:r>
      <w:r>
        <w:t>responsibility on governments, communities and institutions to promote inclusion and equal</w:t>
      </w:r>
      <w:r>
        <w:rPr>
          <w:spacing w:val="1"/>
        </w:rPr>
        <w:t xml:space="preserve"> </w:t>
      </w:r>
      <w:r>
        <w:t>opportunity for all people with disability. Integral to realising this in the health setting will be</w:t>
      </w:r>
      <w:r>
        <w:rPr>
          <w:spacing w:val="1"/>
        </w:rPr>
        <w:t xml:space="preserve"> </w:t>
      </w:r>
      <w:r>
        <w:t>ensuring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mod</w:t>
      </w:r>
      <w:r>
        <w:t>el</w:t>
      </w:r>
      <w:r>
        <w:rPr>
          <w:spacing w:val="59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supported</w:t>
      </w:r>
      <w:r>
        <w:rPr>
          <w:spacing w:val="58"/>
        </w:rPr>
        <w:t xml:space="preserve"> </w:t>
      </w:r>
      <w:r>
        <w:t>decision-making</w:t>
      </w:r>
      <w:r>
        <w:rPr>
          <w:spacing w:val="60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fully</w:t>
      </w:r>
      <w:r>
        <w:rPr>
          <w:spacing w:val="57"/>
        </w:rPr>
        <w:t xml:space="preserve"> </w:t>
      </w:r>
      <w:r>
        <w:t>implemented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health</w:t>
      </w:r>
    </w:p>
    <w:p w14:paraId="20F8DFF5" w14:textId="77777777" w:rsidR="00A82315" w:rsidRDefault="00A82315">
      <w:pPr>
        <w:pStyle w:val="BodyText"/>
        <w:rPr>
          <w:sz w:val="20"/>
        </w:rPr>
      </w:pPr>
    </w:p>
    <w:p w14:paraId="06B4774D" w14:textId="77777777" w:rsidR="00A82315" w:rsidRDefault="00835C9C">
      <w:pPr>
        <w:pStyle w:val="BodyText"/>
        <w:rPr>
          <w:sz w:val="15"/>
        </w:rPr>
      </w:pPr>
      <w:r>
        <w:pict w14:anchorId="7D676E99">
          <v:rect id="_x0000_s1027" style="position:absolute;margin-left:71.3pt;margin-top:10.6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5451686A" w14:textId="77777777" w:rsidR="00A82315" w:rsidRDefault="00835C9C">
      <w:pPr>
        <w:spacing w:before="68"/>
        <w:ind w:left="826" w:right="1048"/>
        <w:rPr>
          <w:sz w:val="18"/>
        </w:rPr>
      </w:pPr>
      <w:r>
        <w:rPr>
          <w:position w:val="6"/>
          <w:sz w:val="12"/>
        </w:rPr>
        <w:t xml:space="preserve">26 </w:t>
      </w:r>
      <w:r>
        <w:rPr>
          <w:sz w:val="18"/>
        </w:rPr>
        <w:t>Disability Advocacy Network Australia, "Independent Cost Benefit Analysis Of Australia’s Independent Disability</w:t>
      </w:r>
      <w:r>
        <w:rPr>
          <w:spacing w:val="-47"/>
          <w:sz w:val="18"/>
        </w:rPr>
        <w:t xml:space="preserve"> </w:t>
      </w:r>
      <w:r>
        <w:rPr>
          <w:sz w:val="18"/>
        </w:rPr>
        <w:t>Advocacy Agencies", Independentadvocacy.Org.Au (Webpage,</w:t>
      </w:r>
      <w:r>
        <w:rPr>
          <w:spacing w:val="-1"/>
          <w:sz w:val="18"/>
        </w:rPr>
        <w:t xml:space="preserve"> </w:t>
      </w:r>
      <w:r>
        <w:rPr>
          <w:sz w:val="18"/>
        </w:rPr>
        <w:t>2020)</w:t>
      </w:r>
    </w:p>
    <w:p w14:paraId="521F8120" w14:textId="77777777" w:rsidR="00A82315" w:rsidRDefault="00835C9C">
      <w:pPr>
        <w:spacing w:before="1" w:line="205" w:lineRule="exact"/>
        <w:ind w:left="826"/>
        <w:rPr>
          <w:sz w:val="18"/>
        </w:rPr>
      </w:pPr>
      <w:r>
        <w:rPr>
          <w:sz w:val="18"/>
        </w:rPr>
        <w:t>&lt;https://independentadvocacy.org.au/upload/files/CBA-IndependentAdvocacy_Summary-pdf.pdf&gt;.</w:t>
      </w:r>
    </w:p>
    <w:p w14:paraId="1DA98191" w14:textId="77777777" w:rsidR="00A82315" w:rsidRDefault="00835C9C">
      <w:pPr>
        <w:ind w:left="826" w:right="853"/>
        <w:rPr>
          <w:sz w:val="18"/>
        </w:rPr>
      </w:pPr>
      <w:r>
        <w:rPr>
          <w:position w:val="6"/>
          <w:sz w:val="12"/>
        </w:rPr>
        <w:t xml:space="preserve">27 </w:t>
      </w:r>
      <w:r>
        <w:rPr>
          <w:sz w:val="18"/>
        </w:rPr>
        <w:t xml:space="preserve">Community Legal Centres Queensland Inc., </w:t>
      </w:r>
      <w:r>
        <w:rPr>
          <w:i/>
          <w:sz w:val="18"/>
        </w:rPr>
        <w:t xml:space="preserve">Evidence &amp; Analysis of Legal Need </w:t>
      </w:r>
      <w:r>
        <w:rPr>
          <w:sz w:val="18"/>
        </w:rPr>
        <w:t>(Consultation paper, June 2019).</w:t>
      </w:r>
      <w:r>
        <w:rPr>
          <w:spacing w:val="1"/>
          <w:sz w:val="18"/>
        </w:rPr>
        <w:t xml:space="preserve"> </w:t>
      </w:r>
      <w:r>
        <w:rPr>
          <w:position w:val="6"/>
          <w:sz w:val="12"/>
        </w:rPr>
        <w:t xml:space="preserve">28 </w:t>
      </w:r>
      <w:r>
        <w:rPr>
          <w:sz w:val="18"/>
        </w:rPr>
        <w:t>Lauren Krnjacki et al, "Disability-Based Discrimina</w:t>
      </w:r>
      <w:r>
        <w:rPr>
          <w:sz w:val="18"/>
        </w:rPr>
        <w:t>tion And Health: Findings From An Australian-Based Population</w:t>
      </w:r>
      <w:r>
        <w:rPr>
          <w:spacing w:val="-47"/>
          <w:sz w:val="18"/>
        </w:rPr>
        <w:t xml:space="preserve"> </w:t>
      </w:r>
      <w:r>
        <w:rPr>
          <w:sz w:val="18"/>
        </w:rPr>
        <w:t>Study" (2017) 42(2) Australian and New Zealand Journal of Public Health.</w:t>
      </w:r>
      <w:r>
        <w:rPr>
          <w:spacing w:val="1"/>
          <w:sz w:val="18"/>
        </w:rPr>
        <w:t xml:space="preserve"> </w:t>
      </w:r>
      <w:hyperlink r:id="rId37">
        <w:r>
          <w:rPr>
            <w:color w:val="0000FF"/>
            <w:sz w:val="18"/>
            <w:u w:val="single" w:color="0000FF"/>
          </w:rPr>
          <w:t>https://onlinelibrary.wiley.com/doi/e</w:t>
        </w:r>
        <w:r>
          <w:rPr>
            <w:color w:val="0000FF"/>
            <w:sz w:val="18"/>
            <w:u w:val="single" w:color="0000FF"/>
          </w:rPr>
          <w:t>pdf/10.1111/1753-6405.12735</w:t>
        </w:r>
      </w:hyperlink>
    </w:p>
    <w:p w14:paraId="0ADC6275" w14:textId="77777777" w:rsidR="00A82315" w:rsidRDefault="00A82315">
      <w:pPr>
        <w:rPr>
          <w:sz w:val="18"/>
        </w:rPr>
        <w:sectPr w:rsidR="00A82315">
          <w:pgSz w:w="11910" w:h="16840"/>
          <w:pgMar w:top="740" w:right="380" w:bottom="2360" w:left="600" w:header="553" w:footer="2176" w:gutter="0"/>
          <w:cols w:space="720"/>
        </w:sectPr>
      </w:pPr>
    </w:p>
    <w:p w14:paraId="43B9E09F" w14:textId="77777777" w:rsidR="00A82315" w:rsidRDefault="00A82315">
      <w:pPr>
        <w:pStyle w:val="BodyText"/>
        <w:rPr>
          <w:sz w:val="20"/>
        </w:rPr>
      </w:pPr>
    </w:p>
    <w:p w14:paraId="4CEAFD7E" w14:textId="77777777" w:rsidR="00A82315" w:rsidRDefault="00A82315">
      <w:pPr>
        <w:pStyle w:val="BodyText"/>
        <w:rPr>
          <w:sz w:val="20"/>
        </w:rPr>
      </w:pPr>
    </w:p>
    <w:p w14:paraId="6E0B9A6B" w14:textId="77777777" w:rsidR="00A82315" w:rsidRDefault="00A82315">
      <w:pPr>
        <w:pStyle w:val="BodyText"/>
        <w:spacing w:before="6"/>
        <w:rPr>
          <w:sz w:val="16"/>
        </w:rPr>
      </w:pPr>
    </w:p>
    <w:p w14:paraId="4E2FFE4B" w14:textId="77777777" w:rsidR="00A82315" w:rsidRDefault="00835C9C">
      <w:pPr>
        <w:pStyle w:val="BodyText"/>
        <w:spacing w:before="92" w:line="276" w:lineRule="auto"/>
        <w:ind w:left="826" w:right="345"/>
      </w:pPr>
      <w:r>
        <w:t>professionals exhibit flexibility by ensuring people with disability are afforded the opportunity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realise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self-determination</w:t>
      </w:r>
      <w:r>
        <w:rPr>
          <w:spacing w:val="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decision-making.</w:t>
      </w:r>
    </w:p>
    <w:p w14:paraId="223B742A" w14:textId="77777777" w:rsidR="00A82315" w:rsidRDefault="00A82315">
      <w:pPr>
        <w:pStyle w:val="BodyText"/>
        <w:rPr>
          <w:sz w:val="26"/>
        </w:rPr>
      </w:pPr>
    </w:p>
    <w:p w14:paraId="5DE43ED5" w14:textId="77777777" w:rsidR="00A82315" w:rsidRDefault="00835C9C">
      <w:pPr>
        <w:pStyle w:val="Heading1"/>
        <w:spacing w:before="182" w:line="276" w:lineRule="auto"/>
        <w:ind w:right="407"/>
      </w:pPr>
      <w:r>
        <w:rPr>
          <w:color w:val="365F91"/>
        </w:rPr>
        <w:t>Question 6 – What</w:t>
      </w:r>
      <w:r>
        <w:rPr>
          <w:color w:val="365F91"/>
        </w:rPr>
        <w:t xml:space="preserve"> kind of information on the Strategy’s progress should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governments make available to the public and how often should this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information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be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made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available?</w:t>
      </w:r>
    </w:p>
    <w:p w14:paraId="184B4779" w14:textId="77777777" w:rsidR="00A82315" w:rsidRDefault="00A82315">
      <w:pPr>
        <w:pStyle w:val="BodyText"/>
        <w:rPr>
          <w:b/>
          <w:sz w:val="30"/>
        </w:rPr>
      </w:pPr>
    </w:p>
    <w:p w14:paraId="1B01BB7C" w14:textId="77777777" w:rsidR="00A82315" w:rsidRDefault="00835C9C">
      <w:pPr>
        <w:pStyle w:val="BodyText"/>
        <w:spacing w:before="173" w:line="276" w:lineRule="auto"/>
        <w:ind w:left="826" w:right="348"/>
        <w:jc w:val="both"/>
      </w:pPr>
      <w:r>
        <w:t>QAI endorses the government’s proposal to include an outcomes framework in the new</w:t>
      </w:r>
      <w:r>
        <w:rPr>
          <w:spacing w:val="1"/>
        </w:rPr>
        <w:t xml:space="preserve"> </w:t>
      </w:r>
      <w:r>
        <w:t>Strategy, outlining key indicators and measures to be achieved by programs and services in</w:t>
      </w:r>
      <w:r>
        <w:rPr>
          <w:spacing w:val="-64"/>
        </w:rPr>
        <w:t xml:space="preserve"> </w:t>
      </w:r>
      <w:r>
        <w:t>each of the six domains. By clearly assigning roles and responsibilities to all st</w:t>
      </w:r>
      <w:r>
        <w:t>akeholders</w:t>
      </w:r>
      <w:r>
        <w:rPr>
          <w:spacing w:val="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associated</w:t>
      </w:r>
      <w:r>
        <w:rPr>
          <w:spacing w:val="-11"/>
        </w:rPr>
        <w:t xml:space="preserve"> </w:t>
      </w:r>
      <w:r>
        <w:t>measurable</w:t>
      </w:r>
      <w:r>
        <w:rPr>
          <w:spacing w:val="-9"/>
        </w:rPr>
        <w:t xml:space="preserve"> </w:t>
      </w:r>
      <w:r>
        <w:t>targets,</w:t>
      </w:r>
      <w:r>
        <w:rPr>
          <w:spacing w:val="-9"/>
        </w:rPr>
        <w:t xml:space="preserve"> </w:t>
      </w:r>
      <w:r>
        <w:t>holding</w:t>
      </w:r>
      <w:r>
        <w:rPr>
          <w:spacing w:val="-8"/>
        </w:rPr>
        <w:t xml:space="preserve"> </w:t>
      </w:r>
      <w:r>
        <w:t>stakeholders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account</w:t>
      </w:r>
      <w:r>
        <w:rPr>
          <w:spacing w:val="-12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Strategy</w:t>
      </w:r>
      <w:r>
        <w:rPr>
          <w:spacing w:val="-64"/>
        </w:rPr>
        <w:t xml:space="preserve"> </w:t>
      </w:r>
      <w:r>
        <w:t>will theoretically be a simpler task. This addresses concerns voiced throughout the previous</w:t>
      </w:r>
      <w:r>
        <w:rPr>
          <w:spacing w:val="-64"/>
        </w:rPr>
        <w:t xml:space="preserve"> </w:t>
      </w:r>
      <w:r>
        <w:t>Strategy,</w:t>
      </w:r>
      <w:r>
        <w:rPr>
          <w:spacing w:val="-13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Centr</w:t>
      </w:r>
      <w:r>
        <w:t>e,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concluded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2019</w:t>
      </w:r>
      <w:r>
        <w:rPr>
          <w:spacing w:val="-64"/>
        </w:rPr>
        <w:t xml:space="preserve"> </w:t>
      </w:r>
      <w:r>
        <w:t>review that the lack of a systematic approach to implementation was a key shortfall to its</w:t>
      </w:r>
      <w:r>
        <w:rPr>
          <w:spacing w:val="1"/>
        </w:rPr>
        <w:t xml:space="preserve"> </w:t>
      </w:r>
      <w:r>
        <w:t>success.</w:t>
      </w:r>
      <w:r>
        <w:rPr>
          <w:position w:val="8"/>
          <w:sz w:val="16"/>
        </w:rPr>
        <w:t>29</w:t>
      </w:r>
      <w:r>
        <w:rPr>
          <w:spacing w:val="15"/>
          <w:position w:val="8"/>
          <w:sz w:val="1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essential</w:t>
      </w:r>
      <w:r>
        <w:rPr>
          <w:spacing w:val="-9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6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outcomes</w:t>
      </w:r>
      <w:r>
        <w:rPr>
          <w:spacing w:val="-9"/>
        </w:rPr>
        <w:t xml:space="preserve"> </w:t>
      </w:r>
      <w:r>
        <w:t>framework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indicators.</w:t>
      </w:r>
      <w:r>
        <w:rPr>
          <w:spacing w:val="-7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must</w:t>
      </w:r>
      <w:r>
        <w:rPr>
          <w:spacing w:val="-64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guided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inclusive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accessible practices.</w:t>
      </w:r>
    </w:p>
    <w:p w14:paraId="2C824550" w14:textId="77777777" w:rsidR="00A82315" w:rsidRDefault="00835C9C">
      <w:pPr>
        <w:pStyle w:val="BodyText"/>
        <w:spacing w:before="196" w:line="276" w:lineRule="auto"/>
        <w:ind w:left="826" w:right="348"/>
        <w:jc w:val="both"/>
      </w:pPr>
      <w:r>
        <w:t>QAI supports biannual reporting by states and territories regarding progress under the new</w:t>
      </w:r>
      <w:r>
        <w:rPr>
          <w:spacing w:val="1"/>
        </w:rPr>
        <w:t xml:space="preserve"> </w:t>
      </w:r>
      <w:r>
        <w:rPr>
          <w:spacing w:val="-1"/>
        </w:rPr>
        <w:t>Strategy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its</w:t>
      </w:r>
      <w:r>
        <w:rPr>
          <w:spacing w:val="-14"/>
        </w:rPr>
        <w:t xml:space="preserve"> </w:t>
      </w:r>
      <w:r>
        <w:rPr>
          <w:spacing w:val="-1"/>
        </w:rPr>
        <w:t>outcomes</w:t>
      </w:r>
      <w:r>
        <w:rPr>
          <w:spacing w:val="-14"/>
        </w:rPr>
        <w:t xml:space="preserve"> </w:t>
      </w:r>
      <w:r>
        <w:rPr>
          <w:spacing w:val="-1"/>
        </w:rPr>
        <w:t>framework.</w:t>
      </w:r>
      <w:r>
        <w:rPr>
          <w:spacing w:val="-13"/>
        </w:rPr>
        <w:t xml:space="preserve"> </w:t>
      </w:r>
      <w:r>
        <w:t>Reporting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require</w:t>
      </w:r>
      <w:r>
        <w:rPr>
          <w:spacing w:val="-14"/>
        </w:rPr>
        <w:t xml:space="preserve"> </w:t>
      </w:r>
      <w:r>
        <w:t>more</w:t>
      </w:r>
      <w:r>
        <w:rPr>
          <w:spacing w:val="-17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‘commitment’</w:t>
      </w:r>
      <w:r>
        <w:rPr>
          <w:spacing w:val="-14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governments 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 made mandatory. There must</w:t>
      </w:r>
      <w:r>
        <w:rPr>
          <w:spacing w:val="1"/>
        </w:rPr>
        <w:t xml:space="preserve"> </w:t>
      </w:r>
      <w:r>
        <w:t>also be consistency in the</w:t>
      </w:r>
      <w:r>
        <w:rPr>
          <w:spacing w:val="1"/>
        </w:rPr>
        <w:t xml:space="preserve"> </w:t>
      </w:r>
      <w:r>
        <w:t>reporting process. If all jurisdictions are reporting on the same indicators and in the same</w:t>
      </w:r>
      <w:r>
        <w:rPr>
          <w:spacing w:val="1"/>
        </w:rPr>
        <w:t xml:space="preserve"> </w:t>
      </w:r>
      <w:r>
        <w:t>timeframes, the disparities between outcomes for people with disability that exist between</w:t>
      </w:r>
      <w:r>
        <w:rPr>
          <w:spacing w:val="1"/>
        </w:rPr>
        <w:t xml:space="preserve"> </w:t>
      </w:r>
      <w:r>
        <w:t>states and territories will be more apparent and therefore highlight whe</w:t>
      </w:r>
      <w:r>
        <w:t>re further investment</w:t>
      </w:r>
      <w:r>
        <w:rPr>
          <w:spacing w:val="-6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needed.</w:t>
      </w:r>
      <w:r>
        <w:rPr>
          <w:spacing w:val="-14"/>
        </w:rPr>
        <w:t xml:space="preserve"> </w:t>
      </w:r>
      <w:r>
        <w:t>Inclusion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people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disability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progress</w:t>
      </w:r>
      <w:r>
        <w:rPr>
          <w:spacing w:val="-15"/>
        </w:rPr>
        <w:t xml:space="preserve"> </w:t>
      </w:r>
      <w:r>
        <w:t>tracking</w:t>
      </w:r>
      <w:r>
        <w:rPr>
          <w:spacing w:val="-14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applied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stages</w:t>
      </w:r>
      <w:r>
        <w:rPr>
          <w:spacing w:val="-6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viability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Strategy,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assisted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</w:t>
      </w:r>
      <w:r>
        <w:rPr>
          <w:spacing w:val="-64"/>
        </w:rPr>
        <w:t xml:space="preserve"> </w:t>
      </w:r>
      <w:r>
        <w:t>with disability to the Office of Disability Strategy if created. QAI welcomes the sharing of</w:t>
      </w:r>
      <w:r>
        <w:rPr>
          <w:spacing w:val="1"/>
        </w:rPr>
        <w:t xml:space="preserve"> </w:t>
      </w:r>
      <w:r>
        <w:t>information regarding the Strategy’s progress with the public as a means of increasing</w:t>
      </w:r>
      <w:r>
        <w:rPr>
          <w:spacing w:val="1"/>
        </w:rPr>
        <w:t xml:space="preserve"> </w:t>
      </w:r>
      <w:r>
        <w:t>awareness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Strategy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broader</w:t>
      </w:r>
      <w:r>
        <w:rPr>
          <w:spacing w:val="-10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endeavours.</w:t>
      </w:r>
      <w:r>
        <w:rPr>
          <w:spacing w:val="-9"/>
        </w:rPr>
        <w:t xml:space="preserve"> </w:t>
      </w:r>
      <w:r>
        <w:t>QAI</w:t>
      </w:r>
      <w:r>
        <w:rPr>
          <w:spacing w:val="-64"/>
        </w:rPr>
        <w:t xml:space="preserve"> </w:t>
      </w:r>
      <w:r>
        <w:t>considers the International Day of People with Disability as a potentially suitable milestone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improvement. QAI also considers it important to share informatio</w:t>
      </w:r>
      <w:r>
        <w:t>n regarding failures by</w:t>
      </w:r>
      <w:r>
        <w:rPr>
          <w:spacing w:val="1"/>
        </w:rPr>
        <w:t xml:space="preserve"> </w:t>
      </w:r>
      <w:r>
        <w:t>governments and community stakeholders to uphold their obligations under the Strategy.</w:t>
      </w:r>
      <w:r>
        <w:rPr>
          <w:spacing w:val="1"/>
        </w:rPr>
        <w:t xml:space="preserve"> </w:t>
      </w:r>
      <w:r>
        <w:rPr>
          <w:spacing w:val="-1"/>
        </w:rPr>
        <w:t>Further,</w:t>
      </w:r>
      <w:r>
        <w:rPr>
          <w:spacing w:val="-15"/>
        </w:rPr>
        <w:t xml:space="preserve"> </w:t>
      </w:r>
      <w:r>
        <w:rPr>
          <w:spacing w:val="-1"/>
        </w:rPr>
        <w:t>QAI</w:t>
      </w:r>
      <w:r>
        <w:rPr>
          <w:spacing w:val="-13"/>
        </w:rPr>
        <w:t xml:space="preserve"> </w:t>
      </w:r>
      <w:r>
        <w:rPr>
          <w:spacing w:val="-1"/>
        </w:rPr>
        <w:t>recommends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governments</w:t>
      </w:r>
      <w:r>
        <w:rPr>
          <w:spacing w:val="-14"/>
        </w:rPr>
        <w:t xml:space="preserve"> </w:t>
      </w:r>
      <w:r>
        <w:t>issue</w:t>
      </w:r>
      <w:r>
        <w:rPr>
          <w:spacing w:val="-14"/>
        </w:rPr>
        <w:t xml:space="preserve"> </w:t>
      </w:r>
      <w:r>
        <w:t>‘statements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compatibility’</w:t>
      </w:r>
      <w:r>
        <w:rPr>
          <w:spacing w:val="-15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creating</w:t>
      </w:r>
      <w:r>
        <w:rPr>
          <w:spacing w:val="-64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compatible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compliant</w:t>
      </w:r>
      <w:r>
        <w:rPr>
          <w:spacing w:val="-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Strategy’s</w:t>
      </w:r>
      <w:r>
        <w:rPr>
          <w:spacing w:val="-8"/>
        </w:rPr>
        <w:t xml:space="preserve"> </w:t>
      </w:r>
      <w:r>
        <w:t>vision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64"/>
        </w:rPr>
        <w:t xml:space="preserve"> </w:t>
      </w:r>
      <w:r>
        <w:t>guiding</w:t>
      </w:r>
      <w:r>
        <w:rPr>
          <w:spacing w:val="40"/>
        </w:rPr>
        <w:t xml:space="preserve"> </w:t>
      </w:r>
      <w:r>
        <w:t>principles.</w:t>
      </w:r>
      <w:r>
        <w:rPr>
          <w:spacing w:val="42"/>
        </w:rPr>
        <w:t xml:space="preserve"> </w:t>
      </w:r>
      <w:r>
        <w:t>QAI</w:t>
      </w:r>
      <w:r>
        <w:rPr>
          <w:spacing w:val="42"/>
        </w:rPr>
        <w:t xml:space="preserve"> </w:t>
      </w:r>
      <w:r>
        <w:t>considers</w:t>
      </w:r>
      <w:r>
        <w:rPr>
          <w:spacing w:val="41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without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introduction</w:t>
      </w:r>
      <w:r>
        <w:rPr>
          <w:spacing w:val="4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creative</w:t>
      </w:r>
      <w:r>
        <w:rPr>
          <w:spacing w:val="42"/>
        </w:rPr>
        <w:t xml:space="preserve"> </w:t>
      </w:r>
      <w:r>
        <w:t>measures</w:t>
      </w:r>
      <w:r>
        <w:rPr>
          <w:spacing w:val="42"/>
        </w:rPr>
        <w:t xml:space="preserve"> </w:t>
      </w:r>
      <w:r>
        <w:t>that</w:t>
      </w:r>
    </w:p>
    <w:p w14:paraId="1CA9C98F" w14:textId="77777777" w:rsidR="00A82315" w:rsidRDefault="00835C9C">
      <w:pPr>
        <w:pStyle w:val="BodyText"/>
        <w:spacing w:before="8"/>
        <w:rPr>
          <w:sz w:val="14"/>
        </w:rPr>
      </w:pPr>
      <w:r>
        <w:pict w14:anchorId="040ACF8F">
          <v:rect id="_x0000_s1026" style="position:absolute;margin-left:71.3pt;margin-top:10.45pt;width:2in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38A62EF8" w14:textId="77777777" w:rsidR="00A82315" w:rsidRDefault="00835C9C">
      <w:pPr>
        <w:spacing w:before="71"/>
        <w:ind w:left="826" w:right="83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29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Social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Policy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Research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Centre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UNSW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Sydney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(2019)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Review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implementation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National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Disability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Strategy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2010-2020,</w:t>
      </w:r>
      <w:r>
        <w:rPr>
          <w:rFonts w:ascii="Calibri"/>
          <w:i/>
          <w:spacing w:val="1"/>
          <w:sz w:val="20"/>
        </w:rPr>
        <w:t xml:space="preserve"> </w:t>
      </w:r>
      <w:hyperlink r:id="rId38">
        <w:r>
          <w:rPr>
            <w:rFonts w:ascii="Calibri"/>
            <w:color w:val="0000FF"/>
            <w:sz w:val="20"/>
            <w:u w:val="single" w:color="0000FF"/>
          </w:rPr>
          <w:t>https://www.dss.gov.au/sites/default/files/documents/04_2019/review-implementa</w:t>
        </w:r>
        <w:r>
          <w:rPr>
            <w:rFonts w:ascii="Calibri"/>
            <w:color w:val="0000FF"/>
            <w:sz w:val="20"/>
            <w:u w:val="single" w:color="0000FF"/>
          </w:rPr>
          <w:t>tion-national-</w:t>
        </w:r>
      </w:hyperlink>
      <w:r>
        <w:rPr>
          <w:rFonts w:ascii="Calibri"/>
          <w:color w:val="0000FF"/>
          <w:spacing w:val="1"/>
          <w:sz w:val="20"/>
        </w:rPr>
        <w:t xml:space="preserve"> </w:t>
      </w:r>
      <w:hyperlink r:id="rId39">
        <w:r>
          <w:rPr>
            <w:rFonts w:ascii="Calibri"/>
            <w:color w:val="0000FF"/>
            <w:sz w:val="20"/>
            <w:u w:val="single" w:color="0000FF"/>
          </w:rPr>
          <w:t>disability-strategy-2010-2020-final-report.pdf</w:t>
        </w:r>
      </w:hyperlink>
    </w:p>
    <w:p w14:paraId="5A64A686" w14:textId="77777777" w:rsidR="00A82315" w:rsidRDefault="00A82315">
      <w:pPr>
        <w:rPr>
          <w:rFonts w:ascii="Calibri"/>
          <w:sz w:val="20"/>
        </w:rPr>
        <w:sectPr w:rsidR="00A82315">
          <w:pgSz w:w="11910" w:h="16840"/>
          <w:pgMar w:top="740" w:right="380" w:bottom="2360" w:left="600" w:header="553" w:footer="2176" w:gutter="0"/>
          <w:cols w:space="720"/>
        </w:sectPr>
      </w:pPr>
    </w:p>
    <w:p w14:paraId="625558FD" w14:textId="77777777" w:rsidR="00A82315" w:rsidRDefault="00A82315">
      <w:pPr>
        <w:pStyle w:val="BodyText"/>
        <w:rPr>
          <w:rFonts w:ascii="Calibri"/>
          <w:sz w:val="20"/>
        </w:rPr>
      </w:pPr>
    </w:p>
    <w:p w14:paraId="7F43DAD7" w14:textId="77777777" w:rsidR="00A82315" w:rsidRDefault="00A82315">
      <w:pPr>
        <w:pStyle w:val="BodyText"/>
        <w:rPr>
          <w:rFonts w:ascii="Calibri"/>
          <w:sz w:val="20"/>
        </w:rPr>
      </w:pPr>
    </w:p>
    <w:p w14:paraId="692F70C0" w14:textId="77777777" w:rsidR="00A82315" w:rsidRDefault="00A82315">
      <w:pPr>
        <w:pStyle w:val="BodyText"/>
        <w:spacing w:before="10"/>
        <w:rPr>
          <w:rFonts w:ascii="Calibri"/>
          <w:sz w:val="20"/>
        </w:rPr>
      </w:pPr>
    </w:p>
    <w:p w14:paraId="5C055F53" w14:textId="77777777" w:rsidR="00A82315" w:rsidRDefault="00835C9C">
      <w:pPr>
        <w:pStyle w:val="BodyText"/>
        <w:spacing w:line="276" w:lineRule="auto"/>
        <w:ind w:left="826" w:right="345"/>
      </w:pPr>
      <w:r>
        <w:t>impose</w:t>
      </w:r>
      <w:r>
        <w:rPr>
          <w:spacing w:val="-8"/>
        </w:rPr>
        <w:t xml:space="preserve"> </w:t>
      </w:r>
      <w:r>
        <w:t>tangible</w:t>
      </w:r>
      <w:r>
        <w:rPr>
          <w:spacing w:val="-7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decision-makers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stakeholders,</w:t>
      </w:r>
      <w:r>
        <w:rPr>
          <w:spacing w:val="-11"/>
        </w:rPr>
        <w:t xml:space="preserve"> </w:t>
      </w:r>
      <w:r>
        <w:t>meaningful</w:t>
      </w:r>
      <w:r>
        <w:rPr>
          <w:spacing w:val="-8"/>
        </w:rPr>
        <w:t xml:space="preserve"> </w:t>
      </w:r>
      <w:r>
        <w:t>change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people with disability will remain elusive.</w:t>
      </w:r>
    </w:p>
    <w:p w14:paraId="5526CA5E" w14:textId="77777777" w:rsidR="00A82315" w:rsidRDefault="00A82315">
      <w:pPr>
        <w:pStyle w:val="BodyText"/>
        <w:rPr>
          <w:sz w:val="26"/>
        </w:rPr>
      </w:pPr>
    </w:p>
    <w:p w14:paraId="4C2E6279" w14:textId="77777777" w:rsidR="00A82315" w:rsidRDefault="00835C9C">
      <w:pPr>
        <w:pStyle w:val="Heading1"/>
        <w:spacing w:line="276" w:lineRule="auto"/>
        <w:ind w:right="532"/>
      </w:pPr>
      <w:r>
        <w:rPr>
          <w:color w:val="365F91"/>
        </w:rPr>
        <w:t>Question 7 – What do you think of the proposal to have Targeted Action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Plans that focus on making improvements in specific are</w:t>
      </w:r>
      <w:r>
        <w:rPr>
          <w:color w:val="365F91"/>
        </w:rPr>
        <w:t>as within 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defined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period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time?</w:t>
      </w:r>
    </w:p>
    <w:p w14:paraId="2A848C22" w14:textId="77777777" w:rsidR="00A82315" w:rsidRDefault="00A82315">
      <w:pPr>
        <w:pStyle w:val="BodyText"/>
        <w:spacing w:before="2"/>
        <w:rPr>
          <w:b/>
          <w:sz w:val="44"/>
        </w:rPr>
      </w:pPr>
    </w:p>
    <w:p w14:paraId="3A00B577" w14:textId="77777777" w:rsidR="00A82315" w:rsidRDefault="00835C9C">
      <w:pPr>
        <w:pStyle w:val="BodyText"/>
        <w:spacing w:line="276" w:lineRule="auto"/>
        <w:ind w:left="826" w:right="349"/>
        <w:jc w:val="both"/>
      </w:pPr>
      <w:r>
        <w:t>QAI supports the development of Targeted Action Plans which focus on improvements in</w:t>
      </w:r>
      <w:r>
        <w:rPr>
          <w:spacing w:val="1"/>
        </w:rPr>
        <w:t xml:space="preserve"> </w:t>
      </w:r>
      <w:r>
        <w:t>specific areas within defined periods of time. QAI recommends that consultation of people</w:t>
      </w:r>
      <w:r>
        <w:rPr>
          <w:spacing w:val="1"/>
        </w:rPr>
        <w:t xml:space="preserve"> </w:t>
      </w:r>
      <w:r>
        <w:t>with disability is expressly compelled on al</w:t>
      </w:r>
      <w:r>
        <w:t>l Targeted Action Plans to ensure that they meet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community.</w:t>
      </w:r>
      <w:r>
        <w:rPr>
          <w:spacing w:val="-10"/>
        </w:rPr>
        <w:t xml:space="preserve"> </w:t>
      </w:r>
      <w:r>
        <w:t>QAI</w:t>
      </w:r>
      <w:r>
        <w:rPr>
          <w:spacing w:val="-11"/>
        </w:rPr>
        <w:t xml:space="preserve"> </w:t>
      </w:r>
      <w:r>
        <w:t>questions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calls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clarity</w:t>
      </w:r>
      <w:r>
        <w:rPr>
          <w:spacing w:val="-9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whether outcome measures under Targeted Action Plans will be tailored to each state and</w:t>
      </w:r>
      <w:r>
        <w:rPr>
          <w:spacing w:val="1"/>
        </w:rPr>
        <w:t xml:space="preserve"> </w:t>
      </w:r>
      <w:r>
        <w:t>territory. A single national plan with uniform outcome targets would fail to recognise the</w:t>
      </w:r>
      <w:r>
        <w:rPr>
          <w:spacing w:val="1"/>
        </w:rPr>
        <w:t xml:space="preserve"> </w:t>
      </w:r>
      <w:r>
        <w:t>different progress states and territories have made in relation to the six outcome areas. QAI</w:t>
      </w:r>
      <w:r>
        <w:rPr>
          <w:spacing w:val="-64"/>
        </w:rPr>
        <w:t xml:space="preserve"> </w:t>
      </w:r>
      <w:r>
        <w:t>hopes that this will be clarified through the newly proposed National D</w:t>
      </w:r>
      <w:r>
        <w:t>isability Data Asset</w:t>
      </w:r>
      <w:r>
        <w:rPr>
          <w:spacing w:val="1"/>
        </w:rPr>
        <w:t xml:space="preserve"> </w:t>
      </w:r>
      <w:r>
        <w:t>(NDDA). QAI further suggests that the ‘commitment’ sought from governments to undertake</w:t>
      </w:r>
      <w:r>
        <w:rPr>
          <w:spacing w:val="-64"/>
        </w:rPr>
        <w:t xml:space="preserve"> </w:t>
      </w:r>
      <w:r>
        <w:t>regular policy and program evaluations should be made stronger and become mandatory.</w:t>
      </w:r>
      <w:r>
        <w:rPr>
          <w:spacing w:val="1"/>
        </w:rPr>
        <w:t xml:space="preserve"> </w:t>
      </w:r>
      <w:r>
        <w:t>QAI</w:t>
      </w:r>
      <w:r>
        <w:rPr>
          <w:spacing w:val="-12"/>
        </w:rPr>
        <w:t xml:space="preserve"> </w:t>
      </w:r>
      <w:r>
        <w:t>calls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Targeted</w:t>
      </w:r>
      <w:r>
        <w:rPr>
          <w:spacing w:val="-12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Plans</w:t>
      </w:r>
      <w:r>
        <w:rPr>
          <w:spacing w:val="-12"/>
        </w:rPr>
        <w:t xml:space="preserve"> </w:t>
      </w:r>
      <w:r>
        <w:t>remain</w:t>
      </w:r>
      <w:r>
        <w:rPr>
          <w:spacing w:val="-11"/>
        </w:rPr>
        <w:t xml:space="preserve"> </w:t>
      </w:r>
      <w:r>
        <w:t>flexible</w:t>
      </w:r>
      <w:r>
        <w:rPr>
          <w:spacing w:val="-12"/>
        </w:rPr>
        <w:t xml:space="preserve"> </w:t>
      </w:r>
      <w:r>
        <w:t>enough</w:t>
      </w:r>
      <w:r>
        <w:rPr>
          <w:spacing w:val="-6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adapt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incorporate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pending</w:t>
      </w:r>
      <w:r>
        <w:rPr>
          <w:spacing w:val="-12"/>
        </w:rPr>
        <w:t xml:space="preserve"> </w:t>
      </w:r>
      <w:r>
        <w:t>outcomes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Disability</w:t>
      </w:r>
      <w:r>
        <w:rPr>
          <w:spacing w:val="-15"/>
        </w:rPr>
        <w:t xml:space="preserve"> </w:t>
      </w:r>
      <w:r>
        <w:t>Royal</w:t>
      </w:r>
      <w:r>
        <w:rPr>
          <w:spacing w:val="-11"/>
        </w:rPr>
        <w:t xml:space="preserve"> </w:t>
      </w:r>
      <w:r>
        <w:t>Commission.</w:t>
      </w:r>
      <w:r>
        <w:rPr>
          <w:spacing w:val="-1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government should also reach out to non-government stakeholders and assist them in</w:t>
      </w:r>
      <w:r>
        <w:rPr>
          <w:spacing w:val="1"/>
        </w:rPr>
        <w:t xml:space="preserve"> </w:t>
      </w:r>
      <w:r>
        <w:t>developing their own Targeted Action Plans, reflecti</w:t>
      </w:r>
      <w:r>
        <w:t>ng the whole-of-community approach</w:t>
      </w:r>
      <w:r>
        <w:rPr>
          <w:spacing w:val="1"/>
        </w:rPr>
        <w:t xml:space="preserve"> </w:t>
      </w:r>
      <w:r>
        <w:t>desperately</w:t>
      </w:r>
      <w:r>
        <w:rPr>
          <w:spacing w:val="-3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 Strategy.</w:t>
      </w:r>
    </w:p>
    <w:p w14:paraId="483E6A26" w14:textId="77777777" w:rsidR="00A82315" w:rsidRDefault="00A82315">
      <w:pPr>
        <w:pStyle w:val="BodyText"/>
        <w:rPr>
          <w:sz w:val="26"/>
        </w:rPr>
      </w:pPr>
    </w:p>
    <w:p w14:paraId="1D7B1E6E" w14:textId="77777777" w:rsidR="00A82315" w:rsidRDefault="00835C9C">
      <w:pPr>
        <w:pStyle w:val="Heading1"/>
        <w:spacing w:before="182" w:line="276" w:lineRule="auto"/>
        <w:ind w:right="377"/>
      </w:pPr>
      <w:r>
        <w:rPr>
          <w:color w:val="365F91"/>
        </w:rPr>
        <w:t>Question 8 – How could the proposed Engagement Plan ensure people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with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disability,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disability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community,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are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involved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delivery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and monitoring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next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Strategy?</w:t>
      </w:r>
    </w:p>
    <w:p w14:paraId="174B27A6" w14:textId="77777777" w:rsidR="00A82315" w:rsidRDefault="00A82315">
      <w:pPr>
        <w:pStyle w:val="BodyText"/>
        <w:rPr>
          <w:b/>
          <w:sz w:val="30"/>
        </w:rPr>
      </w:pPr>
    </w:p>
    <w:p w14:paraId="393CBBEF" w14:textId="77777777" w:rsidR="00A82315" w:rsidRDefault="00835C9C">
      <w:pPr>
        <w:pStyle w:val="BodyText"/>
        <w:spacing w:before="173" w:line="276" w:lineRule="auto"/>
        <w:ind w:left="826" w:right="346"/>
        <w:jc w:val="both"/>
      </w:pPr>
      <w:r>
        <w:t>QAI</w:t>
      </w:r>
      <w:r>
        <w:rPr>
          <w:spacing w:val="-14"/>
        </w:rPr>
        <w:t xml:space="preserve"> </w:t>
      </w:r>
      <w:r>
        <w:t>endorses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government’s</w:t>
      </w:r>
      <w:r>
        <w:rPr>
          <w:spacing w:val="-14"/>
        </w:rPr>
        <w:t xml:space="preserve"> </w:t>
      </w:r>
      <w:r>
        <w:t>proposal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Engagement</w:t>
      </w:r>
      <w:r>
        <w:rPr>
          <w:spacing w:val="-16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Strategy</w:t>
      </w:r>
      <w:r>
        <w:rPr>
          <w:spacing w:val="-64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commits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ensuring</w:t>
      </w:r>
      <w:r>
        <w:rPr>
          <w:spacing w:val="-13"/>
        </w:rPr>
        <w:t xml:space="preserve"> </w:t>
      </w:r>
      <w:r>
        <w:t>people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disability</w:t>
      </w:r>
      <w:r>
        <w:rPr>
          <w:spacing w:val="-16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actively</w:t>
      </w:r>
      <w:r>
        <w:rPr>
          <w:spacing w:val="-15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shaping</w:t>
      </w:r>
      <w:r>
        <w:rPr>
          <w:spacing w:val="-12"/>
        </w:rPr>
        <w:t xml:space="preserve"> </w:t>
      </w:r>
      <w:r>
        <w:t>future</w:t>
      </w:r>
      <w:r>
        <w:rPr>
          <w:spacing w:val="-16"/>
        </w:rPr>
        <w:t xml:space="preserve"> </w:t>
      </w:r>
      <w:r>
        <w:t>disability</w:t>
      </w:r>
      <w:r>
        <w:rPr>
          <w:spacing w:val="-64"/>
        </w:rPr>
        <w:t xml:space="preserve"> </w:t>
      </w:r>
      <w:r>
        <w:t xml:space="preserve">policies, programs and services. However, this </w:t>
      </w:r>
      <w:r>
        <w:rPr>
          <w:i/>
        </w:rPr>
        <w:t xml:space="preserve">must </w:t>
      </w:r>
      <w:r>
        <w:t>be genuine and not tokenistic. As</w:t>
      </w:r>
      <w:r>
        <w:rPr>
          <w:spacing w:val="1"/>
        </w:rPr>
        <w:t xml:space="preserve"> </w:t>
      </w:r>
      <w:r>
        <w:t>referenced previously, QAI agrees with the recommendation of the Senate Committee in</w:t>
      </w:r>
      <w:r>
        <w:rPr>
          <w:spacing w:val="1"/>
        </w:rPr>
        <w:t xml:space="preserve"> </w:t>
      </w:r>
      <w:r>
        <w:t xml:space="preserve">2017 that suggested the development of best practice guidelines for the consultation </w:t>
      </w:r>
      <w:r>
        <w:t>of</w:t>
      </w:r>
      <w:r>
        <w:rPr>
          <w:spacing w:val="1"/>
        </w:rPr>
        <w:t xml:space="preserve"> </w:t>
      </w:r>
      <w:r>
        <w:t>people with disability and their community, including recommendations around mode of</w:t>
      </w:r>
      <w:r>
        <w:rPr>
          <w:spacing w:val="1"/>
        </w:rPr>
        <w:t xml:space="preserve"> </w:t>
      </w:r>
      <w:r>
        <w:t>consultation and frequency. The development of these guidelines could be assisted by a</w:t>
      </w:r>
      <w:r>
        <w:rPr>
          <w:spacing w:val="1"/>
        </w:rPr>
        <w:t xml:space="preserve"> </w:t>
      </w:r>
      <w:r>
        <w:t>specific consultation process in which the views and preferences of the disabilit</w:t>
      </w:r>
      <w:r>
        <w:t>y community</w:t>
      </w:r>
      <w:r>
        <w:rPr>
          <w:spacing w:val="-6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ascertained.</w:t>
      </w:r>
    </w:p>
    <w:p w14:paraId="6A02953D" w14:textId="77777777" w:rsidR="00A82315" w:rsidRDefault="00A82315">
      <w:pPr>
        <w:spacing w:line="276" w:lineRule="auto"/>
        <w:jc w:val="both"/>
        <w:sectPr w:rsidR="00A82315">
          <w:pgSz w:w="11910" w:h="16840"/>
          <w:pgMar w:top="740" w:right="380" w:bottom="2400" w:left="600" w:header="553" w:footer="2176" w:gutter="0"/>
          <w:cols w:space="720"/>
        </w:sectPr>
      </w:pPr>
    </w:p>
    <w:p w14:paraId="00244810" w14:textId="77777777" w:rsidR="00A82315" w:rsidRDefault="00A82315">
      <w:pPr>
        <w:pStyle w:val="BodyText"/>
        <w:rPr>
          <w:sz w:val="20"/>
        </w:rPr>
      </w:pPr>
    </w:p>
    <w:p w14:paraId="0AED4DCE" w14:textId="77777777" w:rsidR="00A82315" w:rsidRDefault="00A82315">
      <w:pPr>
        <w:pStyle w:val="BodyText"/>
        <w:rPr>
          <w:sz w:val="20"/>
        </w:rPr>
      </w:pPr>
    </w:p>
    <w:p w14:paraId="4CCE8FF5" w14:textId="77777777" w:rsidR="00A82315" w:rsidRDefault="00A82315">
      <w:pPr>
        <w:pStyle w:val="BodyText"/>
        <w:spacing w:before="6"/>
        <w:rPr>
          <w:sz w:val="16"/>
        </w:rPr>
      </w:pPr>
    </w:p>
    <w:p w14:paraId="2B759418" w14:textId="77777777" w:rsidR="00A82315" w:rsidRDefault="00835C9C">
      <w:pPr>
        <w:pStyle w:val="BodyText"/>
        <w:spacing w:before="92" w:line="276" w:lineRule="auto"/>
        <w:ind w:left="826" w:right="347"/>
        <w:jc w:val="both"/>
      </w:pPr>
      <w:r>
        <w:t>The involvement of people with disability in the delivery of the Strategy will also be achieved</w:t>
      </w:r>
      <w:r>
        <w:rPr>
          <w:spacing w:val="-64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decision-making,</w:t>
      </w:r>
      <w:r>
        <w:rPr>
          <w:spacing w:val="-5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can</w:t>
      </w:r>
      <w:r>
        <w:rPr>
          <w:spacing w:val="-64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collaboratively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government,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monitoring the implementation of the new Strategy and its Targeted Action Plans. This</w:t>
      </w:r>
      <w:r>
        <w:rPr>
          <w:spacing w:val="1"/>
        </w:rPr>
        <w:t xml:space="preserve"> </w:t>
      </w:r>
      <w:r>
        <w:t>includes</w:t>
      </w:r>
      <w:r>
        <w:rPr>
          <w:spacing w:val="-14"/>
        </w:rPr>
        <w:t xml:space="preserve"> </w:t>
      </w:r>
      <w:r>
        <w:t>employing</w:t>
      </w:r>
      <w:r>
        <w:rPr>
          <w:spacing w:val="-12"/>
        </w:rPr>
        <w:t xml:space="preserve"> </w:t>
      </w:r>
      <w:r>
        <w:t>people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disability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Strate</w:t>
      </w:r>
      <w:r>
        <w:t>gy.</w:t>
      </w:r>
    </w:p>
    <w:p w14:paraId="58BF2F10" w14:textId="77777777" w:rsidR="00A82315" w:rsidRDefault="00835C9C">
      <w:pPr>
        <w:pStyle w:val="BodyText"/>
        <w:spacing w:before="202" w:line="276" w:lineRule="auto"/>
        <w:ind w:left="826" w:right="346"/>
        <w:jc w:val="both"/>
      </w:pPr>
      <w:r>
        <w:t>Finally,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well-funded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well-resourced</w:t>
      </w:r>
      <w:r>
        <w:rPr>
          <w:spacing w:val="-5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voices of people with disability continue to be heard at all levels. Not only are outcomes</w:t>
      </w:r>
      <w:r>
        <w:rPr>
          <w:spacing w:val="1"/>
        </w:rPr>
        <w:t xml:space="preserve"> </w:t>
      </w:r>
      <w:r>
        <w:t xml:space="preserve">achieved on an individual basis, where a person with disability </w:t>
      </w:r>
      <w:r>
        <w:t>is supported to uphold their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adversarial</w:t>
      </w:r>
      <w:r>
        <w:rPr>
          <w:spacing w:val="-15"/>
        </w:rPr>
        <w:t xml:space="preserve"> </w:t>
      </w:r>
      <w:r>
        <w:rPr>
          <w:spacing w:val="-1"/>
        </w:rPr>
        <w:t>pathways,</w:t>
      </w:r>
      <w:r>
        <w:rPr>
          <w:spacing w:val="-16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systems</w:t>
      </w:r>
      <w:r>
        <w:rPr>
          <w:spacing w:val="-13"/>
        </w:rPr>
        <w:t xml:space="preserve"> </w:t>
      </w:r>
      <w:r>
        <w:t>level,</w:t>
      </w:r>
      <w:r>
        <w:rPr>
          <w:spacing w:val="-17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achieved</w:t>
      </w:r>
      <w:r>
        <w:rPr>
          <w:spacing w:val="-13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lobbying</w:t>
      </w:r>
      <w:r>
        <w:rPr>
          <w:spacing w:val="-6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decision-makers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raising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perspectives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cohort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overlooked.</w:t>
      </w:r>
      <w:r>
        <w:rPr>
          <w:spacing w:val="-1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everyone,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disability.</w:t>
      </w:r>
    </w:p>
    <w:p w14:paraId="397D6A8E" w14:textId="77777777" w:rsidR="00A82315" w:rsidRDefault="00A82315">
      <w:pPr>
        <w:pStyle w:val="BodyText"/>
        <w:rPr>
          <w:sz w:val="26"/>
        </w:rPr>
      </w:pPr>
    </w:p>
    <w:p w14:paraId="1B6D9916" w14:textId="77777777" w:rsidR="00A82315" w:rsidRDefault="00835C9C">
      <w:pPr>
        <w:pStyle w:val="Heading1"/>
      </w:pPr>
      <w:r>
        <w:rPr>
          <w:color w:val="365F91"/>
        </w:rPr>
        <w:t>Conclusion</w:t>
      </w:r>
    </w:p>
    <w:p w14:paraId="5696B01E" w14:textId="77777777" w:rsidR="00A82315" w:rsidRDefault="00A82315">
      <w:pPr>
        <w:pStyle w:val="BodyText"/>
        <w:rPr>
          <w:b/>
          <w:sz w:val="30"/>
        </w:rPr>
      </w:pPr>
    </w:p>
    <w:p w14:paraId="6DEF418B" w14:textId="77777777" w:rsidR="00A82315" w:rsidRDefault="00835C9C">
      <w:pPr>
        <w:pStyle w:val="BodyText"/>
        <w:spacing w:before="213"/>
        <w:ind w:left="826" w:right="359"/>
        <w:jc w:val="both"/>
      </w:pPr>
      <w:r>
        <w:t>QAI thanks the Department of Social Services for the opportunity to contribute to this</w:t>
      </w:r>
      <w:r>
        <w:rPr>
          <w:spacing w:val="1"/>
        </w:rPr>
        <w:t xml:space="preserve"> </w:t>
      </w:r>
      <w:r>
        <w:t>consultation process.</w:t>
      </w:r>
      <w:r>
        <w:rPr>
          <w:spacing w:val="1"/>
        </w:rPr>
        <w:t xml:space="preserve"> </w:t>
      </w:r>
      <w:r>
        <w:t>We are happy to provide further information or clarification of any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matters raised in this submission upon</w:t>
      </w:r>
      <w:r>
        <w:rPr>
          <w:spacing w:val="-3"/>
        </w:rPr>
        <w:t xml:space="preserve"> </w:t>
      </w:r>
      <w:r>
        <w:t>request.</w:t>
      </w:r>
    </w:p>
    <w:sectPr w:rsidR="00A82315">
      <w:pgSz w:w="11910" w:h="16840"/>
      <w:pgMar w:top="740" w:right="380" w:bottom="2400" w:left="600" w:header="553" w:footer="2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215ED" w14:textId="77777777" w:rsidR="00835C9C" w:rsidRDefault="00835C9C">
      <w:r>
        <w:separator/>
      </w:r>
    </w:p>
  </w:endnote>
  <w:endnote w:type="continuationSeparator" w:id="0">
    <w:p w14:paraId="0347AB6E" w14:textId="77777777" w:rsidR="00835C9C" w:rsidRDefault="0083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0387" w14:textId="77777777" w:rsidR="00A82315" w:rsidRDefault="00835C9C">
    <w:pPr>
      <w:pStyle w:val="BodyText"/>
      <w:spacing w:line="14" w:lineRule="auto"/>
      <w:rPr>
        <w:sz w:val="18"/>
      </w:rPr>
    </w:pPr>
    <w:r>
      <w:pict w14:anchorId="1FA77F9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5pt;margin-top:720.3pt;width:17.3pt;height:13.05pt;z-index:-15936512;mso-position-horizontal-relative:page;mso-position-vertical-relative:page" filled="f" stroked="f">
          <v:textbox inset="0,0,0,0">
            <w:txbxContent>
              <w:p w14:paraId="58AC5601" w14:textId="77777777" w:rsidR="00A82315" w:rsidRDefault="00835C9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2F564" w14:textId="77777777" w:rsidR="00835C9C" w:rsidRDefault="00835C9C">
      <w:r>
        <w:separator/>
      </w:r>
    </w:p>
  </w:footnote>
  <w:footnote w:type="continuationSeparator" w:id="0">
    <w:p w14:paraId="0783D249" w14:textId="77777777" w:rsidR="00835C9C" w:rsidRDefault="0083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D2368" w14:textId="77777777" w:rsidR="00A82315" w:rsidRDefault="00835C9C">
    <w:pPr>
      <w:pStyle w:val="BodyText"/>
      <w:spacing w:line="14" w:lineRule="auto"/>
      <w:rPr>
        <w:sz w:val="20"/>
      </w:rPr>
    </w:pPr>
    <w:r>
      <w:pict w14:anchorId="1D4949F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65pt;margin-top:28.6pt;width:226.85pt;height:10.05pt;z-index:-15937024;mso-position-horizontal-relative:page;mso-position-vertical-relative:page" filled="f" stroked="f">
          <v:textbox inset="0,0,0,0">
            <w:txbxContent>
              <w:p w14:paraId="617AC447" w14:textId="77777777" w:rsidR="00A82315" w:rsidRDefault="00835C9C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4E56"/>
    <w:multiLevelType w:val="hybridMultilevel"/>
    <w:tmpl w:val="E0CED5C6"/>
    <w:lvl w:ilvl="0" w:tplc="B0205720">
      <w:start w:val="1"/>
      <w:numFmt w:val="decimal"/>
      <w:lvlText w:val="%1."/>
      <w:lvlJc w:val="left"/>
      <w:pPr>
        <w:ind w:left="1298" w:hanging="360"/>
        <w:jc w:val="left"/>
      </w:pPr>
      <w:rPr>
        <w:rFonts w:hint="default"/>
        <w:spacing w:val="-1"/>
        <w:w w:val="100"/>
        <w:lang w:val="en-AU" w:eastAsia="en-US" w:bidi="ar-SA"/>
      </w:rPr>
    </w:lvl>
    <w:lvl w:ilvl="1" w:tplc="C5A61A68">
      <w:numFmt w:val="bullet"/>
      <w:lvlText w:val="•"/>
      <w:lvlJc w:val="left"/>
      <w:pPr>
        <w:ind w:left="2262" w:hanging="360"/>
      </w:pPr>
      <w:rPr>
        <w:rFonts w:hint="default"/>
        <w:lang w:val="en-AU" w:eastAsia="en-US" w:bidi="ar-SA"/>
      </w:rPr>
    </w:lvl>
    <w:lvl w:ilvl="2" w:tplc="5B9A82B8">
      <w:numFmt w:val="bullet"/>
      <w:lvlText w:val="•"/>
      <w:lvlJc w:val="left"/>
      <w:pPr>
        <w:ind w:left="3225" w:hanging="360"/>
      </w:pPr>
      <w:rPr>
        <w:rFonts w:hint="default"/>
        <w:lang w:val="en-AU" w:eastAsia="en-US" w:bidi="ar-SA"/>
      </w:rPr>
    </w:lvl>
    <w:lvl w:ilvl="3" w:tplc="453EC470">
      <w:numFmt w:val="bullet"/>
      <w:lvlText w:val="•"/>
      <w:lvlJc w:val="left"/>
      <w:pPr>
        <w:ind w:left="4187" w:hanging="360"/>
      </w:pPr>
      <w:rPr>
        <w:rFonts w:hint="default"/>
        <w:lang w:val="en-AU" w:eastAsia="en-US" w:bidi="ar-SA"/>
      </w:rPr>
    </w:lvl>
    <w:lvl w:ilvl="4" w:tplc="96665CF0">
      <w:numFmt w:val="bullet"/>
      <w:lvlText w:val="•"/>
      <w:lvlJc w:val="left"/>
      <w:pPr>
        <w:ind w:left="5150" w:hanging="360"/>
      </w:pPr>
      <w:rPr>
        <w:rFonts w:hint="default"/>
        <w:lang w:val="en-AU" w:eastAsia="en-US" w:bidi="ar-SA"/>
      </w:rPr>
    </w:lvl>
    <w:lvl w:ilvl="5" w:tplc="B76E653C">
      <w:numFmt w:val="bullet"/>
      <w:lvlText w:val="•"/>
      <w:lvlJc w:val="left"/>
      <w:pPr>
        <w:ind w:left="6113" w:hanging="360"/>
      </w:pPr>
      <w:rPr>
        <w:rFonts w:hint="default"/>
        <w:lang w:val="en-AU" w:eastAsia="en-US" w:bidi="ar-SA"/>
      </w:rPr>
    </w:lvl>
    <w:lvl w:ilvl="6" w:tplc="11B83EB0">
      <w:numFmt w:val="bullet"/>
      <w:lvlText w:val="•"/>
      <w:lvlJc w:val="left"/>
      <w:pPr>
        <w:ind w:left="7075" w:hanging="360"/>
      </w:pPr>
      <w:rPr>
        <w:rFonts w:hint="default"/>
        <w:lang w:val="en-AU" w:eastAsia="en-US" w:bidi="ar-SA"/>
      </w:rPr>
    </w:lvl>
    <w:lvl w:ilvl="7" w:tplc="5AAA8546">
      <w:numFmt w:val="bullet"/>
      <w:lvlText w:val="•"/>
      <w:lvlJc w:val="left"/>
      <w:pPr>
        <w:ind w:left="8038" w:hanging="360"/>
      </w:pPr>
      <w:rPr>
        <w:rFonts w:hint="default"/>
        <w:lang w:val="en-AU" w:eastAsia="en-US" w:bidi="ar-SA"/>
      </w:rPr>
    </w:lvl>
    <w:lvl w:ilvl="8" w:tplc="46B63220">
      <w:numFmt w:val="bullet"/>
      <w:lvlText w:val="•"/>
      <w:lvlJc w:val="left"/>
      <w:pPr>
        <w:ind w:left="9001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315"/>
    <w:rsid w:val="00835C9C"/>
    <w:rsid w:val="00A82315"/>
    <w:rsid w:val="00C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A6BCC1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181"/>
      <w:ind w:left="82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82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781" w:right="1308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24"/>
      <w:ind w:left="129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ph.gov.au/Parliamentary_Business/Committees/Senate/Community_Affairs/AccessibleCommunities/Report" TargetMode="External"/><Relationship Id="rId18" Type="http://schemas.openxmlformats.org/officeDocument/2006/relationships/hyperlink" Target="https://www.w3.org/WAI/people-use-web/abilities-barriers/" TargetMode="External"/><Relationship Id="rId26" Type="http://schemas.openxmlformats.org/officeDocument/2006/relationships/hyperlink" Target="https://www.csyw.qld.gov.au/resources/campaign/end-violence/about/dfv-report-vol-one.pdf" TargetMode="External"/><Relationship Id="rId39" Type="http://schemas.openxmlformats.org/officeDocument/2006/relationships/hyperlink" Target="https://www.dss.gov.au/sites/default/files/documents/04_2019/review-implementation-national-disability-strategy-2010-2020-final-report.pdf" TargetMode="External"/><Relationship Id="rId21" Type="http://schemas.openxmlformats.org/officeDocument/2006/relationships/hyperlink" Target="https://communitylegalqld.org.au/sites/default/files/downloads/pages/evidence_and_analysis_of_legal_need_v3.pdf" TargetMode="External"/><Relationship Id="rId34" Type="http://schemas.openxmlformats.org/officeDocument/2006/relationships/hyperlink" Target="https://humanrights.gov.au/our-work/9-barriers-employment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dss.gov.au/sites/default/files/documents/04_2019/review-implementation-national-disability-strategy-2010-2020-final-report.pdf" TargetMode="External"/><Relationship Id="rId20" Type="http://schemas.openxmlformats.org/officeDocument/2006/relationships/hyperlink" Target="https://www.aph.gov.au/Parliamentary_Business/Committees/Senate/Community_Affairs/AccessibleCommunities/Report" TargetMode="External"/><Relationship Id="rId29" Type="http://schemas.openxmlformats.org/officeDocument/2006/relationships/hyperlink" Target="https://www.dss.gov.au/sites/default/files/documents/04_2019/review-implementation-national-disability-strategy-2010-2020-final-report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creativespirits.info/aboriginalculture/health/aboriginal-people-with-disability" TargetMode="External"/><Relationship Id="rId32" Type="http://schemas.openxmlformats.org/officeDocument/2006/relationships/hyperlink" Target="https://www.aph.gov.au/Parliamentary_Business/Committees/Senate/Community_Affairs/AccessibleCommunities/Report" TargetMode="External"/><Relationship Id="rId37" Type="http://schemas.openxmlformats.org/officeDocument/2006/relationships/hyperlink" Target="https://onlinelibrary.wiley.com/doi/epdf/10.1111/1753-6405.12735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ss.gov.au/sites/default/files/documents/04_2019/review-implementation-national-disability-strategy-2010-2020-final-report.pdf" TargetMode="External"/><Relationship Id="rId23" Type="http://schemas.openxmlformats.org/officeDocument/2006/relationships/hyperlink" Target="http://www.aihw.gov.au/reports/australias-welfare/disability-support-for-indigenous-australians" TargetMode="External"/><Relationship Id="rId28" Type="http://schemas.openxmlformats.org/officeDocument/2006/relationships/hyperlink" Target="https://www.aihw.gov.au/getmedia/3bc5f549-216e-4199-9a82-fba1bba9208f/aihw-dis-74.pdf.aspx?inline=true" TargetMode="External"/><Relationship Id="rId36" Type="http://schemas.openxmlformats.org/officeDocument/2006/relationships/hyperlink" Target="https://www.dca.org.au/sites/default/files/submission_no_210_-_diversity_council_australia_-_organisation_age_disability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aph.gov.au/Parliamentary_Business/Committees/Senate/Community_Affairs/AccessibleCommunities/Report" TargetMode="External"/><Relationship Id="rId31" Type="http://schemas.openxmlformats.org/officeDocument/2006/relationships/hyperlink" Target="https://www.aph.gov.au/Parliamentary_Business/Committees/Senate/Community_Affairs/AccessibleCommunities/Re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Relationship Id="rId14" Type="http://schemas.openxmlformats.org/officeDocument/2006/relationships/hyperlink" Target="https://www.aph.gov.au/Parliamentary_Business/Committees/Senate/Community_Affairs/AccessibleCommunities/Report" TargetMode="External"/><Relationship Id="rId22" Type="http://schemas.openxmlformats.org/officeDocument/2006/relationships/hyperlink" Target="http://www.aihw.gov.au/reports/australias-welfare/disability-support-for-indigenous-australians" TargetMode="External"/><Relationship Id="rId27" Type="http://schemas.openxmlformats.org/officeDocument/2006/relationships/hyperlink" Target="https://www.csyw.qld.gov.au/resources/campaign/end-violence/about/dfv-report-vol-one.pdf" TargetMode="External"/><Relationship Id="rId30" Type="http://schemas.openxmlformats.org/officeDocument/2006/relationships/hyperlink" Target="https://www.dss.gov.au/sites/default/files/documents/04_2019/review-implementation-national-disability-strategy-2010-2020-final-report.pdf" TargetMode="External"/><Relationship Id="rId35" Type="http://schemas.openxmlformats.org/officeDocument/2006/relationships/hyperlink" Target="https://www.dca.org.au/sites/default/files/submission_no_210_-_diversity_council_australia_-_organisation_age_disability.pdf" TargetMode="External"/><Relationship Id="rId8" Type="http://schemas.openxmlformats.org/officeDocument/2006/relationships/hyperlink" Target="mailto:qai@qai.org.a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ss.gov.au/sites/default/files/documents/05_2012/national_disability_strategy_2010_2020.pdf" TargetMode="External"/><Relationship Id="rId17" Type="http://schemas.openxmlformats.org/officeDocument/2006/relationships/hyperlink" Target="https://www.w3.org/WAI/people-use-web/abilities-barriers/" TargetMode="External"/><Relationship Id="rId25" Type="http://schemas.openxmlformats.org/officeDocument/2006/relationships/hyperlink" Target="http://www.creativespirits.info/aboriginalculture/health/aboriginal-people-with-disability" TargetMode="External"/><Relationship Id="rId33" Type="http://schemas.openxmlformats.org/officeDocument/2006/relationships/hyperlink" Target="https://www.aruma.com.au/about-us/blog/run-forest-run-disability-stereotypes-in-the-media/" TargetMode="External"/><Relationship Id="rId38" Type="http://schemas.openxmlformats.org/officeDocument/2006/relationships/hyperlink" Target="https://www.dss.gov.au/sites/default/files/documents/04_2019/review-implementation-national-disability-strategy-2010-2020-final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8237</Words>
  <Characters>46956</Characters>
  <Application>Microsoft Office Word</Application>
  <DocSecurity>0</DocSecurity>
  <Lines>391</Lines>
  <Paragraphs>110</Paragraphs>
  <ScaleCrop>false</ScaleCrop>
  <Company/>
  <LinksUpToDate>false</LinksUpToDate>
  <CharactersWithSpaces>55083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2021-04-07T06:52:00Z</dcterms:created>
  <dcterms:modified xsi:type="dcterms:W3CDTF">2021-04-07T06:52:00Z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2021-04-07T00:00:00Z</vt:filetime>
  </property>
</Properties>
</file>