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59C6" w14:textId="77777777" w:rsidR="00EB06B4" w:rsidRDefault="00965EAF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A19478">
          <v:group id="_x0000_s1033" style="width:502.75pt;height:56.2pt;mso-position-horizontal-relative:char;mso-position-vertical-relative:line" coordsize="10055,1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þÿ" style="position:absolute;top:205;width:1188;height:919">
              <v:imagedata r:id="rId6" o:title=""/>
            </v:shape>
            <v:rect id="_x0000_s1035" style="position:absolute;left:1106;width:8949;height:63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0055;height:1124" filled="f" stroked="f">
              <v:textbox inset="0,0,0,0">
                <w:txbxContent>
                  <w:p w14:paraId="73DBB202" w14:textId="77777777" w:rsidR="00EB06B4" w:rsidRDefault="00965EAF">
                    <w:pPr>
                      <w:spacing w:before="39"/>
                      <w:ind w:left="1146" w:right="1686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4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11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 w14:paraId="4E48F6EE" w14:textId="77777777" w:rsidR="00EB06B4" w:rsidRDefault="00965EAF">
                    <w:pPr>
                      <w:spacing w:before="102"/>
                      <w:ind w:left="1633" w:hanging="23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protect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and</w:t>
                    </w:r>
                    <w:r>
                      <w:rPr>
                        <w:b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rights</w:t>
                    </w:r>
                    <w:r>
                      <w:rPr>
                        <w:b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and</w:t>
                    </w:r>
                    <w:r>
                      <w:rPr>
                        <w:b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lives</w:t>
                    </w:r>
                    <w:r>
                      <w:rPr>
                        <w:b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of</w:t>
                    </w:r>
                    <w:r>
                      <w:rPr>
                        <w:b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the</w:t>
                    </w:r>
                    <w:r>
                      <w:rPr>
                        <w:b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most</w:t>
                    </w:r>
                    <w:r>
                      <w:rPr>
                        <w:b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vulnerable</w:t>
                    </w:r>
                    <w:r>
                      <w:rPr>
                        <w:b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people</w:t>
                    </w:r>
                    <w:r>
                      <w:rPr>
                        <w:b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with</w:t>
                    </w:r>
                    <w:r>
                      <w:rPr>
                        <w:b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disability</w:t>
                    </w:r>
                    <w:r>
                      <w:rPr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in</w:t>
                    </w:r>
                    <w:r>
                      <w:rPr>
                        <w:b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Queensland.</w:t>
                    </w:r>
                  </w:p>
                </w:txbxContent>
              </v:textbox>
            </v:shape>
            <w10:anchorlock/>
          </v:group>
        </w:pict>
      </w:r>
    </w:p>
    <w:p w14:paraId="0D05C4F8" w14:textId="77777777" w:rsidR="00EB06B4" w:rsidRDefault="00EB06B4">
      <w:pPr>
        <w:pStyle w:val="BodyText"/>
        <w:spacing w:before="6"/>
        <w:rPr>
          <w:rFonts w:ascii="Times New Roman"/>
          <w:sz w:val="3"/>
        </w:rPr>
      </w:pPr>
    </w:p>
    <w:p w14:paraId="31620EE0" w14:textId="77777777" w:rsidR="00EB06B4" w:rsidRDefault="00965EAF">
      <w:pPr>
        <w:pStyle w:val="BodyText"/>
        <w:spacing w:line="60" w:lineRule="exact"/>
        <w:ind w:left="79"/>
        <w:rPr>
          <w:rFonts w:ascii="Times New Roman"/>
          <w:sz w:val="6"/>
        </w:rPr>
      </w:pPr>
      <w:r>
        <w:pict w14:anchorId="2FC9AAD1">
          <v:shape id="_x0000_s1032" type="#_x0000_t202" style="position:absolute;left:0;text-align:left;margin-left:110.15pt;margin-top:-57.35pt;width:349.1pt;height:22.55pt;z-index:-15793664;mso-position-horizontal-relative:page" filled="f" stroked="f">
            <v:textbox inset="0,0,0,0">
              <w:txbxContent>
                <w:p w14:paraId="0D01039D" w14:textId="77777777" w:rsidR="00EB06B4" w:rsidRDefault="00965EAF">
                  <w:pPr>
                    <w:spacing w:line="450" w:lineRule="exact"/>
                    <w:rPr>
                      <w:b/>
                      <w:sz w:val="40"/>
                    </w:rPr>
                  </w:pPr>
                  <w:proofErr w:type="spellStart"/>
                  <w:r>
                    <w:rPr>
                      <w:b/>
                      <w:color w:val="FF0000"/>
                      <w:spacing w:val="-171"/>
                      <w:sz w:val="40"/>
                    </w:rPr>
                    <w:t>Q</w:t>
                  </w:r>
                  <w:r>
                    <w:rPr>
                      <w:b/>
                      <w:color w:val="FF0000"/>
                      <w:spacing w:val="-142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</w:t>
                  </w:r>
                  <w:r>
                    <w:rPr>
                      <w:b/>
                      <w:spacing w:val="-326"/>
                      <w:sz w:val="40"/>
                    </w:rPr>
                    <w:t>e</w:t>
                  </w:r>
                  <w:r>
                    <w:rPr>
                      <w:b/>
                      <w:sz w:val="40"/>
                    </w:rPr>
                    <w:t>u</w:t>
                  </w:r>
                  <w:r>
                    <w:rPr>
                      <w:b/>
                      <w:spacing w:val="-142"/>
                      <w:sz w:val="40"/>
                    </w:rPr>
                    <w:t>e</w:t>
                  </w:r>
                  <w:r>
                    <w:rPr>
                      <w:b/>
                      <w:spacing w:val="-82"/>
                      <w:sz w:val="40"/>
                    </w:rPr>
                    <w:t>e</w:t>
                  </w:r>
                  <w:r>
                    <w:rPr>
                      <w:b/>
                      <w:spacing w:val="-142"/>
                      <w:sz w:val="40"/>
                    </w:rPr>
                    <w:t>e</w:t>
                  </w:r>
                  <w:r>
                    <w:rPr>
                      <w:b/>
                      <w:spacing w:val="-104"/>
                      <w:sz w:val="40"/>
                    </w:rPr>
                    <w:t>n</w:t>
                  </w:r>
                  <w:r>
                    <w:rPr>
                      <w:b/>
                      <w:spacing w:val="-144"/>
                      <w:sz w:val="40"/>
                    </w:rPr>
                    <w:t>n</w:t>
                  </w:r>
                  <w:r>
                    <w:rPr>
                      <w:b/>
                      <w:spacing w:val="-82"/>
                      <w:sz w:val="40"/>
                    </w:rPr>
                    <w:t>s</w:t>
                  </w:r>
                  <w:r>
                    <w:rPr>
                      <w:b/>
                      <w:spacing w:val="-142"/>
                      <w:sz w:val="40"/>
                    </w:rPr>
                    <w:t>s</w:t>
                  </w:r>
                  <w:r>
                    <w:rPr>
                      <w:b/>
                      <w:spacing w:val="-2"/>
                      <w:sz w:val="40"/>
                    </w:rPr>
                    <w:t>la</w:t>
                  </w:r>
                  <w:r>
                    <w:rPr>
                      <w:b/>
                      <w:spacing w:val="-435"/>
                      <w:sz w:val="40"/>
                    </w:rPr>
                    <w:t>n</w:t>
                  </w:r>
                  <w:r>
                    <w:rPr>
                      <w:b/>
                      <w:spacing w:val="-2"/>
                      <w:sz w:val="40"/>
                    </w:rPr>
                    <w:t>la</w:t>
                  </w:r>
                  <w:r>
                    <w:rPr>
                      <w:b/>
                      <w:spacing w:val="-142"/>
                      <w:sz w:val="40"/>
                    </w:rPr>
                    <w:t>n</w:t>
                  </w:r>
                  <w:r>
                    <w:rPr>
                      <w:b/>
                      <w:spacing w:val="-104"/>
                      <w:sz w:val="40"/>
                    </w:rPr>
                    <w:t>d</w:t>
                  </w:r>
                  <w:r>
                    <w:rPr>
                      <w:b/>
                      <w:spacing w:val="-37"/>
                      <w:sz w:val="40"/>
                    </w:rPr>
                    <w:t>d</w:t>
                  </w:r>
                  <w:r>
                    <w:rPr>
                      <w:b/>
                      <w:color w:val="FF0000"/>
                      <w:spacing w:val="-148"/>
                      <w:sz w:val="40"/>
                    </w:rPr>
                    <w:t>A</w:t>
                  </w:r>
                  <w:r>
                    <w:rPr>
                      <w:b/>
                      <w:color w:val="FF0000"/>
                      <w:spacing w:val="-141"/>
                      <w:sz w:val="40"/>
                    </w:rPr>
                    <w:t>A</w:t>
                  </w:r>
                  <w:r>
                    <w:rPr>
                      <w:b/>
                      <w:spacing w:val="-104"/>
                      <w:sz w:val="40"/>
                    </w:rPr>
                    <w:t>d</w:t>
                  </w:r>
                  <w:r>
                    <w:rPr>
                      <w:b/>
                      <w:spacing w:val="-140"/>
                      <w:sz w:val="40"/>
                    </w:rPr>
                    <w:t>d</w:t>
                  </w:r>
                  <w:r>
                    <w:rPr>
                      <w:b/>
                      <w:spacing w:val="-82"/>
                      <w:sz w:val="40"/>
                    </w:rPr>
                    <w:t>v</w:t>
                  </w:r>
                  <w:r>
                    <w:rPr>
                      <w:b/>
                      <w:spacing w:val="-151"/>
                      <w:sz w:val="40"/>
                    </w:rPr>
                    <w:t>v</w:t>
                  </w:r>
                  <w:r>
                    <w:rPr>
                      <w:b/>
                      <w:sz w:val="40"/>
                    </w:rPr>
                    <w:t>o</w:t>
                  </w:r>
                  <w:r>
                    <w:rPr>
                      <w:b/>
                      <w:spacing w:val="-327"/>
                      <w:sz w:val="40"/>
                    </w:rPr>
                    <w:t>c</w:t>
                  </w:r>
                  <w:r>
                    <w:rPr>
                      <w:b/>
                      <w:sz w:val="40"/>
                    </w:rPr>
                    <w:t>o</w:t>
                  </w:r>
                  <w:r>
                    <w:rPr>
                      <w:b/>
                      <w:spacing w:val="-141"/>
                      <w:sz w:val="40"/>
                    </w:rPr>
                    <w:t>c</w:t>
                  </w:r>
                  <w:r>
                    <w:rPr>
                      <w:b/>
                      <w:spacing w:val="-82"/>
                      <w:sz w:val="40"/>
                    </w:rPr>
                    <w:t>a</w:t>
                  </w:r>
                  <w:r>
                    <w:rPr>
                      <w:b/>
                      <w:spacing w:val="-141"/>
                      <w:sz w:val="40"/>
                    </w:rPr>
                    <w:t>a</w:t>
                  </w:r>
                  <w:r>
                    <w:rPr>
                      <w:b/>
                      <w:spacing w:val="-82"/>
                      <w:sz w:val="40"/>
                    </w:rPr>
                    <w:t>c</w:t>
                  </w:r>
                  <w:r>
                    <w:rPr>
                      <w:b/>
                      <w:spacing w:val="-136"/>
                      <w:sz w:val="40"/>
                    </w:rPr>
                    <w:t>c</w:t>
                  </w:r>
                  <w:r>
                    <w:rPr>
                      <w:b/>
                      <w:spacing w:val="-82"/>
                      <w:sz w:val="40"/>
                    </w:rPr>
                    <w:t>y</w:t>
                  </w:r>
                  <w:r>
                    <w:rPr>
                      <w:b/>
                      <w:spacing w:val="-41"/>
                      <w:sz w:val="40"/>
                    </w:rPr>
                    <w:t>y</w:t>
                  </w:r>
                  <w:r>
                    <w:rPr>
                      <w:b/>
                      <w:color w:val="FF0000"/>
                      <w:spacing w:val="-2"/>
                      <w:sz w:val="40"/>
                    </w:rPr>
                    <w:t>I</w:t>
                  </w:r>
                  <w:r>
                    <w:rPr>
                      <w:b/>
                      <w:spacing w:val="-214"/>
                      <w:sz w:val="40"/>
                    </w:rPr>
                    <w:t>n</w:t>
                  </w:r>
                  <w:r>
                    <w:rPr>
                      <w:b/>
                      <w:color w:val="FF0000"/>
                      <w:spacing w:val="-2"/>
                      <w:sz w:val="40"/>
                    </w:rPr>
                    <w:t>I</w:t>
                  </w:r>
                  <w:r>
                    <w:rPr>
                      <w:b/>
                      <w:spacing w:val="-137"/>
                      <w:sz w:val="40"/>
                    </w:rPr>
                    <w:t>n</w:t>
                  </w:r>
                  <w:r>
                    <w:rPr>
                      <w:b/>
                      <w:spacing w:val="-82"/>
                      <w:sz w:val="40"/>
                    </w:rPr>
                    <w:t>c</w:t>
                  </w:r>
                  <w:r>
                    <w:rPr>
                      <w:b/>
                      <w:spacing w:val="-141"/>
                      <w:sz w:val="40"/>
                    </w:rPr>
                    <w:t>c</w:t>
                  </w:r>
                  <w:r>
                    <w:rPr>
                      <w:b/>
                      <w:sz w:val="40"/>
                    </w:rPr>
                    <w:t>orpo</w:t>
                  </w:r>
                  <w:r>
                    <w:rPr>
                      <w:b/>
                      <w:spacing w:val="-906"/>
                      <w:sz w:val="40"/>
                    </w:rPr>
                    <w:t>r</w:t>
                  </w:r>
                  <w:r>
                    <w:rPr>
                      <w:b/>
                      <w:sz w:val="40"/>
                    </w:rPr>
                    <w:t>orpo</w:t>
                  </w:r>
                  <w:r>
                    <w:rPr>
                      <w:b/>
                      <w:spacing w:val="-142"/>
                      <w:sz w:val="40"/>
                    </w:rPr>
                    <w:t>r</w:t>
                  </w:r>
                  <w:r>
                    <w:rPr>
                      <w:b/>
                      <w:spacing w:val="-82"/>
                      <w:sz w:val="40"/>
                    </w:rPr>
                    <w:t>a</w:t>
                  </w:r>
                  <w:r>
                    <w:rPr>
                      <w:b/>
                      <w:spacing w:val="-146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t</w:t>
                  </w:r>
                  <w:r>
                    <w:rPr>
                      <w:b/>
                      <w:spacing w:val="-216"/>
                      <w:sz w:val="40"/>
                    </w:rPr>
                    <w:t>e</w:t>
                  </w:r>
                  <w:r>
                    <w:rPr>
                      <w:b/>
                      <w:sz w:val="40"/>
                    </w:rPr>
                    <w:t>t</w:t>
                  </w:r>
                  <w:r>
                    <w:rPr>
                      <w:b/>
                      <w:spacing w:val="-141"/>
                      <w:sz w:val="40"/>
                    </w:rPr>
                    <w:t>e</w:t>
                  </w:r>
                  <w:r>
                    <w:rPr>
                      <w:b/>
                      <w:spacing w:val="-104"/>
                      <w:sz w:val="40"/>
                    </w:rPr>
                    <w:t>d</w:t>
                  </w:r>
                  <w:r>
                    <w:rPr>
                      <w:b/>
                      <w:sz w:val="40"/>
                    </w:rPr>
                    <w:t>d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608CE88">
          <v:group id="_x0000_s1030" style="width:510.25pt;height:2.95pt;mso-position-horizontal-relative:char;mso-position-vertical-relative:line" coordsize="10205,59">
            <v:line id="_x0000_s1031" style="position:absolute" from="0,30" to="10205,30" strokecolor="red" strokeweight="2.95pt"/>
            <w10:anchorlock/>
          </v:group>
        </w:pict>
      </w:r>
    </w:p>
    <w:p w14:paraId="19E1645F" w14:textId="77777777" w:rsidR="00EB06B4" w:rsidRDefault="00965EAF">
      <w:pPr>
        <w:spacing w:line="177" w:lineRule="exact"/>
        <w:ind w:left="4987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76D43E71" w14:textId="77777777" w:rsidR="00EB06B4" w:rsidRDefault="00EB06B4">
      <w:pPr>
        <w:pStyle w:val="BodyText"/>
        <w:rPr>
          <w:b/>
          <w:i/>
          <w:sz w:val="18"/>
        </w:rPr>
      </w:pPr>
    </w:p>
    <w:p w14:paraId="476C5C27" w14:textId="77777777" w:rsidR="00EB06B4" w:rsidRDefault="00EB06B4">
      <w:pPr>
        <w:pStyle w:val="BodyText"/>
        <w:rPr>
          <w:b/>
          <w:i/>
          <w:sz w:val="18"/>
        </w:rPr>
      </w:pPr>
    </w:p>
    <w:p w14:paraId="23181B9D" w14:textId="77777777" w:rsidR="00EB06B4" w:rsidRDefault="00EB06B4">
      <w:pPr>
        <w:pStyle w:val="BodyText"/>
        <w:rPr>
          <w:b/>
          <w:i/>
          <w:sz w:val="18"/>
        </w:rPr>
      </w:pPr>
    </w:p>
    <w:p w14:paraId="6EE80889" w14:textId="77777777" w:rsidR="00EB06B4" w:rsidRDefault="00EB06B4">
      <w:pPr>
        <w:pStyle w:val="BodyText"/>
        <w:rPr>
          <w:b/>
          <w:i/>
          <w:sz w:val="18"/>
        </w:rPr>
      </w:pPr>
    </w:p>
    <w:p w14:paraId="569C59F1" w14:textId="77777777" w:rsidR="00EB06B4" w:rsidRDefault="00EB06B4">
      <w:pPr>
        <w:pStyle w:val="BodyText"/>
        <w:rPr>
          <w:b/>
          <w:i/>
          <w:sz w:val="18"/>
        </w:rPr>
      </w:pPr>
    </w:p>
    <w:p w14:paraId="47335B3A" w14:textId="77777777" w:rsidR="00EB06B4" w:rsidRDefault="00EB06B4">
      <w:pPr>
        <w:pStyle w:val="BodyText"/>
        <w:rPr>
          <w:b/>
          <w:i/>
          <w:sz w:val="18"/>
        </w:rPr>
      </w:pPr>
    </w:p>
    <w:p w14:paraId="183F9065" w14:textId="77777777" w:rsidR="00EB06B4" w:rsidRDefault="00EB06B4">
      <w:pPr>
        <w:pStyle w:val="BodyText"/>
        <w:rPr>
          <w:b/>
          <w:i/>
          <w:sz w:val="18"/>
        </w:rPr>
      </w:pPr>
    </w:p>
    <w:p w14:paraId="599341BD" w14:textId="77777777" w:rsidR="00EB06B4" w:rsidRDefault="00EB06B4">
      <w:pPr>
        <w:pStyle w:val="BodyText"/>
        <w:rPr>
          <w:b/>
          <w:i/>
          <w:sz w:val="18"/>
        </w:rPr>
      </w:pPr>
    </w:p>
    <w:p w14:paraId="014DE1B5" w14:textId="77777777" w:rsidR="00EB06B4" w:rsidRDefault="00EB06B4">
      <w:pPr>
        <w:pStyle w:val="BodyText"/>
        <w:rPr>
          <w:b/>
          <w:i/>
          <w:sz w:val="18"/>
        </w:rPr>
      </w:pPr>
    </w:p>
    <w:p w14:paraId="23D87B67" w14:textId="77777777" w:rsidR="00EB06B4" w:rsidRDefault="00EB06B4">
      <w:pPr>
        <w:pStyle w:val="BodyText"/>
        <w:rPr>
          <w:b/>
          <w:i/>
          <w:sz w:val="18"/>
        </w:rPr>
      </w:pPr>
    </w:p>
    <w:p w14:paraId="4302DD0F" w14:textId="77777777" w:rsidR="00EB06B4" w:rsidRDefault="00EB06B4">
      <w:pPr>
        <w:pStyle w:val="BodyText"/>
        <w:rPr>
          <w:b/>
          <w:i/>
          <w:sz w:val="18"/>
        </w:rPr>
      </w:pPr>
    </w:p>
    <w:p w14:paraId="5FE76818" w14:textId="77777777" w:rsidR="00EB06B4" w:rsidRDefault="00EB06B4">
      <w:pPr>
        <w:pStyle w:val="BodyText"/>
        <w:rPr>
          <w:b/>
          <w:i/>
          <w:sz w:val="18"/>
        </w:rPr>
      </w:pPr>
    </w:p>
    <w:p w14:paraId="4B914892" w14:textId="77777777" w:rsidR="00EB06B4" w:rsidRDefault="00EB06B4">
      <w:pPr>
        <w:pStyle w:val="BodyText"/>
        <w:rPr>
          <w:b/>
          <w:i/>
          <w:sz w:val="18"/>
        </w:rPr>
      </w:pPr>
    </w:p>
    <w:p w14:paraId="1F99D970" w14:textId="77777777" w:rsidR="00EB06B4" w:rsidRDefault="00EB06B4">
      <w:pPr>
        <w:pStyle w:val="BodyText"/>
        <w:rPr>
          <w:b/>
          <w:i/>
          <w:sz w:val="18"/>
        </w:rPr>
      </w:pPr>
    </w:p>
    <w:p w14:paraId="6C3773B4" w14:textId="77777777" w:rsidR="00EB06B4" w:rsidRDefault="00EB06B4">
      <w:pPr>
        <w:pStyle w:val="BodyText"/>
        <w:spacing w:before="9"/>
        <w:rPr>
          <w:b/>
          <w:i/>
          <w:sz w:val="24"/>
        </w:rPr>
      </w:pPr>
    </w:p>
    <w:p w14:paraId="265EAE50" w14:textId="77777777" w:rsidR="00EB06B4" w:rsidRDefault="00965EAF">
      <w:pPr>
        <w:pStyle w:val="Title"/>
        <w:spacing w:line="273" w:lineRule="auto"/>
      </w:pPr>
      <w:r>
        <w:t>POSITION STATEMENT REGARDING</w:t>
      </w:r>
      <w:r>
        <w:rPr>
          <w:spacing w:val="-13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</w:p>
    <w:p w14:paraId="1951F886" w14:textId="77777777" w:rsidR="00EB06B4" w:rsidRDefault="00965EAF">
      <w:pPr>
        <w:spacing w:before="211" w:line="314" w:lineRule="auto"/>
        <w:ind w:left="2227" w:right="1747" w:firstLine="67"/>
        <w:jc w:val="both"/>
        <w:rPr>
          <w:sz w:val="48"/>
        </w:rPr>
      </w:pPr>
      <w:r>
        <w:rPr>
          <w:sz w:val="96"/>
        </w:rPr>
        <w:t>RESTRICTIVE</w:t>
      </w:r>
      <w:r>
        <w:rPr>
          <w:spacing w:val="-265"/>
          <w:sz w:val="96"/>
        </w:rPr>
        <w:t xml:space="preserve"> </w:t>
      </w:r>
      <w:r>
        <w:rPr>
          <w:sz w:val="96"/>
        </w:rPr>
        <w:t xml:space="preserve">PRACTICES </w:t>
      </w:r>
      <w:r>
        <w:rPr>
          <w:sz w:val="48"/>
        </w:rPr>
        <w:t>ON</w:t>
      </w:r>
      <w:r>
        <w:rPr>
          <w:spacing w:val="-131"/>
          <w:sz w:val="48"/>
        </w:rPr>
        <w:t xml:space="preserve"> </w:t>
      </w:r>
      <w:r>
        <w:rPr>
          <w:sz w:val="48"/>
        </w:rPr>
        <w:t>PEOPLE</w:t>
      </w:r>
      <w:r>
        <w:rPr>
          <w:spacing w:val="-1"/>
          <w:sz w:val="48"/>
        </w:rPr>
        <w:t xml:space="preserve"> </w:t>
      </w:r>
      <w:r>
        <w:rPr>
          <w:sz w:val="48"/>
        </w:rPr>
        <w:t>WITH</w:t>
      </w:r>
      <w:r>
        <w:rPr>
          <w:spacing w:val="-3"/>
          <w:sz w:val="48"/>
        </w:rPr>
        <w:t xml:space="preserve"> </w:t>
      </w:r>
      <w:r>
        <w:rPr>
          <w:sz w:val="48"/>
        </w:rPr>
        <w:t>DISABILITY</w:t>
      </w:r>
    </w:p>
    <w:p w14:paraId="78B7EEC3" w14:textId="77777777" w:rsidR="00EB06B4" w:rsidRDefault="00EB06B4">
      <w:pPr>
        <w:pStyle w:val="BodyText"/>
        <w:rPr>
          <w:sz w:val="20"/>
        </w:rPr>
      </w:pPr>
    </w:p>
    <w:p w14:paraId="434FB6FC" w14:textId="77777777" w:rsidR="00EB06B4" w:rsidRDefault="00EB06B4">
      <w:pPr>
        <w:pStyle w:val="BodyText"/>
        <w:rPr>
          <w:sz w:val="20"/>
        </w:rPr>
      </w:pPr>
    </w:p>
    <w:p w14:paraId="642BBD08" w14:textId="77777777" w:rsidR="00EB06B4" w:rsidRDefault="00EB06B4">
      <w:pPr>
        <w:pStyle w:val="BodyText"/>
        <w:rPr>
          <w:sz w:val="20"/>
        </w:rPr>
      </w:pPr>
    </w:p>
    <w:p w14:paraId="7CFFD3CA" w14:textId="77777777" w:rsidR="00EB06B4" w:rsidRDefault="00EB06B4">
      <w:pPr>
        <w:pStyle w:val="BodyText"/>
        <w:rPr>
          <w:sz w:val="20"/>
        </w:rPr>
      </w:pPr>
    </w:p>
    <w:p w14:paraId="7D6CDE32" w14:textId="77777777" w:rsidR="00EB06B4" w:rsidRDefault="00EB06B4">
      <w:pPr>
        <w:pStyle w:val="BodyText"/>
        <w:rPr>
          <w:sz w:val="20"/>
        </w:rPr>
      </w:pPr>
    </w:p>
    <w:p w14:paraId="54952112" w14:textId="77777777" w:rsidR="00EB06B4" w:rsidRDefault="00EB06B4">
      <w:pPr>
        <w:pStyle w:val="BodyText"/>
        <w:spacing w:before="4" w:after="1"/>
        <w:rPr>
          <w:sz w:val="26"/>
        </w:rPr>
      </w:pPr>
    </w:p>
    <w:p w14:paraId="78228195" w14:textId="77777777" w:rsidR="00EB06B4" w:rsidRDefault="00965EAF">
      <w:pPr>
        <w:pStyle w:val="BodyText"/>
        <w:spacing w:line="20" w:lineRule="exact"/>
        <w:ind w:left="-714"/>
        <w:rPr>
          <w:sz w:val="2"/>
        </w:rPr>
      </w:pPr>
      <w:r>
        <w:rPr>
          <w:sz w:val="2"/>
        </w:rPr>
      </w:r>
      <w:r>
        <w:rPr>
          <w:sz w:val="2"/>
        </w:rPr>
        <w:pict w14:anchorId="1315B922">
          <v:group id="_x0000_s1028" style="width:16.6pt;height:.1pt;mso-position-horizontal-relative:char;mso-position-vertical-relative:line" coordsize="332,2">
            <v:line id="_x0000_s1029" style="position:absolute" from="0,0" to="332,0" strokecolor="#c1c1c1" strokeweight="0"/>
            <w10:anchorlock/>
          </v:group>
        </w:pict>
      </w:r>
    </w:p>
    <w:p w14:paraId="5ED22D5C" w14:textId="77777777" w:rsidR="00EB06B4" w:rsidRDefault="00EB06B4">
      <w:pPr>
        <w:pStyle w:val="BodyText"/>
        <w:rPr>
          <w:sz w:val="54"/>
        </w:rPr>
      </w:pPr>
    </w:p>
    <w:p w14:paraId="4023028E" w14:textId="77777777" w:rsidR="00EB06B4" w:rsidRDefault="00EB06B4">
      <w:pPr>
        <w:pStyle w:val="BodyText"/>
        <w:rPr>
          <w:sz w:val="54"/>
        </w:rPr>
      </w:pPr>
    </w:p>
    <w:p w14:paraId="1A25DD27" w14:textId="77777777" w:rsidR="00EB06B4" w:rsidRDefault="00EB06B4">
      <w:pPr>
        <w:pStyle w:val="BodyText"/>
        <w:rPr>
          <w:sz w:val="54"/>
        </w:rPr>
      </w:pPr>
    </w:p>
    <w:p w14:paraId="39A1D34C" w14:textId="77777777" w:rsidR="00EB06B4" w:rsidRDefault="00EB06B4">
      <w:pPr>
        <w:pStyle w:val="BodyText"/>
        <w:rPr>
          <w:sz w:val="54"/>
        </w:rPr>
      </w:pPr>
    </w:p>
    <w:p w14:paraId="1033D1F2" w14:textId="77777777" w:rsidR="00EB06B4" w:rsidRDefault="00EB06B4">
      <w:pPr>
        <w:pStyle w:val="BodyText"/>
        <w:spacing w:before="2"/>
        <w:rPr>
          <w:sz w:val="72"/>
        </w:rPr>
      </w:pPr>
    </w:p>
    <w:p w14:paraId="2F09E165" w14:textId="77777777" w:rsidR="00EB06B4" w:rsidRDefault="00965EAF">
      <w:pPr>
        <w:ind w:left="471"/>
        <w:rPr>
          <w:b/>
          <w:sz w:val="20"/>
        </w:rPr>
      </w:pPr>
      <w:r>
        <w:pict w14:anchorId="436BFE6E">
          <v:shape id="_x0000_s1027" type="#_x0000_t202" style="position:absolute;left:0;text-align:left;margin-left:45.25pt;margin-top:12.7pt;width:510.25pt;height:46.65pt;z-index:-15727104;mso-wrap-distance-left:0;mso-wrap-distance-right:0;mso-position-horizontal-relative:page" fillcolor="red" stroked="f">
            <v:textbox inset="0,0,0,0">
              <w:txbxContent>
                <w:p w14:paraId="0D4BF935" w14:textId="77777777" w:rsidR="00EB06B4" w:rsidRDefault="00965EAF">
                  <w:pPr>
                    <w:spacing w:before="108"/>
                    <w:ind w:left="315" w:right="29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Floor,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Central,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43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Peel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Street,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STH</w:t>
                  </w:r>
                  <w:r>
                    <w:rPr>
                      <w:b/>
                      <w:color w:val="FFFFFF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BRISBANE</w:t>
                  </w:r>
                  <w:r>
                    <w:rPr>
                      <w:b/>
                      <w:color w:val="FFFFFF"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QLD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4101</w:t>
                  </w:r>
                  <w:r>
                    <w:rPr>
                      <w:b/>
                      <w:color w:val="FFFFFF"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(PO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Box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3302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STH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BC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4101)</w:t>
                  </w:r>
                </w:p>
                <w:p w14:paraId="36A42EB6" w14:textId="77777777" w:rsidR="00EB06B4" w:rsidRDefault="00965EAF">
                  <w:pPr>
                    <w:spacing w:before="71"/>
                    <w:ind w:left="315" w:right="28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1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(07)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3844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4200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1300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130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582</w:t>
      </w:r>
      <w:r>
        <w:rPr>
          <w:b/>
          <w:spacing w:val="-6"/>
          <w:sz w:val="20"/>
        </w:rPr>
        <w:t xml:space="preserve"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sz w:val="20"/>
        </w:rPr>
        <w:t>(07)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3844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4220</w:t>
      </w:r>
      <w:r>
        <w:rPr>
          <w:b/>
          <w:spacing w:val="-3"/>
          <w:sz w:val="20"/>
        </w:rPr>
        <w:t xml:space="preserve"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5"/>
          <w:sz w:val="20"/>
        </w:rPr>
        <w:t xml:space="preserve"> </w:t>
      </w:r>
      <w:hyperlink r:id="rId7">
        <w:r>
          <w:rPr>
            <w:b/>
            <w:sz w:val="20"/>
          </w:rPr>
          <w:t>qai@qai.org.au</w:t>
        </w:r>
        <w:r>
          <w:rPr>
            <w:b/>
            <w:spacing w:val="-14"/>
            <w:sz w:val="20"/>
          </w:rPr>
          <w:t xml:space="preserve"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-6"/>
          <w:sz w:val="20"/>
        </w:rPr>
        <w:t xml:space="preserve"> </w:t>
      </w:r>
      <w:hyperlink r:id="rId8">
        <w:r>
          <w:rPr>
            <w:b/>
            <w:sz w:val="20"/>
          </w:rPr>
          <w:t>www.qai.org.au</w:t>
        </w:r>
      </w:hyperlink>
    </w:p>
    <w:p w14:paraId="2918A72D" w14:textId="77777777" w:rsidR="00EB06B4" w:rsidRDefault="00EB06B4">
      <w:pPr>
        <w:rPr>
          <w:sz w:val="20"/>
        </w:rPr>
        <w:sectPr w:rsidR="00EB06B4">
          <w:type w:val="continuous"/>
          <w:pgSz w:w="11930" w:h="16850"/>
          <w:pgMar w:top="240" w:right="700" w:bottom="280" w:left="760" w:header="720" w:footer="720" w:gutter="0"/>
          <w:cols w:space="720"/>
        </w:sectPr>
      </w:pPr>
    </w:p>
    <w:p w14:paraId="31D227C4" w14:textId="77777777" w:rsidR="00EB06B4" w:rsidRDefault="00EB06B4">
      <w:pPr>
        <w:pStyle w:val="BodyText"/>
        <w:spacing w:before="11"/>
        <w:rPr>
          <w:b/>
          <w:sz w:val="8"/>
        </w:rPr>
      </w:pPr>
    </w:p>
    <w:p w14:paraId="664C4971" w14:textId="77777777" w:rsidR="00EB06B4" w:rsidRDefault="00965EAF">
      <w:pPr>
        <w:pStyle w:val="BodyText"/>
        <w:spacing w:before="96" w:line="237" w:lineRule="auto"/>
        <w:ind w:left="889" w:right="792" w:firstLine="4"/>
      </w:pPr>
      <w:r>
        <w:t>QAI believes that all human beings are equally important, unique and of intrinsic value.</w:t>
      </w:r>
      <w:r>
        <w:rPr>
          <w:spacing w:val="1"/>
        </w:rPr>
        <w:t xml:space="preserve"> </w:t>
      </w:r>
      <w:r>
        <w:t>Everyone should be seen and valued as a whole person, first and foremost.</w:t>
      </w:r>
      <w:r>
        <w:rPr>
          <w:spacing w:val="1"/>
        </w:rPr>
        <w:t xml:space="preserve"> </w:t>
      </w:r>
      <w:r>
        <w:t>The human</w:t>
      </w:r>
      <w:r>
        <w:rPr>
          <w:spacing w:val="-59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societies</w:t>
      </w:r>
      <w:r>
        <w:rPr>
          <w:spacing w:val="-3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devalue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perfection.</w:t>
      </w:r>
    </w:p>
    <w:p w14:paraId="17AA5995" w14:textId="77777777" w:rsidR="00EB06B4" w:rsidRDefault="00965EAF">
      <w:pPr>
        <w:pStyle w:val="BodyText"/>
        <w:spacing w:before="205"/>
        <w:ind w:left="883" w:right="361" w:firstLine="9"/>
        <w:jc w:val="both"/>
      </w:pPr>
      <w:r>
        <w:t>Many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experience a</w:t>
      </w:r>
      <w:r>
        <w:rPr>
          <w:spacing w:val="1"/>
        </w:rPr>
        <w:t xml:space="preserve"> </w:t>
      </w:r>
      <w:r>
        <w:t>lifetime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devaluation from birth,</w:t>
      </w:r>
      <w:r>
        <w:rPr>
          <w:spacing w:val="61"/>
        </w:rPr>
        <w:t xml:space="preserve"> </w:t>
      </w:r>
      <w:r>
        <w:t>through their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beyond.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imprint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multiple</w:t>
      </w:r>
      <w:r>
        <w:rPr>
          <w:spacing w:val="61"/>
        </w:rPr>
        <w:t xml:space="preserve"> </w:t>
      </w:r>
      <w:r>
        <w:t>layers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discrimination, exclusion and rejection is often a terrib</w:t>
      </w:r>
      <w:r>
        <w:t xml:space="preserve">le burden of loneliness, </w:t>
      </w:r>
      <w:proofErr w:type="gramStart"/>
      <w:r>
        <w:t>pain</w:t>
      </w:r>
      <w:proofErr w:type="gramEnd"/>
      <w:r>
        <w:t xml:space="preserve"> or anger.</w:t>
      </w:r>
      <w:r>
        <w:rPr>
          <w:spacing w:val="1"/>
        </w:rPr>
        <w:t xml:space="preserve"> </w:t>
      </w:r>
      <w:r>
        <w:t>When any, and at times the only, interaction they have with another person is in the form of a</w:t>
      </w:r>
      <w:r>
        <w:rPr>
          <w:spacing w:val="1"/>
        </w:rPr>
        <w:t xml:space="preserve"> </w:t>
      </w:r>
      <w:r>
        <w:t>direction or instruction, a ‘do this, don’t do that’ chorus echoed throughout the years, it is not</w:t>
      </w:r>
      <w:r>
        <w:rPr>
          <w:spacing w:val="1"/>
        </w:rPr>
        <w:t xml:space="preserve"> </w:t>
      </w:r>
      <w:r>
        <w:t>unexpected, having</w:t>
      </w:r>
      <w:r>
        <w:rPr>
          <w:spacing w:val="1"/>
        </w:rPr>
        <w:t xml:space="preserve"> </w:t>
      </w:r>
      <w:r>
        <w:t>reg</w:t>
      </w:r>
      <w:r>
        <w:t xml:space="preserve">ard to normal human </w:t>
      </w:r>
      <w:proofErr w:type="spellStart"/>
      <w:r>
        <w:t>behaviour</w:t>
      </w:r>
      <w:proofErr w:type="spellEnd"/>
      <w:r>
        <w:t>, that some people will retreat into</w:t>
      </w:r>
      <w:r>
        <w:rPr>
          <w:spacing w:val="1"/>
        </w:rPr>
        <w:t xml:space="preserve"> </w:t>
      </w:r>
      <w:r>
        <w:t>themselves while others will attempt to exert some will and determination.</w:t>
      </w:r>
      <w:r>
        <w:rPr>
          <w:spacing w:val="1"/>
        </w:rPr>
        <w:t xml:space="preserve"> </w:t>
      </w:r>
      <w:r>
        <w:t>Social isolation, a</w:t>
      </w:r>
      <w:r>
        <w:rPr>
          <w:spacing w:val="1"/>
        </w:rPr>
        <w:t xml:space="preserve"> </w:t>
      </w:r>
      <w:r>
        <w:t>lack of status or esteem is exacerbated by the proliferation of negative stereotyping which</w:t>
      </w:r>
      <w:r>
        <w:rPr>
          <w:spacing w:val="1"/>
        </w:rPr>
        <w:t xml:space="preserve"> </w:t>
      </w:r>
      <w:r>
        <w:t>occ</w:t>
      </w:r>
      <w:r>
        <w:t>urs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broader</w:t>
      </w:r>
      <w:r>
        <w:rPr>
          <w:spacing w:val="1"/>
        </w:rPr>
        <w:t xml:space="preserve"> </w:t>
      </w:r>
      <w:r>
        <w:t>community.</w:t>
      </w:r>
    </w:p>
    <w:p w14:paraId="7D3B6152" w14:textId="77777777" w:rsidR="00EB06B4" w:rsidRDefault="00EB06B4">
      <w:pPr>
        <w:pStyle w:val="BodyText"/>
        <w:spacing w:before="2"/>
      </w:pPr>
    </w:p>
    <w:p w14:paraId="6A118FD5" w14:textId="77777777" w:rsidR="00EB06B4" w:rsidRDefault="00965EAF">
      <w:pPr>
        <w:pStyle w:val="BodyText"/>
        <w:spacing w:line="237" w:lineRule="auto"/>
        <w:ind w:left="886" w:right="359" w:firstLine="6"/>
        <w:jc w:val="both"/>
      </w:pPr>
      <w:r>
        <w:t>This is exemplified by the</w:t>
      </w:r>
      <w:r>
        <w:rPr>
          <w:spacing w:val="1"/>
        </w:rPr>
        <w:t xml:space="preserve"> </w:t>
      </w:r>
      <w:r>
        <w:t>preponderance of</w:t>
      </w:r>
      <w:r>
        <w:rPr>
          <w:spacing w:val="1"/>
        </w:rPr>
        <w:t xml:space="preserve"> </w:t>
      </w:r>
      <w:r>
        <w:t>the use of</w:t>
      </w:r>
      <w:r>
        <w:rPr>
          <w:spacing w:val="1"/>
        </w:rPr>
        <w:t xml:space="preserve"> </w:t>
      </w:r>
      <w:r>
        <w:t>the term 'challenging</w:t>
      </w:r>
      <w:r>
        <w:rPr>
          <w:spacing w:val="61"/>
        </w:rPr>
        <w:t xml:space="preserve"> </w:t>
      </w:r>
      <w:proofErr w:type="spellStart"/>
      <w:r>
        <w:t>behaviours</w:t>
      </w:r>
      <w:proofErr w:type="spellEnd"/>
      <w:r>
        <w:t>',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evolved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labelling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stereotyping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by using the only means available to them in times of duress. The exhibition of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t xml:space="preserve"> of concern to others is not an attribute of the person.</w:t>
      </w:r>
      <w:r>
        <w:rPr>
          <w:spacing w:val="1"/>
        </w:rPr>
        <w:t xml:space="preserve"> </w:t>
      </w:r>
      <w:r>
        <w:t>When we address our</w:t>
      </w:r>
      <w:r>
        <w:rPr>
          <w:spacing w:val="1"/>
        </w:rPr>
        <w:t xml:space="preserve"> </w:t>
      </w:r>
      <w:proofErr w:type="gramStart"/>
      <w:r>
        <w:t>language</w:t>
      </w:r>
      <w:proofErr w:type="gramEnd"/>
      <w:r>
        <w:t xml:space="preserve"> we can mitigate a tendency to prejudicial reactions that are reflect</w:t>
      </w:r>
      <w:r>
        <w:t>ed in our own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t>. When actively and attentively listening to the person we can avoid adding to the</w:t>
      </w:r>
      <w:r>
        <w:rPr>
          <w:spacing w:val="1"/>
        </w:rPr>
        <w:t xml:space="preserve"> </w:t>
      </w:r>
      <w:r>
        <w:t>angst</w:t>
      </w:r>
      <w:r>
        <w:rPr>
          <w:spacing w:val="1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appropriately.</w:t>
      </w:r>
    </w:p>
    <w:p w14:paraId="3EC7C0C3" w14:textId="77777777" w:rsidR="00EB06B4" w:rsidRDefault="00EB06B4">
      <w:pPr>
        <w:pStyle w:val="BodyText"/>
        <w:spacing w:before="10"/>
      </w:pPr>
    </w:p>
    <w:p w14:paraId="103ABF47" w14:textId="77777777" w:rsidR="00EB06B4" w:rsidRDefault="00965EAF">
      <w:pPr>
        <w:pStyle w:val="BodyText"/>
        <w:ind w:left="883" w:right="358" w:firstLine="10"/>
        <w:jc w:val="both"/>
      </w:pPr>
      <w:r>
        <w:t>The use of Restrictive Practices on people with an intellectual or cognitive impai</w:t>
      </w:r>
      <w:r>
        <w:t>rment is an</w:t>
      </w:r>
      <w:r>
        <w:rPr>
          <w:spacing w:val="1"/>
        </w:rPr>
        <w:t xml:space="preserve"> </w:t>
      </w:r>
      <w:r>
        <w:t>issue of vital importance that touches on notions of human rights, equality, autonomy, choice,</w:t>
      </w:r>
      <w:r>
        <w:rPr>
          <w:spacing w:val="1"/>
        </w:rPr>
        <w:t xml:space="preserve"> </w:t>
      </w:r>
      <w:proofErr w:type="gramStart"/>
      <w:r>
        <w:t>dignity</w:t>
      </w:r>
      <w:proofErr w:type="gramEnd"/>
      <w:r>
        <w:t xml:space="preserve"> and respect</w:t>
      </w:r>
      <w:r>
        <w:rPr>
          <w:spacing w:val="1"/>
        </w:rPr>
        <w:t xml:space="preserve"> </w:t>
      </w:r>
      <w:r>
        <w:t>and pertains</w:t>
      </w:r>
      <w:r>
        <w:rPr>
          <w:spacing w:val="61"/>
        </w:rPr>
        <w:t xml:space="preserve"> </w:t>
      </w:r>
      <w:r>
        <w:t>to a highly vulnerable,</w:t>
      </w:r>
      <w:r>
        <w:rPr>
          <w:spacing w:val="61"/>
        </w:rPr>
        <w:t xml:space="preserve"> </w:t>
      </w:r>
      <w:proofErr w:type="spellStart"/>
      <w:r>
        <w:t>marginalised</w:t>
      </w:r>
      <w:proofErr w:type="spellEnd"/>
      <w:r>
        <w:t xml:space="preserve"> and disempowered</w:t>
      </w:r>
      <w:r>
        <w:rPr>
          <w:spacing w:val="1"/>
        </w:rPr>
        <w:t xml:space="preserve"> </w:t>
      </w:r>
      <w:r>
        <w:t>group in our society.</w:t>
      </w:r>
      <w:r>
        <w:rPr>
          <w:spacing w:val="1"/>
        </w:rPr>
        <w:t xml:space="preserve"> </w:t>
      </w:r>
      <w:r>
        <w:t>Restrictive Practices are imposed upon v</w:t>
      </w:r>
      <w:r>
        <w:t>ulnerable people by those who</w:t>
      </w:r>
      <w:r>
        <w:rPr>
          <w:spacing w:val="1"/>
        </w:rPr>
        <w:t xml:space="preserve"> </w:t>
      </w:r>
      <w:r>
        <w:t>abuse</w:t>
      </w:r>
      <w:r>
        <w:rPr>
          <w:spacing w:val="27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power</w:t>
      </w:r>
      <w:r>
        <w:rPr>
          <w:spacing w:val="2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exert</w:t>
      </w:r>
      <w:r>
        <w:rPr>
          <w:spacing w:val="31"/>
        </w:rPr>
        <w:t xml:space="preserve"> </w:t>
      </w:r>
      <w:r>
        <w:t>domination</w:t>
      </w:r>
      <w:r>
        <w:rPr>
          <w:spacing w:val="28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person.</w:t>
      </w:r>
      <w:r>
        <w:rPr>
          <w:spacing w:val="5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viewed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exhibiting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restricted,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exacerbating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</w:t>
      </w:r>
      <w:r>
        <w:rPr>
          <w:spacing w:val="1"/>
        </w:rPr>
        <w:t xml:space="preserve"> </w:t>
      </w:r>
      <w:proofErr w:type="gramStart"/>
      <w:r>
        <w:t>Therefore</w:t>
      </w:r>
      <w:proofErr w:type="gramEnd"/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perceived solution is to apply more or longer use of</w:t>
      </w:r>
      <w:r>
        <w:rPr>
          <w:spacing w:val="1"/>
        </w:rPr>
        <w:t xml:space="preserve"> </w:t>
      </w:r>
      <w:r>
        <w:t>the particular restrictive practice or</w:t>
      </w:r>
      <w:r>
        <w:rPr>
          <w:spacing w:val="1"/>
        </w:rPr>
        <w:t xml:space="preserve"> </w:t>
      </w:r>
      <w:r>
        <w:t xml:space="preserve">practices, entrenching and </w:t>
      </w:r>
      <w:proofErr w:type="spellStart"/>
      <w:r>
        <w:t>sanitising</w:t>
      </w:r>
      <w:proofErr w:type="spellEnd"/>
      <w:r>
        <w:t xml:space="preserve"> this approach as acceptable for the long term.</w:t>
      </w:r>
      <w:r>
        <w:rPr>
          <w:spacing w:val="6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gains</w:t>
      </w:r>
      <w:r>
        <w:rPr>
          <w:spacing w:val="-5"/>
        </w:rPr>
        <w:t xml:space="preserve"> </w:t>
      </w:r>
      <w:r>
        <w:t>an ill-deserved</w:t>
      </w:r>
      <w:r>
        <w:rPr>
          <w:spacing w:val="-1"/>
        </w:rPr>
        <w:t xml:space="preserve"> </w:t>
      </w:r>
      <w:r>
        <w:t>reputation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 difficult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shed.</w:t>
      </w:r>
    </w:p>
    <w:p w14:paraId="38C8B061" w14:textId="77777777" w:rsidR="00EB06B4" w:rsidRDefault="00EB06B4">
      <w:pPr>
        <w:pStyle w:val="BodyText"/>
      </w:pPr>
    </w:p>
    <w:p w14:paraId="06234BD0" w14:textId="77777777" w:rsidR="00EB06B4" w:rsidRDefault="00965EAF">
      <w:pPr>
        <w:pStyle w:val="BodyText"/>
        <w:ind w:left="884" w:right="555" w:firstLine="8"/>
      </w:pPr>
      <w:r>
        <w:t>QAI con</w:t>
      </w:r>
      <w:r>
        <w:t xml:space="preserve">siders that, in attempting to understand a person’s </w:t>
      </w:r>
      <w:proofErr w:type="spellStart"/>
      <w:r>
        <w:t>behaviour</w:t>
      </w:r>
      <w:proofErr w:type="spellEnd"/>
      <w:r>
        <w:t>, it is imperative to start</w:t>
      </w:r>
      <w:r>
        <w:rPr>
          <w:spacing w:val="1"/>
        </w:rPr>
        <w:t xml:space="preserve"> </w:t>
      </w:r>
      <w:r>
        <w:t>by understanding their life experiences; the environmental, relationship, sensory, mental</w:t>
      </w:r>
      <w:r>
        <w:rPr>
          <w:spacing w:val="1"/>
        </w:rPr>
        <w:t xml:space="preserve"> </w:t>
      </w:r>
      <w:r>
        <w:t>health and physical factors that may be relevant; any difficulties they may f</w:t>
      </w:r>
      <w:r>
        <w:t>ace in</w:t>
      </w:r>
      <w:r>
        <w:rPr>
          <w:spacing w:val="1"/>
        </w:rPr>
        <w:t xml:space="preserve"> </w:t>
      </w:r>
      <w:r>
        <w:t xml:space="preserve">communicating; and the situations in which they may feel unsafe, </w:t>
      </w:r>
      <w:proofErr w:type="gramStart"/>
      <w:r>
        <w:t>threatened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 xml:space="preserve">disempowered. In many circumstances, </w:t>
      </w:r>
      <w:proofErr w:type="spellStart"/>
      <w:r>
        <w:t>behaviour</w:t>
      </w:r>
      <w:proofErr w:type="spellEnd"/>
      <w:r>
        <w:t xml:space="preserve"> can be interpreted out of context and can</w:t>
      </w:r>
      <w:r>
        <w:rPr>
          <w:spacing w:val="1"/>
        </w:rPr>
        <w:t xml:space="preserve"> </w:t>
      </w:r>
      <w:r>
        <w:t>be incorrectly labelled as unprovoked aggression or lack of cooperation justifying seclusion,</w:t>
      </w:r>
      <w:r>
        <w:rPr>
          <w:spacing w:val="1"/>
        </w:rPr>
        <w:t xml:space="preserve"> </w:t>
      </w:r>
      <w:r>
        <w:t>containment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restraint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fact,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Restrictive</w:t>
      </w:r>
      <w:r>
        <w:rPr>
          <w:spacing w:val="-4"/>
        </w:rPr>
        <w:t xml:space="preserve"> </w:t>
      </w:r>
      <w:r>
        <w:t>Practices</w:t>
      </w:r>
      <w:r>
        <w:rPr>
          <w:spacing w:val="-58"/>
        </w:rPr>
        <w:t xml:space="preserve"> </w:t>
      </w:r>
      <w:r>
        <w:t xml:space="preserve">is associated with an escalation in the manifestation of </w:t>
      </w:r>
      <w:proofErr w:type="spellStart"/>
      <w:r>
        <w:t>behaviours</w:t>
      </w:r>
      <w:proofErr w:type="spellEnd"/>
      <w:r>
        <w:t xml:space="preserve"> of concern, rather than a</w:t>
      </w:r>
      <w:r>
        <w:rPr>
          <w:spacing w:val="1"/>
        </w:rPr>
        <w:t xml:space="preserve"> </w:t>
      </w:r>
      <w:r>
        <w:t>reduction.</w:t>
      </w:r>
    </w:p>
    <w:p w14:paraId="1320247C" w14:textId="77777777" w:rsidR="00EB06B4" w:rsidRDefault="00965EAF">
      <w:pPr>
        <w:pStyle w:val="BodyText"/>
        <w:spacing w:before="200"/>
        <w:ind w:left="889" w:right="555" w:firstLine="3"/>
      </w:pPr>
      <w:r>
        <w:t>QAI is firmly committed to the values of autonomy and self-determination for people with a</w:t>
      </w:r>
      <w:r>
        <w:rPr>
          <w:spacing w:val="1"/>
        </w:rPr>
        <w:t xml:space="preserve"> </w:t>
      </w:r>
      <w:r>
        <w:t>disability and considers that, for people with an intellectual or cognitive disability, true</w:t>
      </w:r>
      <w:r>
        <w:rPr>
          <w:spacing w:val="1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proofErr w:type="gramStart"/>
      <w:r>
        <w:t>are</w:t>
      </w:r>
      <w:proofErr w:type="gramEnd"/>
      <w:r>
        <w:rPr>
          <w:spacing w:val="-6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choices,</w:t>
      </w:r>
      <w:r>
        <w:rPr>
          <w:spacing w:val="-4"/>
        </w:rPr>
        <w:t xml:space="preserve"> </w:t>
      </w:r>
      <w:r>
        <w:t>ena</w:t>
      </w:r>
      <w:r>
        <w:t>bled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express</w:t>
      </w:r>
      <w:r>
        <w:rPr>
          <w:spacing w:val="-5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views and preferences and have their autonomy and right to make decisions respected</w:t>
      </w:r>
      <w:r>
        <w:rPr>
          <w:spacing w:val="1"/>
        </w:rPr>
        <w:t xml:space="preserve"> </w:t>
      </w:r>
      <w:r>
        <w:t>(irrespective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objectively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‘good’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‘bad’).</w:t>
      </w:r>
    </w:p>
    <w:p w14:paraId="53246C2F" w14:textId="77777777" w:rsidR="00EB06B4" w:rsidRDefault="00965EAF">
      <w:pPr>
        <w:pStyle w:val="BodyText"/>
        <w:spacing w:before="204"/>
        <w:ind w:left="892" w:right="792"/>
      </w:pPr>
      <w:r>
        <w:t>QAI endorses a supported decision-making approach for people with an intellectual or</w:t>
      </w:r>
      <w:r>
        <w:rPr>
          <w:spacing w:val="1"/>
        </w:rPr>
        <w:t xml:space="preserve"> </w:t>
      </w:r>
      <w:r>
        <w:t>cognitive</w:t>
      </w:r>
      <w:r>
        <w:rPr>
          <w:spacing w:val="-4"/>
        </w:rPr>
        <w:t xml:space="preserve"> </w:t>
      </w:r>
      <w:r>
        <w:t>disability.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approach,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scaffolding</w:t>
      </w:r>
      <w:r>
        <w:rPr>
          <w:spacing w:val="-3"/>
        </w:rPr>
        <w:t xml:space="preserve"> </w:t>
      </w:r>
      <w:r>
        <w:t>or</w:t>
      </w:r>
    </w:p>
    <w:p w14:paraId="37571753" w14:textId="77777777" w:rsidR="00EB06B4" w:rsidRDefault="00EB06B4">
      <w:pPr>
        <w:sectPr w:rsidR="00EB06B4">
          <w:footerReference w:type="default" r:id="rId9"/>
          <w:pgSz w:w="11930" w:h="16850"/>
          <w:pgMar w:top="1600" w:right="700" w:bottom="2140" w:left="760" w:header="0" w:footer="1943" w:gutter="0"/>
          <w:cols w:space="720"/>
        </w:sectPr>
      </w:pPr>
    </w:p>
    <w:p w14:paraId="2326933C" w14:textId="77777777" w:rsidR="00EB06B4" w:rsidRDefault="00EB06B4">
      <w:pPr>
        <w:pStyle w:val="BodyText"/>
        <w:spacing w:before="11"/>
        <w:rPr>
          <w:sz w:val="8"/>
        </w:rPr>
      </w:pPr>
    </w:p>
    <w:p w14:paraId="19EB3499" w14:textId="77777777" w:rsidR="00EB06B4" w:rsidRDefault="00965EAF">
      <w:pPr>
        <w:pStyle w:val="BodyText"/>
        <w:spacing w:before="96" w:line="237" w:lineRule="auto"/>
        <w:ind w:left="888" w:right="555" w:firstLine="4"/>
      </w:pPr>
      <w:r>
        <w:rPr>
          <w:i/>
        </w:rPr>
        <w:t xml:space="preserve">maintaining </w:t>
      </w:r>
      <w:r>
        <w:t>the adult’s capacity for longer than would otherwise be the case. This decision-</w:t>
      </w:r>
      <w:r>
        <w:rPr>
          <w:spacing w:val="1"/>
        </w:rPr>
        <w:t xml:space="preserve"> </w:t>
      </w:r>
      <w:r>
        <w:t>making approach, by helping to develop decision-making capacity and respecting</w:t>
      </w:r>
      <w:r>
        <w:rPr>
          <w:spacing w:val="1"/>
        </w:rPr>
        <w:t xml:space="preserve"> </w:t>
      </w:r>
      <w:r>
        <w:t>autonomous</w:t>
      </w:r>
      <w:r>
        <w:rPr>
          <w:spacing w:val="-6"/>
        </w:rPr>
        <w:t xml:space="preserve"> </w:t>
      </w:r>
      <w:r>
        <w:t>choice,</w:t>
      </w:r>
      <w:r>
        <w:rPr>
          <w:spacing w:val="-3"/>
        </w:rPr>
        <w:t xml:space="preserve"> </w:t>
      </w:r>
      <w:r>
        <w:t>decreases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incidence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communicative</w:t>
      </w:r>
      <w:r>
        <w:rPr>
          <w:spacing w:val="-4"/>
        </w:rPr>
        <w:t xml:space="preserve"> </w:t>
      </w:r>
      <w:proofErr w:type="spellStart"/>
      <w:r>
        <w:t>behaviours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Restrictive Practice.</w:t>
      </w:r>
    </w:p>
    <w:p w14:paraId="6F4D9637" w14:textId="77777777" w:rsidR="00EB06B4" w:rsidRDefault="00965EAF">
      <w:pPr>
        <w:pStyle w:val="BodyText"/>
        <w:spacing w:before="212" w:line="237" w:lineRule="auto"/>
        <w:ind w:left="892" w:right="555"/>
      </w:pPr>
      <w:r>
        <w:t>Commencing 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ratification</w:t>
      </w:r>
      <w:r>
        <w:rPr>
          <w:spacing w:val="-6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CRPD,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adopted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2006,</w:t>
      </w: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Australia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tentative</w:t>
      </w:r>
      <w:r>
        <w:rPr>
          <w:spacing w:val="-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decision-making model.</w:t>
      </w:r>
    </w:p>
    <w:p w14:paraId="0E88A482" w14:textId="77777777" w:rsidR="00EB06B4" w:rsidRDefault="00965EAF">
      <w:pPr>
        <w:pStyle w:val="BodyText"/>
        <w:ind w:left="888" w:right="555" w:firstLine="4"/>
      </w:pPr>
      <w:r>
        <w:t xml:space="preserve">Rather than purporting to </w:t>
      </w:r>
      <w:proofErr w:type="spellStart"/>
      <w:r>
        <w:t>recognise</w:t>
      </w:r>
      <w:proofErr w:type="spellEnd"/>
      <w:r>
        <w:t xml:space="preserve"> new human rights, the CRPD seeks to apply established</w:t>
      </w:r>
      <w:r>
        <w:rPr>
          <w:spacing w:val="-60"/>
        </w:rPr>
        <w:t xml:space="preserve"> </w:t>
      </w:r>
      <w:r>
        <w:t>human rights to persons with disability.</w:t>
      </w:r>
      <w:r>
        <w:rPr>
          <w:vertAlign w:val="superscript"/>
        </w:rPr>
        <w:t>2</w:t>
      </w:r>
      <w:r>
        <w:t xml:space="preserve"> The human rights </w:t>
      </w:r>
      <w:proofErr w:type="spellStart"/>
      <w:r>
        <w:t>recognised</w:t>
      </w:r>
      <w:proofErr w:type="spellEnd"/>
      <w:r>
        <w:t xml:space="preserve"> by the CRPD that are</w:t>
      </w:r>
      <w:r>
        <w:rPr>
          <w:spacing w:val="1"/>
        </w:rPr>
        <w:t xml:space="preserve"> </w:t>
      </w:r>
      <w:r>
        <w:t>of present relevance include the right to equality before the law, the righ</w:t>
      </w:r>
      <w:r>
        <w:t>t to liberty and</w:t>
      </w:r>
      <w:r>
        <w:rPr>
          <w:spacing w:val="1"/>
        </w:rPr>
        <w:t xml:space="preserve"> </w:t>
      </w:r>
      <w:r>
        <w:t>security of person, living independently and being included in community,</w:t>
      </w:r>
      <w:r>
        <w:rPr>
          <w:spacing w:val="1"/>
        </w:rPr>
        <w:t xml:space="preserve"> </w:t>
      </w:r>
      <w:r>
        <w:t>the right to</w:t>
      </w:r>
      <w:r>
        <w:rPr>
          <w:spacing w:val="1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torture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cruel,</w:t>
      </w:r>
      <w:r>
        <w:rPr>
          <w:spacing w:val="-2"/>
        </w:rPr>
        <w:t xml:space="preserve"> </w:t>
      </w:r>
      <w:r>
        <w:t>inhuman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degrading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movement.</w:t>
      </w:r>
      <w:r>
        <w:rPr>
          <w:vertAlign w:val="superscript"/>
        </w:rPr>
        <w:t>3</w:t>
      </w:r>
      <w:r>
        <w:t xml:space="preserve"> These broad human rights are tailored specificall</w:t>
      </w:r>
      <w:r>
        <w:t>y for situations where persons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violation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rights.</w:t>
      </w:r>
      <w:r>
        <w:rPr>
          <w:vertAlign w:val="superscript"/>
        </w:rPr>
        <w:t>4</w:t>
      </w:r>
    </w:p>
    <w:p w14:paraId="2B1BD1B1" w14:textId="77777777" w:rsidR="00EB06B4" w:rsidRDefault="00965EAF">
      <w:pPr>
        <w:pStyle w:val="BodyText"/>
        <w:spacing w:before="196"/>
        <w:ind w:left="883" w:right="362" w:firstLine="9"/>
        <w:jc w:val="both"/>
      </w:pPr>
      <w:r>
        <w:t>Society should be constantly examined for any systemic biases which harm vulnerable and</w:t>
      </w:r>
      <w:r>
        <w:rPr>
          <w:spacing w:val="1"/>
        </w:rPr>
        <w:t xml:space="preserve"> </w:t>
      </w:r>
      <w:proofErr w:type="spellStart"/>
      <w:r>
        <w:t>marginalised</w:t>
      </w:r>
      <w:proofErr w:type="spellEnd"/>
      <w:r>
        <w:t xml:space="preserve"> </w:t>
      </w:r>
      <w:proofErr w:type="gramStart"/>
      <w:r>
        <w:t>groups, and</w:t>
      </w:r>
      <w:proofErr w:type="gramEnd"/>
      <w:r>
        <w:t xml:space="preserve"> should be challenged.</w:t>
      </w:r>
      <w:r>
        <w:rPr>
          <w:spacing w:val="1"/>
        </w:rPr>
        <w:t xml:space="preserve"> </w:t>
      </w:r>
      <w:r>
        <w:t>This includes ensuring that everyone has</w:t>
      </w:r>
      <w:r>
        <w:rPr>
          <w:spacing w:val="1"/>
        </w:rPr>
        <w:t xml:space="preserve"> </w:t>
      </w:r>
      <w:r>
        <w:t>adequate access to the legal system: in a civil society, all members of that society should</w:t>
      </w:r>
      <w:r>
        <w:rPr>
          <w:spacing w:val="1"/>
        </w:rPr>
        <w:t xml:space="preserve"> </w:t>
      </w:r>
      <w:r>
        <w:t>accept responsibility for the protection and development of equality before the law.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legislation,</w:t>
      </w:r>
      <w:r>
        <w:rPr>
          <w:spacing w:val="1"/>
        </w:rPr>
        <w:t xml:space="preserve"> </w:t>
      </w:r>
      <w:proofErr w:type="gramStart"/>
      <w:r>
        <w:t>procedures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polici</w:t>
      </w:r>
      <w:r>
        <w:t>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emphasis on those that pertain to the use of Restrictive need to be reassessed to ensure their</w:t>
      </w:r>
      <w:r>
        <w:rPr>
          <w:spacing w:val="1"/>
        </w:rPr>
        <w:t xml:space="preserve"> </w:t>
      </w:r>
      <w:r>
        <w:t>fairness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disability.</w:t>
      </w:r>
    </w:p>
    <w:p w14:paraId="65482B32" w14:textId="77777777" w:rsidR="00EB06B4" w:rsidRDefault="00EB06B4">
      <w:pPr>
        <w:pStyle w:val="BodyText"/>
        <w:spacing w:before="6"/>
        <w:rPr>
          <w:sz w:val="21"/>
        </w:rPr>
      </w:pPr>
    </w:p>
    <w:p w14:paraId="1CAE0A56" w14:textId="77777777" w:rsidR="00EB06B4" w:rsidRDefault="00965EAF">
      <w:pPr>
        <w:pStyle w:val="BodyText"/>
        <w:ind w:left="887" w:right="555" w:firstLine="6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changed,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empowermen</w:t>
      </w:r>
      <w:r>
        <w:t>t,</w:t>
      </w:r>
      <w:r>
        <w:rPr>
          <w:spacing w:val="-1"/>
        </w:rPr>
        <w:t xml:space="preserve"> </w:t>
      </w:r>
      <w:r>
        <w:t>enablement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disability is scaffolded by support from the right relationships, the perspective on that person</w:t>
      </w:r>
      <w:r>
        <w:rPr>
          <w:spacing w:val="-59"/>
        </w:rPr>
        <w:t xml:space="preserve"> </w:t>
      </w:r>
      <w:r>
        <w:t>can change from a negative to a positive one and their status can be elevated to equal</w:t>
      </w:r>
      <w:r>
        <w:rPr>
          <w:spacing w:val="1"/>
        </w:rPr>
        <w:t xml:space="preserve"> </w:t>
      </w:r>
      <w:r>
        <w:t xml:space="preserve">citizenship. When perceptions and expectations are changed, our approaches, </w:t>
      </w:r>
      <w:proofErr w:type="spellStart"/>
      <w:r>
        <w:t>behaviours</w:t>
      </w:r>
      <w:proofErr w:type="spellEnd"/>
      <w:r>
        <w:rPr>
          <w:spacing w:val="1"/>
        </w:rPr>
        <w:t xml:space="preserve"> </w:t>
      </w:r>
      <w:r>
        <w:t>and responses also implicitly change. When we remove the burdens we place upon people,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flourish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 accordingly.</w:t>
      </w:r>
    </w:p>
    <w:p w14:paraId="5BCF51AB" w14:textId="77777777" w:rsidR="00EB06B4" w:rsidRDefault="00965EAF">
      <w:pPr>
        <w:pStyle w:val="BodyText"/>
        <w:spacing w:before="201"/>
        <w:ind w:left="890" w:right="443" w:firstLine="2"/>
      </w:pPr>
      <w:r>
        <w:t>When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of respect,</w:t>
      </w:r>
      <w:r>
        <w:rPr>
          <w:spacing w:val="-4"/>
        </w:rPr>
        <w:t xml:space="preserve"> </w:t>
      </w:r>
      <w:r>
        <w:t>autonomy</w:t>
      </w:r>
      <w:r>
        <w:rPr>
          <w:spacing w:val="-8"/>
        </w:rPr>
        <w:t xml:space="preserve"> </w:t>
      </w:r>
      <w:r>
        <w:t>a</w:t>
      </w:r>
      <w:r>
        <w:t>nd</w:t>
      </w:r>
      <w:r>
        <w:rPr>
          <w:spacing w:val="-6"/>
        </w:rPr>
        <w:t xml:space="preserve"> </w:t>
      </w:r>
      <w:r>
        <w:t>enablement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integrated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supports</w:t>
      </w:r>
      <w:r>
        <w:rPr>
          <w:spacing w:val="-58"/>
        </w:rPr>
        <w:t xml:space="preserve"> </w:t>
      </w:r>
      <w:r>
        <w:t>and safeguards, relationships are correctly balanced. We return control and respect to</w:t>
      </w:r>
      <w:r>
        <w:rPr>
          <w:spacing w:val="1"/>
        </w:rPr>
        <w:t xml:space="preserve"> </w:t>
      </w:r>
      <w:r>
        <w:t>formerly</w:t>
      </w:r>
      <w:r>
        <w:rPr>
          <w:spacing w:val="-6"/>
        </w:rPr>
        <w:t xml:space="preserve"> </w:t>
      </w:r>
      <w:proofErr w:type="spellStart"/>
      <w:r>
        <w:t>marginalised</w:t>
      </w:r>
      <w:proofErr w:type="spellEnd"/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Restrictive</w:t>
      </w:r>
      <w:r>
        <w:rPr>
          <w:spacing w:val="-4"/>
        </w:rPr>
        <w:t xml:space="preserve"> </w:t>
      </w:r>
      <w:r>
        <w:t>Practices.</w:t>
      </w:r>
    </w:p>
    <w:p w14:paraId="3B7CF173" w14:textId="77777777" w:rsidR="00EB06B4" w:rsidRDefault="00965EAF">
      <w:pPr>
        <w:pStyle w:val="BodyText"/>
        <w:spacing w:before="198"/>
        <w:ind w:left="886" w:right="443" w:firstLine="6"/>
        <w:rPr>
          <w:sz w:val="12"/>
        </w:rPr>
      </w:pPr>
      <w:r>
        <w:t xml:space="preserve">It is important that support for </w:t>
      </w:r>
      <w:r>
        <w:t>vulnerable people with disability (including those purported to</w:t>
      </w:r>
      <w:r>
        <w:rPr>
          <w:spacing w:val="1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ways) is</w:t>
      </w:r>
      <w:r>
        <w:rPr>
          <w:spacing w:val="-2"/>
        </w:rPr>
        <w:t xml:space="preserve"> </w:t>
      </w:r>
      <w:r>
        <w:t>viewed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context</w:t>
      </w:r>
      <w:r>
        <w:rPr>
          <w:spacing w:val="-58"/>
        </w:rPr>
        <w:t xml:space="preserve"> </w:t>
      </w:r>
      <w:r>
        <w:t>as the interdependency of societal norms.</w:t>
      </w:r>
      <w:r>
        <w:rPr>
          <w:spacing w:val="1"/>
        </w:rPr>
        <w:t xml:space="preserve"> </w:t>
      </w:r>
      <w:r>
        <w:t>In the words of Eva Cox:</w:t>
      </w:r>
      <w:r>
        <w:rPr>
          <w:spacing w:val="62"/>
        </w:rPr>
        <w:t xml:space="preserve"> </w:t>
      </w:r>
      <w:r>
        <w:t>“In a civil society, we</w:t>
      </w:r>
      <w:r>
        <w:rPr>
          <w:spacing w:val="1"/>
        </w:rPr>
        <w:t xml:space="preserve"> </w:t>
      </w:r>
      <w:r>
        <w:t xml:space="preserve">need to </w:t>
      </w:r>
      <w:proofErr w:type="spellStart"/>
      <w:r>
        <w:t>recognise</w:t>
      </w:r>
      <w:proofErr w:type="spellEnd"/>
      <w:r>
        <w:t xml:space="preserve"> the supreme importance of social connections which include plenty of</w:t>
      </w:r>
      <w:r>
        <w:rPr>
          <w:spacing w:val="1"/>
        </w:rPr>
        <w:t xml:space="preserve"> </w:t>
      </w:r>
      <w:r>
        <w:t>robust goodwill to sustain difference and debate… I want to persuade those in high places to</w:t>
      </w:r>
      <w:r>
        <w:rPr>
          <w:spacing w:val="1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are social beings.”</w:t>
      </w:r>
      <w:r>
        <w:rPr>
          <w:position w:val="9"/>
          <w:sz w:val="12"/>
        </w:rPr>
        <w:t>5</w:t>
      </w:r>
    </w:p>
    <w:p w14:paraId="4347AAEF" w14:textId="77777777" w:rsidR="00EB06B4" w:rsidRDefault="00EB06B4">
      <w:pPr>
        <w:pStyle w:val="BodyText"/>
        <w:rPr>
          <w:sz w:val="20"/>
        </w:rPr>
      </w:pPr>
    </w:p>
    <w:p w14:paraId="2F756AB7" w14:textId="77777777" w:rsidR="00EB06B4" w:rsidRDefault="00EB06B4">
      <w:pPr>
        <w:pStyle w:val="BodyText"/>
        <w:rPr>
          <w:sz w:val="20"/>
        </w:rPr>
      </w:pPr>
    </w:p>
    <w:p w14:paraId="468BCACB" w14:textId="77777777" w:rsidR="00EB06B4" w:rsidRDefault="00965EAF">
      <w:pPr>
        <w:pStyle w:val="BodyText"/>
        <w:spacing w:before="7"/>
        <w:rPr>
          <w:sz w:val="14"/>
        </w:rPr>
      </w:pPr>
      <w:r>
        <w:pict w14:anchorId="210C9AD4">
          <v:shape id="_x0000_s1026" style="position:absolute;margin-left:82.55pt;margin-top:10.85pt;width:2in;height:.1pt;z-index:-15726080;mso-wrap-distance-left:0;mso-wrap-distance-right:0;mso-position-horizontal-relative:page" coordorigin="1651,217" coordsize="2880,0" path="m1651,217r2880,e" filled="f" strokeweight=".82pt">
            <v:path arrowok="t"/>
            <w10:wrap type="topAndBottom" anchorx="page"/>
          </v:shape>
        </w:pict>
      </w:r>
    </w:p>
    <w:p w14:paraId="7BEF9F31" w14:textId="77777777" w:rsidR="00EB06B4" w:rsidRDefault="00965EAF">
      <w:pPr>
        <w:spacing w:before="71"/>
        <w:ind w:left="893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Austral</w:t>
      </w:r>
      <w:r>
        <w:rPr>
          <w:sz w:val="18"/>
        </w:rPr>
        <w:t>ia</w:t>
      </w:r>
      <w:r>
        <w:rPr>
          <w:spacing w:val="-3"/>
          <w:sz w:val="18"/>
        </w:rPr>
        <w:t xml:space="preserve"> </w:t>
      </w:r>
      <w:r>
        <w:rPr>
          <w:sz w:val="18"/>
        </w:rPr>
        <w:t>signed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CRPD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30 March 2007 and formally</w:t>
      </w:r>
      <w:r>
        <w:rPr>
          <w:spacing w:val="-2"/>
          <w:sz w:val="18"/>
        </w:rPr>
        <w:t xml:space="preserve"> </w:t>
      </w:r>
      <w:r>
        <w:rPr>
          <w:sz w:val="18"/>
        </w:rPr>
        <w:t>ratified it</w:t>
      </w:r>
      <w:r>
        <w:rPr>
          <w:spacing w:val="-1"/>
          <w:sz w:val="18"/>
        </w:rPr>
        <w:t xml:space="preserve"> </w:t>
      </w:r>
      <w:r>
        <w:rPr>
          <w:sz w:val="18"/>
        </w:rPr>
        <w:t>on 17</w:t>
      </w:r>
      <w:r>
        <w:rPr>
          <w:spacing w:val="-3"/>
          <w:sz w:val="18"/>
        </w:rPr>
        <w:t xml:space="preserve"> </w:t>
      </w:r>
      <w:r>
        <w:rPr>
          <w:sz w:val="18"/>
        </w:rPr>
        <w:t>July</w:t>
      </w:r>
      <w:r>
        <w:rPr>
          <w:spacing w:val="-2"/>
          <w:sz w:val="18"/>
        </w:rPr>
        <w:t xml:space="preserve"> </w:t>
      </w:r>
      <w:r>
        <w:rPr>
          <w:sz w:val="18"/>
        </w:rPr>
        <w:t>2008.</w:t>
      </w:r>
    </w:p>
    <w:p w14:paraId="32BB05A6" w14:textId="77777777" w:rsidR="00EB06B4" w:rsidRDefault="00965EAF">
      <w:pPr>
        <w:spacing w:before="7" w:line="235" w:lineRule="auto"/>
        <w:ind w:left="894" w:right="792" w:hanging="1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Phillip French, ‘Human Rights and Human Wrongs: A Human Rights Analysis of Queensland Restrictive</w:t>
      </w:r>
      <w:r>
        <w:rPr>
          <w:spacing w:val="1"/>
          <w:sz w:val="18"/>
        </w:rPr>
        <w:t xml:space="preserve"> </w:t>
      </w:r>
      <w:r>
        <w:rPr>
          <w:sz w:val="18"/>
        </w:rPr>
        <w:t>Practices Legislation’, Presentation to Queensland Advocacy Incorporated’s Restrictive Practices Forum, 24</w:t>
      </w:r>
      <w:r>
        <w:rPr>
          <w:spacing w:val="-47"/>
          <w:sz w:val="18"/>
        </w:rPr>
        <w:t xml:space="preserve"> </w:t>
      </w:r>
      <w:r>
        <w:rPr>
          <w:sz w:val="18"/>
        </w:rPr>
        <w:t>August</w:t>
      </w:r>
      <w:r>
        <w:rPr>
          <w:spacing w:val="-2"/>
          <w:sz w:val="18"/>
        </w:rPr>
        <w:t xml:space="preserve"> </w:t>
      </w:r>
      <w:r>
        <w:rPr>
          <w:sz w:val="18"/>
        </w:rPr>
        <w:t>2010,</w:t>
      </w:r>
      <w:r>
        <w:rPr>
          <w:spacing w:val="-1"/>
          <w:sz w:val="18"/>
        </w:rPr>
        <w:t xml:space="preserve"> </w:t>
      </w:r>
      <w:r>
        <w:rPr>
          <w:sz w:val="18"/>
        </w:rPr>
        <w:t>2.</w:t>
      </w:r>
    </w:p>
    <w:p w14:paraId="4BD48C0B" w14:textId="77777777" w:rsidR="00EB06B4" w:rsidRDefault="00965EAF">
      <w:pPr>
        <w:spacing w:before="3"/>
        <w:ind w:left="894" w:right="235" w:hanging="2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These human rights are </w:t>
      </w:r>
      <w:proofErr w:type="spellStart"/>
      <w:r>
        <w:rPr>
          <w:sz w:val="18"/>
        </w:rPr>
        <w:t>recognised</w:t>
      </w:r>
      <w:proofErr w:type="spellEnd"/>
      <w:r>
        <w:rPr>
          <w:sz w:val="18"/>
        </w:rPr>
        <w:t xml:space="preserve"> more generally in the International Covenant on Civil and Political Rights and</w:t>
      </w:r>
      <w:r>
        <w:rPr>
          <w:spacing w:val="-47"/>
          <w:sz w:val="18"/>
        </w:rPr>
        <w:t xml:space="preserve"> </w:t>
      </w:r>
      <w:r>
        <w:rPr>
          <w:sz w:val="18"/>
        </w:rPr>
        <w:t>the Convention</w:t>
      </w:r>
      <w:r>
        <w:rPr>
          <w:spacing w:val="-3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Torture and Other</w:t>
      </w:r>
      <w:r>
        <w:rPr>
          <w:spacing w:val="-1"/>
          <w:sz w:val="18"/>
        </w:rPr>
        <w:t xml:space="preserve"> </w:t>
      </w:r>
      <w:r>
        <w:rPr>
          <w:sz w:val="18"/>
        </w:rPr>
        <w:t>Cruel,</w:t>
      </w:r>
      <w:r>
        <w:rPr>
          <w:spacing w:val="-1"/>
          <w:sz w:val="18"/>
        </w:rPr>
        <w:t xml:space="preserve"> </w:t>
      </w:r>
      <w:r>
        <w:rPr>
          <w:sz w:val="18"/>
        </w:rPr>
        <w:t>Inhuman or</w:t>
      </w:r>
      <w:r>
        <w:rPr>
          <w:spacing w:val="-3"/>
          <w:sz w:val="18"/>
        </w:rPr>
        <w:t xml:space="preserve"> </w:t>
      </w:r>
      <w:r>
        <w:rPr>
          <w:sz w:val="18"/>
        </w:rPr>
        <w:t>Degrading</w:t>
      </w:r>
      <w:r>
        <w:rPr>
          <w:spacing w:val="3"/>
          <w:sz w:val="18"/>
        </w:rPr>
        <w:t xml:space="preserve"> </w:t>
      </w:r>
      <w:r>
        <w:rPr>
          <w:sz w:val="18"/>
        </w:rPr>
        <w:t>Treatment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Punishment.</w:t>
      </w:r>
    </w:p>
    <w:p w14:paraId="340D5A90" w14:textId="77777777" w:rsidR="00EB06B4" w:rsidRDefault="00965EAF">
      <w:pPr>
        <w:spacing w:line="247" w:lineRule="auto"/>
        <w:ind w:left="893" w:right="792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 xml:space="preserve"> For example, the right of a person with a dis</w:t>
      </w:r>
      <w:r>
        <w:rPr>
          <w:sz w:val="18"/>
        </w:rPr>
        <w:t>ability to live independently and be included in the community is</w:t>
      </w:r>
      <w:r>
        <w:rPr>
          <w:spacing w:val="-47"/>
          <w:sz w:val="18"/>
        </w:rPr>
        <w:t xml:space="preserve"> </w:t>
      </w:r>
      <w:r>
        <w:rPr>
          <w:sz w:val="18"/>
        </w:rPr>
        <w:t>rooted in</w:t>
      </w:r>
      <w:r>
        <w:rPr>
          <w:spacing w:val="1"/>
          <w:sz w:val="18"/>
        </w:rPr>
        <w:t xml:space="preserve"> </w:t>
      </w:r>
      <w:r>
        <w:rPr>
          <w:sz w:val="18"/>
        </w:rPr>
        <w:t>the rights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liberty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freedom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movement:</w:t>
      </w:r>
      <w:r>
        <w:rPr>
          <w:spacing w:val="-2"/>
          <w:sz w:val="18"/>
        </w:rPr>
        <w:t xml:space="preserve"> </w:t>
      </w:r>
      <w:r>
        <w:rPr>
          <w:sz w:val="18"/>
        </w:rPr>
        <w:t>Article 19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CRPD.</w:t>
      </w:r>
    </w:p>
    <w:p w14:paraId="7F58149C" w14:textId="77777777" w:rsidR="00EB06B4" w:rsidRDefault="00965EAF">
      <w:pPr>
        <w:spacing w:line="243" w:lineRule="exact"/>
        <w:ind w:left="893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Eva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Cox,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Broadening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Views,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1995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Boyer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Lectures: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Truly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Civil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Society.</w:t>
      </w:r>
    </w:p>
    <w:p w14:paraId="711B9DC1" w14:textId="77777777" w:rsidR="00EB06B4" w:rsidRDefault="00EB06B4">
      <w:pPr>
        <w:spacing w:line="243" w:lineRule="exact"/>
        <w:jc w:val="both"/>
        <w:rPr>
          <w:rFonts w:ascii="Calibri"/>
          <w:sz w:val="20"/>
        </w:rPr>
        <w:sectPr w:rsidR="00EB06B4">
          <w:pgSz w:w="11930" w:h="16850"/>
          <w:pgMar w:top="1600" w:right="700" w:bottom="2140" w:left="760" w:header="0" w:footer="1943" w:gutter="0"/>
          <w:cols w:space="720"/>
        </w:sectPr>
      </w:pPr>
    </w:p>
    <w:p w14:paraId="4B7FE355" w14:textId="77777777" w:rsidR="00EB06B4" w:rsidRDefault="00EB06B4">
      <w:pPr>
        <w:pStyle w:val="BodyText"/>
        <w:spacing w:before="8"/>
        <w:rPr>
          <w:rFonts w:ascii="Calibri"/>
          <w:sz w:val="8"/>
        </w:rPr>
      </w:pPr>
    </w:p>
    <w:p w14:paraId="04411537" w14:textId="77777777" w:rsidR="00EB06B4" w:rsidRDefault="00965EAF">
      <w:pPr>
        <w:pStyle w:val="BodyText"/>
        <w:spacing w:before="93" w:line="273" w:lineRule="auto"/>
        <w:ind w:left="892" w:right="792" w:firstLine="1"/>
      </w:pP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dignity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human being.</w:t>
      </w:r>
      <w:r>
        <w:rPr>
          <w:spacing w:val="1"/>
        </w:rPr>
        <w:t xml:space="preserve"> </w:t>
      </w:r>
      <w:r>
        <w:t>We believe that everyone should be given access to a means of</w:t>
      </w:r>
      <w:r>
        <w:rPr>
          <w:spacing w:val="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outlets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creativity and</w:t>
      </w:r>
      <w:r>
        <w:rPr>
          <w:spacing w:val="-3"/>
        </w:rPr>
        <w:t xml:space="preserve"> </w:t>
      </w:r>
      <w:r>
        <w:t>self-expression.</w:t>
      </w:r>
    </w:p>
    <w:p w14:paraId="4FD79095" w14:textId="77777777" w:rsidR="00EB06B4" w:rsidRDefault="00965EAF">
      <w:pPr>
        <w:pStyle w:val="BodyText"/>
        <w:spacing w:before="205" w:line="276" w:lineRule="auto"/>
        <w:ind w:left="890" w:right="555" w:firstLine="3"/>
      </w:pPr>
      <w:r>
        <w:t>QAI</w:t>
      </w:r>
      <w:r>
        <w:rPr>
          <w:spacing w:val="-4"/>
        </w:rPr>
        <w:t xml:space="preserve"> </w:t>
      </w:r>
      <w:r>
        <w:t>asserts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Restrictive</w:t>
      </w:r>
      <w:r>
        <w:rPr>
          <w:spacing w:val="-4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grounds</w:t>
      </w:r>
      <w:r>
        <w:rPr>
          <w:spacing w:val="-59"/>
        </w:rPr>
        <w:t xml:space="preserve"> </w:t>
      </w:r>
      <w:r>
        <w:t xml:space="preserve">that such treatment, if applied as a societal norm, would not be </w:t>
      </w:r>
      <w:proofErr w:type="gramStart"/>
      <w:r>
        <w:t>tolerated</w:t>
      </w:r>
      <w:proofErr w:type="gramEnd"/>
      <w:r>
        <w:t xml:space="preserve"> and would be</w:t>
      </w:r>
      <w:r>
        <w:rPr>
          <w:spacing w:val="1"/>
        </w:rPr>
        <w:t xml:space="preserve"> </w:t>
      </w:r>
      <w:r>
        <w:t>viewed as criminal conduct.</w:t>
      </w:r>
      <w:r>
        <w:rPr>
          <w:spacing w:val="1"/>
        </w:rPr>
        <w:t xml:space="preserve"> </w:t>
      </w:r>
      <w:r>
        <w:t>The application of Restrictive Practices on people with a</w:t>
      </w:r>
      <w:r>
        <w:rPr>
          <w:spacing w:val="1"/>
        </w:rPr>
        <w:t xml:space="preserve"> </w:t>
      </w:r>
      <w:r>
        <w:t>disabil</w:t>
      </w:r>
      <w:r>
        <w:t>ity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discriminatory, cruel,</w:t>
      </w:r>
      <w:r>
        <w:rPr>
          <w:spacing w:val="-2"/>
        </w:rPr>
        <w:t xml:space="preserve"> </w:t>
      </w:r>
      <w:proofErr w:type="gramStart"/>
      <w:r>
        <w:t>inhuman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degrading</w:t>
      </w:r>
      <w:r>
        <w:rPr>
          <w:spacing w:val="-3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ceased.</w:t>
      </w:r>
    </w:p>
    <w:sectPr w:rsidR="00EB06B4">
      <w:pgSz w:w="11930" w:h="16850"/>
      <w:pgMar w:top="1600" w:right="700" w:bottom="2140" w:left="760" w:header="0" w:footer="1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DF41" w14:textId="77777777" w:rsidR="00965EAF" w:rsidRDefault="00965EAF">
      <w:r>
        <w:separator/>
      </w:r>
    </w:p>
  </w:endnote>
  <w:endnote w:type="continuationSeparator" w:id="0">
    <w:p w14:paraId="3EDA1C63" w14:textId="77777777" w:rsidR="00965EAF" w:rsidRDefault="0096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77B0" w14:textId="77777777" w:rsidR="00EB06B4" w:rsidRDefault="00965EAF">
    <w:pPr>
      <w:pStyle w:val="BodyText"/>
      <w:spacing w:line="14" w:lineRule="auto"/>
      <w:rPr>
        <w:sz w:val="20"/>
      </w:rPr>
    </w:pPr>
    <w:r>
      <w:pict w14:anchorId="4A1A73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55pt;margin-top:733.9pt;width:50.65pt;height:13.05pt;z-index:-251658752;mso-position-horizontal-relative:page;mso-position-vertical-relative:page" filled="f" stroked="f">
          <v:textbox inset="0,0,0,0">
            <w:txbxContent>
              <w:p w14:paraId="30148D07" w14:textId="77777777" w:rsidR="00EB06B4" w:rsidRDefault="00965EAF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[Type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text]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9019" w14:textId="77777777" w:rsidR="00965EAF" w:rsidRDefault="00965EAF">
      <w:r>
        <w:separator/>
      </w:r>
    </w:p>
  </w:footnote>
  <w:footnote w:type="continuationSeparator" w:id="0">
    <w:p w14:paraId="31F1D188" w14:textId="77777777" w:rsidR="00965EAF" w:rsidRDefault="0096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6B4"/>
    <w:rsid w:val="00915F94"/>
    <w:rsid w:val="00965EAF"/>
    <w:rsid w:val="00E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FC2136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032" w:right="792" w:hanging="274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i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ai@qai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2021-04-08T04:30:00Z</dcterms:created>
  <dcterms:modified xsi:type="dcterms:W3CDTF">2021-04-08T04:30:00Z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2021-04-08T00:00:00Z</vt:filetime>
  </property>
</Properties>
</file>