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ECF7" w14:textId="77777777" w:rsidR="00802DED" w:rsidRDefault="004D7250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6B39143" wp14:editId="41D88BB6">
            <wp:simplePos x="0" y="0"/>
            <wp:positionH relativeFrom="page">
              <wp:posOffset>553719</wp:posOffset>
            </wp:positionH>
            <wp:positionV relativeFrom="paragraph">
              <wp:posOffset>137791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1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3"/>
        </w:rPr>
        <w:t xml:space="preserve"> </w:t>
      </w:r>
      <w:r>
        <w:rPr>
          <w:color w:val="FF0000"/>
        </w:rPr>
        <w:t>I</w:t>
      </w:r>
      <w:r>
        <w:t>ncorporated</w:t>
      </w:r>
    </w:p>
    <w:p w14:paraId="6B9D7E38" w14:textId="77777777" w:rsidR="00802DED" w:rsidRDefault="004D7250">
      <w:pPr>
        <w:pStyle w:val="Heading2"/>
        <w:spacing w:before="160"/>
        <w:ind w:left="2276" w:right="742" w:hanging="221"/>
      </w:pPr>
      <w:r>
        <w:pict w14:anchorId="2B748CD3">
          <v:rect id="_x0000_s1035" style="position:absolute;left:0;text-align:left;margin-left:35.6pt;margin-top:37.6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t>Our mission is to promote, protect and defend, through advocacy, the fundamental</w:t>
      </w:r>
      <w:r>
        <w:rPr>
          <w:spacing w:val="1"/>
        </w:rPr>
        <w:t xml:space="preserve"> </w:t>
      </w:r>
      <w:r>
        <w:t xml:space="preserve">needs, </w:t>
      </w:r>
      <w:proofErr w:type="gramStart"/>
      <w:r>
        <w:t>rights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vulnerable</w:t>
      </w:r>
      <w:r>
        <w:rPr>
          <w:spacing w:val="-7"/>
        </w:rPr>
        <w:t xml:space="preserve"> </w:t>
      </w:r>
      <w:r>
        <w:t>people with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Queensland.</w:t>
      </w:r>
    </w:p>
    <w:p w14:paraId="140016EB" w14:textId="77777777" w:rsidR="00802DED" w:rsidRDefault="004D7250">
      <w:pPr>
        <w:spacing w:before="20"/>
        <w:ind w:left="5776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Individual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627BF07D" w14:textId="77777777" w:rsidR="00802DED" w:rsidRDefault="00802DED">
      <w:pPr>
        <w:pStyle w:val="BodyText"/>
        <w:rPr>
          <w:b/>
          <w:i/>
          <w:sz w:val="20"/>
        </w:rPr>
      </w:pPr>
    </w:p>
    <w:p w14:paraId="47C5D150" w14:textId="77777777" w:rsidR="00802DED" w:rsidRDefault="00802DED">
      <w:pPr>
        <w:pStyle w:val="BodyText"/>
        <w:rPr>
          <w:b/>
          <w:i/>
          <w:sz w:val="20"/>
        </w:rPr>
      </w:pPr>
    </w:p>
    <w:p w14:paraId="0AFBC51B" w14:textId="77777777" w:rsidR="00802DED" w:rsidRDefault="00802DED">
      <w:pPr>
        <w:pStyle w:val="BodyText"/>
        <w:rPr>
          <w:b/>
          <w:i/>
          <w:sz w:val="20"/>
        </w:rPr>
      </w:pPr>
    </w:p>
    <w:p w14:paraId="77C54484" w14:textId="77777777" w:rsidR="00802DED" w:rsidRDefault="00802DED">
      <w:pPr>
        <w:pStyle w:val="BodyText"/>
        <w:rPr>
          <w:b/>
          <w:i/>
          <w:sz w:val="20"/>
        </w:rPr>
      </w:pPr>
    </w:p>
    <w:p w14:paraId="65E2867E" w14:textId="77777777" w:rsidR="00802DED" w:rsidRDefault="00802DED">
      <w:pPr>
        <w:pStyle w:val="BodyText"/>
        <w:rPr>
          <w:b/>
          <w:i/>
          <w:sz w:val="20"/>
        </w:rPr>
      </w:pPr>
    </w:p>
    <w:p w14:paraId="3E4E8A6E" w14:textId="77777777" w:rsidR="00802DED" w:rsidRDefault="00802DED">
      <w:pPr>
        <w:pStyle w:val="BodyText"/>
        <w:rPr>
          <w:b/>
          <w:i/>
          <w:sz w:val="20"/>
        </w:rPr>
      </w:pPr>
    </w:p>
    <w:p w14:paraId="6621850F" w14:textId="77777777" w:rsidR="00802DED" w:rsidRDefault="00802DED">
      <w:pPr>
        <w:pStyle w:val="BodyText"/>
        <w:rPr>
          <w:b/>
          <w:i/>
          <w:sz w:val="20"/>
        </w:rPr>
      </w:pPr>
    </w:p>
    <w:p w14:paraId="2EFA8E41" w14:textId="77777777" w:rsidR="00802DED" w:rsidRDefault="00802DED">
      <w:pPr>
        <w:pStyle w:val="BodyText"/>
        <w:rPr>
          <w:b/>
          <w:i/>
          <w:sz w:val="20"/>
        </w:rPr>
      </w:pPr>
    </w:p>
    <w:p w14:paraId="5D302C7A" w14:textId="77777777" w:rsidR="00802DED" w:rsidRDefault="00802DED">
      <w:pPr>
        <w:pStyle w:val="BodyText"/>
        <w:rPr>
          <w:b/>
          <w:i/>
          <w:sz w:val="20"/>
        </w:rPr>
      </w:pPr>
    </w:p>
    <w:p w14:paraId="1C272E7F" w14:textId="77777777" w:rsidR="00802DED" w:rsidRDefault="00802DED">
      <w:pPr>
        <w:pStyle w:val="BodyText"/>
        <w:rPr>
          <w:b/>
          <w:i/>
          <w:sz w:val="20"/>
        </w:rPr>
      </w:pPr>
    </w:p>
    <w:p w14:paraId="262F8060" w14:textId="77777777" w:rsidR="00802DED" w:rsidRDefault="00802DED">
      <w:pPr>
        <w:pStyle w:val="BodyText"/>
        <w:rPr>
          <w:b/>
          <w:i/>
          <w:sz w:val="20"/>
        </w:rPr>
      </w:pPr>
    </w:p>
    <w:p w14:paraId="075CAC3C" w14:textId="77777777" w:rsidR="00802DED" w:rsidRDefault="00802DED">
      <w:pPr>
        <w:pStyle w:val="BodyText"/>
        <w:spacing w:before="8"/>
        <w:rPr>
          <w:b/>
          <w:i/>
          <w:sz w:val="28"/>
        </w:rPr>
      </w:pPr>
    </w:p>
    <w:p w14:paraId="0948269C" w14:textId="77777777" w:rsidR="00802DED" w:rsidRDefault="004D7250">
      <w:pPr>
        <w:spacing w:before="90"/>
        <w:ind w:left="1430" w:right="743"/>
        <w:jc w:val="center"/>
        <w:rPr>
          <w:sz w:val="28"/>
        </w:rPr>
      </w:pPr>
      <w:r>
        <w:rPr>
          <w:sz w:val="28"/>
        </w:rPr>
        <w:t>POSITION</w:t>
      </w:r>
      <w:r>
        <w:rPr>
          <w:spacing w:val="-3"/>
          <w:sz w:val="28"/>
        </w:rPr>
        <w:t xml:space="preserve"> </w:t>
      </w:r>
      <w:r>
        <w:rPr>
          <w:sz w:val="28"/>
        </w:rPr>
        <w:t>PAPER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</w:p>
    <w:p w14:paraId="2FFDD39D" w14:textId="77777777" w:rsidR="00802DED" w:rsidRDefault="00802DED">
      <w:pPr>
        <w:pStyle w:val="BodyText"/>
        <w:rPr>
          <w:sz w:val="20"/>
        </w:rPr>
      </w:pPr>
    </w:p>
    <w:p w14:paraId="37ABF691" w14:textId="77777777" w:rsidR="00802DED" w:rsidRDefault="004D7250">
      <w:pPr>
        <w:pStyle w:val="BodyText"/>
        <w:spacing w:before="4"/>
        <w:rPr>
          <w:sz w:val="15"/>
        </w:rPr>
      </w:pPr>
      <w:r>
        <w:pict w14:anchorId="314B4DF9">
          <v:shape id="_x0000_s1034" style="position:absolute;margin-left:0;margin-top:10.8pt;width:7.8pt;height:.9pt;z-index:-15728128;mso-wrap-distance-left:0;mso-wrap-distance-right:0;mso-position-horizontal-relative:page" coordorigin=",216" coordsize="156,18" path="m138,216l,216r,18l139,234r6,l153,231r2,-2l155,224r-13,-7l138,216xe" fillcolor="silver" stroked="f">
            <v:path arrowok="t"/>
            <w10:wrap type="topAndBottom" anchorx="page"/>
          </v:shape>
        </w:pict>
      </w:r>
    </w:p>
    <w:p w14:paraId="5B1EEBEB" w14:textId="77777777" w:rsidR="00802DED" w:rsidRDefault="00802DED">
      <w:pPr>
        <w:pStyle w:val="BodyText"/>
        <w:spacing w:before="9"/>
        <w:rPr>
          <w:sz w:val="27"/>
        </w:rPr>
      </w:pPr>
    </w:p>
    <w:p w14:paraId="4C4D8F01" w14:textId="77777777" w:rsidR="00802DED" w:rsidRDefault="004D7250">
      <w:pPr>
        <w:spacing w:line="391" w:lineRule="auto"/>
        <w:ind w:left="3339" w:right="2647"/>
        <w:jc w:val="center"/>
        <w:rPr>
          <w:b/>
          <w:sz w:val="36"/>
        </w:rPr>
      </w:pPr>
      <w:r>
        <w:rPr>
          <w:b/>
          <w:color w:val="FF0000"/>
          <w:sz w:val="36"/>
        </w:rPr>
        <w:t>SUPPORT INDEPENDENT LIVING</w:t>
      </w:r>
      <w:r>
        <w:rPr>
          <w:b/>
          <w:color w:val="FF0000"/>
          <w:spacing w:val="-98"/>
          <w:sz w:val="36"/>
        </w:rPr>
        <w:t xml:space="preserve"> </w:t>
      </w:r>
      <w:r>
        <w:rPr>
          <w:b/>
          <w:color w:val="FF0000"/>
          <w:sz w:val="36"/>
        </w:rPr>
        <w:t>(SIL)</w:t>
      </w:r>
    </w:p>
    <w:p w14:paraId="56740423" w14:textId="77777777" w:rsidR="00802DED" w:rsidRDefault="00802DED">
      <w:pPr>
        <w:pStyle w:val="BodyText"/>
        <w:rPr>
          <w:b/>
          <w:sz w:val="40"/>
        </w:rPr>
      </w:pPr>
    </w:p>
    <w:p w14:paraId="3BCF8656" w14:textId="77777777" w:rsidR="00802DED" w:rsidRDefault="00802DED">
      <w:pPr>
        <w:pStyle w:val="BodyText"/>
        <w:rPr>
          <w:b/>
          <w:sz w:val="40"/>
        </w:rPr>
      </w:pPr>
    </w:p>
    <w:p w14:paraId="23615FFE" w14:textId="77777777" w:rsidR="00802DED" w:rsidRDefault="00802DED">
      <w:pPr>
        <w:pStyle w:val="BodyText"/>
        <w:spacing w:before="9"/>
        <w:rPr>
          <w:b/>
          <w:sz w:val="50"/>
        </w:rPr>
      </w:pPr>
    </w:p>
    <w:p w14:paraId="69AC6970" w14:textId="77777777" w:rsidR="00802DED" w:rsidRDefault="004D7250">
      <w:pPr>
        <w:spacing w:before="1" w:line="278" w:lineRule="auto"/>
        <w:ind w:left="1430" w:right="740"/>
        <w:jc w:val="center"/>
        <w:rPr>
          <w:sz w:val="24"/>
        </w:rPr>
      </w:pPr>
      <w:r>
        <w:rPr>
          <w:sz w:val="24"/>
        </w:rPr>
        <w:t>"Every human has four endowments – self-awareness, conscience, independent will and</w:t>
      </w:r>
      <w:r>
        <w:rPr>
          <w:spacing w:val="1"/>
          <w:sz w:val="24"/>
        </w:rPr>
        <w:t xml:space="preserve"> </w:t>
      </w:r>
      <w:r>
        <w:rPr>
          <w:sz w:val="24"/>
        </w:rPr>
        <w:t>creative imagination. These give us the ultimate human freedom...The power to choose, to</w:t>
      </w:r>
      <w:r>
        <w:rPr>
          <w:spacing w:val="-64"/>
          <w:sz w:val="24"/>
        </w:rPr>
        <w:t xml:space="preserve"> </w:t>
      </w:r>
      <w:r>
        <w:rPr>
          <w:sz w:val="24"/>
        </w:rPr>
        <w:t>respond,</w:t>
      </w:r>
      <w:r>
        <w:rPr>
          <w:spacing w:val="-6"/>
          <w:sz w:val="24"/>
        </w:rPr>
        <w:t xml:space="preserve"> </w:t>
      </w:r>
      <w:r>
        <w:rPr>
          <w:sz w:val="24"/>
        </w:rPr>
        <w:t>to change.”</w:t>
      </w:r>
    </w:p>
    <w:p w14:paraId="1655E98C" w14:textId="77777777" w:rsidR="00802DED" w:rsidRDefault="004D7250">
      <w:pPr>
        <w:spacing w:before="192"/>
        <w:ind w:left="1430" w:right="732"/>
        <w:jc w:val="center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Stephen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Covey</w:t>
        </w:r>
      </w:hyperlink>
    </w:p>
    <w:p w14:paraId="78ED5CFF" w14:textId="77777777" w:rsidR="00802DED" w:rsidRDefault="00802DED">
      <w:pPr>
        <w:pStyle w:val="BodyText"/>
        <w:rPr>
          <w:sz w:val="20"/>
        </w:rPr>
      </w:pPr>
    </w:p>
    <w:p w14:paraId="4515AB3B" w14:textId="77777777" w:rsidR="00802DED" w:rsidRDefault="00802DED">
      <w:pPr>
        <w:pStyle w:val="BodyText"/>
        <w:rPr>
          <w:sz w:val="20"/>
        </w:rPr>
      </w:pPr>
    </w:p>
    <w:p w14:paraId="6B56D55E" w14:textId="77777777" w:rsidR="00802DED" w:rsidRDefault="00802DED">
      <w:pPr>
        <w:pStyle w:val="BodyText"/>
        <w:spacing w:before="2"/>
        <w:rPr>
          <w:sz w:val="18"/>
        </w:rPr>
      </w:pPr>
    </w:p>
    <w:p w14:paraId="7D44564E" w14:textId="77777777" w:rsidR="00802DED" w:rsidRDefault="004D7250">
      <w:pPr>
        <w:spacing w:before="92" w:line="276" w:lineRule="auto"/>
        <w:ind w:left="1430" w:right="752"/>
        <w:jc w:val="center"/>
        <w:rPr>
          <w:sz w:val="24"/>
        </w:rPr>
      </w:pPr>
      <w:r>
        <w:pict w14:anchorId="30FB22B3">
          <v:shape id="_x0000_s1033" style="position:absolute;left:0;text-align:left;margin-left:0;margin-top:26.25pt;width:7.8pt;height:.9pt;z-index:15729664;mso-position-horizontal-relative:page" coordorigin=",525" coordsize="156,18" path="m138,525l,525r,18l139,543r6,-1l153,539r2,-2l155,532r-13,-7l138,525xe" fillcolor="silver" stroked="f">
            <v:path arrowok="t"/>
            <w10:wrap anchorx="page"/>
          </v:shape>
        </w:pict>
      </w:r>
      <w:r>
        <w:rPr>
          <w:sz w:val="24"/>
        </w:rPr>
        <w:t>“The ache for homes lives in all of us, the safe place where we can go as we are and not be</w:t>
      </w:r>
      <w:r>
        <w:rPr>
          <w:spacing w:val="-65"/>
          <w:sz w:val="24"/>
        </w:rPr>
        <w:t xml:space="preserve"> </w:t>
      </w:r>
      <w:r>
        <w:rPr>
          <w:sz w:val="24"/>
        </w:rPr>
        <w:t>questioned.”</w:t>
      </w:r>
    </w:p>
    <w:p w14:paraId="41AFE28D" w14:textId="77777777" w:rsidR="00802DED" w:rsidRDefault="004D7250">
      <w:pPr>
        <w:spacing w:before="200"/>
        <w:ind w:left="1430" w:right="733"/>
        <w:jc w:val="center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Maya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Angelou</w:t>
        </w:r>
      </w:hyperlink>
    </w:p>
    <w:p w14:paraId="13930A93" w14:textId="77777777" w:rsidR="00802DED" w:rsidRDefault="00802DED">
      <w:pPr>
        <w:pStyle w:val="BodyText"/>
        <w:rPr>
          <w:sz w:val="20"/>
        </w:rPr>
      </w:pPr>
    </w:p>
    <w:p w14:paraId="0B096A98" w14:textId="77777777" w:rsidR="00802DED" w:rsidRDefault="00802DED">
      <w:pPr>
        <w:pStyle w:val="BodyText"/>
        <w:rPr>
          <w:sz w:val="20"/>
        </w:rPr>
      </w:pPr>
    </w:p>
    <w:p w14:paraId="034AFDBF" w14:textId="77777777" w:rsidR="00802DED" w:rsidRDefault="00802DED">
      <w:pPr>
        <w:pStyle w:val="BodyText"/>
        <w:rPr>
          <w:sz w:val="20"/>
        </w:rPr>
      </w:pPr>
    </w:p>
    <w:p w14:paraId="6EF54886" w14:textId="77777777" w:rsidR="00802DED" w:rsidRDefault="00802DED">
      <w:pPr>
        <w:pStyle w:val="BodyText"/>
        <w:rPr>
          <w:sz w:val="20"/>
        </w:rPr>
      </w:pPr>
    </w:p>
    <w:p w14:paraId="52EC291A" w14:textId="77777777" w:rsidR="00802DED" w:rsidRDefault="00802DED">
      <w:pPr>
        <w:pStyle w:val="BodyText"/>
        <w:rPr>
          <w:sz w:val="20"/>
        </w:rPr>
      </w:pPr>
    </w:p>
    <w:p w14:paraId="48F1B4EB" w14:textId="77777777" w:rsidR="00802DED" w:rsidRDefault="00802DED">
      <w:pPr>
        <w:pStyle w:val="BodyText"/>
        <w:rPr>
          <w:sz w:val="20"/>
        </w:rPr>
      </w:pPr>
    </w:p>
    <w:p w14:paraId="7BB6797A" w14:textId="77777777" w:rsidR="00802DED" w:rsidRDefault="00802DED">
      <w:pPr>
        <w:pStyle w:val="BodyText"/>
        <w:rPr>
          <w:sz w:val="20"/>
        </w:rPr>
      </w:pPr>
    </w:p>
    <w:p w14:paraId="225F42EB" w14:textId="77777777" w:rsidR="00802DED" w:rsidRDefault="00802DED">
      <w:pPr>
        <w:pStyle w:val="BodyText"/>
        <w:rPr>
          <w:sz w:val="20"/>
        </w:rPr>
      </w:pPr>
    </w:p>
    <w:p w14:paraId="3B97061E" w14:textId="77777777" w:rsidR="00802DED" w:rsidRDefault="00802DED">
      <w:pPr>
        <w:pStyle w:val="BodyText"/>
        <w:rPr>
          <w:sz w:val="20"/>
        </w:rPr>
      </w:pPr>
    </w:p>
    <w:p w14:paraId="2BD27116" w14:textId="77777777" w:rsidR="00802DED" w:rsidRDefault="00802DED">
      <w:pPr>
        <w:pStyle w:val="BodyText"/>
        <w:rPr>
          <w:sz w:val="20"/>
        </w:rPr>
      </w:pPr>
    </w:p>
    <w:p w14:paraId="434917B5" w14:textId="77777777" w:rsidR="00802DED" w:rsidRDefault="00802DED">
      <w:pPr>
        <w:pStyle w:val="BodyText"/>
        <w:rPr>
          <w:sz w:val="20"/>
        </w:rPr>
      </w:pPr>
    </w:p>
    <w:p w14:paraId="661F55DD" w14:textId="77777777" w:rsidR="00802DED" w:rsidRDefault="00802DED">
      <w:pPr>
        <w:pStyle w:val="BodyText"/>
        <w:rPr>
          <w:sz w:val="20"/>
        </w:rPr>
      </w:pPr>
    </w:p>
    <w:p w14:paraId="5B2DFAB1" w14:textId="77777777" w:rsidR="00802DED" w:rsidRDefault="00802DED">
      <w:pPr>
        <w:pStyle w:val="BodyText"/>
        <w:spacing w:before="1"/>
        <w:rPr>
          <w:sz w:val="19"/>
        </w:rPr>
      </w:pPr>
    </w:p>
    <w:p w14:paraId="0DF7385D" w14:textId="77777777" w:rsidR="00802DED" w:rsidRDefault="004D7250">
      <w:pPr>
        <w:pStyle w:val="Heading2"/>
        <w:ind w:left="715" w:firstLine="0"/>
      </w:pPr>
      <w:r>
        <w:pict w14:anchorId="2D6EED51">
          <v:group id="_x0000_s1030" style="position:absolute;left:0;text-align:left;margin-left:35.6pt;margin-top:22.1pt;width:524.55pt;height:47.05pt;z-index:15730688;mso-position-horizontal-relative:page" coordorigin="712,442" coordsize="10491,941">
            <v:rect id="_x0000_s1032" style="position:absolute;left:712;top:442;width:10491;height:941" fillcolor="r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12;top:442;width:10491;height:941" filled="f" stroked="f">
              <v:textbox inset="0,0,0,0">
                <w:txbxContent>
                  <w:p w14:paraId="5B5398E0" w14:textId="77777777" w:rsidR="00802DED" w:rsidRDefault="004D7250">
                    <w:pPr>
                      <w:spacing w:before="124"/>
                      <w:ind w:left="668" w:right="74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43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STH</w:t>
                    </w:r>
                    <w:r>
                      <w:rPr>
                        <w:b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QLD</w:t>
                    </w:r>
                    <w:r>
                      <w:rPr>
                        <w:b/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4101</w:t>
                    </w:r>
                  </w:p>
                  <w:p w14:paraId="311C9F05" w14:textId="77777777" w:rsidR="00802DED" w:rsidRDefault="004D7250">
                    <w:pPr>
                      <w:spacing w:before="57"/>
                      <w:ind w:left="668" w:right="75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 objectives, and promotes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 principles,</w:t>
                    </w:r>
                    <w:r>
                      <w:rPr>
                        <w:b/>
                        <w:color w:val="FFFFF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 w14:paraId="320D4DE5" w14:textId="77777777" w:rsidR="00802DED" w:rsidRDefault="004D7250">
                    <w:pPr>
                      <w:spacing w:before="61"/>
                      <w:ind w:left="668" w:right="75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His Excellency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proofErr w:type="gramEnd"/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proofErr w:type="spellEnd"/>
                    <w:r>
                      <w:rPr>
                        <w:b/>
                        <w:color w:val="FFFFFF"/>
                        <w:sz w:val="16"/>
                      </w:rPr>
                      <w:t xml:space="preserve"> Paul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de Jersey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0000"/>
        </w:rPr>
        <w:t>Ph</w:t>
      </w:r>
      <w:r>
        <w:t>:</w:t>
      </w:r>
      <w:r>
        <w:rPr>
          <w:spacing w:val="-2"/>
        </w:rPr>
        <w:t xml:space="preserve"> </w:t>
      </w:r>
      <w:r>
        <w:t>(07)</w:t>
      </w:r>
      <w:r>
        <w:rPr>
          <w:spacing w:val="-6"/>
        </w:rPr>
        <w:t xml:space="preserve"> </w:t>
      </w:r>
      <w:r>
        <w:t>3844</w:t>
      </w:r>
      <w:r>
        <w:rPr>
          <w:spacing w:val="-3"/>
        </w:rPr>
        <w:t xml:space="preserve"> </w:t>
      </w:r>
      <w:r>
        <w:t>4200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1300</w:t>
      </w:r>
      <w:r>
        <w:rPr>
          <w:spacing w:val="-3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582</w:t>
      </w:r>
      <w:r>
        <w:rPr>
          <w:spacing w:val="5"/>
        </w:rPr>
        <w:t xml:space="preserve"> </w:t>
      </w:r>
      <w:r>
        <w:rPr>
          <w:color w:val="FF0000"/>
        </w:rPr>
        <w:t>Fax:</w:t>
      </w:r>
      <w:r>
        <w:rPr>
          <w:color w:val="FF0000"/>
          <w:spacing w:val="-1"/>
        </w:rPr>
        <w:t xml:space="preserve"> </w:t>
      </w:r>
      <w:r>
        <w:t>(07)</w:t>
      </w:r>
      <w:r>
        <w:rPr>
          <w:spacing w:val="-6"/>
        </w:rPr>
        <w:t xml:space="preserve"> </w:t>
      </w:r>
      <w:r>
        <w:t>3844</w:t>
      </w:r>
      <w:r>
        <w:rPr>
          <w:spacing w:val="-3"/>
        </w:rPr>
        <w:t xml:space="preserve"> </w:t>
      </w:r>
      <w:r>
        <w:t xml:space="preserve">4220 </w:t>
      </w:r>
      <w:r>
        <w:rPr>
          <w:color w:val="FF0000"/>
        </w:rPr>
        <w:t>Email:</w:t>
      </w:r>
      <w:r>
        <w:rPr>
          <w:color w:val="FF0000"/>
          <w:spacing w:val="-1"/>
        </w:rPr>
        <w:t xml:space="preserve"> </w:t>
      </w:r>
      <w:hyperlink r:id="rId10">
        <w:r>
          <w:t>qai@qai.org.au</w:t>
        </w:r>
        <w:r>
          <w:rPr>
            <w:spacing w:val="-8"/>
          </w:rPr>
          <w:t xml:space="preserve"> </w:t>
        </w:r>
      </w:hyperlink>
      <w:r>
        <w:rPr>
          <w:color w:val="FF0000"/>
        </w:rPr>
        <w:t xml:space="preserve">Website: </w:t>
      </w:r>
      <w:hyperlink r:id="rId11">
        <w:r>
          <w:t>www.qai.org.au</w:t>
        </w:r>
      </w:hyperlink>
    </w:p>
    <w:p w14:paraId="6039F604" w14:textId="77777777" w:rsidR="00802DED" w:rsidRDefault="00802DED">
      <w:pPr>
        <w:sectPr w:rsidR="00802DED">
          <w:type w:val="continuous"/>
          <w:pgSz w:w="11910" w:h="16840"/>
          <w:pgMar w:top="620" w:right="0" w:bottom="0" w:left="0" w:header="720" w:footer="720" w:gutter="0"/>
          <w:cols w:space="720"/>
        </w:sectPr>
      </w:pPr>
    </w:p>
    <w:p w14:paraId="2A9FD411" w14:textId="77777777" w:rsidR="00802DED" w:rsidRDefault="00802DED">
      <w:pPr>
        <w:pStyle w:val="BodyText"/>
        <w:rPr>
          <w:b/>
          <w:sz w:val="20"/>
        </w:rPr>
      </w:pPr>
    </w:p>
    <w:p w14:paraId="50975722" w14:textId="77777777" w:rsidR="00802DED" w:rsidRDefault="00802DED">
      <w:pPr>
        <w:pStyle w:val="BodyText"/>
        <w:rPr>
          <w:b/>
          <w:sz w:val="20"/>
        </w:rPr>
      </w:pPr>
    </w:p>
    <w:p w14:paraId="58F68DB7" w14:textId="77777777" w:rsidR="00802DED" w:rsidRDefault="00802DED">
      <w:pPr>
        <w:pStyle w:val="BodyText"/>
        <w:rPr>
          <w:b/>
          <w:sz w:val="20"/>
        </w:rPr>
      </w:pPr>
    </w:p>
    <w:p w14:paraId="05A78192" w14:textId="77777777" w:rsidR="00802DED" w:rsidRDefault="00802DED">
      <w:pPr>
        <w:pStyle w:val="BodyText"/>
        <w:rPr>
          <w:b/>
          <w:sz w:val="29"/>
        </w:rPr>
      </w:pPr>
    </w:p>
    <w:p w14:paraId="06227A96" w14:textId="77777777" w:rsidR="00802DED" w:rsidRDefault="004D7250">
      <w:pPr>
        <w:spacing w:before="90"/>
        <w:ind w:left="1426"/>
        <w:rPr>
          <w:b/>
          <w:sz w:val="28"/>
        </w:rPr>
      </w:pPr>
      <w:r>
        <w:rPr>
          <w:b/>
          <w:color w:val="2D74B5"/>
          <w:sz w:val="28"/>
        </w:rPr>
        <w:t>About</w:t>
      </w:r>
      <w:r>
        <w:rPr>
          <w:b/>
          <w:color w:val="2D74B5"/>
          <w:spacing w:val="-1"/>
          <w:sz w:val="28"/>
        </w:rPr>
        <w:t xml:space="preserve"> </w:t>
      </w:r>
      <w:r>
        <w:rPr>
          <w:b/>
          <w:color w:val="2D74B5"/>
          <w:sz w:val="28"/>
        </w:rPr>
        <w:t>QAI</w:t>
      </w:r>
    </w:p>
    <w:p w14:paraId="73C576F9" w14:textId="77777777" w:rsidR="00802DED" w:rsidRDefault="00802DED">
      <w:pPr>
        <w:pStyle w:val="BodyText"/>
        <w:spacing w:before="5"/>
        <w:rPr>
          <w:b/>
          <w:sz w:val="29"/>
        </w:rPr>
      </w:pPr>
    </w:p>
    <w:p w14:paraId="79722E48" w14:textId="77777777" w:rsidR="00802DED" w:rsidRDefault="004D7250">
      <w:pPr>
        <w:pStyle w:val="BodyText"/>
        <w:spacing w:before="1" w:line="276" w:lineRule="auto"/>
        <w:ind w:left="1426" w:right="1610"/>
      </w:pPr>
      <w:r>
        <w:t>Queensland Advocacy Incorporated (QAI) is an independent, community-based systems</w:t>
      </w:r>
      <w:r>
        <w:rPr>
          <w:spacing w:val="1"/>
        </w:rPr>
        <w:t xml:space="preserve"> </w:t>
      </w:r>
      <w:r>
        <w:t>and individual advocacy organisation for people with disability. QAI’s mission is to pro</w:t>
      </w:r>
      <w:r>
        <w:t>mote,</w:t>
      </w:r>
      <w:r>
        <w:rPr>
          <w:spacing w:val="-59"/>
        </w:rPr>
        <w:t xml:space="preserve"> </w:t>
      </w:r>
      <w:r>
        <w:t>protect and defend, through advocacy, the fundamental needs and rights and lives of 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</w:t>
      </w:r>
      <w:r>
        <w:rPr>
          <w:spacing w:val="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 in</w:t>
      </w:r>
      <w:r>
        <w:rPr>
          <w:spacing w:val="-2"/>
        </w:rPr>
        <w:t xml:space="preserve"> </w:t>
      </w:r>
      <w:r>
        <w:t>Queensland.</w:t>
      </w:r>
    </w:p>
    <w:p w14:paraId="2C667BDD" w14:textId="77777777" w:rsidR="00802DED" w:rsidRDefault="00802DED">
      <w:pPr>
        <w:pStyle w:val="BodyText"/>
        <w:spacing w:before="3"/>
        <w:rPr>
          <w:sz w:val="25"/>
        </w:rPr>
      </w:pPr>
    </w:p>
    <w:p w14:paraId="72AAA2ED" w14:textId="77777777" w:rsidR="00802DED" w:rsidRDefault="004D7250">
      <w:pPr>
        <w:pStyle w:val="BodyText"/>
        <w:spacing w:line="276" w:lineRule="auto"/>
        <w:ind w:left="1426" w:right="1684"/>
      </w:pPr>
      <w:r>
        <w:t>QAI has an exemplary track record of effective systems advocacy, with thirty years’</w:t>
      </w:r>
      <w:r>
        <w:rPr>
          <w:spacing w:val="1"/>
        </w:rPr>
        <w:t xml:space="preserve"> </w:t>
      </w:r>
      <w:r>
        <w:t>experience advocating for systems change, through campaigns directed to attitudinal, law</w:t>
      </w:r>
      <w:r>
        <w:rPr>
          <w:spacing w:val="1"/>
        </w:rPr>
        <w:t xml:space="preserve"> </w:t>
      </w:r>
      <w:r>
        <w:t>and policy reform and by supporting the development of a range of advocacy initiati</w:t>
      </w:r>
      <w:r>
        <w:t>ves in</w:t>
      </w:r>
      <w:r>
        <w:rPr>
          <w:spacing w:val="1"/>
        </w:rPr>
        <w:t xml:space="preserve"> </w:t>
      </w:r>
      <w:r>
        <w:t>this state. In recent years, issues pertaining to the design and implementation of the</w:t>
      </w:r>
      <w:r>
        <w:rPr>
          <w:spacing w:val="1"/>
        </w:rPr>
        <w:t xml:space="preserve"> </w:t>
      </w:r>
      <w:r>
        <w:t>National Disability Insurance Scheme (NDIS) have been a core focus of our systemic</w:t>
      </w:r>
      <w:r>
        <w:rPr>
          <w:spacing w:val="1"/>
        </w:rPr>
        <w:t xml:space="preserve"> </w:t>
      </w:r>
      <w:r>
        <w:t>advocacy. QAI also provides highly in-demand individual advocacy through our in</w:t>
      </w:r>
      <w:r>
        <w:t>dividual</w:t>
      </w:r>
      <w:r>
        <w:rPr>
          <w:spacing w:val="1"/>
        </w:rPr>
        <w:t xml:space="preserve"> </w:t>
      </w:r>
      <w:r>
        <w:t>advocacy services – the Human Rights Legal Service, the Mental Health Legal Service,</w:t>
      </w:r>
      <w:r>
        <w:rPr>
          <w:spacing w:val="1"/>
        </w:rPr>
        <w:t xml:space="preserve"> </w:t>
      </w:r>
      <w:r>
        <w:t>Justice Support Program, National Disability Insurance Scheme Appeals Support Program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NDIS</w:t>
      </w:r>
      <w:r>
        <w:rPr>
          <w:spacing w:val="-7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Pilot,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Advocacy</w:t>
      </w:r>
      <w:r>
        <w:rPr>
          <w:spacing w:val="-7"/>
        </w:rPr>
        <w:t xml:space="preserve"> </w:t>
      </w:r>
      <w:proofErr w:type="gramStart"/>
      <w:r>
        <w:t>Program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Service.</w:t>
      </w:r>
    </w:p>
    <w:p w14:paraId="17394F8B" w14:textId="77777777" w:rsidR="00802DED" w:rsidRDefault="00802DED">
      <w:pPr>
        <w:pStyle w:val="BodyText"/>
        <w:spacing w:before="6"/>
        <w:rPr>
          <w:sz w:val="25"/>
        </w:rPr>
      </w:pPr>
    </w:p>
    <w:p w14:paraId="0CAD3B46" w14:textId="77777777" w:rsidR="00802DED" w:rsidRDefault="004D7250">
      <w:pPr>
        <w:pStyle w:val="BodyText"/>
        <w:spacing w:line="276" w:lineRule="auto"/>
        <w:ind w:left="1426" w:right="1610"/>
      </w:pPr>
      <w:r>
        <w:t>Our individual advocacy work has historically focused on the rights and lives of highly</w:t>
      </w:r>
      <w:r>
        <w:rPr>
          <w:spacing w:val="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inhibit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restrict</w:t>
      </w:r>
      <w:r>
        <w:rPr>
          <w:spacing w:val="-59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good,</w:t>
      </w:r>
      <w:r>
        <w:rPr>
          <w:spacing w:val="-3"/>
        </w:rPr>
        <w:t xml:space="preserve"> </w:t>
      </w:r>
      <w:r>
        <w:t>ordinary</w:t>
      </w:r>
      <w:r>
        <w:rPr>
          <w:spacing w:val="1"/>
        </w:rPr>
        <w:t xml:space="preserve"> </w:t>
      </w:r>
      <w:r>
        <w:t>life.</w:t>
      </w:r>
    </w:p>
    <w:p w14:paraId="6CC7B39C" w14:textId="77777777" w:rsidR="00802DED" w:rsidRDefault="00802DED">
      <w:pPr>
        <w:pStyle w:val="BodyText"/>
        <w:spacing w:before="1"/>
        <w:rPr>
          <w:sz w:val="25"/>
        </w:rPr>
      </w:pPr>
    </w:p>
    <w:p w14:paraId="444256F1" w14:textId="77777777" w:rsidR="00802DED" w:rsidRDefault="004D7250">
      <w:pPr>
        <w:pStyle w:val="BodyText"/>
        <w:spacing w:before="1" w:line="276" w:lineRule="auto"/>
        <w:ind w:left="1426" w:right="1830"/>
      </w:pPr>
      <w:r>
        <w:t>QAI believes that all human beings are equally important, unique and of intrinsic value.</w:t>
      </w:r>
      <w:r>
        <w:rPr>
          <w:spacing w:val="1"/>
        </w:rPr>
        <w:t xml:space="preserve"> </w:t>
      </w:r>
      <w:r>
        <w:t>Everyone should be seen and valued as a whole person, first and foremost. The human</w:t>
      </w:r>
      <w:r>
        <w:rPr>
          <w:spacing w:val="1"/>
        </w:rPr>
        <w:t xml:space="preserve"> </w:t>
      </w:r>
      <w:r>
        <w:t>condition is such that societies tend to devalue those who do not fit within their models of</w:t>
      </w:r>
      <w:r>
        <w:rPr>
          <w:spacing w:val="-60"/>
        </w:rPr>
        <w:t xml:space="preserve"> </w:t>
      </w:r>
      <w:r>
        <w:t>perfection.</w:t>
      </w:r>
    </w:p>
    <w:p w14:paraId="400E2B5A" w14:textId="77777777" w:rsidR="00802DED" w:rsidRDefault="00802DED">
      <w:pPr>
        <w:pStyle w:val="BodyText"/>
        <w:spacing w:before="3"/>
        <w:rPr>
          <w:sz w:val="25"/>
        </w:rPr>
      </w:pPr>
    </w:p>
    <w:p w14:paraId="7AA1E054" w14:textId="77777777" w:rsidR="00802DED" w:rsidRDefault="004D7250">
      <w:pPr>
        <w:pStyle w:val="BodyText"/>
        <w:spacing w:line="276" w:lineRule="auto"/>
        <w:ind w:left="1426" w:right="742"/>
      </w:pPr>
      <w:r>
        <w:t>Our Human Rights and Mental Health services offer legal advice and representation on human</w:t>
      </w:r>
      <w:r>
        <w:rPr>
          <w:spacing w:val="1"/>
        </w:rPr>
        <w:t xml:space="preserve"> </w:t>
      </w:r>
      <w:r>
        <w:t>rights, guardianship, administration, discrimination, and m</w:t>
      </w:r>
      <w:r>
        <w:t>ental health matters. Our Justice Support,</w:t>
      </w:r>
      <w:r>
        <w:rPr>
          <w:spacing w:val="1"/>
        </w:rPr>
        <w:t xml:space="preserve"> </w:t>
      </w:r>
      <w:r>
        <w:t>NDIS Appeals Advocacy and Decision Support Pilot programs provide non-legal advice and support</w:t>
      </w:r>
      <w:r>
        <w:rPr>
          <w:spacing w:val="-59"/>
        </w:rPr>
        <w:t xml:space="preserve"> </w:t>
      </w:r>
      <w:r>
        <w:t>to people with disability in the criminal justice system and engagement with and access to the NDIS.</w:t>
      </w:r>
      <w:r>
        <w:rPr>
          <w:spacing w:val="-59"/>
        </w:rPr>
        <w:t xml:space="preserve"> </w:t>
      </w:r>
      <w:r>
        <w:t>The Disability Ro</w:t>
      </w:r>
      <w:r>
        <w:t>yal Commission Advocacy Service assists individuals to engage with the Disability</w:t>
      </w:r>
      <w:r>
        <w:rPr>
          <w:spacing w:val="1"/>
        </w:rPr>
        <w:t xml:space="preserve"> </w:t>
      </w:r>
      <w:r>
        <w:t>Royal Commission, to tell their story, appear as witnesses and/or engage by private sessions. The</w:t>
      </w:r>
      <w:r>
        <w:rPr>
          <w:spacing w:val="1"/>
        </w:rPr>
        <w:t xml:space="preserve"> </w:t>
      </w:r>
      <w:r>
        <w:t>Education Advocacy Service is a new trial program funded by the Queensland D</w:t>
      </w:r>
      <w:r>
        <w:t>epartment of</w:t>
      </w:r>
      <w:r>
        <w:rPr>
          <w:spacing w:val="1"/>
        </w:rPr>
        <w:t xml:space="preserve"> </w:t>
      </w:r>
      <w:r>
        <w:t>Education to provide information, advice, referral, and non-legal individual advocacy support to</w:t>
      </w:r>
      <w:r>
        <w:rPr>
          <w:spacing w:val="1"/>
        </w:rPr>
        <w:t xml:space="preserve"> </w:t>
      </w:r>
      <w:r>
        <w:t>students with disability and their families/caregivers.</w:t>
      </w:r>
      <w:r>
        <w:rPr>
          <w:spacing w:val="61"/>
        </w:rPr>
        <w:t xml:space="preserve"> </w:t>
      </w:r>
      <w:r>
        <w:t>This individual advocacy informs our</w:t>
      </w:r>
      <w:r>
        <w:rPr>
          <w:spacing w:val="1"/>
        </w:rPr>
        <w:t xml:space="preserve"> </w:t>
      </w:r>
      <w:r>
        <w:t>campaigns at a state and federal level for changes in</w:t>
      </w:r>
      <w:r>
        <w:t xml:space="preserve"> attitudes, laws and policies and assists us 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challenges,</w:t>
      </w:r>
      <w:r>
        <w:rPr>
          <w:spacing w:val="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concerns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disability.</w:t>
      </w:r>
    </w:p>
    <w:p w14:paraId="2F27DF0B" w14:textId="77777777" w:rsidR="00802DED" w:rsidRDefault="00802DED">
      <w:pPr>
        <w:pStyle w:val="BodyText"/>
        <w:spacing w:before="8"/>
        <w:rPr>
          <w:sz w:val="25"/>
        </w:rPr>
      </w:pPr>
    </w:p>
    <w:p w14:paraId="27A46B76" w14:textId="77777777" w:rsidR="00802DED" w:rsidRDefault="004D7250">
      <w:pPr>
        <w:pStyle w:val="BodyText"/>
        <w:spacing w:line="276" w:lineRule="auto"/>
        <w:ind w:left="1426" w:right="742"/>
      </w:pPr>
      <w:r>
        <w:t>QAI’s constitution holds that every person is unique, valuable and that diversity is intrinsic to</w:t>
      </w:r>
      <w:r>
        <w:rPr>
          <w:spacing w:val="1"/>
        </w:rPr>
        <w:t xml:space="preserve"> </w:t>
      </w:r>
      <w:r>
        <w:t>community. People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co</w:t>
      </w:r>
      <w:r>
        <w:t>mprise</w:t>
      </w:r>
      <w:r>
        <w:rPr>
          <w:spacing w:val="-4"/>
        </w:rPr>
        <w:t xml:space="preserve"> </w:t>
      </w:r>
      <w:proofErr w:type="gramStart"/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and their</w:t>
      </w:r>
      <w:r>
        <w:rPr>
          <w:spacing w:val="-3"/>
        </w:rPr>
        <w:t xml:space="preserve"> </w:t>
      </w:r>
      <w:r>
        <w:t>lived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foundation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guide.</w:t>
      </w:r>
    </w:p>
    <w:p w14:paraId="69BB45C3" w14:textId="77777777" w:rsidR="00802DED" w:rsidRDefault="00802DED">
      <w:pPr>
        <w:spacing w:line="276" w:lineRule="auto"/>
        <w:sectPr w:rsidR="00802DED">
          <w:headerReference w:type="default" r:id="rId12"/>
          <w:footerReference w:type="default" r:id="rId13"/>
          <w:pgSz w:w="11910" w:h="16840"/>
          <w:pgMar w:top="1240" w:right="0" w:bottom="1460" w:left="0" w:header="596" w:footer="1263" w:gutter="0"/>
          <w:cols w:space="720"/>
        </w:sectPr>
      </w:pPr>
    </w:p>
    <w:p w14:paraId="50703702" w14:textId="77777777" w:rsidR="00802DED" w:rsidRDefault="00802DED">
      <w:pPr>
        <w:pStyle w:val="BodyText"/>
        <w:rPr>
          <w:sz w:val="20"/>
        </w:rPr>
      </w:pPr>
    </w:p>
    <w:p w14:paraId="7BFB3A83" w14:textId="77777777" w:rsidR="00802DED" w:rsidRDefault="00802DED">
      <w:pPr>
        <w:pStyle w:val="BodyText"/>
        <w:rPr>
          <w:sz w:val="18"/>
        </w:rPr>
      </w:pPr>
    </w:p>
    <w:p w14:paraId="7000BE48" w14:textId="77777777" w:rsidR="00802DED" w:rsidRDefault="004D7250">
      <w:pPr>
        <w:pStyle w:val="Heading2"/>
        <w:spacing w:before="94"/>
        <w:ind w:left="1426" w:firstLine="0"/>
      </w:pPr>
      <w:r>
        <w:t>POSITION</w:t>
      </w:r>
      <w:r>
        <w:rPr>
          <w:spacing w:val="-6"/>
        </w:rPr>
        <w:t xml:space="preserve"> </w:t>
      </w:r>
      <w:r>
        <w:t>STATEMENT</w:t>
      </w:r>
    </w:p>
    <w:p w14:paraId="6790B263" w14:textId="77777777" w:rsidR="00802DED" w:rsidRDefault="00802DED">
      <w:pPr>
        <w:pStyle w:val="BodyText"/>
        <w:rPr>
          <w:b/>
          <w:sz w:val="24"/>
        </w:rPr>
      </w:pPr>
    </w:p>
    <w:p w14:paraId="35185EE6" w14:textId="77777777" w:rsidR="00802DED" w:rsidRDefault="00802DED">
      <w:pPr>
        <w:pStyle w:val="BodyText"/>
        <w:rPr>
          <w:b/>
          <w:sz w:val="30"/>
        </w:rPr>
      </w:pPr>
    </w:p>
    <w:p w14:paraId="02FD7CB8" w14:textId="77777777" w:rsidR="00802DED" w:rsidRDefault="004D7250">
      <w:pPr>
        <w:pStyle w:val="BodyText"/>
        <w:spacing w:line="276" w:lineRule="auto"/>
        <w:ind w:left="1426" w:right="729"/>
      </w:pPr>
      <w:r>
        <w:t xml:space="preserve">The following position statement is based on the values, </w:t>
      </w:r>
      <w:proofErr w:type="gramStart"/>
      <w:r>
        <w:t>beliefs</w:t>
      </w:r>
      <w:proofErr w:type="gramEnd"/>
      <w:r>
        <w:t xml:space="preserve"> and aspirations that Australians with</w:t>
      </w:r>
      <w:r>
        <w:rPr>
          <w:spacing w:val="-59"/>
        </w:rPr>
        <w:t xml:space="preserve"> </w:t>
      </w:r>
      <w:r>
        <w:t>disability can have a good but ordinary life when they have personal power, control and are</w:t>
      </w:r>
      <w:r>
        <w:rPr>
          <w:spacing w:val="1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exercise</w:t>
      </w:r>
      <w:r>
        <w:rPr>
          <w:spacing w:val="2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autonomy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other citizens.</w:t>
      </w:r>
    </w:p>
    <w:p w14:paraId="51A6462E" w14:textId="77777777" w:rsidR="00802DED" w:rsidRDefault="00802DED">
      <w:pPr>
        <w:pStyle w:val="BodyText"/>
        <w:spacing w:before="1"/>
        <w:rPr>
          <w:sz w:val="25"/>
        </w:rPr>
      </w:pPr>
    </w:p>
    <w:p w14:paraId="72DF3A69" w14:textId="77777777" w:rsidR="00802DED" w:rsidRDefault="004D7250">
      <w:pPr>
        <w:pStyle w:val="ListParagraph"/>
        <w:numPr>
          <w:ilvl w:val="0"/>
          <w:numId w:val="2"/>
        </w:numPr>
        <w:tabs>
          <w:tab w:val="left" w:pos="1992"/>
          <w:tab w:val="left" w:pos="1993"/>
        </w:tabs>
        <w:spacing w:line="276" w:lineRule="auto"/>
        <w:ind w:right="872"/>
      </w:pPr>
      <w:r>
        <w:t>Supported Independent Living (SIL) has become the mechanism for the proliferation of the</w:t>
      </w:r>
      <w:r>
        <w:rPr>
          <w:spacing w:val="1"/>
        </w:rPr>
        <w:t xml:space="preserve"> </w:t>
      </w:r>
      <w:r>
        <w:t>archaic block funded group home.</w:t>
      </w:r>
      <w:r>
        <w:rPr>
          <w:spacing w:val="1"/>
        </w:rPr>
        <w:t xml:space="preserve"> </w:t>
      </w:r>
      <w:r>
        <w:t>Rather than enabling a person to live ‘independently in</w:t>
      </w:r>
      <w:r>
        <w:rPr>
          <w:spacing w:val="1"/>
        </w:rPr>
        <w:t xml:space="preserve"> </w:t>
      </w:r>
      <w:r>
        <w:t xml:space="preserve">their home’, it is </w:t>
      </w:r>
      <w:proofErr w:type="gramStart"/>
      <w:r>
        <w:t>in reality shared</w:t>
      </w:r>
      <w:proofErr w:type="gramEnd"/>
      <w:r>
        <w:t xml:space="preserve"> care in a congregated se</w:t>
      </w:r>
      <w:r>
        <w:t>tting, often not of the person’s</w:t>
      </w:r>
      <w:r>
        <w:rPr>
          <w:spacing w:val="1"/>
        </w:rPr>
        <w:t xml:space="preserve"> </w:t>
      </w:r>
      <w:r>
        <w:t>choosing but instead organised, negotiated, and created by the NDIS system and the service</w:t>
      </w:r>
      <w:r>
        <w:rPr>
          <w:spacing w:val="-59"/>
        </w:rPr>
        <w:t xml:space="preserve"> </w:t>
      </w:r>
      <w:r>
        <w:t>providers.</w:t>
      </w:r>
    </w:p>
    <w:p w14:paraId="78D0CDF8" w14:textId="77777777" w:rsidR="00802DED" w:rsidRDefault="004D7250">
      <w:pPr>
        <w:pStyle w:val="ListParagraph"/>
        <w:numPr>
          <w:ilvl w:val="0"/>
          <w:numId w:val="2"/>
        </w:numPr>
        <w:tabs>
          <w:tab w:val="left" w:pos="1992"/>
          <w:tab w:val="left" w:pos="1993"/>
        </w:tabs>
        <w:spacing w:before="202" w:line="276" w:lineRule="auto"/>
        <w:ind w:right="846"/>
      </w:pPr>
      <w:r>
        <w:t>A dearth of truthful information about the inflexibility of SIL, has reinforced the misconception</w:t>
      </w:r>
      <w:r>
        <w:rPr>
          <w:spacing w:val="1"/>
        </w:rPr>
        <w:t xml:space="preserve"> </w:t>
      </w:r>
      <w:r>
        <w:t>that a person with high</w:t>
      </w:r>
      <w:r>
        <w:t xml:space="preserve"> and or complex support needs must therefore enter a SIL</w:t>
      </w:r>
      <w:r>
        <w:rPr>
          <w:spacing w:val="1"/>
        </w:rPr>
        <w:t xml:space="preserve"> </w:t>
      </w:r>
      <w:r>
        <w:t>arrangement.</w:t>
      </w:r>
      <w:r>
        <w:rPr>
          <w:spacing w:val="1"/>
        </w:rPr>
        <w:t xml:space="preserve"> </w:t>
      </w:r>
      <w:r>
        <w:t>Most people do not have any independent unbiased information about SIL and</w:t>
      </w:r>
      <w:r>
        <w:rPr>
          <w:spacing w:val="-59"/>
        </w:rPr>
        <w:t xml:space="preserve"> </w:t>
      </w:r>
      <w:r>
        <w:t>have the mistaken belief that because they live in shared accommodation they must continue</w:t>
      </w:r>
      <w:r>
        <w:rPr>
          <w:spacing w:val="-5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arra</w:t>
      </w:r>
      <w:r>
        <w:t>ngements.</w:t>
      </w:r>
    </w:p>
    <w:p w14:paraId="7D7A9ECC" w14:textId="77777777" w:rsidR="00802DED" w:rsidRDefault="004D7250">
      <w:pPr>
        <w:pStyle w:val="ListParagraph"/>
        <w:numPr>
          <w:ilvl w:val="0"/>
          <w:numId w:val="2"/>
        </w:numPr>
        <w:tabs>
          <w:tab w:val="left" w:pos="1993"/>
        </w:tabs>
        <w:spacing w:before="202" w:line="276" w:lineRule="auto"/>
        <w:ind w:right="746"/>
        <w:jc w:val="both"/>
      </w:pPr>
      <w:r>
        <w:t>People formerly living alone and supported for 24 hours of support, 7 days per week under the</w:t>
      </w:r>
      <w:r>
        <w:rPr>
          <w:spacing w:val="-59"/>
        </w:rPr>
        <w:t xml:space="preserve"> </w:t>
      </w:r>
      <w:r>
        <w:t>state system, are pressured by NDIA Planners as unwilling participants into SIL arrangements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costing</w:t>
      </w:r>
      <w:r>
        <w:rPr>
          <w:spacing w:val="2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accordingly.</w:t>
      </w:r>
    </w:p>
    <w:p w14:paraId="642AF41D" w14:textId="77777777" w:rsidR="00802DED" w:rsidRDefault="004D7250">
      <w:pPr>
        <w:pStyle w:val="ListParagraph"/>
        <w:numPr>
          <w:ilvl w:val="0"/>
          <w:numId w:val="2"/>
        </w:numPr>
        <w:tabs>
          <w:tab w:val="left" w:pos="1992"/>
          <w:tab w:val="left" w:pos="1993"/>
        </w:tabs>
        <w:spacing w:before="198" w:line="278" w:lineRule="auto"/>
        <w:ind w:right="818"/>
      </w:pPr>
      <w:r>
        <w:t>In most instances, the avoidance of information about alternatives and benefits of accessing</w:t>
      </w:r>
      <w:r>
        <w:rPr>
          <w:spacing w:val="1"/>
        </w:rPr>
        <w:t xml:space="preserve"> </w:t>
      </w:r>
      <w:r>
        <w:t>the NDIS with a non-SIL funded Plan, an</w:t>
      </w:r>
      <w:r>
        <w:t>d lack of transparency regarding the over-inflation of</w:t>
      </w:r>
      <w:r>
        <w:rPr>
          <w:spacing w:val="1"/>
        </w:rPr>
        <w:t xml:space="preserve"> </w:t>
      </w:r>
      <w:r>
        <w:t>SILS quotes</w:t>
      </w:r>
      <w:r>
        <w:rPr>
          <w:spacing w:val="-5"/>
        </w:rPr>
        <w:t xml:space="preserve"> </w:t>
      </w:r>
      <w:r>
        <w:t>is forcing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archaic</w:t>
      </w:r>
      <w:r>
        <w:rPr>
          <w:spacing w:val="-5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home living.</w:t>
      </w:r>
    </w:p>
    <w:p w14:paraId="5EE3EE0D" w14:textId="77777777" w:rsidR="00802DED" w:rsidRDefault="004D7250">
      <w:pPr>
        <w:pStyle w:val="Heading2"/>
        <w:numPr>
          <w:ilvl w:val="0"/>
          <w:numId w:val="2"/>
        </w:numPr>
        <w:tabs>
          <w:tab w:val="left" w:pos="1992"/>
          <w:tab w:val="left" w:pos="1993"/>
        </w:tabs>
        <w:spacing w:before="195" w:line="276" w:lineRule="auto"/>
        <w:ind w:right="748"/>
      </w:pPr>
      <w:r>
        <w:t>If a participant wants to share with another person and articulates a desire to share</w:t>
      </w:r>
      <w:r>
        <w:rPr>
          <w:spacing w:val="1"/>
        </w:rPr>
        <w:t xml:space="preserve"> </w:t>
      </w:r>
      <w:r>
        <w:t>some supports with their chosen housemate, (</w:t>
      </w:r>
      <w:proofErr w:type="spellStart"/>
      <w:r>
        <w:t>ie</w:t>
      </w:r>
      <w:proofErr w:type="spellEnd"/>
      <w:r>
        <w:t>: overnight support only, or a</w:t>
      </w:r>
      <w:r>
        <w:rPr>
          <w:spacing w:val="1"/>
        </w:rPr>
        <w:t xml:space="preserve"> </w:t>
      </w:r>
      <w:r>
        <w:t>combination of one or two activities), each person is very possibly able to obtain a Plan</w:t>
      </w:r>
      <w:r>
        <w:rPr>
          <w:spacing w:val="-59"/>
        </w:rPr>
        <w:t xml:space="preserve"> </w:t>
      </w:r>
      <w:r>
        <w:t>tha</w:t>
      </w:r>
      <w:r>
        <w:t>t is not only going to meet their needs but also be less restrictive, more flexible</w:t>
      </w:r>
      <w:r>
        <w:rPr>
          <w:spacing w:val="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housemate</w:t>
      </w:r>
      <w:r>
        <w:rPr>
          <w:spacing w:val="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 relocate,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efficient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effective.</w:t>
      </w:r>
    </w:p>
    <w:p w14:paraId="693049AD" w14:textId="77777777" w:rsidR="00802DED" w:rsidRDefault="004D7250">
      <w:pPr>
        <w:pStyle w:val="ListParagraph"/>
        <w:numPr>
          <w:ilvl w:val="0"/>
          <w:numId w:val="2"/>
        </w:numPr>
        <w:tabs>
          <w:tab w:val="left" w:pos="1992"/>
          <w:tab w:val="left" w:pos="1993"/>
        </w:tabs>
        <w:spacing w:before="202" w:line="273" w:lineRule="auto"/>
        <w:ind w:right="996"/>
        <w:rPr>
          <w:b/>
        </w:rPr>
      </w:pPr>
      <w:r>
        <w:rPr>
          <w:b/>
        </w:rPr>
        <w:t>The solution to the abovementioned is to abolish Supported Independent Living (SIL)</w:t>
      </w:r>
      <w:r>
        <w:rPr>
          <w:b/>
          <w:spacing w:val="-59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Plans.</w:t>
      </w:r>
    </w:p>
    <w:p w14:paraId="7C8773B2" w14:textId="77777777" w:rsidR="00802DED" w:rsidRDefault="004D7250">
      <w:pPr>
        <w:pStyle w:val="ListParagraph"/>
        <w:numPr>
          <w:ilvl w:val="0"/>
          <w:numId w:val="2"/>
        </w:numPr>
        <w:tabs>
          <w:tab w:val="left" w:pos="1992"/>
          <w:tab w:val="left" w:pos="1993"/>
        </w:tabs>
        <w:spacing w:before="201" w:line="278" w:lineRule="auto"/>
        <w:ind w:right="1092"/>
        <w:rPr>
          <w:b/>
        </w:rPr>
      </w:pPr>
      <w:r>
        <w:rPr>
          <w:b/>
        </w:rPr>
        <w:t>Replace it with individualised NDIS Plans for everyone including people who wish to</w:t>
      </w:r>
      <w:r>
        <w:rPr>
          <w:b/>
          <w:spacing w:val="-59"/>
        </w:rPr>
        <w:t xml:space="preserve"> </w:t>
      </w:r>
      <w:r>
        <w:rPr>
          <w:b/>
        </w:rPr>
        <w:t>share accommodation and support.</w:t>
      </w:r>
      <w:r>
        <w:rPr>
          <w:b/>
          <w:spacing w:val="1"/>
        </w:rPr>
        <w:t xml:space="preserve"> </w:t>
      </w:r>
      <w:r>
        <w:rPr>
          <w:b/>
        </w:rPr>
        <w:t>When and where people who choose to live</w:t>
      </w:r>
      <w:r>
        <w:rPr>
          <w:b/>
          <w:spacing w:val="1"/>
        </w:rPr>
        <w:t xml:space="preserve"> </w:t>
      </w:r>
      <w:r>
        <w:rPr>
          <w:b/>
        </w:rPr>
        <w:t>together,</w:t>
      </w:r>
      <w:r>
        <w:rPr>
          <w:b/>
          <w:spacing w:val="-4"/>
        </w:rPr>
        <w:t xml:space="preserve"> </w:t>
      </w:r>
      <w:r>
        <w:rPr>
          <w:b/>
        </w:rPr>
        <w:t>wish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share</w:t>
      </w:r>
      <w:r>
        <w:rPr>
          <w:b/>
          <w:spacing w:val="-2"/>
        </w:rPr>
        <w:t xml:space="preserve"> </w:t>
      </w:r>
      <w:r>
        <w:rPr>
          <w:b/>
        </w:rPr>
        <w:t>supports</w:t>
      </w:r>
      <w:r>
        <w:rPr>
          <w:b/>
          <w:spacing w:val="1"/>
        </w:rPr>
        <w:t xml:space="preserve"> </w:t>
      </w: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merely</w:t>
      </w:r>
      <w:r>
        <w:rPr>
          <w:b/>
          <w:spacing w:val="-3"/>
        </w:rPr>
        <w:t xml:space="preserve"> </w:t>
      </w:r>
      <w:r>
        <w:rPr>
          <w:b/>
        </w:rPr>
        <w:t>state</w:t>
      </w:r>
      <w:r>
        <w:rPr>
          <w:b/>
          <w:spacing w:val="4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intention in</w:t>
      </w:r>
      <w:r>
        <w:rPr>
          <w:b/>
          <w:spacing w:val="-1"/>
        </w:rPr>
        <w:t xml:space="preserve"> </w:t>
      </w:r>
      <w:r>
        <w:rPr>
          <w:b/>
        </w:rPr>
        <w:t>their</w:t>
      </w:r>
      <w:r>
        <w:rPr>
          <w:b/>
          <w:spacing w:val="-4"/>
        </w:rPr>
        <w:t xml:space="preserve"> </w:t>
      </w:r>
      <w:r>
        <w:rPr>
          <w:b/>
        </w:rPr>
        <w:t>Plans.</w:t>
      </w:r>
    </w:p>
    <w:p w14:paraId="736E6B8C" w14:textId="77777777" w:rsidR="00802DED" w:rsidRDefault="00802DED">
      <w:pPr>
        <w:spacing w:line="278" w:lineRule="auto"/>
        <w:sectPr w:rsidR="00802DED">
          <w:pgSz w:w="11910" w:h="16840"/>
          <w:pgMar w:top="1240" w:right="0" w:bottom="1460" w:left="0" w:header="596" w:footer="1263" w:gutter="0"/>
          <w:cols w:space="720"/>
        </w:sectPr>
      </w:pPr>
    </w:p>
    <w:p w14:paraId="6E20CBAC" w14:textId="77777777" w:rsidR="00802DED" w:rsidRDefault="00802DED">
      <w:pPr>
        <w:pStyle w:val="BodyText"/>
        <w:rPr>
          <w:b/>
          <w:sz w:val="20"/>
        </w:rPr>
      </w:pPr>
    </w:p>
    <w:p w14:paraId="7B328263" w14:textId="77777777" w:rsidR="00802DED" w:rsidRDefault="00802DED">
      <w:pPr>
        <w:pStyle w:val="BodyText"/>
        <w:spacing w:before="8"/>
        <w:rPr>
          <w:b/>
          <w:sz w:val="20"/>
        </w:rPr>
      </w:pPr>
    </w:p>
    <w:p w14:paraId="5BC10860" w14:textId="77777777" w:rsidR="00802DED" w:rsidRDefault="004D7250">
      <w:pPr>
        <w:pStyle w:val="Heading1"/>
        <w:spacing w:before="92"/>
      </w:pPr>
      <w:r>
        <w:rPr>
          <w:color w:val="2D74B5"/>
        </w:rPr>
        <w:t>Opening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statement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–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key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issues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no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single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service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provider</w:t>
      </w:r>
    </w:p>
    <w:p w14:paraId="176B20D2" w14:textId="77777777" w:rsidR="00802DED" w:rsidRDefault="00802DED">
      <w:pPr>
        <w:pStyle w:val="BodyText"/>
        <w:spacing w:before="7"/>
        <w:rPr>
          <w:b/>
          <w:sz w:val="28"/>
        </w:rPr>
      </w:pPr>
    </w:p>
    <w:p w14:paraId="03D6D8E2" w14:textId="77777777" w:rsidR="00802DED" w:rsidRDefault="004D7250">
      <w:pPr>
        <w:pStyle w:val="BodyText"/>
        <w:ind w:left="1426"/>
      </w:pPr>
      <w:r>
        <w:rPr>
          <w:noProof/>
        </w:rPr>
        <w:drawing>
          <wp:anchor distT="0" distB="0" distL="0" distR="0" simplePos="0" relativeHeight="5" behindDoc="0" locked="0" layoutInCell="1" allowOverlap="1" wp14:anchorId="1393106C" wp14:editId="0BE9CA77">
            <wp:simplePos x="0" y="0"/>
            <wp:positionH relativeFrom="page">
              <wp:posOffset>1922651</wp:posOffset>
            </wp:positionH>
            <wp:positionV relativeFrom="paragraph">
              <wp:posOffset>188441</wp:posOffset>
            </wp:positionV>
            <wp:extent cx="5187875" cy="1993106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875" cy="199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NDIS website</w:t>
      </w:r>
      <w:r>
        <w:rPr>
          <w:vertAlign w:val="superscript"/>
        </w:rPr>
        <w:t>1</w:t>
      </w:r>
      <w:r>
        <w:t>:</w:t>
      </w:r>
    </w:p>
    <w:p w14:paraId="644AF93E" w14:textId="77777777" w:rsidR="00802DED" w:rsidRDefault="00802DED">
      <w:pPr>
        <w:pStyle w:val="BodyText"/>
        <w:spacing w:before="8"/>
        <w:rPr>
          <w:sz w:val="37"/>
        </w:rPr>
      </w:pPr>
    </w:p>
    <w:p w14:paraId="2B48A0A2" w14:textId="77777777" w:rsidR="00802DED" w:rsidRDefault="004D7250">
      <w:pPr>
        <w:pStyle w:val="BodyText"/>
        <w:spacing w:line="276" w:lineRule="auto"/>
        <w:ind w:left="1426" w:right="864"/>
      </w:pPr>
      <w:r>
        <w:t>The National Disability Insurance Agency (NDIA) Submission to the Joint Standing Committee in</w:t>
      </w:r>
      <w:r>
        <w:rPr>
          <w:spacing w:val="1"/>
        </w:rPr>
        <w:t xml:space="preserve"> </w:t>
      </w:r>
      <w:r>
        <w:t>2019 stated “The NDIA has been and continues to be focused on supporting the smooth transition</w:t>
      </w:r>
      <w:r>
        <w:rPr>
          <w:spacing w:val="1"/>
        </w:rPr>
        <w:t xml:space="preserve"> </w:t>
      </w:r>
      <w:r>
        <w:t xml:space="preserve">of participants into the NDIS, without creating support or funding </w:t>
      </w:r>
      <w:r>
        <w:t>gaps. The NDIA’s approach has</w:t>
      </w:r>
      <w:r>
        <w:rPr>
          <w:spacing w:val="1"/>
        </w:rPr>
        <w:t xml:space="preserve"> </w:t>
      </w:r>
      <w:r>
        <w:t>been to put participants first by focusing on safe and effective transition into the NDIS from existing</w:t>
      </w:r>
      <w:r>
        <w:rPr>
          <w:spacing w:val="-59"/>
        </w:rPr>
        <w:t xml:space="preserve"> </w:t>
      </w:r>
      <w:r>
        <w:t>SIL arrangements.”</w:t>
      </w:r>
      <w:r>
        <w:rPr>
          <w:spacing w:val="1"/>
        </w:rPr>
        <w:t xml:space="preserve"> </w:t>
      </w:r>
      <w:r>
        <w:t>By its very admission the NDIA poses that the NDIS is “based on insurance,</w:t>
      </w:r>
      <w:r>
        <w:rPr>
          <w:spacing w:val="1"/>
        </w:rPr>
        <w:t xml:space="preserve"> </w:t>
      </w:r>
      <w:r>
        <w:t xml:space="preserve">not welfare principles, its </w:t>
      </w:r>
      <w:r>
        <w:t>purpose is to improve economic and social outcomes for all Australians</w:t>
      </w:r>
      <w:r>
        <w:rPr>
          <w:spacing w:val="1"/>
        </w:rPr>
        <w:t xml:space="preserve"> </w:t>
      </w:r>
      <w:r>
        <w:t>with a significant and permanent disability, and to provide them with funding to access reasonable</w:t>
      </w:r>
      <w:r>
        <w:rPr>
          <w:spacing w:val="1"/>
        </w:rPr>
        <w:t xml:space="preserve"> </w:t>
      </w:r>
      <w:r>
        <w:t>and necessary disability supports.”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Yet the NDIA continues to allow service providers</w:t>
      </w:r>
      <w:r>
        <w:t xml:space="preserve"> free rein to</w:t>
      </w:r>
      <w:r>
        <w:rPr>
          <w:spacing w:val="1"/>
        </w:rPr>
        <w:t xml:space="preserve"> </w:t>
      </w:r>
      <w:r>
        <w:t>provide all or any supports to the participant or group of participants including the provision of</w:t>
      </w:r>
      <w:r>
        <w:rPr>
          <w:spacing w:val="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thereby</w:t>
      </w:r>
      <w:r>
        <w:rPr>
          <w:spacing w:val="-5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glaring</w:t>
      </w:r>
      <w:r>
        <w:rPr>
          <w:spacing w:val="1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plague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Scheme.</w:t>
      </w:r>
    </w:p>
    <w:p w14:paraId="1C4729EA" w14:textId="77777777" w:rsidR="00802DED" w:rsidRDefault="00802DED">
      <w:pPr>
        <w:pStyle w:val="BodyText"/>
        <w:spacing w:before="8"/>
        <w:rPr>
          <w:sz w:val="26"/>
        </w:rPr>
      </w:pPr>
    </w:p>
    <w:p w14:paraId="711FBF49" w14:textId="77777777" w:rsidR="00802DED" w:rsidRDefault="004D7250">
      <w:pPr>
        <w:pStyle w:val="BodyText"/>
        <w:spacing w:before="1" w:line="276" w:lineRule="auto"/>
        <w:ind w:left="1426" w:right="814"/>
      </w:pPr>
      <w:r>
        <w:t>The name Supported Independent Living (SIL) conjures imagery that should appear consistent with</w:t>
      </w:r>
      <w:r>
        <w:rPr>
          <w:spacing w:val="-59"/>
        </w:rPr>
        <w:t xml:space="preserve"> </w:t>
      </w:r>
      <w:r>
        <w:t>the purpose and intent of the National Disability Insurance Scheme (NDIS).</w:t>
      </w:r>
      <w:r>
        <w:rPr>
          <w:spacing w:val="1"/>
        </w:rPr>
        <w:t xml:space="preserve"> </w:t>
      </w:r>
      <w:r>
        <w:t>The name of this</w:t>
      </w:r>
      <w:r>
        <w:rPr>
          <w:spacing w:val="1"/>
        </w:rPr>
        <w:t xml:space="preserve"> </w:t>
      </w:r>
      <w:r>
        <w:t>arrangement</w:t>
      </w:r>
      <w:r>
        <w:rPr>
          <w:spacing w:val="-5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suggest that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funded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independently.</w:t>
      </w:r>
    </w:p>
    <w:p w14:paraId="69FA4615" w14:textId="77777777" w:rsidR="00802DED" w:rsidRDefault="00802DED">
      <w:pPr>
        <w:pStyle w:val="BodyText"/>
        <w:spacing w:before="1"/>
        <w:rPr>
          <w:sz w:val="25"/>
        </w:rPr>
      </w:pPr>
    </w:p>
    <w:p w14:paraId="415F897E" w14:textId="77777777" w:rsidR="00802DED" w:rsidRDefault="004D7250">
      <w:pPr>
        <w:pStyle w:val="BodyText"/>
        <w:spacing w:line="278" w:lineRule="auto"/>
        <w:ind w:left="1426" w:right="1218"/>
        <w:jc w:val="both"/>
      </w:pPr>
      <w:r>
        <w:t>The NDIS website overview implies that assistance according to level of support needed will be</w:t>
      </w:r>
      <w:r>
        <w:rPr>
          <w:spacing w:val="-59"/>
        </w:rPr>
        <w:t xml:space="preserve"> </w:t>
      </w:r>
      <w:r>
        <w:t>included in the Plan, and that support will be provided in the shared arrangement based on that</w:t>
      </w:r>
      <w:r>
        <w:rPr>
          <w:spacing w:val="-59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(and</w:t>
      </w:r>
      <w:r>
        <w:rPr>
          <w:spacing w:val="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Plan).</w:t>
      </w:r>
    </w:p>
    <w:p w14:paraId="092A75E7" w14:textId="77777777" w:rsidR="00802DED" w:rsidRDefault="00802DED">
      <w:pPr>
        <w:pStyle w:val="BodyText"/>
        <w:spacing w:before="11"/>
        <w:rPr>
          <w:sz w:val="24"/>
        </w:rPr>
      </w:pPr>
    </w:p>
    <w:p w14:paraId="3CF9CB33" w14:textId="77777777" w:rsidR="00802DED" w:rsidRDefault="004D7250">
      <w:pPr>
        <w:pStyle w:val="BodyText"/>
        <w:spacing w:line="276" w:lineRule="auto"/>
        <w:ind w:left="1426" w:right="754"/>
      </w:pPr>
      <w:r>
        <w:t>However, many people with disability who now have SIL in their NDIS packages live in ‘legacy’</w:t>
      </w:r>
      <w:r>
        <w:rPr>
          <w:spacing w:val="1"/>
        </w:rPr>
        <w:t xml:space="preserve"> </w:t>
      </w:r>
      <w:r>
        <w:t>dwellings, where prior t</w:t>
      </w:r>
      <w:r>
        <w:t>o the NDIS, they received ‘wrap-around’, ‘block-funded’ accommodation and</w:t>
      </w:r>
      <w:r>
        <w:rPr>
          <w:spacing w:val="1"/>
        </w:rPr>
        <w:t xml:space="preserve"> </w:t>
      </w:r>
      <w:r>
        <w:t>supports.</w:t>
      </w:r>
      <w:r>
        <w:rPr>
          <w:spacing w:val="1"/>
        </w:rPr>
        <w:t xml:space="preserve"> </w:t>
      </w:r>
      <w:r>
        <w:t>The NDIA submits that it ‘has been working to manage these legacy arrangements during</w:t>
      </w:r>
      <w:r>
        <w:rPr>
          <w:spacing w:val="-59"/>
        </w:rPr>
        <w:t xml:space="preserve"> </w:t>
      </w:r>
      <w:r>
        <w:t>the transition period, however in-kind arrangements, transfers from state facilities a</w:t>
      </w:r>
      <w:r>
        <w:t>nd different</w:t>
      </w:r>
      <w:r>
        <w:rPr>
          <w:spacing w:val="1"/>
        </w:rPr>
        <w:t xml:space="preserve"> </w:t>
      </w:r>
      <w:r>
        <w:t>working arrangements across different states and territories have resulted in considerable</w:t>
      </w:r>
      <w:r>
        <w:rPr>
          <w:spacing w:val="1"/>
        </w:rPr>
        <w:t xml:space="preserve"> </w:t>
      </w:r>
      <w:r>
        <w:t>complexity – alongside significant increases in participant intake. As a result, the current SIL</w:t>
      </w:r>
      <w:r>
        <w:rPr>
          <w:spacing w:val="1"/>
        </w:rPr>
        <w:t xml:space="preserve"> </w:t>
      </w:r>
      <w:r>
        <w:t>environment is complex,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continues to</w:t>
      </w:r>
      <w:r>
        <w:rPr>
          <w:spacing w:val="-3"/>
        </w:rPr>
        <w:t xml:space="preserve"> </w:t>
      </w:r>
      <w:r>
        <w:t>evolve.”</w:t>
      </w:r>
      <w:r>
        <w:rPr>
          <w:vertAlign w:val="superscript"/>
        </w:rPr>
        <w:t>3</w:t>
      </w:r>
      <w:r>
        <w:rPr>
          <w:spacing w:val="60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asserts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complexities</w:t>
      </w:r>
      <w:r>
        <w:rPr>
          <w:spacing w:val="-5"/>
        </w:rPr>
        <w:t xml:space="preserve"> </w:t>
      </w:r>
      <w:r>
        <w:t>arise</w:t>
      </w:r>
    </w:p>
    <w:p w14:paraId="55F54AC7" w14:textId="77777777" w:rsidR="00802DED" w:rsidRDefault="004D7250">
      <w:pPr>
        <w:pStyle w:val="BodyText"/>
        <w:spacing w:before="2"/>
        <w:rPr>
          <w:sz w:val="21"/>
        </w:rPr>
      </w:pPr>
      <w:r>
        <w:pict w14:anchorId="2308F8CB">
          <v:rect id="_x0000_s1029" style="position:absolute;margin-left:71.3pt;margin-top:14.1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3E4299AC" w14:textId="77777777" w:rsidR="00802DED" w:rsidRDefault="004D7250">
      <w:pPr>
        <w:spacing w:before="67"/>
        <w:ind w:left="1426"/>
        <w:rPr>
          <w:sz w:val="18"/>
        </w:rPr>
      </w:pPr>
      <w:r>
        <w:rPr>
          <w:position w:val="6"/>
          <w:sz w:val="12"/>
        </w:rPr>
        <w:t>1</w:t>
      </w:r>
      <w:r>
        <w:rPr>
          <w:spacing w:val="6"/>
          <w:position w:val="6"/>
          <w:sz w:val="12"/>
        </w:rPr>
        <w:t xml:space="preserve"> </w:t>
      </w:r>
      <w:hyperlink r:id="rId15">
        <w:r>
          <w:rPr>
            <w:sz w:val="18"/>
          </w:rPr>
          <w:t>https://www.ndis.gov.au/providers/housing-and-living-supports-and-services/housing/supported-independent-living.</w:t>
        </w:r>
      </w:hyperlink>
    </w:p>
    <w:p w14:paraId="1C0E2C1C" w14:textId="77777777" w:rsidR="00802DED" w:rsidRDefault="004D7250">
      <w:pPr>
        <w:spacing w:before="21"/>
        <w:ind w:left="1426"/>
        <w:rPr>
          <w:sz w:val="18"/>
        </w:rPr>
      </w:pPr>
      <w:r>
        <w:rPr>
          <w:rFonts w:ascii="Calibri"/>
          <w:sz w:val="18"/>
          <w:vertAlign w:val="superscript"/>
        </w:rPr>
        <w:t>2</w:t>
      </w:r>
      <w:r>
        <w:rPr>
          <w:sz w:val="18"/>
        </w:rPr>
        <w:t>https://</w:t>
      </w:r>
      <w:hyperlink r:id="rId16">
        <w:r>
          <w:rPr>
            <w:sz w:val="18"/>
          </w:rPr>
          <w:t>ww</w:t>
        </w:r>
        <w:r>
          <w:rPr>
            <w:sz w:val="18"/>
          </w:rPr>
          <w:t>w.aph.gov.au/Parliamentary_Business/Committees/Joint/National_Disability_Insurance_Scheme/Independentli</w:t>
        </w:r>
      </w:hyperlink>
    </w:p>
    <w:p w14:paraId="66BEF2BB" w14:textId="77777777" w:rsidR="00802DED" w:rsidRDefault="004D7250">
      <w:pPr>
        <w:spacing w:before="3"/>
        <w:ind w:left="1426"/>
        <w:rPr>
          <w:sz w:val="18"/>
        </w:rPr>
      </w:pPr>
      <w:proofErr w:type="spellStart"/>
      <w:r>
        <w:rPr>
          <w:sz w:val="18"/>
        </w:rPr>
        <w:t>ving</w:t>
      </w:r>
      <w:proofErr w:type="spellEnd"/>
      <w:r>
        <w:rPr>
          <w:sz w:val="18"/>
        </w:rPr>
        <w:t>/Submissions</w:t>
      </w:r>
    </w:p>
    <w:p w14:paraId="4672D17D" w14:textId="77777777" w:rsidR="00802DED" w:rsidRDefault="004D7250">
      <w:pPr>
        <w:spacing w:before="3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ibid</w:t>
      </w:r>
    </w:p>
    <w:p w14:paraId="3DDB9548" w14:textId="77777777" w:rsidR="00802DED" w:rsidRDefault="00802DED">
      <w:pPr>
        <w:rPr>
          <w:rFonts w:ascii="Calibri"/>
          <w:sz w:val="20"/>
        </w:rPr>
        <w:sectPr w:rsidR="00802DED">
          <w:pgSz w:w="11910" w:h="16840"/>
          <w:pgMar w:top="1240" w:right="0" w:bottom="1460" w:left="0" w:header="596" w:footer="1263" w:gutter="0"/>
          <w:cols w:space="720"/>
        </w:sectPr>
      </w:pPr>
    </w:p>
    <w:p w14:paraId="2BFAC213" w14:textId="77777777" w:rsidR="00802DED" w:rsidRDefault="00802DED">
      <w:pPr>
        <w:pStyle w:val="BodyText"/>
        <w:spacing w:before="3"/>
        <w:rPr>
          <w:rFonts w:ascii="Calibri"/>
          <w:sz w:val="12"/>
        </w:rPr>
      </w:pPr>
    </w:p>
    <w:p w14:paraId="4DF4215A" w14:textId="77777777" w:rsidR="00802DED" w:rsidRDefault="004D7250">
      <w:pPr>
        <w:pStyle w:val="BodyText"/>
        <w:spacing w:before="93" w:line="273" w:lineRule="auto"/>
        <w:ind w:left="1426" w:right="1023"/>
      </w:pPr>
      <w:r>
        <w:t>because of a disregard for the NDIA’s own stated principle that the purpose of the NDIS is to</w:t>
      </w:r>
      <w:r>
        <w:rPr>
          <w:spacing w:val="1"/>
        </w:rPr>
        <w:t xml:space="preserve"> </w:t>
      </w:r>
      <w:r>
        <w:t>improve economi</w:t>
      </w:r>
      <w:r>
        <w:t>c and social outcomes for participants and suggests that while the Agency may</w:t>
      </w:r>
      <w:r>
        <w:rPr>
          <w:spacing w:val="1"/>
        </w:rPr>
        <w:t xml:space="preserve"> </w:t>
      </w:r>
      <w:r>
        <w:t>now have taken this position, it also is attempting to step back from the economic rationalism that</w:t>
      </w:r>
      <w:r>
        <w:rPr>
          <w:spacing w:val="-59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SIL.</w:t>
      </w:r>
    </w:p>
    <w:p w14:paraId="29B05A5B" w14:textId="77777777" w:rsidR="00802DED" w:rsidRDefault="00802DED">
      <w:pPr>
        <w:pStyle w:val="BodyText"/>
        <w:spacing w:before="3"/>
        <w:rPr>
          <w:sz w:val="26"/>
        </w:rPr>
      </w:pPr>
    </w:p>
    <w:p w14:paraId="6D8714AC" w14:textId="77777777" w:rsidR="00802DED" w:rsidRDefault="004D7250">
      <w:pPr>
        <w:pStyle w:val="BodyText"/>
        <w:spacing w:line="276" w:lineRule="auto"/>
        <w:ind w:left="1426" w:right="1105"/>
        <w:jc w:val="both"/>
      </w:pPr>
      <w:r>
        <w:t>People who have been usurped into SIL because of their former block arrangements have found</w:t>
      </w:r>
      <w:r>
        <w:rPr>
          <w:spacing w:val="-59"/>
        </w:rPr>
        <w:t xml:space="preserve"> </w:t>
      </w:r>
      <w:r>
        <w:t>that their day-to-day living arrangements and</w:t>
      </w:r>
      <w:proofErr w:type="gramStart"/>
      <w:r>
        <w:t>, in particular, their</w:t>
      </w:r>
      <w:proofErr w:type="gramEnd"/>
      <w:r>
        <w:t xml:space="preserve"> support arrangements, have not</w:t>
      </w:r>
      <w:r>
        <w:rPr>
          <w:spacing w:val="-59"/>
        </w:rPr>
        <w:t xml:space="preserve"> </w:t>
      </w:r>
      <w:r>
        <w:t>altered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enabled</w:t>
      </w:r>
      <w:r>
        <w:rPr>
          <w:spacing w:val="5"/>
        </w:rPr>
        <w:t xml:space="preserve"> </w:t>
      </w:r>
      <w:r>
        <w:t>‘choice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control’,</w:t>
      </w:r>
      <w:r>
        <w:rPr>
          <w:spacing w:val="-3"/>
        </w:rPr>
        <w:t xml:space="preserve"> </w:t>
      </w:r>
      <w:r>
        <w:t>because:</w:t>
      </w:r>
    </w:p>
    <w:p w14:paraId="7230EC7D" w14:textId="77777777" w:rsidR="00802DED" w:rsidRDefault="00802DED">
      <w:pPr>
        <w:pStyle w:val="BodyText"/>
        <w:spacing w:before="1"/>
        <w:rPr>
          <w:sz w:val="25"/>
        </w:rPr>
      </w:pPr>
    </w:p>
    <w:p w14:paraId="59ED67BA" w14:textId="77777777" w:rsidR="00802DED" w:rsidRDefault="004D7250">
      <w:pPr>
        <w:pStyle w:val="ListParagraph"/>
        <w:numPr>
          <w:ilvl w:val="0"/>
          <w:numId w:val="1"/>
        </w:numPr>
        <w:tabs>
          <w:tab w:val="left" w:pos="2147"/>
        </w:tabs>
        <w:ind w:right="0"/>
      </w:pPr>
      <w:r>
        <w:t>Affordable</w:t>
      </w:r>
      <w:r>
        <w:rPr>
          <w:spacing w:val="-6"/>
        </w:rPr>
        <w:t xml:space="preserve"> </w:t>
      </w:r>
      <w:r>
        <w:t>alt</w:t>
      </w:r>
      <w:r>
        <w:t>ernative</w:t>
      </w:r>
      <w:r>
        <w:rPr>
          <w:spacing w:val="-5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available.</w:t>
      </w:r>
    </w:p>
    <w:p w14:paraId="03B12F34" w14:textId="77777777" w:rsidR="00802DED" w:rsidRDefault="00802DED">
      <w:pPr>
        <w:pStyle w:val="BodyText"/>
        <w:spacing w:before="10"/>
        <w:rPr>
          <w:sz w:val="26"/>
        </w:rPr>
      </w:pPr>
    </w:p>
    <w:p w14:paraId="3F6C8F32" w14:textId="77777777" w:rsidR="00802DED" w:rsidRDefault="004D7250">
      <w:pPr>
        <w:pStyle w:val="ListParagraph"/>
        <w:numPr>
          <w:ilvl w:val="0"/>
          <w:numId w:val="1"/>
        </w:numPr>
        <w:tabs>
          <w:tab w:val="left" w:pos="2147"/>
        </w:tabs>
        <w:spacing w:line="256" w:lineRule="auto"/>
        <w:jc w:val="both"/>
      </w:pPr>
      <w:r>
        <w:t>When affordable accommodation is available, few participants are adequately funded to live</w:t>
      </w:r>
      <w:r>
        <w:rPr>
          <w:spacing w:val="-59"/>
        </w:rPr>
        <w:t xml:space="preserve"> </w:t>
      </w:r>
      <w:r>
        <w:t>independently.</w:t>
      </w:r>
    </w:p>
    <w:p w14:paraId="42BE3892" w14:textId="77777777" w:rsidR="00802DED" w:rsidRDefault="00802DED">
      <w:pPr>
        <w:pStyle w:val="BodyText"/>
        <w:spacing w:before="2"/>
        <w:rPr>
          <w:sz w:val="27"/>
        </w:rPr>
      </w:pPr>
    </w:p>
    <w:p w14:paraId="168D16DA" w14:textId="77777777" w:rsidR="00802DED" w:rsidRDefault="004D7250">
      <w:pPr>
        <w:pStyle w:val="ListParagraph"/>
        <w:numPr>
          <w:ilvl w:val="0"/>
          <w:numId w:val="1"/>
        </w:numPr>
        <w:tabs>
          <w:tab w:val="left" w:pos="2147"/>
        </w:tabs>
        <w:spacing w:line="266" w:lineRule="auto"/>
        <w:ind w:right="739"/>
        <w:jc w:val="both"/>
      </w:pPr>
      <w:r>
        <w:t>Service providers have a vested interest in keeping participants where they are. Participants</w:t>
      </w:r>
      <w:r>
        <w:rPr>
          <w:spacing w:val="1"/>
        </w:rPr>
        <w:t xml:space="preserve"> </w:t>
      </w:r>
      <w:r>
        <w:t>who exercise choice and control represent a ‘risk’ and disruption. Service providers have no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encouraging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provision.</w:t>
      </w:r>
    </w:p>
    <w:p w14:paraId="3DB26C8E" w14:textId="77777777" w:rsidR="00802DED" w:rsidRDefault="00802DED">
      <w:pPr>
        <w:pStyle w:val="BodyText"/>
        <w:spacing w:before="6"/>
        <w:rPr>
          <w:sz w:val="26"/>
        </w:rPr>
      </w:pPr>
    </w:p>
    <w:p w14:paraId="00FB68BE" w14:textId="77777777" w:rsidR="00802DED" w:rsidRDefault="004D7250">
      <w:pPr>
        <w:pStyle w:val="ListParagraph"/>
        <w:numPr>
          <w:ilvl w:val="0"/>
          <w:numId w:val="1"/>
        </w:numPr>
        <w:tabs>
          <w:tab w:val="left" w:pos="2147"/>
        </w:tabs>
        <w:spacing w:line="254" w:lineRule="auto"/>
        <w:jc w:val="both"/>
      </w:pPr>
      <w:r>
        <w:t>SIL arrangements enable service providers to wrest the ‘choice and control’ (catchphrase of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NDIS) from participants.</w:t>
      </w:r>
    </w:p>
    <w:p w14:paraId="47EDFCBE" w14:textId="77777777" w:rsidR="00802DED" w:rsidRDefault="00802DED">
      <w:pPr>
        <w:pStyle w:val="BodyText"/>
        <w:spacing w:before="3"/>
        <w:rPr>
          <w:sz w:val="27"/>
        </w:rPr>
      </w:pPr>
    </w:p>
    <w:p w14:paraId="1005D5F3" w14:textId="77777777" w:rsidR="00802DED" w:rsidRDefault="004D7250">
      <w:pPr>
        <w:pStyle w:val="ListParagraph"/>
        <w:numPr>
          <w:ilvl w:val="0"/>
          <w:numId w:val="1"/>
        </w:numPr>
        <w:tabs>
          <w:tab w:val="left" w:pos="2147"/>
        </w:tabs>
        <w:spacing w:line="268" w:lineRule="auto"/>
        <w:ind w:right="768"/>
      </w:pPr>
      <w:r>
        <w:t>Conflict of interests have not been addressed because of this power imbalance. Some</w:t>
      </w:r>
      <w:r>
        <w:rPr>
          <w:spacing w:val="1"/>
        </w:rPr>
        <w:t xml:space="preserve"> </w:t>
      </w:r>
      <w:r>
        <w:t>providers have ‘ownership’ of participants - sup</w:t>
      </w:r>
      <w:r>
        <w:t>port coordinators are co-tenanting clients</w:t>
      </w:r>
      <w:r>
        <w:rPr>
          <w:spacing w:val="1"/>
        </w:rPr>
        <w:t xml:space="preserve"> </w:t>
      </w:r>
      <w:r>
        <w:t>between themselves. This arrangement allows for enhanced SIL funding to the benefit of the</w:t>
      </w:r>
      <w:r>
        <w:rPr>
          <w:spacing w:val="-59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funding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merged.</w:t>
      </w:r>
    </w:p>
    <w:p w14:paraId="4AED90CF" w14:textId="77777777" w:rsidR="00802DED" w:rsidRDefault="004D7250">
      <w:pPr>
        <w:pStyle w:val="ListParagraph"/>
        <w:numPr>
          <w:ilvl w:val="0"/>
          <w:numId w:val="1"/>
        </w:numPr>
        <w:tabs>
          <w:tab w:val="left" w:pos="2147"/>
        </w:tabs>
        <w:spacing w:before="211" w:line="256" w:lineRule="auto"/>
        <w:ind w:right="1362"/>
      </w:pPr>
      <w:r>
        <w:t xml:space="preserve">Costing for SIL agreements </w:t>
      </w:r>
      <w:proofErr w:type="gramStart"/>
      <w:r>
        <w:t>are</w:t>
      </w:r>
      <w:proofErr w:type="gramEnd"/>
      <w:r>
        <w:t xml:space="preserve"> often greater than what participants may have for the</w:t>
      </w:r>
      <w:r>
        <w:t>ir</w:t>
      </w:r>
      <w:r>
        <w:rPr>
          <w:spacing w:val="-59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SIL</w:t>
      </w:r>
      <w:r>
        <w:rPr>
          <w:spacing w:val="6"/>
        </w:rPr>
        <w:t xml:space="preserve"> </w:t>
      </w:r>
      <w:r>
        <w:t>framework.</w:t>
      </w:r>
    </w:p>
    <w:p w14:paraId="16D9449F" w14:textId="77777777" w:rsidR="00802DED" w:rsidRDefault="00802DED">
      <w:pPr>
        <w:pStyle w:val="BodyText"/>
        <w:spacing w:before="3"/>
        <w:rPr>
          <w:sz w:val="19"/>
        </w:rPr>
      </w:pPr>
    </w:p>
    <w:p w14:paraId="282A3F10" w14:textId="77777777" w:rsidR="00802DED" w:rsidRDefault="004D7250">
      <w:pPr>
        <w:pStyle w:val="ListParagraph"/>
        <w:numPr>
          <w:ilvl w:val="0"/>
          <w:numId w:val="1"/>
        </w:numPr>
        <w:tabs>
          <w:tab w:val="left" w:pos="2147"/>
        </w:tabs>
        <w:spacing w:line="268" w:lineRule="auto"/>
        <w:ind w:right="821"/>
      </w:pPr>
      <w:r>
        <w:t>SIL arrangements are potentially discriminatory, devalue people with intellectual disability,</w:t>
      </w:r>
      <w:r>
        <w:rPr>
          <w:spacing w:val="1"/>
        </w:rPr>
        <w:t xml:space="preserve"> </w:t>
      </w:r>
      <w:r>
        <w:t>avoid authentic independent supported decision-making and assume capture of people who</w:t>
      </w:r>
      <w:r>
        <w:rPr>
          <w:spacing w:val="-5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guardianship</w:t>
      </w:r>
      <w:r>
        <w:rPr>
          <w:spacing w:val="2"/>
        </w:rPr>
        <w:t xml:space="preserve"> </w:t>
      </w:r>
      <w:r>
        <w:t>orders.</w:t>
      </w:r>
    </w:p>
    <w:p w14:paraId="77C1FE3C" w14:textId="77777777" w:rsidR="00802DED" w:rsidRDefault="00802DED">
      <w:pPr>
        <w:pStyle w:val="BodyText"/>
        <w:spacing w:before="9"/>
        <w:rPr>
          <w:sz w:val="25"/>
        </w:rPr>
      </w:pPr>
    </w:p>
    <w:p w14:paraId="68433131" w14:textId="77777777" w:rsidR="00802DED" w:rsidRDefault="004D7250">
      <w:pPr>
        <w:pStyle w:val="BodyText"/>
        <w:spacing w:before="1" w:line="276" w:lineRule="auto"/>
        <w:ind w:left="1426" w:right="864"/>
      </w:pPr>
      <w:r>
        <w:t>What is even more concerning is tha</w:t>
      </w:r>
      <w:r>
        <w:t>t SIL is being applied to not only people transitioning from</w:t>
      </w:r>
      <w:r>
        <w:rPr>
          <w:spacing w:val="1"/>
        </w:rPr>
        <w:t xml:space="preserve"> </w:t>
      </w:r>
      <w:r>
        <w:t>former block funded situations. Numerous participants who have lived in their own homes with</w:t>
      </w:r>
      <w:r>
        <w:rPr>
          <w:spacing w:val="1"/>
        </w:rPr>
        <w:t xml:space="preserve"> </w:t>
      </w:r>
      <w:r>
        <w:t>ongoing round the clock support for many years have been forced or coerced into SIL funding in</w:t>
      </w:r>
      <w:r>
        <w:rPr>
          <w:spacing w:val="1"/>
        </w:rPr>
        <w:t xml:space="preserve"> </w:t>
      </w:r>
      <w:r>
        <w:t>their N</w:t>
      </w:r>
      <w:r>
        <w:t>DIS Plans.</w:t>
      </w:r>
      <w:r>
        <w:rPr>
          <w:spacing w:val="1"/>
        </w:rPr>
        <w:t xml:space="preserve"> </w:t>
      </w:r>
      <w:r>
        <w:t>Others have reported that even when living in the family home and not intending</w:t>
      </w:r>
      <w:r>
        <w:rPr>
          <w:spacing w:val="-59"/>
        </w:rPr>
        <w:t xml:space="preserve"> </w:t>
      </w:r>
      <w:r>
        <w:t xml:space="preserve">to leave, their NDIS Plan was funded under a SIL quote because it was deemed that they </w:t>
      </w:r>
      <w:r>
        <w:rPr>
          <w:i/>
        </w:rPr>
        <w:t>could</w:t>
      </w:r>
      <w:r>
        <w:rPr>
          <w:i/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housing.</w:t>
      </w:r>
    </w:p>
    <w:p w14:paraId="74C30621" w14:textId="77777777" w:rsidR="00802DED" w:rsidRDefault="00802DED">
      <w:pPr>
        <w:pStyle w:val="BodyText"/>
        <w:spacing w:before="2"/>
        <w:rPr>
          <w:sz w:val="25"/>
        </w:rPr>
      </w:pPr>
    </w:p>
    <w:p w14:paraId="78CF1E50" w14:textId="77777777" w:rsidR="00802DED" w:rsidRDefault="004D7250">
      <w:pPr>
        <w:pStyle w:val="BodyText"/>
        <w:spacing w:line="276" w:lineRule="auto"/>
        <w:ind w:left="1426" w:right="949"/>
      </w:pPr>
      <w:r>
        <w:t>Once SIL funding is arranged in a par</w:t>
      </w:r>
      <w:r>
        <w:t>ticipant’s Plan, its provision sustains and perpetuates</w:t>
      </w:r>
      <w:r>
        <w:rPr>
          <w:spacing w:val="1"/>
        </w:rPr>
        <w:t xml:space="preserve"> </w:t>
      </w:r>
      <w:r>
        <w:t xml:space="preserve">congregate, institutional living for people with disability. On its own, SIL </w:t>
      </w:r>
      <w:r>
        <w:rPr>
          <w:i/>
        </w:rPr>
        <w:t xml:space="preserve">could </w:t>
      </w:r>
      <w:r>
        <w:t>be a way for people</w:t>
      </w:r>
      <w:r>
        <w:rPr>
          <w:spacing w:val="1"/>
        </w:rPr>
        <w:t xml:space="preserve"> </w:t>
      </w:r>
      <w:r>
        <w:t>with disability to exercise choice and control in their living arrangements: two people could cho</w:t>
      </w:r>
      <w:r>
        <w:t>ose</w:t>
      </w:r>
      <w:r>
        <w:rPr>
          <w:spacing w:val="-59"/>
        </w:rPr>
        <w:t xml:space="preserve"> </w:t>
      </w:r>
      <w:r>
        <w:t xml:space="preserve">to live together, for example, and use SIL funding </w:t>
      </w:r>
      <w:proofErr w:type="gramStart"/>
      <w:r>
        <w:t>as a way to</w:t>
      </w:r>
      <w:proofErr w:type="gramEnd"/>
      <w:r>
        <w:t xml:space="preserve"> build their capacity for independent</w:t>
      </w:r>
      <w:r>
        <w:rPr>
          <w:spacing w:val="1"/>
        </w:rPr>
        <w:t xml:space="preserve"> </w:t>
      </w:r>
      <w:r>
        <w:t>living 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of their</w:t>
      </w:r>
      <w:r>
        <w:rPr>
          <w:spacing w:val="-3"/>
        </w:rPr>
        <w:t xml:space="preserve"> </w:t>
      </w:r>
      <w:r>
        <w:t>choosing</w:t>
      </w:r>
      <w:r>
        <w:rPr>
          <w:spacing w:val="1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share overnight</w:t>
      </w:r>
      <w:r>
        <w:rPr>
          <w:spacing w:val="-2"/>
        </w:rPr>
        <w:t xml:space="preserve"> </w:t>
      </w:r>
      <w:r>
        <w:t>support).</w:t>
      </w:r>
    </w:p>
    <w:p w14:paraId="3CCAECDB" w14:textId="77777777" w:rsidR="00802DED" w:rsidRDefault="00802DED">
      <w:pPr>
        <w:spacing w:line="276" w:lineRule="auto"/>
        <w:sectPr w:rsidR="00802DED">
          <w:pgSz w:w="11910" w:h="16840"/>
          <w:pgMar w:top="1240" w:right="0" w:bottom="1460" w:left="0" w:header="596" w:footer="1263" w:gutter="0"/>
          <w:cols w:space="720"/>
        </w:sectPr>
      </w:pPr>
    </w:p>
    <w:p w14:paraId="4FED68E5" w14:textId="77777777" w:rsidR="00802DED" w:rsidRDefault="00802DED">
      <w:pPr>
        <w:pStyle w:val="BodyText"/>
        <w:rPr>
          <w:sz w:val="13"/>
        </w:rPr>
      </w:pPr>
    </w:p>
    <w:p w14:paraId="61DE0323" w14:textId="77777777" w:rsidR="00802DED" w:rsidRDefault="004D7250">
      <w:pPr>
        <w:pStyle w:val="BodyText"/>
        <w:spacing w:before="93" w:line="276" w:lineRule="auto"/>
        <w:ind w:left="1426" w:right="729"/>
      </w:pPr>
      <w:r>
        <w:t>In practice, people with disability share SIL-funded supports at a common location that invariably is</w:t>
      </w:r>
      <w:r>
        <w:rPr>
          <w:spacing w:val="1"/>
        </w:rPr>
        <w:t xml:space="preserve"> </w:t>
      </w:r>
      <w:r>
        <w:t>owned or run by the service providing the SIL supports. SIL is often coupled in Plans with</w:t>
      </w:r>
      <w:r>
        <w:rPr>
          <w:spacing w:val="1"/>
        </w:rPr>
        <w:t xml:space="preserve"> </w:t>
      </w:r>
      <w:r>
        <w:t>congregate Specialist Disability Housing funding, which nominal</w:t>
      </w:r>
      <w:r>
        <w:t>ly should be paid to a separate</w:t>
      </w:r>
      <w:r>
        <w:rPr>
          <w:spacing w:val="1"/>
        </w:rPr>
        <w:t xml:space="preserve"> </w:t>
      </w:r>
      <w:r>
        <w:t>provider but in practice rarely is.</w:t>
      </w:r>
      <w:r>
        <w:rPr>
          <w:vertAlign w:val="superscript"/>
        </w:rPr>
        <w:t>4</w:t>
      </w:r>
      <w:r>
        <w:t xml:space="preserve"> Or SIL funding sustains support for the occupants of non-SDA</w:t>
      </w:r>
      <w:r>
        <w:rPr>
          <w:spacing w:val="1"/>
        </w:rPr>
        <w:t xml:space="preserve"> </w:t>
      </w:r>
      <w:r>
        <w:t>group homes and hostels that are owned or managed by the same organisation that is providing SIL</w:t>
      </w:r>
      <w:r>
        <w:rPr>
          <w:spacing w:val="-59"/>
        </w:rPr>
        <w:t xml:space="preserve"> </w:t>
      </w:r>
      <w:r>
        <w:t>supports.</w:t>
      </w:r>
    </w:p>
    <w:p w14:paraId="1D2B4FC7" w14:textId="77777777" w:rsidR="00802DED" w:rsidRDefault="00802DED">
      <w:pPr>
        <w:pStyle w:val="BodyText"/>
        <w:spacing w:before="3"/>
        <w:rPr>
          <w:sz w:val="25"/>
        </w:rPr>
      </w:pPr>
    </w:p>
    <w:p w14:paraId="21A034A6" w14:textId="77777777" w:rsidR="00802DED" w:rsidRDefault="004D7250">
      <w:pPr>
        <w:pStyle w:val="BodyText"/>
        <w:spacing w:line="276" w:lineRule="auto"/>
        <w:ind w:left="1426" w:right="754"/>
      </w:pPr>
      <w:r>
        <w:t>The evidence disco</w:t>
      </w:r>
      <w:r>
        <w:t>vered through our NDIS Appeals and other advocacy services suggests that SIL</w:t>
      </w:r>
      <w:r>
        <w:rPr>
          <w:spacing w:val="-59"/>
        </w:rPr>
        <w:t xml:space="preserve"> </w:t>
      </w:r>
      <w:r>
        <w:t xml:space="preserve">has become a key part of a </w:t>
      </w:r>
      <w:r>
        <w:rPr>
          <w:i/>
        </w:rPr>
        <w:t xml:space="preserve">de facto </w:t>
      </w:r>
      <w:r>
        <w:t>permit system for group homes, where the dwellings and their</w:t>
      </w:r>
      <w:r>
        <w:rPr>
          <w:spacing w:val="1"/>
        </w:rPr>
        <w:t xml:space="preserve"> </w:t>
      </w:r>
      <w:r>
        <w:t>operators become the focus instead of people with disability. The business of vaca</w:t>
      </w:r>
      <w:r>
        <w:t>ncy management</w:t>
      </w:r>
      <w:r>
        <w:rPr>
          <w:spacing w:val="-59"/>
        </w:rPr>
        <w:t xml:space="preserve"> </w:t>
      </w:r>
      <w:r>
        <w:t>of group homes to maximise returns by advertising upcoming spaces and potential occupants is a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function.</w:t>
      </w:r>
    </w:p>
    <w:p w14:paraId="1A10965B" w14:textId="77777777" w:rsidR="00802DED" w:rsidRDefault="00802DED">
      <w:pPr>
        <w:pStyle w:val="BodyText"/>
        <w:spacing w:before="1"/>
        <w:rPr>
          <w:sz w:val="25"/>
        </w:rPr>
      </w:pPr>
    </w:p>
    <w:p w14:paraId="0964D091" w14:textId="77777777" w:rsidR="00802DED" w:rsidRDefault="004D7250">
      <w:pPr>
        <w:pStyle w:val="BodyText"/>
        <w:spacing w:line="276" w:lineRule="auto"/>
        <w:ind w:left="1426" w:right="864"/>
      </w:pPr>
      <w:r>
        <w:t>SIL props up the institutional ‘legacy’ practices that existed prior to the introduction of the NDIS.</w:t>
      </w:r>
      <w:r>
        <w:rPr>
          <w:spacing w:val="1"/>
        </w:rPr>
        <w:t xml:space="preserve"> </w:t>
      </w:r>
      <w:r>
        <w:t>The parallels with the us</w:t>
      </w:r>
      <w:r>
        <w:t>e of restrictive practices (RP) are striking.</w:t>
      </w:r>
      <w:r>
        <w:rPr>
          <w:spacing w:val="1"/>
        </w:rPr>
        <w:t xml:space="preserve"> </w:t>
      </w:r>
      <w:r>
        <w:t>The Queensland legislation for</w:t>
      </w:r>
      <w:r>
        <w:rPr>
          <w:spacing w:val="-59"/>
        </w:rPr>
        <w:t xml:space="preserve"> </w:t>
      </w:r>
      <w:r>
        <w:t xml:space="preserve">the use of RP has become a </w:t>
      </w:r>
      <w:proofErr w:type="gramStart"/>
      <w:r>
        <w:t>rubber stamping</w:t>
      </w:r>
      <w:proofErr w:type="gramEnd"/>
      <w:r>
        <w:t xml:space="preserve"> mechanism, a ‘permit’ system that allows service</w:t>
      </w:r>
      <w:r>
        <w:rPr>
          <w:spacing w:val="1"/>
        </w:rPr>
        <w:t xml:space="preserve"> </w:t>
      </w:r>
      <w:r>
        <w:t>providers to maintain business as usual and, in particular, allows them to maintain peo</w:t>
      </w:r>
      <w:r>
        <w:t>ple with</w:t>
      </w:r>
      <w:r>
        <w:rPr>
          <w:spacing w:val="1"/>
        </w:rPr>
        <w:t xml:space="preserve"> </w:t>
      </w:r>
      <w:r>
        <w:t>disability in pressure-cooker congregate arrangements that generate the ‘challenging behaviours’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trigger</w:t>
      </w:r>
      <w:r>
        <w:rPr>
          <w:spacing w:val="-6"/>
        </w:rPr>
        <w:t xml:space="preserve"> </w:t>
      </w:r>
      <w:r>
        <w:t>applications for RPs.</w:t>
      </w:r>
    </w:p>
    <w:p w14:paraId="7BA2044B" w14:textId="77777777" w:rsidR="00802DED" w:rsidRDefault="00802DED">
      <w:pPr>
        <w:pStyle w:val="BodyText"/>
        <w:spacing w:before="7"/>
        <w:rPr>
          <w:sz w:val="25"/>
        </w:rPr>
      </w:pPr>
    </w:p>
    <w:p w14:paraId="118BA53D" w14:textId="77777777" w:rsidR="00802DED" w:rsidRDefault="004D7250">
      <w:pPr>
        <w:pStyle w:val="BodyText"/>
        <w:ind w:left="1426"/>
      </w:pPr>
      <w:r>
        <w:rPr>
          <w:u w:val="single"/>
        </w:rPr>
        <w:t>Theoretically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available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NDIS</w:t>
      </w:r>
      <w:r>
        <w:rPr>
          <w:spacing w:val="-5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choose</w:t>
      </w:r>
      <w:r>
        <w:rPr>
          <w:spacing w:val="3"/>
        </w:rPr>
        <w:t xml:space="preserve"> </w:t>
      </w:r>
      <w:r>
        <w:t>from:</w:t>
      </w:r>
    </w:p>
    <w:p w14:paraId="354ECF88" w14:textId="77777777" w:rsidR="00802DED" w:rsidRDefault="00802DED">
      <w:pPr>
        <w:pStyle w:val="BodyText"/>
        <w:rPr>
          <w:sz w:val="20"/>
        </w:rPr>
      </w:pPr>
    </w:p>
    <w:p w14:paraId="2B7C5AFE" w14:textId="77777777" w:rsidR="00802DED" w:rsidRDefault="004D7250">
      <w:pPr>
        <w:pStyle w:val="BodyText"/>
        <w:spacing w:before="9"/>
        <w:rPr>
          <w:sz w:val="27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A3D5B1D" wp14:editId="0EDD396F">
            <wp:simplePos x="0" y="0"/>
            <wp:positionH relativeFrom="page">
              <wp:posOffset>1152457</wp:posOffset>
            </wp:positionH>
            <wp:positionV relativeFrom="paragraph">
              <wp:posOffset>228075</wp:posOffset>
            </wp:positionV>
            <wp:extent cx="5080571" cy="2699004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571" cy="269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B79CB" w14:textId="77777777" w:rsidR="00802DED" w:rsidRDefault="00802DED">
      <w:pPr>
        <w:pStyle w:val="BodyText"/>
        <w:spacing w:before="11"/>
        <w:rPr>
          <w:sz w:val="9"/>
        </w:rPr>
      </w:pPr>
    </w:p>
    <w:p w14:paraId="1F3C5171" w14:textId="77777777" w:rsidR="00802DED" w:rsidRDefault="004D7250">
      <w:pPr>
        <w:pStyle w:val="BodyText"/>
        <w:spacing w:before="94" w:line="276" w:lineRule="auto"/>
        <w:ind w:left="1426" w:right="815"/>
      </w:pPr>
      <w:r>
        <w:t>To facilitate choice, NDIS participants are assessed and funded separately by the NDIA for</w:t>
      </w:r>
      <w:r>
        <w:rPr>
          <w:spacing w:val="1"/>
        </w:rPr>
        <w:t xml:space="preserve"> </w:t>
      </w:r>
      <w:r>
        <w:t>Specialist Disability Accommodation (SDA) and Supported Independent Living (SIL). The NDIA has</w:t>
      </w:r>
      <w:r>
        <w:rPr>
          <w:spacing w:val="-59"/>
        </w:rPr>
        <w:t xml:space="preserve"> </w:t>
      </w:r>
      <w:r>
        <w:t>predicted that over time this separation would improve choice and cont</w:t>
      </w:r>
      <w:r>
        <w:t>rol for participants by</w:t>
      </w:r>
      <w:r>
        <w:rPr>
          <w:spacing w:val="1"/>
        </w:rPr>
        <w:t xml:space="preserve"> </w:t>
      </w:r>
      <w:r>
        <w:t>allowing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necessarily changing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other.</w:t>
      </w:r>
      <w:r>
        <w:rPr>
          <w:vertAlign w:val="superscript"/>
        </w:rPr>
        <w:t>5</w:t>
      </w:r>
    </w:p>
    <w:p w14:paraId="680D16B8" w14:textId="77777777" w:rsidR="00802DED" w:rsidRDefault="00802DED">
      <w:pPr>
        <w:pStyle w:val="BodyText"/>
        <w:rPr>
          <w:sz w:val="20"/>
        </w:rPr>
      </w:pPr>
    </w:p>
    <w:p w14:paraId="592D734C" w14:textId="77777777" w:rsidR="00802DED" w:rsidRDefault="00802DED">
      <w:pPr>
        <w:pStyle w:val="BodyText"/>
        <w:rPr>
          <w:sz w:val="20"/>
        </w:rPr>
      </w:pPr>
    </w:p>
    <w:p w14:paraId="3FAD1E60" w14:textId="77777777" w:rsidR="00802DED" w:rsidRDefault="004D7250">
      <w:pPr>
        <w:pStyle w:val="BodyText"/>
        <w:spacing w:before="2"/>
        <w:rPr>
          <w:sz w:val="13"/>
        </w:rPr>
      </w:pPr>
      <w:r>
        <w:pict w14:anchorId="57F11F41">
          <v:rect id="_x0000_s1028" style="position:absolute;margin-left:71.3pt;margin-top:9.5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6F7314B3" w14:textId="77777777" w:rsidR="00802DED" w:rsidRDefault="004D7250">
      <w:pPr>
        <w:spacing w:before="67" w:line="209" w:lineRule="exact"/>
        <w:ind w:left="1426"/>
        <w:rPr>
          <w:i/>
          <w:sz w:val="18"/>
        </w:rPr>
      </w:pPr>
      <w:r>
        <w:rPr>
          <w:position w:val="6"/>
          <w:sz w:val="12"/>
        </w:rPr>
        <w:t>4</w:t>
      </w:r>
      <w:r>
        <w:rPr>
          <w:spacing w:val="19"/>
          <w:position w:val="6"/>
          <w:sz w:val="12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complete</w:t>
      </w:r>
      <w:r>
        <w:rPr>
          <w:spacing w:val="1"/>
          <w:sz w:val="18"/>
        </w:rPr>
        <w:t xml:space="preserve"> </w:t>
      </w:r>
      <w:r>
        <w:rPr>
          <w:sz w:val="18"/>
        </w:rPr>
        <w:t>discordance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hyperlink r:id="rId18">
        <w:r>
          <w:rPr>
            <w:i/>
            <w:color w:val="0000FF"/>
            <w:sz w:val="18"/>
            <w:u w:val="single" w:color="0000FF"/>
          </w:rPr>
          <w:t>Disability</w:t>
        </w:r>
        <w:r>
          <w:rPr>
            <w:i/>
            <w:color w:val="0000FF"/>
            <w:spacing w:val="-3"/>
            <w:sz w:val="18"/>
            <w:u w:val="single" w:color="0000FF"/>
          </w:rPr>
          <w:t xml:space="preserve"> </w:t>
        </w:r>
        <w:r>
          <w:rPr>
            <w:i/>
            <w:color w:val="0000FF"/>
            <w:sz w:val="18"/>
            <w:u w:val="single" w:color="0000FF"/>
          </w:rPr>
          <w:t>Services</w:t>
        </w:r>
        <w:r>
          <w:rPr>
            <w:i/>
            <w:color w:val="0000FF"/>
            <w:spacing w:val="-7"/>
            <w:sz w:val="18"/>
            <w:u w:val="single" w:color="0000FF"/>
          </w:rPr>
          <w:t xml:space="preserve"> </w:t>
        </w:r>
        <w:r>
          <w:rPr>
            <w:i/>
            <w:color w:val="0000FF"/>
            <w:sz w:val="18"/>
            <w:u w:val="single" w:color="0000FF"/>
          </w:rPr>
          <w:t>Act</w:t>
        </w:r>
        <w:r>
          <w:rPr>
            <w:i/>
            <w:color w:val="0000FF"/>
            <w:spacing w:val="-1"/>
            <w:sz w:val="18"/>
            <w:u w:val="single" w:color="0000FF"/>
          </w:rPr>
          <w:t xml:space="preserve"> </w:t>
        </w:r>
        <w:r>
          <w:rPr>
            <w:i/>
            <w:color w:val="0000FF"/>
            <w:sz w:val="18"/>
            <w:u w:val="single" w:color="0000FF"/>
          </w:rPr>
          <w:t>2006</w:t>
        </w:r>
        <w:r>
          <w:rPr>
            <w:i/>
            <w:sz w:val="18"/>
          </w:rPr>
          <w:t>.</w:t>
        </w:r>
      </w:hyperlink>
    </w:p>
    <w:p w14:paraId="2CEE1056" w14:textId="77777777" w:rsidR="00802DED" w:rsidRDefault="004D7250">
      <w:pPr>
        <w:spacing w:line="244" w:lineRule="auto"/>
        <w:ind w:left="1426" w:right="742"/>
        <w:rPr>
          <w:sz w:val="18"/>
        </w:rPr>
      </w:pPr>
      <w:r>
        <w:rPr>
          <w:position w:val="6"/>
          <w:sz w:val="12"/>
        </w:rPr>
        <w:t xml:space="preserve">5 </w:t>
      </w:r>
      <w:r>
        <w:rPr>
          <w:sz w:val="18"/>
        </w:rPr>
        <w:t>National Disability Insurance Scheme (Registered Providers of Supports) Rules 2013. Terms of Business for Registered</w:t>
      </w:r>
      <w:r>
        <w:rPr>
          <w:spacing w:val="-47"/>
          <w:sz w:val="18"/>
        </w:rPr>
        <w:t xml:space="preserve"> </w:t>
      </w:r>
      <w:r>
        <w:rPr>
          <w:sz w:val="18"/>
        </w:rPr>
        <w:t>Providers</w:t>
      </w:r>
      <w:r>
        <w:rPr>
          <w:spacing w:val="-3"/>
          <w:sz w:val="18"/>
        </w:rPr>
        <w:t xml:space="preserve"> </w:t>
      </w:r>
      <w:r>
        <w:rPr>
          <w:sz w:val="18"/>
        </w:rPr>
        <w:t>(effective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July</w:t>
      </w:r>
      <w:r>
        <w:rPr>
          <w:spacing w:val="2"/>
          <w:sz w:val="18"/>
        </w:rPr>
        <w:t xml:space="preserve"> </w:t>
      </w:r>
      <w:r>
        <w:rPr>
          <w:sz w:val="18"/>
        </w:rPr>
        <w:t>2016).</w:t>
      </w:r>
    </w:p>
    <w:p w14:paraId="43F59014" w14:textId="77777777" w:rsidR="00802DED" w:rsidRDefault="00802DED">
      <w:pPr>
        <w:spacing w:line="244" w:lineRule="auto"/>
        <w:rPr>
          <w:sz w:val="18"/>
        </w:rPr>
        <w:sectPr w:rsidR="00802DED">
          <w:pgSz w:w="11910" w:h="16840"/>
          <w:pgMar w:top="1240" w:right="0" w:bottom="1460" w:left="0" w:header="596" w:footer="1263" w:gutter="0"/>
          <w:cols w:space="720"/>
        </w:sectPr>
      </w:pPr>
    </w:p>
    <w:p w14:paraId="3EA52B21" w14:textId="77777777" w:rsidR="00802DED" w:rsidRDefault="00802DED">
      <w:pPr>
        <w:pStyle w:val="BodyText"/>
        <w:rPr>
          <w:sz w:val="13"/>
        </w:rPr>
      </w:pPr>
    </w:p>
    <w:p w14:paraId="61745EFD" w14:textId="77777777" w:rsidR="00802DED" w:rsidRDefault="004D7250">
      <w:pPr>
        <w:pStyle w:val="BodyText"/>
        <w:spacing w:before="93" w:line="273" w:lineRule="auto"/>
        <w:ind w:left="1426" w:right="962"/>
      </w:pPr>
      <w:r>
        <w:t>Even though Individual Living Options (ILO) is currently only an option for people who presumably</w:t>
      </w:r>
      <w:r>
        <w:rPr>
          <w:spacing w:val="-59"/>
        </w:rPr>
        <w:t xml:space="preserve"> </w:t>
      </w:r>
      <w:r>
        <w:t>need less support, is new and still untested, it can cover a wide range of living arrangements and</w:t>
      </w:r>
      <w:r>
        <w:rPr>
          <w:spacing w:val="1"/>
        </w:rPr>
        <w:t xml:space="preserve"> </w:t>
      </w:r>
      <w:r>
        <w:t>provides greater flexibilit</w:t>
      </w:r>
      <w:r>
        <w:t>y and choice. The Core Funding option allows people to have real choice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t>it.</w:t>
      </w:r>
    </w:p>
    <w:p w14:paraId="486CED1F" w14:textId="77777777" w:rsidR="00802DED" w:rsidRDefault="004D7250">
      <w:pPr>
        <w:pStyle w:val="BodyText"/>
        <w:spacing w:before="210" w:line="276" w:lineRule="auto"/>
        <w:ind w:left="1426" w:right="765"/>
      </w:pPr>
      <w:r>
        <w:t xml:space="preserve">In the interim, the </w:t>
      </w:r>
      <w:hyperlink r:id="rId19">
        <w:r>
          <w:rPr>
            <w:color w:val="0000FF"/>
            <w:u w:val="single" w:color="0000FF"/>
          </w:rPr>
          <w:t>Provider Toolkit’s</w:t>
        </w:r>
        <w:r>
          <w:rPr>
            <w:color w:val="0000FF"/>
          </w:rPr>
          <w:t xml:space="preserve"> </w:t>
        </w:r>
      </w:hyperlink>
      <w:r>
        <w:t>‘Terms of Business for Registered Providers’ states that while</w:t>
      </w:r>
      <w:r>
        <w:rPr>
          <w:spacing w:val="1"/>
        </w:rPr>
        <w:t xml:space="preserve"> </w:t>
      </w:r>
      <w:r>
        <w:t>the same provider can deliver SDA housing and SIL support with separate co</w:t>
      </w:r>
      <w:r>
        <w:t>ntracts for each</w:t>
      </w:r>
      <w:r>
        <w:rPr>
          <w:spacing w:val="1"/>
        </w:rPr>
        <w:t xml:space="preserve"> </w:t>
      </w:r>
      <w:r>
        <w:t>service, they must do so only with active management of conflicts of interest. A Registered Provider</w:t>
      </w:r>
      <w:r>
        <w:rPr>
          <w:spacing w:val="-59"/>
        </w:rPr>
        <w:t xml:space="preserve"> </w:t>
      </w:r>
      <w:r>
        <w:t>must not (by act or omission) constrain, influence or direct decision-making by a person with a</w:t>
      </w:r>
      <w:r>
        <w:rPr>
          <w:spacing w:val="1"/>
        </w:rPr>
        <w:t xml:space="preserve"> </w:t>
      </w:r>
      <w:r>
        <w:t xml:space="preserve">disability and/or their family </w:t>
      </w:r>
      <w:proofErr w:type="gramStart"/>
      <w:r>
        <w:t>so as to</w:t>
      </w:r>
      <w:proofErr w:type="gramEnd"/>
      <w:r>
        <w:t xml:space="preserve"> li</w:t>
      </w:r>
      <w:r>
        <w:t>mit that person’s access to information, opportunities and</w:t>
      </w:r>
      <w:r>
        <w:rPr>
          <w:spacing w:val="1"/>
        </w:rPr>
        <w:t xml:space="preserve"> </w:t>
      </w:r>
      <w:r>
        <w:t>choice and control.</w:t>
      </w:r>
      <w:r>
        <w:rPr>
          <w:spacing w:val="1"/>
        </w:rPr>
        <w:t xml:space="preserve"> </w:t>
      </w:r>
      <w:r>
        <w:t>The NDIA is inert in providing choice, control, or any safeguards to Participants.</w:t>
      </w:r>
      <w:r>
        <w:rPr>
          <w:spacing w:val="-59"/>
        </w:rPr>
        <w:t xml:space="preserve"> </w:t>
      </w:r>
      <w:r>
        <w:t>By merely expecting that providers will “do the right thing” or that Participants have a right</w:t>
      </w:r>
      <w:r>
        <w:t xml:space="preserve"> to lodge</w:t>
      </w:r>
      <w:r>
        <w:rPr>
          <w:spacing w:val="1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who do not</w:t>
      </w:r>
      <w:r>
        <w:rPr>
          <w:spacing w:val="-2"/>
        </w:rPr>
        <w:t xml:space="preserve"> </w:t>
      </w:r>
      <w:r>
        <w:t>behave accordingly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core issues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why the</w:t>
      </w:r>
      <w:r>
        <w:rPr>
          <w:spacing w:val="2"/>
        </w:rPr>
        <w:t xml:space="preserve"> </w:t>
      </w:r>
      <w:r>
        <w:t>NDIS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delivering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core</w:t>
      </w:r>
      <w:r>
        <w:rPr>
          <w:spacing w:val="2"/>
        </w:rPr>
        <w:t xml:space="preserve"> </w:t>
      </w:r>
      <w:r>
        <w:t>purpose.</w:t>
      </w:r>
    </w:p>
    <w:p w14:paraId="15D1969B" w14:textId="77777777" w:rsidR="00802DED" w:rsidRDefault="004D7250">
      <w:pPr>
        <w:pStyle w:val="BodyText"/>
        <w:spacing w:before="200" w:line="276" w:lineRule="auto"/>
        <w:ind w:left="1426" w:right="790"/>
      </w:pPr>
      <w:r>
        <w:t xml:space="preserve">In practice, many disability service organisations not only fail to manage conflict of interest, </w:t>
      </w:r>
      <w:proofErr w:type="gramStart"/>
      <w:r>
        <w:t>they</w:t>
      </w:r>
      <w:r>
        <w:rPr>
          <w:spacing w:val="1"/>
        </w:rPr>
        <w:t xml:space="preserve"> </w:t>
      </w:r>
      <w:r>
        <w:t>actively</w:t>
      </w:r>
      <w:proofErr w:type="gramEnd"/>
      <w:r>
        <w:t xml:space="preserve"> </w:t>
      </w:r>
      <w:r>
        <w:rPr>
          <w:i/>
        </w:rPr>
        <w:t xml:space="preserve">resist </w:t>
      </w:r>
      <w:r>
        <w:t>the separation of their housing and support functions. They treat housing and support</w:t>
      </w:r>
      <w:r>
        <w:rPr>
          <w:spacing w:val="-59"/>
        </w:rPr>
        <w:t xml:space="preserve"> </w:t>
      </w:r>
      <w:r>
        <w:t xml:space="preserve">as the key to their long-term survival. The NDIS is </w:t>
      </w:r>
      <w:r>
        <w:t>viewed as an opportunity to ‘double-dip’ by</w:t>
      </w:r>
      <w:r>
        <w:rPr>
          <w:spacing w:val="1"/>
        </w:rPr>
        <w:t xml:space="preserve"> </w:t>
      </w:r>
      <w:r>
        <w:t>charging</w:t>
      </w:r>
      <w:r>
        <w:rPr>
          <w:spacing w:val="1"/>
        </w:rPr>
        <w:t xml:space="preserve"> </w:t>
      </w:r>
      <w:r>
        <w:t>NDIS</w:t>
      </w:r>
      <w:r>
        <w:rPr>
          <w:spacing w:val="-4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SIL,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NDIS</w:t>
      </w:r>
      <w:r>
        <w:rPr>
          <w:spacing w:val="-4"/>
        </w:rPr>
        <w:t xml:space="preserve"> </w:t>
      </w:r>
      <w:r>
        <w:t>portal.</w:t>
      </w:r>
    </w:p>
    <w:p w14:paraId="248B71B5" w14:textId="77777777" w:rsidR="00802DED" w:rsidRDefault="004D7250">
      <w:pPr>
        <w:pStyle w:val="BodyText"/>
        <w:spacing w:before="200" w:line="276" w:lineRule="auto"/>
        <w:ind w:left="1426" w:right="765"/>
      </w:pPr>
      <w:r>
        <w:t>The NDIS represents uncertainty and risk to some service providers who cling to well-established</w:t>
      </w:r>
      <w:r>
        <w:rPr>
          <w:spacing w:val="1"/>
        </w:rPr>
        <w:t xml:space="preserve"> </w:t>
      </w:r>
      <w:r>
        <w:t>models that involve the deliver</w:t>
      </w:r>
      <w:r>
        <w:t>y of support to tenants in housing that the service provider owns or</w:t>
      </w:r>
      <w:r>
        <w:rPr>
          <w:spacing w:val="1"/>
        </w:rPr>
        <w:t xml:space="preserve"> </w:t>
      </w:r>
      <w:r>
        <w:t>manages on behalf of another agency, usually a state or territory government. The scarcity of</w:t>
      </w:r>
      <w:r>
        <w:rPr>
          <w:spacing w:val="1"/>
        </w:rPr>
        <w:t xml:space="preserve"> </w:t>
      </w:r>
      <w:r>
        <w:t xml:space="preserve">appropriate, </w:t>
      </w:r>
      <w:proofErr w:type="gramStart"/>
      <w:r>
        <w:t>accessible</w:t>
      </w:r>
      <w:proofErr w:type="gramEnd"/>
      <w:r>
        <w:t xml:space="preserve"> and affordable housing enables this approach. The result is that peop</w:t>
      </w:r>
      <w:r>
        <w:t>le with</w:t>
      </w:r>
      <w:r>
        <w:rPr>
          <w:spacing w:val="-59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bearing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unfair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costs associated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SIL</w:t>
      </w:r>
      <w:r>
        <w:rPr>
          <w:spacing w:val="-3"/>
        </w:rPr>
        <w:t xml:space="preserve"> </w:t>
      </w:r>
      <w:r>
        <w:t>arrangements.</w:t>
      </w:r>
    </w:p>
    <w:p w14:paraId="1495E57A" w14:textId="77777777" w:rsidR="00802DED" w:rsidRDefault="00802DED">
      <w:pPr>
        <w:pStyle w:val="BodyText"/>
        <w:spacing w:before="6"/>
        <w:rPr>
          <w:sz w:val="25"/>
        </w:rPr>
      </w:pPr>
    </w:p>
    <w:p w14:paraId="5591400D" w14:textId="77777777" w:rsidR="00802DED" w:rsidRDefault="004D7250">
      <w:pPr>
        <w:pStyle w:val="BodyText"/>
        <w:spacing w:line="276" w:lineRule="auto"/>
        <w:ind w:left="1426" w:right="790"/>
      </w:pPr>
      <w:r>
        <w:t>The NDIA seems to absolve itself for the current issues with SIL by deferring responsibility to the</w:t>
      </w:r>
      <w:r>
        <w:rPr>
          <w:spacing w:val="1"/>
        </w:rPr>
        <w:t xml:space="preserve"> </w:t>
      </w:r>
      <w:r>
        <w:t>‘legacy state government arrangements’</w:t>
      </w:r>
      <w:r>
        <w:rPr>
          <w:spacing w:val="1"/>
        </w:rPr>
        <w:t xml:space="preserve"> </w:t>
      </w:r>
      <w:r>
        <w:t>The Agency poses potentials for “Future State” of SIL as if</w:t>
      </w:r>
      <w:r>
        <w:rPr>
          <w:spacing w:val="-59"/>
        </w:rPr>
        <w:t xml:space="preserve"> </w:t>
      </w:r>
      <w:r>
        <w:t>it might one day be possible but only if there is ‘improv</w:t>
      </w:r>
      <w:r>
        <w:t>ed market data to assist with development of</w:t>
      </w:r>
      <w:r>
        <w:rPr>
          <w:spacing w:val="1"/>
        </w:rPr>
        <w:t xml:space="preserve"> </w:t>
      </w:r>
      <w:r>
        <w:t>future support models’.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This is simply unacceptable as people with disability continue to be</w:t>
      </w:r>
      <w:r>
        <w:rPr>
          <w:spacing w:val="1"/>
        </w:rPr>
        <w:t xml:space="preserve"> </w:t>
      </w:r>
      <w:r>
        <w:t>exposed to abuse, neglect and violence in shared supported accommodation.</w:t>
      </w:r>
      <w:r>
        <w:rPr>
          <w:spacing w:val="1"/>
        </w:rPr>
        <w:t xml:space="preserve"> </w:t>
      </w:r>
      <w:r>
        <w:t xml:space="preserve">The NDIS </w:t>
      </w:r>
      <w:r>
        <w:rPr>
          <w:u w:val="single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t>‘future</w:t>
      </w:r>
      <w:r>
        <w:rPr>
          <w:spacing w:val="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waited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years.</w:t>
      </w:r>
    </w:p>
    <w:p w14:paraId="40531E8B" w14:textId="77777777" w:rsidR="00802DED" w:rsidRDefault="00802DED">
      <w:pPr>
        <w:pStyle w:val="BodyText"/>
        <w:spacing w:before="2"/>
        <w:rPr>
          <w:sz w:val="25"/>
        </w:rPr>
      </w:pPr>
    </w:p>
    <w:p w14:paraId="4FC7A2F2" w14:textId="77777777" w:rsidR="00802DED" w:rsidRDefault="004D7250">
      <w:pPr>
        <w:pStyle w:val="BodyText"/>
        <w:spacing w:line="276" w:lineRule="auto"/>
        <w:ind w:left="1426" w:right="1121"/>
      </w:pPr>
      <w:proofErr w:type="gramStart"/>
      <w:r>
        <w:t>In order to</w:t>
      </w:r>
      <w:proofErr w:type="gramEnd"/>
      <w:r>
        <w:t xml:space="preserve"> comply with fidelity to our obligations to the Convention on the Rights of Persons with</w:t>
      </w:r>
      <w:r>
        <w:rPr>
          <w:spacing w:val="-59"/>
        </w:rPr>
        <w:t xml:space="preserve"> </w:t>
      </w:r>
      <w:r>
        <w:t>Disability Articles 19</w:t>
      </w: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t>and Article 16,</w:t>
      </w:r>
      <w:r>
        <w:rPr>
          <w:vertAlign w:val="superscript"/>
        </w:rPr>
        <w:t>8</w:t>
      </w:r>
      <w:r>
        <w:t xml:space="preserve"> we must implement the themes of the National Disability</w:t>
      </w:r>
      <w:r>
        <w:rPr>
          <w:spacing w:val="1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authenticity and</w:t>
      </w:r>
      <w:r>
        <w:rPr>
          <w:spacing w:val="-2"/>
        </w:rPr>
        <w:t xml:space="preserve"> </w:t>
      </w:r>
      <w:r>
        <w:t>discard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tattered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filthy remnants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past.</w:t>
      </w:r>
    </w:p>
    <w:p w14:paraId="38C2FFB2" w14:textId="77777777" w:rsidR="00802DED" w:rsidRDefault="00802DED">
      <w:pPr>
        <w:pStyle w:val="BodyText"/>
        <w:spacing w:before="3"/>
        <w:rPr>
          <w:sz w:val="25"/>
        </w:rPr>
      </w:pPr>
    </w:p>
    <w:p w14:paraId="2BD82B14" w14:textId="77777777" w:rsidR="00802DED" w:rsidRDefault="004D7250">
      <w:pPr>
        <w:pStyle w:val="Heading1"/>
      </w:pPr>
      <w:r>
        <w:rPr>
          <w:color w:val="2D74B5"/>
        </w:rPr>
        <w:t>Let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us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not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go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backwards</w:t>
      </w:r>
    </w:p>
    <w:p w14:paraId="1EF968D2" w14:textId="77777777" w:rsidR="00802DED" w:rsidRDefault="00802DED">
      <w:pPr>
        <w:pStyle w:val="BodyText"/>
        <w:spacing w:before="5"/>
        <w:rPr>
          <w:b/>
          <w:sz w:val="31"/>
        </w:rPr>
      </w:pPr>
    </w:p>
    <w:p w14:paraId="61370FDC" w14:textId="77777777" w:rsidR="00802DED" w:rsidRDefault="004D7250">
      <w:pPr>
        <w:pStyle w:val="BodyText"/>
        <w:spacing w:line="273" w:lineRule="auto"/>
        <w:ind w:left="1426" w:right="742"/>
      </w:pPr>
      <w:r>
        <w:t>Although SIL typically relates to participants in Supported Accommodation Services, the NDIA</w:t>
      </w:r>
      <w:r>
        <w:rPr>
          <w:spacing w:val="1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instruct</w:t>
      </w:r>
      <w:r>
        <w:rPr>
          <w:spacing w:val="-1"/>
        </w:rPr>
        <w:t xml:space="preserve"> </w:t>
      </w:r>
      <w:r>
        <w:t>NDIS</w:t>
      </w:r>
      <w:r>
        <w:rPr>
          <w:spacing w:val="-5"/>
        </w:rPr>
        <w:t xml:space="preserve"> </w:t>
      </w:r>
      <w:r>
        <w:t>participants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move into</w:t>
      </w:r>
      <w:r>
        <w:rPr>
          <w:spacing w:val="-5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homes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contrary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principles</w:t>
      </w:r>
    </w:p>
    <w:p w14:paraId="18686761" w14:textId="77777777" w:rsidR="00802DED" w:rsidRDefault="00802DED">
      <w:pPr>
        <w:pStyle w:val="BodyText"/>
        <w:rPr>
          <w:sz w:val="20"/>
        </w:rPr>
      </w:pPr>
    </w:p>
    <w:p w14:paraId="7852C2C3" w14:textId="77777777" w:rsidR="00802DED" w:rsidRDefault="00802DED">
      <w:pPr>
        <w:pStyle w:val="BodyText"/>
        <w:rPr>
          <w:sz w:val="20"/>
        </w:rPr>
      </w:pPr>
    </w:p>
    <w:p w14:paraId="1A069A78" w14:textId="77777777" w:rsidR="00802DED" w:rsidRDefault="004D7250">
      <w:pPr>
        <w:pStyle w:val="BodyText"/>
        <w:spacing w:before="8"/>
        <w:rPr>
          <w:sz w:val="26"/>
        </w:rPr>
      </w:pPr>
      <w:r>
        <w:pict w14:anchorId="5848E8D6">
          <v:rect id="_x0000_s1027" style="position:absolute;margin-left:71.3pt;margin-top:17.35pt;width:144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0A60A92A" w14:textId="77777777" w:rsidR="00802DED" w:rsidRDefault="004D7250">
      <w:pPr>
        <w:spacing w:before="68"/>
        <w:ind w:left="1426"/>
        <w:rPr>
          <w:rFonts w:ascii="Calibri"/>
          <w:sz w:val="13"/>
        </w:rPr>
      </w:pPr>
      <w:r>
        <w:rPr>
          <w:rFonts w:ascii="Calibri"/>
          <w:w w:val="99"/>
          <w:sz w:val="13"/>
        </w:rPr>
        <w:t>6</w:t>
      </w:r>
    </w:p>
    <w:p w14:paraId="3946733F" w14:textId="77777777" w:rsidR="00802DED" w:rsidRDefault="004D7250">
      <w:pPr>
        <w:spacing w:before="89"/>
        <w:ind w:left="1426" w:right="742"/>
        <w:rPr>
          <w:sz w:val="18"/>
        </w:rPr>
      </w:pPr>
      <w:r>
        <w:rPr>
          <w:spacing w:val="-1"/>
          <w:sz w:val="18"/>
        </w:rPr>
        <w:t>https://</w:t>
      </w:r>
      <w:hyperlink r:id="rId20">
        <w:r>
          <w:rPr>
            <w:spacing w:val="-1"/>
            <w:sz w:val="18"/>
          </w:rPr>
          <w:t>www.aph.gov.au/Parliamentary_Business/Committees/Joint/National_Disability_Insurance_Scheme/Independentlivi</w:t>
        </w:r>
      </w:hyperlink>
      <w:r>
        <w:rPr>
          <w:sz w:val="18"/>
        </w:rPr>
        <w:t xml:space="preserve"> ng/Submissions</w:t>
      </w:r>
    </w:p>
    <w:p w14:paraId="5EBFFA32" w14:textId="77777777" w:rsidR="00802DED" w:rsidRDefault="004D7250">
      <w:pPr>
        <w:spacing w:line="206" w:lineRule="exact"/>
        <w:ind w:left="1426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8"/>
          <w:position w:val="6"/>
          <w:sz w:val="12"/>
        </w:rPr>
        <w:t xml:space="preserve"> </w:t>
      </w:r>
      <w:r>
        <w:rPr>
          <w:sz w:val="18"/>
        </w:rPr>
        <w:t>Living</w:t>
      </w:r>
      <w:r>
        <w:rPr>
          <w:spacing w:val="-5"/>
          <w:sz w:val="18"/>
        </w:rPr>
        <w:t xml:space="preserve"> </w:t>
      </w:r>
      <w:r>
        <w:rPr>
          <w:sz w:val="18"/>
        </w:rPr>
        <w:t>Independently</w:t>
      </w:r>
      <w:r>
        <w:rPr>
          <w:spacing w:val="1"/>
          <w:sz w:val="18"/>
        </w:rPr>
        <w:t xml:space="preserve"> </w:t>
      </w:r>
      <w:r>
        <w:rPr>
          <w:sz w:val="18"/>
        </w:rPr>
        <w:t>and Being</w:t>
      </w:r>
      <w:r>
        <w:rPr>
          <w:spacing w:val="-4"/>
          <w:sz w:val="18"/>
        </w:rPr>
        <w:t xml:space="preserve"> </w:t>
      </w:r>
      <w:r>
        <w:rPr>
          <w:sz w:val="18"/>
        </w:rPr>
        <w:t>Included</w:t>
      </w:r>
      <w:r>
        <w:rPr>
          <w:spacing w:val="-5"/>
          <w:sz w:val="18"/>
        </w:rPr>
        <w:t xml:space="preserve"> </w:t>
      </w:r>
      <w:r>
        <w:rPr>
          <w:sz w:val="18"/>
        </w:rPr>
        <w:t>in C</w:t>
      </w:r>
      <w:r>
        <w:rPr>
          <w:sz w:val="18"/>
        </w:rPr>
        <w:t>ommunity.</w:t>
      </w:r>
    </w:p>
    <w:p w14:paraId="05EE46DB" w14:textId="77777777" w:rsidR="00802DED" w:rsidRDefault="004D7250">
      <w:pPr>
        <w:spacing w:before="1"/>
        <w:ind w:left="1426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8"/>
          <w:position w:val="6"/>
          <w:sz w:val="12"/>
        </w:rPr>
        <w:t xml:space="preserve"> </w:t>
      </w:r>
      <w:r>
        <w:rPr>
          <w:sz w:val="18"/>
        </w:rPr>
        <w:t>Freedom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Exploitation,</w:t>
      </w:r>
      <w:r>
        <w:rPr>
          <w:spacing w:val="-2"/>
          <w:sz w:val="18"/>
        </w:rPr>
        <w:t xml:space="preserve"> </w:t>
      </w:r>
      <w:r>
        <w:rPr>
          <w:sz w:val="18"/>
        </w:rPr>
        <w:t>Violence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Abuse.</w:t>
      </w:r>
    </w:p>
    <w:p w14:paraId="2120E83F" w14:textId="77777777" w:rsidR="00802DED" w:rsidRDefault="00802DED">
      <w:pPr>
        <w:rPr>
          <w:sz w:val="18"/>
        </w:rPr>
        <w:sectPr w:rsidR="00802DED">
          <w:pgSz w:w="11910" w:h="16840"/>
          <w:pgMar w:top="1240" w:right="0" w:bottom="1460" w:left="0" w:header="596" w:footer="1263" w:gutter="0"/>
          <w:cols w:space="720"/>
        </w:sectPr>
      </w:pPr>
    </w:p>
    <w:p w14:paraId="067A8491" w14:textId="77777777" w:rsidR="00802DED" w:rsidRDefault="00802DED">
      <w:pPr>
        <w:pStyle w:val="BodyText"/>
        <w:rPr>
          <w:sz w:val="20"/>
        </w:rPr>
      </w:pPr>
    </w:p>
    <w:p w14:paraId="253C73B0" w14:textId="77777777" w:rsidR="00802DED" w:rsidRDefault="00802DED">
      <w:pPr>
        <w:pStyle w:val="BodyText"/>
        <w:rPr>
          <w:sz w:val="20"/>
        </w:rPr>
      </w:pPr>
    </w:p>
    <w:p w14:paraId="1B2EE595" w14:textId="77777777" w:rsidR="00802DED" w:rsidRDefault="00802DED">
      <w:pPr>
        <w:pStyle w:val="BodyText"/>
        <w:spacing w:before="9"/>
        <w:rPr>
          <w:sz w:val="15"/>
        </w:rPr>
      </w:pPr>
    </w:p>
    <w:p w14:paraId="712A32E8" w14:textId="77777777" w:rsidR="00802DED" w:rsidRDefault="004D7250">
      <w:pPr>
        <w:pStyle w:val="BodyText"/>
        <w:spacing w:before="101" w:line="273" w:lineRule="auto"/>
        <w:ind w:left="1426" w:right="1593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0194CFC" wp14:editId="65AB20F5">
            <wp:simplePos x="0" y="0"/>
            <wp:positionH relativeFrom="page">
              <wp:posOffset>0</wp:posOffset>
            </wp:positionH>
            <wp:positionV relativeFrom="paragraph">
              <wp:posOffset>-169571</wp:posOffset>
            </wp:positionV>
            <wp:extent cx="7559040" cy="7937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underpinning the </w:t>
      </w:r>
      <w:r>
        <w:rPr>
          <w:i/>
        </w:rPr>
        <w:t xml:space="preserve">NDIS Act 2013 </w:t>
      </w:r>
      <w:r>
        <w:t>(</w:t>
      </w:r>
      <w:proofErr w:type="spellStart"/>
      <w:r>
        <w:t>Cth</w:t>
      </w:r>
      <w:proofErr w:type="spellEnd"/>
      <w:r>
        <w:t>),</w:t>
      </w:r>
      <w:r>
        <w:rPr>
          <w:vertAlign w:val="superscript"/>
        </w:rPr>
        <w:t>9</w:t>
      </w:r>
      <w:r>
        <w:t xml:space="preserve"> which incorporates principles from the International</w:t>
      </w:r>
      <w:r>
        <w:rPr>
          <w:spacing w:val="-59"/>
        </w:rPr>
        <w:t xml:space="preserve"> </w:t>
      </w:r>
      <w:r>
        <w:t>Covenant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Rights.</w:t>
      </w:r>
    </w:p>
    <w:p w14:paraId="7AEFEDCE" w14:textId="77777777" w:rsidR="00802DED" w:rsidRDefault="00802DED">
      <w:pPr>
        <w:pStyle w:val="BodyText"/>
        <w:spacing w:before="5"/>
        <w:rPr>
          <w:sz w:val="25"/>
        </w:rPr>
      </w:pPr>
    </w:p>
    <w:p w14:paraId="6182FE08" w14:textId="77777777" w:rsidR="00802DED" w:rsidRDefault="004D7250">
      <w:pPr>
        <w:pStyle w:val="BodyText"/>
        <w:spacing w:line="276" w:lineRule="auto"/>
        <w:ind w:left="1426" w:right="925"/>
      </w:pPr>
      <w:r>
        <w:t>It is vital that the NDIS does not resile from its promise of an ordinary life for people with disability.</w:t>
      </w:r>
      <w:r>
        <w:rPr>
          <w:spacing w:val="-59"/>
        </w:rPr>
        <w:t xml:space="preserve"> </w:t>
      </w:r>
      <w:r>
        <w:t>SIL could be an opportunity for NDIS participants, and not for service providers as we have seen.</w:t>
      </w:r>
      <w:r>
        <w:rPr>
          <w:spacing w:val="1"/>
        </w:rPr>
        <w:t xml:space="preserve"> </w:t>
      </w:r>
      <w:r>
        <w:t>Participants do not need SIL, but they do need bett</w:t>
      </w:r>
      <w:r>
        <w:t>er support coordination and time to build their</w:t>
      </w:r>
      <w:r>
        <w:rPr>
          <w:spacing w:val="1"/>
        </w:rPr>
        <w:t xml:space="preserve"> </w:t>
      </w:r>
      <w:r>
        <w:t>own capacity to utilise their plans, to exercise their ‘choice and control’, and there are a few ‘Living</w:t>
      </w:r>
      <w:r>
        <w:rPr>
          <w:spacing w:val="-59"/>
        </w:rPr>
        <w:t xml:space="preserve"> </w:t>
      </w:r>
      <w:r>
        <w:t>Options’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disability.</w:t>
      </w:r>
    </w:p>
    <w:p w14:paraId="79585F08" w14:textId="77777777" w:rsidR="00802DED" w:rsidRDefault="00802DED">
      <w:pPr>
        <w:pStyle w:val="BodyText"/>
        <w:spacing w:before="6"/>
        <w:rPr>
          <w:sz w:val="25"/>
        </w:rPr>
      </w:pPr>
    </w:p>
    <w:p w14:paraId="4E42A5D9" w14:textId="77777777" w:rsidR="00802DED" w:rsidRDefault="004D7250">
      <w:pPr>
        <w:pStyle w:val="BodyText"/>
        <w:spacing w:line="276" w:lineRule="auto"/>
        <w:ind w:left="1426" w:right="790"/>
      </w:pPr>
      <w:r>
        <w:t>However, service providers have no interest in encouraging and supporting people to seek</w:t>
      </w:r>
      <w:r>
        <w:rPr>
          <w:spacing w:val="1"/>
        </w:rPr>
        <w:t xml:space="preserve"> </w:t>
      </w:r>
      <w:r>
        <w:t>alternative service provision or accommodation; they have a vested interest in the status quo, as do</w:t>
      </w:r>
      <w:r>
        <w:rPr>
          <w:spacing w:val="-59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guardians,</w:t>
      </w:r>
      <w:r>
        <w:rPr>
          <w:spacing w:val="-3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members.</w:t>
      </w:r>
    </w:p>
    <w:p w14:paraId="6DE15E0E" w14:textId="77777777" w:rsidR="00802DED" w:rsidRDefault="00802DED">
      <w:pPr>
        <w:pStyle w:val="BodyText"/>
        <w:spacing w:before="1"/>
        <w:rPr>
          <w:sz w:val="25"/>
        </w:rPr>
      </w:pPr>
    </w:p>
    <w:p w14:paraId="79E23253" w14:textId="77777777" w:rsidR="00802DED" w:rsidRDefault="004D7250">
      <w:pPr>
        <w:pStyle w:val="BodyText"/>
        <w:spacing w:line="276" w:lineRule="auto"/>
        <w:ind w:left="1426" w:right="790"/>
      </w:pPr>
      <w:r>
        <w:t xml:space="preserve">Congregate </w:t>
      </w:r>
      <w:r>
        <w:t>arrangements exist for institutional reasons: congregate arrangements are purported to</w:t>
      </w:r>
      <w:r>
        <w:rPr>
          <w:spacing w:val="-59"/>
        </w:rPr>
        <w:t xml:space="preserve"> </w:t>
      </w:r>
      <w:r>
        <w:t>save money for service providers, funding bodies and ultimately, the state and voting public, but</w:t>
      </w:r>
      <w:r>
        <w:rPr>
          <w:spacing w:val="1"/>
        </w:rPr>
        <w:t xml:space="preserve"> </w:t>
      </w:r>
      <w:r>
        <w:t>some providers padding SIL quotes and relying on SIL for profits,</w:t>
      </w:r>
      <w:r>
        <w:rPr>
          <w:spacing w:val="1"/>
        </w:rPr>
        <w:t xml:space="preserve"> </w:t>
      </w:r>
      <w:r>
        <w:t>QAI q</w:t>
      </w:r>
      <w:r>
        <w:t xml:space="preserve">uestions that SIL </w:t>
      </w:r>
      <w:proofErr w:type="gramStart"/>
      <w:r>
        <w:t>actually</w:t>
      </w:r>
      <w:r>
        <w:rPr>
          <w:spacing w:val="1"/>
        </w:rPr>
        <w:t xml:space="preserve"> </w:t>
      </w:r>
      <w:r>
        <w:t>saves</w:t>
      </w:r>
      <w:proofErr w:type="gramEnd"/>
      <w:r>
        <w:t xml:space="preserve"> money.</w:t>
      </w:r>
      <w:r>
        <w:rPr>
          <w:spacing w:val="1"/>
        </w:rPr>
        <w:t xml:space="preserve"> </w:t>
      </w:r>
      <w:r>
        <w:t>Worse, however, is that any perceived savings can come at a cost to people with</w:t>
      </w:r>
      <w:r>
        <w:rPr>
          <w:spacing w:val="1"/>
        </w:rPr>
        <w:t xml:space="preserve"> </w:t>
      </w:r>
      <w:r>
        <w:t>disability, who have less choice, less control, less freedom, more restraint, a lower quality of life,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heightened</w:t>
      </w:r>
      <w:r>
        <w:rPr>
          <w:spacing w:val="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abuse,</w:t>
      </w:r>
      <w:r>
        <w:rPr>
          <w:spacing w:val="3"/>
        </w:rPr>
        <w:t xml:space="preserve"> </w:t>
      </w:r>
      <w:r>
        <w:t>violence,</w:t>
      </w:r>
      <w:r>
        <w:rPr>
          <w:spacing w:val="2"/>
        </w:rPr>
        <w:t xml:space="preserve"> </w:t>
      </w:r>
      <w:r>
        <w:t>neglect</w:t>
      </w:r>
      <w:r>
        <w:rPr>
          <w:spacing w:val="-2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death.</w:t>
      </w:r>
    </w:p>
    <w:p w14:paraId="75B18213" w14:textId="77777777" w:rsidR="00802DED" w:rsidRDefault="00802DED">
      <w:pPr>
        <w:pStyle w:val="BodyText"/>
        <w:spacing w:before="8"/>
        <w:rPr>
          <w:sz w:val="25"/>
        </w:rPr>
      </w:pPr>
    </w:p>
    <w:p w14:paraId="35D810B5" w14:textId="77777777" w:rsidR="00802DED" w:rsidRDefault="004D7250">
      <w:pPr>
        <w:pStyle w:val="BodyText"/>
        <w:spacing w:line="276" w:lineRule="auto"/>
        <w:ind w:left="1426" w:right="803"/>
      </w:pPr>
      <w:r>
        <w:t>If a participant wants to share with another person and articulates a desire to share some supports</w:t>
      </w:r>
      <w:r>
        <w:rPr>
          <w:spacing w:val="1"/>
        </w:rPr>
        <w:t xml:space="preserve"> </w:t>
      </w:r>
      <w:r>
        <w:t>with their chosen housemate (</w:t>
      </w:r>
      <w:proofErr w:type="spellStart"/>
      <w:r>
        <w:t>ie</w:t>
      </w:r>
      <w:proofErr w:type="spellEnd"/>
      <w:r>
        <w:t>: overnight support only, or a combination of one or two activities),</w:t>
      </w:r>
      <w:r>
        <w:rPr>
          <w:spacing w:val="1"/>
        </w:rPr>
        <w:t xml:space="preserve"> </w:t>
      </w:r>
      <w:r>
        <w:t>each person ca</w:t>
      </w:r>
      <w:r>
        <w:t>n potentially obtain a Plan that will not only meet their needs but also be less</w:t>
      </w:r>
      <w:r>
        <w:rPr>
          <w:spacing w:val="1"/>
        </w:rPr>
        <w:t xml:space="preserve"> </w:t>
      </w:r>
      <w:r>
        <w:t>restrictive, more flexible should either housemate wish to relocate and potentially more efficient and</w:t>
      </w:r>
      <w:r>
        <w:rPr>
          <w:spacing w:val="-59"/>
        </w:rPr>
        <w:t xml:space="preserve"> </w:t>
      </w:r>
      <w:r>
        <w:t>effective.</w:t>
      </w:r>
    </w:p>
    <w:p w14:paraId="3D05C8B2" w14:textId="77777777" w:rsidR="00802DED" w:rsidRDefault="00802DED">
      <w:pPr>
        <w:pStyle w:val="BodyText"/>
        <w:spacing w:before="1"/>
        <w:rPr>
          <w:sz w:val="25"/>
        </w:rPr>
      </w:pPr>
    </w:p>
    <w:p w14:paraId="21F11F72" w14:textId="77777777" w:rsidR="00802DED" w:rsidRDefault="004D7250">
      <w:pPr>
        <w:pStyle w:val="BodyText"/>
        <w:spacing w:line="278" w:lineRule="auto"/>
        <w:ind w:left="1426" w:right="1451"/>
      </w:pPr>
      <w:r>
        <w:t>Further reading on the foundation for this position statemen</w:t>
      </w:r>
      <w:r>
        <w:t>t is available here:</w:t>
      </w:r>
      <w:r>
        <w:rPr>
          <w:spacing w:val="1"/>
        </w:rPr>
        <w:t xml:space="preserve"> </w:t>
      </w:r>
      <w:hyperlink r:id="rId22">
        <w:r>
          <w:rPr>
            <w:color w:val="0000FF"/>
            <w:u w:val="single" w:color="0000FF"/>
          </w:rPr>
          <w:t>https://www.qai.org.au/wp-content/uploads/2019/10/19.09.06-SIL-Submission-Final.pdf</w:t>
        </w:r>
      </w:hyperlink>
      <w:r>
        <w:rPr>
          <w:color w:val="0000FF"/>
          <w:spacing w:val="1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https://www.qai.org.au/wp-content/uploads/2020/06/QAI-Submission-DRC-Group-Homes.pdf</w:t>
        </w:r>
      </w:hyperlink>
    </w:p>
    <w:p w14:paraId="3A501688" w14:textId="77777777" w:rsidR="00802DED" w:rsidRDefault="00802DED">
      <w:pPr>
        <w:pStyle w:val="BodyText"/>
        <w:rPr>
          <w:sz w:val="20"/>
        </w:rPr>
      </w:pPr>
    </w:p>
    <w:p w14:paraId="2D7D2923" w14:textId="77777777" w:rsidR="00802DED" w:rsidRDefault="00802DED">
      <w:pPr>
        <w:pStyle w:val="BodyText"/>
        <w:rPr>
          <w:sz w:val="20"/>
        </w:rPr>
      </w:pPr>
    </w:p>
    <w:p w14:paraId="359FF35D" w14:textId="77777777" w:rsidR="00802DED" w:rsidRDefault="00802DED">
      <w:pPr>
        <w:pStyle w:val="BodyText"/>
        <w:rPr>
          <w:sz w:val="20"/>
        </w:rPr>
      </w:pPr>
    </w:p>
    <w:p w14:paraId="544813D8" w14:textId="77777777" w:rsidR="00802DED" w:rsidRDefault="00802DED">
      <w:pPr>
        <w:pStyle w:val="BodyText"/>
        <w:rPr>
          <w:sz w:val="20"/>
        </w:rPr>
      </w:pPr>
    </w:p>
    <w:p w14:paraId="6C2E363C" w14:textId="77777777" w:rsidR="00802DED" w:rsidRDefault="00802DED">
      <w:pPr>
        <w:pStyle w:val="BodyText"/>
        <w:rPr>
          <w:sz w:val="20"/>
        </w:rPr>
      </w:pPr>
    </w:p>
    <w:p w14:paraId="43E383CC" w14:textId="77777777" w:rsidR="00802DED" w:rsidRDefault="00802DED">
      <w:pPr>
        <w:pStyle w:val="BodyText"/>
        <w:rPr>
          <w:sz w:val="20"/>
        </w:rPr>
      </w:pPr>
    </w:p>
    <w:p w14:paraId="0A440773" w14:textId="77777777" w:rsidR="00802DED" w:rsidRDefault="00802DED">
      <w:pPr>
        <w:pStyle w:val="BodyText"/>
        <w:rPr>
          <w:sz w:val="20"/>
        </w:rPr>
      </w:pPr>
    </w:p>
    <w:p w14:paraId="6EDE6E30" w14:textId="77777777" w:rsidR="00802DED" w:rsidRDefault="00802DED">
      <w:pPr>
        <w:pStyle w:val="BodyText"/>
        <w:rPr>
          <w:sz w:val="20"/>
        </w:rPr>
      </w:pPr>
    </w:p>
    <w:p w14:paraId="6636161B" w14:textId="77777777" w:rsidR="00802DED" w:rsidRDefault="00802DED">
      <w:pPr>
        <w:pStyle w:val="BodyText"/>
        <w:rPr>
          <w:sz w:val="20"/>
        </w:rPr>
      </w:pPr>
    </w:p>
    <w:p w14:paraId="43FAEE96" w14:textId="77777777" w:rsidR="00802DED" w:rsidRDefault="00802DED">
      <w:pPr>
        <w:pStyle w:val="BodyText"/>
        <w:rPr>
          <w:sz w:val="20"/>
        </w:rPr>
      </w:pPr>
    </w:p>
    <w:p w14:paraId="0C9FD619" w14:textId="77777777" w:rsidR="00802DED" w:rsidRDefault="00802DED">
      <w:pPr>
        <w:pStyle w:val="BodyText"/>
        <w:rPr>
          <w:sz w:val="20"/>
        </w:rPr>
      </w:pPr>
    </w:p>
    <w:p w14:paraId="6AE53C3F" w14:textId="77777777" w:rsidR="00802DED" w:rsidRDefault="00802DED">
      <w:pPr>
        <w:pStyle w:val="BodyText"/>
        <w:rPr>
          <w:sz w:val="20"/>
        </w:rPr>
      </w:pPr>
    </w:p>
    <w:p w14:paraId="77451B71" w14:textId="77777777" w:rsidR="00802DED" w:rsidRDefault="00802DED">
      <w:pPr>
        <w:pStyle w:val="BodyText"/>
        <w:rPr>
          <w:sz w:val="20"/>
        </w:rPr>
      </w:pPr>
    </w:p>
    <w:p w14:paraId="313AC73F" w14:textId="77777777" w:rsidR="00802DED" w:rsidRDefault="00802DED">
      <w:pPr>
        <w:pStyle w:val="BodyText"/>
        <w:rPr>
          <w:sz w:val="20"/>
        </w:rPr>
      </w:pPr>
    </w:p>
    <w:p w14:paraId="36FA85D8" w14:textId="77777777" w:rsidR="00802DED" w:rsidRDefault="00802DED">
      <w:pPr>
        <w:pStyle w:val="BodyText"/>
        <w:rPr>
          <w:sz w:val="20"/>
        </w:rPr>
      </w:pPr>
    </w:p>
    <w:p w14:paraId="43ED6DA9" w14:textId="77777777" w:rsidR="00802DED" w:rsidRDefault="00802DED">
      <w:pPr>
        <w:pStyle w:val="BodyText"/>
        <w:rPr>
          <w:sz w:val="20"/>
        </w:rPr>
      </w:pPr>
    </w:p>
    <w:p w14:paraId="0694BD19" w14:textId="77777777" w:rsidR="00802DED" w:rsidRDefault="00802DED">
      <w:pPr>
        <w:pStyle w:val="BodyText"/>
        <w:rPr>
          <w:sz w:val="20"/>
        </w:rPr>
      </w:pPr>
    </w:p>
    <w:p w14:paraId="13270D40" w14:textId="77777777" w:rsidR="00802DED" w:rsidRDefault="00802DED">
      <w:pPr>
        <w:pStyle w:val="BodyText"/>
        <w:rPr>
          <w:sz w:val="20"/>
        </w:rPr>
      </w:pPr>
    </w:p>
    <w:p w14:paraId="5C340752" w14:textId="77777777" w:rsidR="00802DED" w:rsidRDefault="00802DED">
      <w:pPr>
        <w:pStyle w:val="BodyText"/>
        <w:rPr>
          <w:sz w:val="20"/>
        </w:rPr>
      </w:pPr>
    </w:p>
    <w:p w14:paraId="5309C209" w14:textId="77777777" w:rsidR="00802DED" w:rsidRDefault="00802DED">
      <w:pPr>
        <w:pStyle w:val="BodyText"/>
        <w:rPr>
          <w:sz w:val="20"/>
        </w:rPr>
      </w:pPr>
    </w:p>
    <w:p w14:paraId="3865A6AA" w14:textId="77777777" w:rsidR="00802DED" w:rsidRDefault="004D7250">
      <w:pPr>
        <w:pStyle w:val="BodyText"/>
        <w:spacing w:before="8"/>
      </w:pPr>
      <w:r>
        <w:pict w14:anchorId="711C46CC">
          <v:rect id="_x0000_s1026" style="position:absolute;margin-left:71.3pt;margin-top:15.05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2EB7A7F8" w14:textId="77777777" w:rsidR="00802DED" w:rsidRDefault="004D7250">
      <w:pPr>
        <w:spacing w:before="74"/>
        <w:ind w:left="142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9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See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sections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3 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4.</w:t>
      </w:r>
    </w:p>
    <w:sectPr w:rsidR="00802DED">
      <w:headerReference w:type="default" r:id="rId24"/>
      <w:footerReference w:type="default" r:id="rId25"/>
      <w:pgSz w:w="11910" w:h="16840"/>
      <w:pgMar w:top="740" w:right="0" w:bottom="1460" w:left="0" w:header="555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90845" w14:textId="77777777" w:rsidR="004D7250" w:rsidRDefault="004D7250">
      <w:r>
        <w:separator/>
      </w:r>
    </w:p>
  </w:endnote>
  <w:endnote w:type="continuationSeparator" w:id="0">
    <w:p w14:paraId="7949D2D0" w14:textId="77777777" w:rsidR="004D7250" w:rsidRDefault="004D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F658" w14:textId="77777777" w:rsidR="00802DED" w:rsidRDefault="004D72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6288" behindDoc="1" locked="0" layoutInCell="1" allowOverlap="1" wp14:anchorId="5DC7140D" wp14:editId="3959282A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59040" cy="79373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6800" behindDoc="1" locked="0" layoutInCell="1" allowOverlap="1" wp14:anchorId="2C66AD40" wp14:editId="7A11297E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368B9" w14:textId="77777777" w:rsidR="00802DED" w:rsidRDefault="004D72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7824" behindDoc="1" locked="0" layoutInCell="1" allowOverlap="1" wp14:anchorId="499DC592" wp14:editId="44B13DCB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59040" cy="79373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8336" behindDoc="1" locked="0" layoutInCell="1" allowOverlap="1" wp14:anchorId="5E9C60B9" wp14:editId="30377A17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26DC" w14:textId="77777777" w:rsidR="004D7250" w:rsidRDefault="004D7250">
      <w:r>
        <w:separator/>
      </w:r>
    </w:p>
  </w:footnote>
  <w:footnote w:type="continuationSeparator" w:id="0">
    <w:p w14:paraId="6D2BBCD8" w14:textId="77777777" w:rsidR="004D7250" w:rsidRDefault="004D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E1B7" w14:textId="77777777" w:rsidR="00802DED" w:rsidRDefault="004D725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5264" behindDoc="1" locked="0" layoutInCell="1" allowOverlap="1" wp14:anchorId="17FFFCEF" wp14:editId="52971758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59040" cy="79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675F7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7pt;margin-top:28.8pt;width:226.95pt;height:9.95pt;z-index:-15880704;mso-position-horizontal-relative:page;mso-position-vertical-relative:page" filled="f" stroked="f">
          <v:textbox inset="0,0,0,0">
            <w:txbxContent>
              <w:p w14:paraId="759192EF" w14:textId="77777777" w:rsidR="00802DED" w:rsidRDefault="004D7250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DF61F" w14:textId="77777777" w:rsidR="00802DED" w:rsidRDefault="004D7250">
    <w:pPr>
      <w:pStyle w:val="BodyText"/>
      <w:spacing w:line="14" w:lineRule="auto"/>
      <w:rPr>
        <w:sz w:val="20"/>
      </w:rPr>
    </w:pPr>
    <w:r>
      <w:pict w14:anchorId="7F71BE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7pt;margin-top:28.8pt;width:226.95pt;height:9.95pt;z-index:-15879168;mso-position-horizontal-relative:page;mso-position-vertical-relative:page" filled="f" stroked="f">
          <v:textbox inset="0,0,0,0">
            <w:txbxContent>
              <w:p w14:paraId="6F44A01D" w14:textId="77777777" w:rsidR="00802DED" w:rsidRDefault="004D7250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913"/>
    <w:multiLevelType w:val="hybridMultilevel"/>
    <w:tmpl w:val="BEBEF4A0"/>
    <w:lvl w:ilvl="0" w:tplc="5810F45A">
      <w:numFmt w:val="bullet"/>
      <w:lvlText w:val="o"/>
      <w:lvlJc w:val="left"/>
      <w:pPr>
        <w:ind w:left="2146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US" w:bidi="ar-SA"/>
      </w:rPr>
    </w:lvl>
    <w:lvl w:ilvl="1" w:tplc="C20AA3E4">
      <w:numFmt w:val="bullet"/>
      <w:lvlText w:val="•"/>
      <w:lvlJc w:val="left"/>
      <w:pPr>
        <w:ind w:left="3116" w:hanging="361"/>
      </w:pPr>
      <w:rPr>
        <w:rFonts w:hint="default"/>
        <w:lang w:val="en-AU" w:eastAsia="en-US" w:bidi="ar-SA"/>
      </w:rPr>
    </w:lvl>
    <w:lvl w:ilvl="2" w:tplc="DC067A04">
      <w:numFmt w:val="bullet"/>
      <w:lvlText w:val="•"/>
      <w:lvlJc w:val="left"/>
      <w:pPr>
        <w:ind w:left="4092" w:hanging="361"/>
      </w:pPr>
      <w:rPr>
        <w:rFonts w:hint="default"/>
        <w:lang w:val="en-AU" w:eastAsia="en-US" w:bidi="ar-SA"/>
      </w:rPr>
    </w:lvl>
    <w:lvl w:ilvl="3" w:tplc="8D440B3A">
      <w:numFmt w:val="bullet"/>
      <w:lvlText w:val="•"/>
      <w:lvlJc w:val="left"/>
      <w:pPr>
        <w:ind w:left="5069" w:hanging="361"/>
      </w:pPr>
      <w:rPr>
        <w:rFonts w:hint="default"/>
        <w:lang w:val="en-AU" w:eastAsia="en-US" w:bidi="ar-SA"/>
      </w:rPr>
    </w:lvl>
    <w:lvl w:ilvl="4" w:tplc="17F442EA">
      <w:numFmt w:val="bullet"/>
      <w:lvlText w:val="•"/>
      <w:lvlJc w:val="left"/>
      <w:pPr>
        <w:ind w:left="6045" w:hanging="361"/>
      </w:pPr>
      <w:rPr>
        <w:rFonts w:hint="default"/>
        <w:lang w:val="en-AU" w:eastAsia="en-US" w:bidi="ar-SA"/>
      </w:rPr>
    </w:lvl>
    <w:lvl w:ilvl="5" w:tplc="5A001644">
      <w:numFmt w:val="bullet"/>
      <w:lvlText w:val="•"/>
      <w:lvlJc w:val="left"/>
      <w:pPr>
        <w:ind w:left="7022" w:hanging="361"/>
      </w:pPr>
      <w:rPr>
        <w:rFonts w:hint="default"/>
        <w:lang w:val="en-AU" w:eastAsia="en-US" w:bidi="ar-SA"/>
      </w:rPr>
    </w:lvl>
    <w:lvl w:ilvl="6" w:tplc="A26C9B0A">
      <w:numFmt w:val="bullet"/>
      <w:lvlText w:val="•"/>
      <w:lvlJc w:val="left"/>
      <w:pPr>
        <w:ind w:left="7998" w:hanging="361"/>
      </w:pPr>
      <w:rPr>
        <w:rFonts w:hint="default"/>
        <w:lang w:val="en-AU" w:eastAsia="en-US" w:bidi="ar-SA"/>
      </w:rPr>
    </w:lvl>
    <w:lvl w:ilvl="7" w:tplc="34AC014C">
      <w:numFmt w:val="bullet"/>
      <w:lvlText w:val="•"/>
      <w:lvlJc w:val="left"/>
      <w:pPr>
        <w:ind w:left="8974" w:hanging="361"/>
      </w:pPr>
      <w:rPr>
        <w:rFonts w:hint="default"/>
        <w:lang w:val="en-AU" w:eastAsia="en-US" w:bidi="ar-SA"/>
      </w:rPr>
    </w:lvl>
    <w:lvl w:ilvl="8" w:tplc="3D44C24C">
      <w:numFmt w:val="bullet"/>
      <w:lvlText w:val="•"/>
      <w:lvlJc w:val="left"/>
      <w:pPr>
        <w:ind w:left="9951" w:hanging="361"/>
      </w:pPr>
      <w:rPr>
        <w:rFonts w:hint="default"/>
        <w:lang w:val="en-AU" w:eastAsia="en-US" w:bidi="ar-SA"/>
      </w:rPr>
    </w:lvl>
  </w:abstractNum>
  <w:abstractNum w:abstractNumId="1" w15:restartNumberingAfterBreak="0">
    <w:nsid w:val="43E61267"/>
    <w:multiLevelType w:val="hybridMultilevel"/>
    <w:tmpl w:val="646E6DF6"/>
    <w:lvl w:ilvl="0" w:tplc="11D44A54">
      <w:start w:val="1"/>
      <w:numFmt w:val="decimal"/>
      <w:lvlText w:val="%1."/>
      <w:lvlJc w:val="left"/>
      <w:pPr>
        <w:ind w:left="1992" w:hanging="567"/>
        <w:jc w:val="left"/>
      </w:pPr>
      <w:rPr>
        <w:rFonts w:hint="default"/>
        <w:spacing w:val="0"/>
        <w:w w:val="100"/>
        <w:lang w:val="en-AU" w:eastAsia="en-US" w:bidi="ar-SA"/>
      </w:rPr>
    </w:lvl>
    <w:lvl w:ilvl="1" w:tplc="FDA09234">
      <w:numFmt w:val="bullet"/>
      <w:lvlText w:val="•"/>
      <w:lvlJc w:val="left"/>
      <w:pPr>
        <w:ind w:left="2990" w:hanging="567"/>
      </w:pPr>
      <w:rPr>
        <w:rFonts w:hint="default"/>
        <w:lang w:val="en-AU" w:eastAsia="en-US" w:bidi="ar-SA"/>
      </w:rPr>
    </w:lvl>
    <w:lvl w:ilvl="2" w:tplc="5018106A">
      <w:numFmt w:val="bullet"/>
      <w:lvlText w:val="•"/>
      <w:lvlJc w:val="left"/>
      <w:pPr>
        <w:ind w:left="3980" w:hanging="567"/>
      </w:pPr>
      <w:rPr>
        <w:rFonts w:hint="default"/>
        <w:lang w:val="en-AU" w:eastAsia="en-US" w:bidi="ar-SA"/>
      </w:rPr>
    </w:lvl>
    <w:lvl w:ilvl="3" w:tplc="143C8280">
      <w:numFmt w:val="bullet"/>
      <w:lvlText w:val="•"/>
      <w:lvlJc w:val="left"/>
      <w:pPr>
        <w:ind w:left="4971" w:hanging="567"/>
      </w:pPr>
      <w:rPr>
        <w:rFonts w:hint="default"/>
        <w:lang w:val="en-AU" w:eastAsia="en-US" w:bidi="ar-SA"/>
      </w:rPr>
    </w:lvl>
    <w:lvl w:ilvl="4" w:tplc="D1BA5BD2">
      <w:numFmt w:val="bullet"/>
      <w:lvlText w:val="•"/>
      <w:lvlJc w:val="left"/>
      <w:pPr>
        <w:ind w:left="5961" w:hanging="567"/>
      </w:pPr>
      <w:rPr>
        <w:rFonts w:hint="default"/>
        <w:lang w:val="en-AU" w:eastAsia="en-US" w:bidi="ar-SA"/>
      </w:rPr>
    </w:lvl>
    <w:lvl w:ilvl="5" w:tplc="F2A09D3A">
      <w:numFmt w:val="bullet"/>
      <w:lvlText w:val="•"/>
      <w:lvlJc w:val="left"/>
      <w:pPr>
        <w:ind w:left="6952" w:hanging="567"/>
      </w:pPr>
      <w:rPr>
        <w:rFonts w:hint="default"/>
        <w:lang w:val="en-AU" w:eastAsia="en-US" w:bidi="ar-SA"/>
      </w:rPr>
    </w:lvl>
    <w:lvl w:ilvl="6" w:tplc="6200180A">
      <w:numFmt w:val="bullet"/>
      <w:lvlText w:val="•"/>
      <w:lvlJc w:val="left"/>
      <w:pPr>
        <w:ind w:left="7942" w:hanging="567"/>
      </w:pPr>
      <w:rPr>
        <w:rFonts w:hint="default"/>
        <w:lang w:val="en-AU" w:eastAsia="en-US" w:bidi="ar-SA"/>
      </w:rPr>
    </w:lvl>
    <w:lvl w:ilvl="7" w:tplc="A6B63C9E">
      <w:numFmt w:val="bullet"/>
      <w:lvlText w:val="•"/>
      <w:lvlJc w:val="left"/>
      <w:pPr>
        <w:ind w:left="8932" w:hanging="567"/>
      </w:pPr>
      <w:rPr>
        <w:rFonts w:hint="default"/>
        <w:lang w:val="en-AU" w:eastAsia="en-US" w:bidi="ar-SA"/>
      </w:rPr>
    </w:lvl>
    <w:lvl w:ilvl="8" w:tplc="DDF244F0">
      <w:numFmt w:val="bullet"/>
      <w:lvlText w:val="•"/>
      <w:lvlJc w:val="left"/>
      <w:pPr>
        <w:ind w:left="9923" w:hanging="567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ED"/>
    <w:rsid w:val="001B0AE5"/>
    <w:rsid w:val="004D7250"/>
    <w:rsid w:val="0080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9061E2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42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992" w:hanging="56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1430" w:right="169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992" w:right="836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yquote.com/authors/stephen-covey-quotes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legislation.qld.gov.au/view/pdf/2017-06-05/act-2006-01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ph.gov.au/Parliamentary_Business/Committees/Joint/National_Disability_Insurance_Scheme/Independentli" TargetMode="External"/><Relationship Id="rId20" Type="http://schemas.openxmlformats.org/officeDocument/2006/relationships/hyperlink" Target="http://www.aph.gov.au/Parliamentary_Business/Committees/Joint/National_Disability_Insurance_Scheme/Independentliv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ai.org.a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ndis.gov.au/providers/housing-and-living-supports-and-services/housing/supported-independent-living" TargetMode="External"/><Relationship Id="rId23" Type="http://schemas.openxmlformats.org/officeDocument/2006/relationships/hyperlink" Target="https://www.qai.org.au/wp-content/uploads/2020/06/QAI-Submission-DRC-Group-Homes.pdf" TargetMode="External"/><Relationship Id="rId10" Type="http://schemas.openxmlformats.org/officeDocument/2006/relationships/hyperlink" Target="mailto:qai@qai.org.au" TargetMode="External"/><Relationship Id="rId19" Type="http://schemas.openxmlformats.org/officeDocument/2006/relationships/hyperlink" Target="https://providertoolkit.ndis.gov.au/sites/default/files/ndis_terms_of_busine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inyquote.com/quotes/maya_angelou_38683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qai.org.au/wp-content/uploads/2019/10/19.09.06-SIL-Submission-Final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2979</Words>
  <Characters>16984</Characters>
  <Application>Microsoft Office Word</Application>
  <DocSecurity>0</DocSecurity>
  <Lines>141</Lines>
  <Paragraphs>39</Paragraphs>
  <ScaleCrop>false</ScaleCrop>
  <Company/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2021-04-08T04:21:00Z</dcterms:created>
  <dcterms:modified xsi:type="dcterms:W3CDTF">2021-04-08T04:21:00Z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</Properties>
</file>