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478" w:right="741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3"/>
        <w:spacing w:before="155"/>
        <w:ind w:left="2278" w:right="766" w:hanging="224"/>
      </w:pPr>
      <w:r>
        <w:rPr/>
        <w:t>Our mission is to promote, protect and defend, through advocacy, the fundamental</w:t>
      </w:r>
      <w:r>
        <w:rPr>
          <w:spacing w:val="1"/>
        </w:rPr>
        <w:t> </w:t>
      </w:r>
      <w:r>
        <w:rPr/>
        <w:t>needs,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 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 disability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7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</w:p>
    <w:p>
      <w:pPr>
        <w:pStyle w:val="Heading1"/>
        <w:spacing w:before="45"/>
        <w:ind w:left="724" w:right="738"/>
        <w:jc w:val="center"/>
        <w:rPr>
          <w:rFonts w:ascii="Calibri"/>
        </w:rPr>
      </w:pPr>
      <w:r>
        <w:rPr>
          <w:rFonts w:ascii="Calibri"/>
          <w:color w:val="365F91"/>
        </w:rPr>
        <w:t>SUBMISSION</w:t>
      </w:r>
      <w:r>
        <w:rPr>
          <w:rFonts w:ascii="Calibri"/>
          <w:color w:val="365F91"/>
          <w:spacing w:val="-4"/>
        </w:rPr>
        <w:t> </w:t>
      </w:r>
      <w:r>
        <w:rPr>
          <w:rFonts w:ascii="Calibri"/>
          <w:color w:val="365F91"/>
        </w:rPr>
        <w:t>TO</w:t>
      </w:r>
    </w:p>
    <w:p>
      <w:pPr>
        <w:spacing w:line="391" w:lineRule="auto" w:before="244"/>
        <w:ind w:left="2882" w:right="2901" w:firstLine="0"/>
        <w:jc w:val="center"/>
        <w:rPr>
          <w:b/>
          <w:sz w:val="36"/>
        </w:rPr>
      </w:pPr>
      <w:r>
        <w:rPr>
          <w:b/>
          <w:color w:val="365F91"/>
          <w:sz w:val="36"/>
        </w:rPr>
        <w:t>THE JOINT STANDING COMMITTEE</w:t>
      </w:r>
      <w:r>
        <w:rPr>
          <w:b/>
          <w:color w:val="365F91"/>
          <w:spacing w:val="-98"/>
          <w:sz w:val="36"/>
        </w:rPr>
        <w:t> </w:t>
      </w:r>
      <w:r>
        <w:rPr>
          <w:b/>
          <w:color w:val="365F91"/>
          <w:sz w:val="36"/>
        </w:rPr>
        <w:t>ON THE</w:t>
      </w:r>
    </w:p>
    <w:p>
      <w:pPr>
        <w:spacing w:before="2"/>
        <w:ind w:left="724" w:right="740" w:firstLine="0"/>
        <w:jc w:val="center"/>
        <w:rPr>
          <w:b/>
          <w:sz w:val="36"/>
        </w:rPr>
      </w:pPr>
      <w:r>
        <w:rPr>
          <w:b/>
          <w:color w:val="365F91"/>
          <w:sz w:val="36"/>
        </w:rPr>
        <w:t>NATIONAL</w:t>
      </w:r>
      <w:r>
        <w:rPr>
          <w:b/>
          <w:color w:val="365F91"/>
          <w:spacing w:val="-2"/>
          <w:sz w:val="36"/>
        </w:rPr>
        <w:t> </w:t>
      </w:r>
      <w:r>
        <w:rPr>
          <w:b/>
          <w:color w:val="365F91"/>
          <w:sz w:val="36"/>
        </w:rPr>
        <w:t>DISABILITY</w:t>
      </w:r>
      <w:r>
        <w:rPr>
          <w:b/>
          <w:color w:val="365F91"/>
          <w:spacing w:val="-2"/>
          <w:sz w:val="36"/>
        </w:rPr>
        <w:t> </w:t>
      </w:r>
      <w:r>
        <w:rPr>
          <w:b/>
          <w:color w:val="365F91"/>
          <w:sz w:val="36"/>
        </w:rPr>
        <w:t>INSURANCE</w:t>
      </w:r>
      <w:r>
        <w:rPr>
          <w:b/>
          <w:color w:val="365F91"/>
          <w:spacing w:val="2"/>
          <w:sz w:val="36"/>
        </w:rPr>
        <w:t> </w:t>
      </w:r>
      <w:r>
        <w:rPr>
          <w:b/>
          <w:color w:val="2D74B5"/>
          <w:sz w:val="36"/>
        </w:rPr>
        <w:t>SCHEME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0pt;margin-top:9.11626pt;width:7.8pt;height:.9pt;mso-position-horizontal-relative:page;mso-position-vertical-relative:paragraph;z-index:-15728128;mso-wrap-distance-left:0;mso-wrap-distance-right:0" id="docshape2" coordorigin="0,182" coordsize="156,18" path="m138,182l0,182,0,200,139,200,145,200,153,197,155,195,155,190,142,183,138,182xe" filled="true" fillcolor="#c0c0c0" stroked="false">
            <v:path arrowok="t"/>
            <v:fill type="solid"/>
            <w10:wrap type="topAndBottom"/>
          </v:shape>
        </w:pict>
      </w:r>
    </w:p>
    <w:p>
      <w:pPr>
        <w:pStyle w:val="Title"/>
      </w:pPr>
      <w:r>
        <w:rPr>
          <w:color w:val="FF0000"/>
        </w:rPr>
        <w:t>NDIS</w:t>
      </w:r>
      <w:r>
        <w:rPr>
          <w:color w:val="FF0000"/>
          <w:spacing w:val="-3"/>
        </w:rPr>
        <w:t> </w:t>
      </w:r>
      <w:r>
        <w:rPr>
          <w:color w:val="FF0000"/>
        </w:rPr>
        <w:t>PLANNING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spacing w:line="276" w:lineRule="auto" w:before="1"/>
        <w:ind w:left="722" w:right="741" w:firstLine="0"/>
        <w:jc w:val="center"/>
        <w:rPr>
          <w:sz w:val="21"/>
        </w:rPr>
      </w:pPr>
      <w:r>
        <w:rPr>
          <w:color w:val="333333"/>
          <w:sz w:val="21"/>
        </w:rPr>
        <w:t>“If you have a dream, you can spend a lifetime studying, planning, and getting ready for it. What you should be</w:t>
      </w:r>
      <w:r>
        <w:rPr>
          <w:color w:val="333333"/>
          <w:spacing w:val="-56"/>
          <w:sz w:val="21"/>
        </w:rPr>
        <w:t> </w:t>
      </w:r>
      <w:r>
        <w:rPr>
          <w:color w:val="333333"/>
          <w:sz w:val="21"/>
        </w:rPr>
        <w:t>doing</w:t>
      </w:r>
      <w:r>
        <w:rPr>
          <w:color w:val="333333"/>
          <w:spacing w:val="-2"/>
          <w:sz w:val="21"/>
        </w:rPr>
        <w:t> </w:t>
      </w:r>
      <w:r>
        <w:rPr>
          <w:color w:val="333333"/>
          <w:sz w:val="21"/>
        </w:rPr>
        <w:t>is</w:t>
      </w:r>
      <w:r>
        <w:rPr>
          <w:color w:val="333333"/>
          <w:spacing w:val="-1"/>
          <w:sz w:val="21"/>
        </w:rPr>
        <w:t> </w:t>
      </w:r>
      <w:r>
        <w:rPr>
          <w:color w:val="333333"/>
          <w:sz w:val="21"/>
        </w:rPr>
        <w:t>getting</w:t>
      </w:r>
      <w:r>
        <w:rPr>
          <w:color w:val="333333"/>
          <w:spacing w:val="-1"/>
          <w:sz w:val="21"/>
        </w:rPr>
        <w:t> </w:t>
      </w:r>
      <w:r>
        <w:rPr>
          <w:color w:val="333333"/>
          <w:sz w:val="21"/>
        </w:rPr>
        <w:t>started.”</w:t>
      </w:r>
    </w:p>
    <w:p>
      <w:pPr>
        <w:spacing w:before="200"/>
        <w:ind w:left="724" w:right="734" w:firstLine="0"/>
        <w:jc w:val="center"/>
        <w:rPr>
          <w:sz w:val="21"/>
        </w:rPr>
      </w:pPr>
      <w:r>
        <w:rPr>
          <w:color w:val="333333"/>
          <w:sz w:val="21"/>
        </w:rPr>
        <w:t>Drew</w:t>
      </w:r>
      <w:r>
        <w:rPr>
          <w:color w:val="333333"/>
          <w:spacing w:val="-2"/>
          <w:sz w:val="21"/>
        </w:rPr>
        <w:t> </w:t>
      </w:r>
      <w:r>
        <w:rPr>
          <w:color w:val="333333"/>
          <w:sz w:val="21"/>
        </w:rPr>
        <w:t>Houston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6" w:lineRule="auto" w:before="162"/>
        <w:ind w:left="724" w:right="741" w:firstLine="0"/>
        <w:jc w:val="center"/>
        <w:rPr>
          <w:sz w:val="21"/>
        </w:rPr>
      </w:pPr>
      <w:r>
        <w:rPr>
          <w:color w:val="333333"/>
          <w:sz w:val="21"/>
        </w:rPr>
        <w:t>“Men often oppose a thing merely because they have had no agency in planning it, or because it may have been</w:t>
      </w:r>
      <w:r>
        <w:rPr>
          <w:color w:val="333333"/>
          <w:spacing w:val="-56"/>
          <w:sz w:val="21"/>
        </w:rPr>
        <w:t> </w:t>
      </w:r>
      <w:r>
        <w:rPr>
          <w:color w:val="333333"/>
          <w:sz w:val="21"/>
        </w:rPr>
        <w:t>planned</w:t>
      </w:r>
      <w:r>
        <w:rPr>
          <w:color w:val="333333"/>
          <w:spacing w:val="-1"/>
          <w:sz w:val="21"/>
        </w:rPr>
        <w:t> </w:t>
      </w:r>
      <w:r>
        <w:rPr>
          <w:color w:val="333333"/>
          <w:sz w:val="21"/>
        </w:rPr>
        <w:t>by</w:t>
      </w:r>
      <w:r>
        <w:rPr>
          <w:color w:val="333333"/>
          <w:spacing w:val="-4"/>
          <w:sz w:val="21"/>
        </w:rPr>
        <w:t> </w:t>
      </w:r>
      <w:r>
        <w:rPr>
          <w:color w:val="333333"/>
          <w:sz w:val="21"/>
        </w:rPr>
        <w:t>those whom they</w:t>
      </w:r>
      <w:r>
        <w:rPr>
          <w:color w:val="333333"/>
          <w:spacing w:val="-3"/>
          <w:sz w:val="21"/>
        </w:rPr>
        <w:t> </w:t>
      </w:r>
      <w:r>
        <w:rPr>
          <w:color w:val="333333"/>
          <w:sz w:val="21"/>
        </w:rPr>
        <w:t>dislike.”</w:t>
      </w:r>
    </w:p>
    <w:p>
      <w:pPr>
        <w:spacing w:before="201"/>
        <w:ind w:left="724" w:right="735" w:firstLine="0"/>
        <w:jc w:val="center"/>
        <w:rPr>
          <w:sz w:val="21"/>
        </w:rPr>
      </w:pPr>
      <w:r>
        <w:rPr>
          <w:color w:val="333333"/>
          <w:sz w:val="21"/>
        </w:rPr>
        <w:t>Alexander</w:t>
      </w:r>
      <w:r>
        <w:rPr>
          <w:color w:val="333333"/>
          <w:spacing w:val="-3"/>
          <w:sz w:val="21"/>
        </w:rPr>
        <w:t> </w:t>
      </w:r>
      <w:r>
        <w:rPr>
          <w:color w:val="333333"/>
          <w:sz w:val="21"/>
        </w:rPr>
        <w:t>Hamilton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465" w:lineRule="auto"/>
        <w:ind w:left="1327" w:right="1340"/>
        <w:jc w:val="center"/>
      </w:pPr>
      <w:r>
        <w:rPr/>
        <w:t>“Many people spend more time in planning the wedding than they do in planning the marriage.”</w:t>
      </w:r>
      <w:r>
        <w:rPr>
          <w:spacing w:val="-59"/>
        </w:rPr>
        <w:t> </w:t>
      </w:r>
      <w:r>
        <w:rPr/>
        <w:t>Zig</w:t>
      </w:r>
      <w:r>
        <w:rPr>
          <w:spacing w:val="1"/>
        </w:rPr>
        <w:t> </w:t>
      </w:r>
      <w:r>
        <w:rPr/>
        <w:t>Ziglar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0pt;margin-top:10.244189pt;width:7.8pt;height:.9pt;mso-position-horizontal-relative:page;mso-position-vertical-relative:paragraph;z-index:-15727616;mso-wrap-distance-left:0;mso-wrap-distance-right:0" id="docshape3" coordorigin="0,205" coordsize="156,18" path="m138,205l0,205,0,223,139,223,145,222,153,219,155,217,155,212,142,205,138,205xe" filled="true" fillcolor="#c0c0c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4"/>
        <w:ind w:left="717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 (07) 3844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582</w:t>
      </w:r>
      <w:r>
        <w:rPr>
          <w:b/>
          <w:spacing w:val="-1"/>
          <w:sz w:val="22"/>
        </w:rPr>
        <w:t>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 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2"/>
          <w:sz w:val="22"/>
        </w:rPr>
        <w:t> </w:t>
      </w:r>
      <w:hyperlink r:id="rId6">
        <w:r>
          <w:rPr>
            <w:b/>
            <w:sz w:val="22"/>
          </w:rPr>
          <w:t>qai@qai.org.au</w:t>
        </w:r>
        <w:r>
          <w:rPr>
            <w:b/>
            <w:spacing w:val="-2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7"/>
          <w:sz w:val="22"/>
        </w:rPr>
        <w:t> </w:t>
      </w:r>
      <w:hyperlink r:id="rId7">
        <w:r>
          <w:rPr>
            <w:b/>
            <w:sz w:val="22"/>
          </w:rPr>
          <w:t>www.qai.org.au</w:t>
        </w:r>
      </w:hyperlink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874268pt;width:524.550pt;height:48.8pt;mso-position-horizontal-relative:page;mso-position-vertical-relative:paragraph;z-index:-15727104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5"/>
                    <w:ind w:left="667" w:right="742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2" w:right="742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66" w:right="742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69"/>
      </w:pPr>
      <w:r>
        <w:rPr>
          <w:color w:val="2C74B5"/>
        </w:rPr>
        <w:t>About</w:t>
      </w:r>
      <w:r>
        <w:rPr>
          <w:color w:val="2C74B5"/>
          <w:spacing w:val="-4"/>
        </w:rPr>
        <w:t> </w:t>
      </w:r>
      <w:r>
        <w:rPr>
          <w:color w:val="2C74B5"/>
        </w:rPr>
        <w:t>QAI</w:t>
      </w:r>
    </w:p>
    <w:p>
      <w:pPr>
        <w:pStyle w:val="BodyText"/>
        <w:spacing w:before="253"/>
        <w:ind w:left="1426" w:right="766"/>
      </w:pPr>
      <w:r>
        <w:rPr/>
        <w:t>Queensland Advocacy Incorporated (QAI) is a member-driven and non-profit advocacy organisation</w:t>
      </w:r>
      <w:r>
        <w:rPr>
          <w:spacing w:val="-59"/>
        </w:rPr>
        <w:t> </w:t>
      </w:r>
      <w:r>
        <w:rPr/>
        <w:t>for people with disability. Our mission is to promote, protect and defend,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</w:pPr>
    </w:p>
    <w:p>
      <w:pPr>
        <w:pStyle w:val="BodyText"/>
        <w:ind w:left="1426" w:right="876"/>
      </w:pPr>
      <w:r>
        <w:rPr/>
        <w:t>Queensland Advocacy Inc. (QAI) is an association of persons with concern for the needs of people</w:t>
      </w:r>
      <w:r>
        <w:rPr>
          <w:spacing w:val="-59"/>
        </w:rPr>
        <w:t> </w:t>
      </w:r>
      <w:r>
        <w:rPr/>
        <w:t>with disabilities with a constitutionally designated committee comprising a majority of people with</w:t>
      </w:r>
      <w:r>
        <w:rPr>
          <w:spacing w:val="1"/>
        </w:rPr>
        <w:t> </w:t>
      </w:r>
      <w:r>
        <w:rPr/>
        <w:t>disability;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wisdom and lived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 our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766"/>
      </w:pPr>
      <w:r>
        <w:rPr/>
        <w:t>QAI</w:t>
      </w:r>
      <w:r>
        <w:rPr>
          <w:spacing w:val="-3"/>
        </w:rPr>
        <w:t> </w:t>
      </w:r>
      <w:r>
        <w:rPr/>
        <w:t>undertakes</w:t>
      </w:r>
      <w:r>
        <w:rPr>
          <w:spacing w:val="-4"/>
        </w:rPr>
        <w:t> </w:t>
      </w:r>
      <w:r>
        <w:rPr/>
        <w:t>systems</w:t>
      </w:r>
      <w:r>
        <w:rPr>
          <w:spacing w:val="-3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aimed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changing policies,</w:t>
      </w:r>
      <w:r>
        <w:rPr>
          <w:spacing w:val="-3"/>
        </w:rPr>
        <w:t> </w:t>
      </w:r>
      <w:r>
        <w:rPr/>
        <w:t>laws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attitudes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ways</w:t>
      </w:r>
      <w:r>
        <w:rPr>
          <w:spacing w:val="-1"/>
        </w:rPr>
        <w:t> </w:t>
      </w:r>
      <w:r>
        <w:rPr/>
        <w:t>that will</w:t>
      </w:r>
      <w:r>
        <w:rPr>
          <w:spacing w:val="-58"/>
        </w:rPr>
        <w:t> </w:t>
      </w:r>
      <w:r>
        <w:rPr/>
        <w:t>benefit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individuals alone.</w:t>
      </w:r>
    </w:p>
    <w:p>
      <w:pPr>
        <w:pStyle w:val="BodyText"/>
        <w:spacing w:before="3"/>
      </w:pPr>
    </w:p>
    <w:p>
      <w:pPr>
        <w:pStyle w:val="BodyText"/>
        <w:ind w:left="1426" w:right="1206"/>
      </w:pPr>
      <w:r>
        <w:rPr/>
        <w:t>QAI strives to maintain its complete independence as an organisation and to restrict its function</w:t>
      </w:r>
      <w:r>
        <w:rPr>
          <w:spacing w:val="-59"/>
        </w:rPr>
        <w:t> </w:t>
      </w:r>
      <w:r>
        <w:rPr/>
        <w:t>solely</w:t>
      </w:r>
      <w:r>
        <w:rPr>
          <w:spacing w:val="-3"/>
        </w:rPr>
        <w:t> </w:t>
      </w:r>
      <w:r>
        <w:rPr/>
        <w:t>to advocacy.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6" w:right="772"/>
      </w:pPr>
      <w:r>
        <w:rPr/>
        <w:t>QAI has an exemplary track record of effective systems advocacy, with over thirty years’ experience</w:t>
      </w:r>
      <w:r>
        <w:rPr>
          <w:spacing w:val="-59"/>
        </w:rPr>
        <w:t> </w:t>
      </w:r>
      <w:r>
        <w:rPr/>
        <w:t>advocating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systems</w:t>
      </w:r>
      <w:r>
        <w:rPr>
          <w:spacing w:val="3"/>
        </w:rPr>
        <w:t> </w:t>
      </w:r>
      <w:r>
        <w:rPr/>
        <w:t>change,</w:t>
      </w:r>
      <w:r>
        <w:rPr>
          <w:spacing w:val="2"/>
        </w:rPr>
        <w:t> </w:t>
      </w:r>
      <w:r>
        <w:rPr/>
        <w:t>through</w:t>
      </w:r>
      <w:r>
        <w:rPr>
          <w:spacing w:val="1"/>
        </w:rPr>
        <w:t> </w:t>
      </w:r>
      <w:r>
        <w:rPr/>
        <w:t>campaigns</w:t>
      </w:r>
      <w:r>
        <w:rPr>
          <w:spacing w:val="5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attitudinal, law and</w:t>
      </w:r>
      <w:r>
        <w:rPr>
          <w:spacing w:val="4"/>
        </w:rPr>
        <w:t> </w:t>
      </w:r>
      <w:r>
        <w:rPr/>
        <w:t>policy</w:t>
      </w:r>
      <w:r>
        <w:rPr>
          <w:spacing w:val="1"/>
        </w:rPr>
        <w:t> </w:t>
      </w:r>
      <w:r>
        <w:rPr/>
        <w:t>reform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range of</w:t>
      </w:r>
      <w:r>
        <w:rPr>
          <w:spacing w:val="-2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initiatives</w:t>
      </w:r>
      <w:r>
        <w:rPr>
          <w:spacing w:val="-1"/>
        </w:rPr>
        <w:t> </w:t>
      </w:r>
      <w:r>
        <w:rPr/>
        <w:t>in this state.</w:t>
      </w:r>
    </w:p>
    <w:p>
      <w:pPr>
        <w:pStyle w:val="BodyText"/>
        <w:spacing w:before="1"/>
      </w:pPr>
    </w:p>
    <w:p>
      <w:pPr>
        <w:pStyle w:val="BodyText"/>
        <w:ind w:left="1426" w:right="1047"/>
      </w:pPr>
      <w:r>
        <w:rPr/>
        <w:t>We have provided, for almost a decade, highly in-demand individual advocacy through our</w:t>
      </w:r>
      <w:r>
        <w:rPr>
          <w:spacing w:val="1"/>
        </w:rPr>
        <w:t> </w:t>
      </w:r>
      <w:r>
        <w:rPr/>
        <w:t>individual advocacy services – the Human Rights Legal Service, the Mental Health Legal Service</w:t>
      </w:r>
      <w:r>
        <w:rPr>
          <w:spacing w:val="-59"/>
        </w:rPr>
        <w:t> </w:t>
      </w:r>
      <w:r>
        <w:rPr/>
        <w:t>and the Justice Support Program and more recently the National Disability Insurance Scheme</w:t>
      </w:r>
      <w:r>
        <w:rPr>
          <w:spacing w:val="1"/>
        </w:rPr>
        <w:t> </w:t>
      </w:r>
      <w:r>
        <w:rPr/>
        <w:t>Appeals Support</w:t>
      </w:r>
      <w:r>
        <w:rPr>
          <w:spacing w:val="-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Decision Support</w:t>
      </w:r>
      <w:r>
        <w:rPr>
          <w:spacing w:val="-1"/>
        </w:rPr>
        <w:t> </w:t>
      </w:r>
      <w:r>
        <w:rPr/>
        <w:t>Pilot Program.</w:t>
      </w:r>
    </w:p>
    <w:p>
      <w:pPr>
        <w:pStyle w:val="BodyText"/>
      </w:pPr>
    </w:p>
    <w:p>
      <w:pPr>
        <w:pStyle w:val="BodyText"/>
        <w:ind w:left="1426" w:right="1010"/>
      </w:pPr>
      <w:r>
        <w:rPr/>
        <w:t>Our Human Rights and Mental Health services offer legal advice and representation on</w:t>
      </w:r>
      <w:r>
        <w:rPr>
          <w:spacing w:val="1"/>
        </w:rPr>
        <w:t> </w:t>
      </w:r>
      <w:r>
        <w:rPr/>
        <w:t>guardianship, administration and mental health matters. Our Justice Support and NDIS Advocacy</w:t>
      </w:r>
      <w:r>
        <w:rPr>
          <w:spacing w:val="-59"/>
        </w:rPr>
        <w:t> </w:t>
      </w:r>
      <w:r>
        <w:rPr/>
        <w:t>programs provide non-legal advice and support to people with disability in the criminal justice</w:t>
      </w:r>
      <w:r>
        <w:rPr>
          <w:spacing w:val="1"/>
        </w:rPr>
        <w:t> </w:t>
      </w:r>
      <w:r>
        <w:rPr/>
        <w:t>system and engagement with and access to the NDIS. This individual advocacy informs our</w:t>
      </w:r>
      <w:r>
        <w:rPr>
          <w:spacing w:val="1"/>
        </w:rPr>
        <w:t> </w:t>
      </w:r>
      <w:r>
        <w:rPr/>
        <w:t>campaigns at state and federal levels for changes in attitudes, laws and policies and assists us to</w:t>
      </w:r>
      <w:r>
        <w:rPr>
          <w:spacing w:val="-59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challenges,</w:t>
      </w:r>
      <w:r>
        <w:rPr>
          <w:spacing w:val="2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people with disability.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426" w:right="1023"/>
      </w:pPr>
      <w:r>
        <w:rPr/>
        <w:t>QAI’s constitution holds that every person is unique and valuable and that diversity is intrinsic to</w:t>
      </w:r>
      <w:r>
        <w:rPr>
          <w:spacing w:val="1"/>
        </w:rPr>
        <w:t> </w:t>
      </w:r>
      <w:r>
        <w:rPr/>
        <w:t>community. People with disability comprise the majority of our board and their lived experience of</w:t>
      </w:r>
      <w:r>
        <w:rPr>
          <w:spacing w:val="-59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foundation and</w:t>
      </w:r>
      <w:r>
        <w:rPr>
          <w:spacing w:val="-2"/>
        </w:rPr>
        <w:t> </w:t>
      </w:r>
      <w:r>
        <w:rPr/>
        <w:t>guide.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8" w:lineRule="auto"/>
        <w:ind w:left="1426" w:right="1242"/>
      </w:pPr>
      <w:r>
        <w:rPr/>
        <w:t>The following submission is based on the values, beliefs and aspirations that Australians with</w:t>
      </w:r>
      <w:r>
        <w:rPr>
          <w:spacing w:val="1"/>
        </w:rPr>
        <w:t> </w:t>
      </w:r>
      <w:r>
        <w:rPr/>
        <w:t>disability can have a good but ordinary life when they have personal power and control and are</w:t>
      </w:r>
      <w:r>
        <w:rPr>
          <w:spacing w:val="-59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autonomy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Australians</w:t>
      </w:r>
    </w:p>
    <w:p>
      <w:pPr>
        <w:spacing w:after="0" w:line="278" w:lineRule="auto"/>
        <w:sectPr>
          <w:headerReference w:type="default" r:id="rId8"/>
          <w:footerReference w:type="default" r:id="rId9"/>
          <w:pgSz w:w="11910" w:h="16840"/>
          <w:pgMar w:header="595" w:footer="2212" w:top="1240" w:bottom="2400" w:left="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>
          <w:color w:val="2E5395"/>
        </w:rPr>
        <w:t>NDIS</w:t>
      </w:r>
      <w:r>
        <w:rPr>
          <w:color w:val="2E5395"/>
          <w:spacing w:val="-3"/>
        </w:rPr>
        <w:t> </w:t>
      </w:r>
      <w:r>
        <w:rPr>
          <w:color w:val="2E5395"/>
        </w:rPr>
        <w:t>Planning</w:t>
      </w:r>
    </w:p>
    <w:p>
      <w:pPr>
        <w:pStyle w:val="BodyText"/>
        <w:spacing w:line="276" w:lineRule="auto" w:before="248"/>
        <w:ind w:left="1426" w:right="766"/>
      </w:pPr>
      <w:r>
        <w:rPr/>
        <w:t>As part of the committee’s role to inquire into the implementation, performance and governance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Scheme</w:t>
      </w:r>
      <w:r>
        <w:rPr>
          <w:spacing w:val="-3"/>
        </w:rPr>
        <w:t> </w:t>
      </w:r>
      <w:r>
        <w:rPr/>
        <w:t>(NDIS),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inquire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NDIS</w:t>
      </w:r>
      <w:r>
        <w:rPr>
          <w:spacing w:val="-59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with particular</w:t>
      </w:r>
      <w:r>
        <w:rPr>
          <w:spacing w:val="-1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202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experience,</w:t>
      </w:r>
      <w:r>
        <w:rPr>
          <w:spacing w:val="-3"/>
          <w:sz w:val="22"/>
        </w:rPr>
        <w:t> </w:t>
      </w:r>
      <w:r>
        <w:rPr>
          <w:sz w:val="22"/>
        </w:rPr>
        <w:t>expertise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qualifications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Planners;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Planners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and address</w:t>
      </w:r>
      <w:r>
        <w:rPr>
          <w:spacing w:val="-5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needs;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ongoing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Planners;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number of</w:t>
      </w:r>
      <w:r>
        <w:rPr>
          <w:spacing w:val="1"/>
          <w:sz w:val="22"/>
        </w:rPr>
        <w:t> </w:t>
      </w:r>
      <w:r>
        <w:rPr>
          <w:sz w:val="22"/>
        </w:rPr>
        <w:t>Planners</w:t>
      </w:r>
      <w:r>
        <w:rPr>
          <w:spacing w:val="-3"/>
          <w:sz w:val="22"/>
        </w:rPr>
        <w:t> </w:t>
      </w:r>
      <w:r>
        <w:rPr>
          <w:sz w:val="22"/>
        </w:rPr>
        <w:t>relative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demand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Plans;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Participant</w:t>
      </w:r>
      <w:r>
        <w:rPr>
          <w:spacing w:val="-1"/>
          <w:sz w:val="22"/>
        </w:rPr>
        <w:t> </w:t>
      </w:r>
      <w:r>
        <w:rPr>
          <w:sz w:val="22"/>
        </w:rPr>
        <w:t>involvement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  <w:r>
        <w:rPr>
          <w:spacing w:val="-1"/>
          <w:sz w:val="22"/>
        </w:rPr>
        <w:t> </w:t>
      </w:r>
      <w:r>
        <w:rPr>
          <w:sz w:val="22"/>
        </w:rPr>
        <w:t>processes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efficacy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introducing</w:t>
      </w:r>
      <w:r>
        <w:rPr>
          <w:spacing w:val="-2"/>
          <w:sz w:val="22"/>
        </w:rPr>
        <w:t> </w:t>
      </w:r>
      <w:r>
        <w:rPr>
          <w:sz w:val="22"/>
        </w:rPr>
        <w:t>draft</w:t>
      </w:r>
      <w:r>
        <w:rPr>
          <w:spacing w:val="2"/>
          <w:sz w:val="22"/>
        </w:rPr>
        <w:t> </w:t>
      </w:r>
      <w:r>
        <w:rPr>
          <w:sz w:val="22"/>
        </w:rPr>
        <w:t>Plans;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incidence,</w:t>
      </w:r>
      <w:r>
        <w:rPr>
          <w:spacing w:val="-2"/>
          <w:sz w:val="22"/>
        </w:rPr>
        <w:t> </w:t>
      </w:r>
      <w:r>
        <w:rPr>
          <w:sz w:val="22"/>
        </w:rPr>
        <w:t>severity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1"/>
          <w:sz w:val="22"/>
        </w:rPr>
        <w:t> </w:t>
      </w:r>
      <w:r>
        <w:rPr>
          <w:sz w:val="22"/>
        </w:rPr>
        <w:t>of plan</w:t>
      </w:r>
      <w:r>
        <w:rPr>
          <w:spacing w:val="-3"/>
          <w:sz w:val="22"/>
        </w:rPr>
        <w:t> </w:t>
      </w:r>
      <w:r>
        <w:rPr>
          <w:sz w:val="22"/>
        </w:rPr>
        <w:t>gaps;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reassessment</w:t>
      </w:r>
      <w:r>
        <w:rPr>
          <w:spacing w:val="-2"/>
          <w:sz w:val="22"/>
        </w:rPr>
        <w:t> </w:t>
      </w:r>
      <w:r>
        <w:rPr>
          <w:sz w:val="22"/>
        </w:rPr>
        <w:t>process, including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incidence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changes;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process and</w:t>
      </w:r>
      <w:r>
        <w:rPr>
          <w:spacing w:val="-5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to streamline</w:t>
      </w:r>
      <w:r>
        <w:rPr>
          <w:spacing w:val="-1"/>
          <w:sz w:val="22"/>
        </w:rPr>
        <w:t> </w:t>
      </w:r>
      <w:r>
        <w:rPr>
          <w:sz w:val="22"/>
        </w:rPr>
        <w:t>it;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incidence of</w:t>
      </w:r>
      <w:r>
        <w:rPr>
          <w:spacing w:val="2"/>
          <w:sz w:val="22"/>
        </w:rPr>
        <w:t> </w:t>
      </w:r>
      <w:r>
        <w:rPr>
          <w:sz w:val="22"/>
        </w:rPr>
        <w:t>appeals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AAT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2"/>
          <w:sz w:val="22"/>
        </w:rPr>
        <w:t> </w:t>
      </w:r>
      <w:r>
        <w:rPr>
          <w:sz w:val="22"/>
        </w:rPr>
        <w:t>measures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number;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circumstances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Plans</w:t>
      </w:r>
      <w:r>
        <w:rPr>
          <w:spacing w:val="-1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automatically</w:t>
      </w:r>
      <w:r>
        <w:rPr>
          <w:spacing w:val="-4"/>
          <w:sz w:val="22"/>
        </w:rPr>
        <w:t> </w:t>
      </w:r>
      <w:r>
        <w:rPr>
          <w:sz w:val="22"/>
        </w:rPr>
        <w:t>rolled-over;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circumstances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longer</w:t>
      </w:r>
      <w:r>
        <w:rPr>
          <w:spacing w:val="1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introduced;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adequacy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planning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rural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regional Participants;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146" w:val="left" w:leader="none"/>
        </w:tabs>
        <w:spacing w:line="240" w:lineRule="auto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matters.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95" w:footer="2212" w:top="12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2E5395"/>
        </w:rPr>
        <w:t>QAI</w:t>
      </w:r>
      <w:r>
        <w:rPr>
          <w:color w:val="2E5395"/>
          <w:spacing w:val="-4"/>
        </w:rPr>
        <w:t> </w:t>
      </w:r>
      <w:r>
        <w:rPr>
          <w:color w:val="2E5395"/>
        </w:rPr>
        <w:t>Recommends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245" w:after="0"/>
        <w:ind w:left="2326" w:right="748" w:hanging="360"/>
        <w:jc w:val="left"/>
        <w:rPr>
          <w:sz w:val="22"/>
        </w:rPr>
      </w:pPr>
      <w:r>
        <w:rPr>
          <w:sz w:val="22"/>
        </w:rPr>
        <w:t>LAC’s and Planners must have intensive training to understand the social and other impact</w:t>
      </w:r>
      <w:r>
        <w:rPr>
          <w:spacing w:val="-59"/>
          <w:sz w:val="22"/>
        </w:rPr>
        <w:t> </w:t>
      </w:r>
      <w:r>
        <w:rPr>
          <w:sz w:val="22"/>
        </w:rPr>
        <w:t>of disability and what makes people with disability vulnerable.</w:t>
      </w:r>
      <w:r>
        <w:rPr>
          <w:spacing w:val="1"/>
          <w:sz w:val="22"/>
        </w:rPr>
        <w:t> </w:t>
      </w:r>
      <w:r>
        <w:rPr>
          <w:sz w:val="22"/>
        </w:rPr>
        <w:t>The NDIA must undertake</w:t>
      </w:r>
      <w:r>
        <w:rPr>
          <w:spacing w:val="1"/>
          <w:sz w:val="22"/>
        </w:rPr>
        <w:t> </w:t>
      </w:r>
      <w:r>
        <w:rPr>
          <w:sz w:val="22"/>
        </w:rPr>
        <w:t>intensive training for Planners and Plan reviewers to ensure that the Scheme is</w:t>
      </w:r>
      <w:r>
        <w:rPr>
          <w:spacing w:val="1"/>
          <w:sz w:val="22"/>
        </w:rPr>
        <w:t> </w:t>
      </w:r>
      <w:r>
        <w:rPr>
          <w:sz w:val="22"/>
        </w:rPr>
        <w:t>implemented as it was envisioned and not as a cost savings exercise.</w:t>
      </w:r>
      <w:r>
        <w:rPr>
          <w:spacing w:val="1"/>
          <w:sz w:val="22"/>
        </w:rPr>
        <w:t> </w:t>
      </w:r>
      <w:r>
        <w:rPr>
          <w:sz w:val="22"/>
        </w:rPr>
        <w:t>This training must</w:t>
      </w:r>
      <w:r>
        <w:rPr>
          <w:spacing w:val="1"/>
          <w:sz w:val="22"/>
        </w:rPr>
        <w:t> </w:t>
      </w:r>
      <w:r>
        <w:rPr>
          <w:sz w:val="22"/>
        </w:rPr>
        <w:t>also encompass respectful engagement with Participants and plan nominees to overcome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fear</w:t>
      </w:r>
      <w:r>
        <w:rPr>
          <w:spacing w:val="-2"/>
          <w:sz w:val="22"/>
        </w:rPr>
        <w:t> </w:t>
      </w:r>
      <w:r>
        <w:rPr>
          <w:sz w:val="22"/>
        </w:rPr>
        <w:t>and distrust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 being experienced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 result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bullying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Planners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201" w:after="0"/>
        <w:ind w:left="2326" w:right="1644" w:hanging="360"/>
        <w:jc w:val="left"/>
        <w:rPr>
          <w:sz w:val="22"/>
        </w:rPr>
      </w:pPr>
      <w:r>
        <w:rPr>
          <w:sz w:val="22"/>
        </w:rPr>
        <w:t>The NDIA should hire people with lived experience of disability and or people with</w:t>
      </w:r>
      <w:r>
        <w:rPr>
          <w:spacing w:val="-59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 disability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2"/>
          <w:sz w:val="22"/>
        </w:rPr>
        <w:t> </w:t>
      </w:r>
      <w:r>
        <w:rPr>
          <w:sz w:val="22"/>
        </w:rPr>
        <w:t>sector.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196" w:after="0"/>
        <w:ind w:left="2326" w:right="907" w:hanging="360"/>
        <w:jc w:val="left"/>
        <w:rPr>
          <w:sz w:val="22"/>
        </w:rPr>
      </w:pPr>
      <w:r>
        <w:rPr>
          <w:sz w:val="22"/>
        </w:rPr>
        <w:t>Invest in appropriate Pre-Planning (with independence from direct service provision</w:t>
      </w:r>
      <w:r>
        <w:rPr>
          <w:spacing w:val="1"/>
          <w:sz w:val="22"/>
        </w:rPr>
        <w:t> </w:t>
      </w:r>
      <w:r>
        <w:rPr>
          <w:sz w:val="22"/>
        </w:rPr>
        <w:t>organisations) so that there are fewer Plan Reviews and Appeals, and to enable LAC’s to</w:t>
      </w:r>
      <w:r>
        <w:rPr>
          <w:spacing w:val="-59"/>
          <w:sz w:val="22"/>
        </w:rPr>
        <w:t> </w:t>
      </w:r>
      <w:r>
        <w:rPr>
          <w:sz w:val="22"/>
        </w:rPr>
        <w:t>return to their intended functions of linking and connecting people with generic and</w:t>
      </w:r>
      <w:r>
        <w:rPr>
          <w:spacing w:val="1"/>
          <w:sz w:val="22"/>
        </w:rPr>
        <w:t> </w:t>
      </w:r>
      <w:r>
        <w:rPr>
          <w:sz w:val="22"/>
        </w:rPr>
        <w:t>specialist services.</w:t>
      </w:r>
      <w:r>
        <w:rPr>
          <w:spacing w:val="1"/>
          <w:sz w:val="22"/>
        </w:rPr>
        <w:t> </w:t>
      </w:r>
      <w:r>
        <w:rPr>
          <w:sz w:val="22"/>
        </w:rPr>
        <w:t>Foster smaller and consultative community-based services that</w:t>
      </w:r>
      <w:r>
        <w:rPr>
          <w:spacing w:val="1"/>
          <w:sz w:val="22"/>
        </w:rPr>
        <w:t> </w:t>
      </w:r>
      <w:r>
        <w:rPr>
          <w:sz w:val="22"/>
        </w:rPr>
        <w:t>engage</w:t>
      </w:r>
      <w:r>
        <w:rPr>
          <w:spacing w:val="-3"/>
          <w:sz w:val="22"/>
        </w:rPr>
        <w:t> </w:t>
      </w:r>
      <w:r>
        <w:rPr>
          <w:sz w:val="22"/>
        </w:rPr>
        <w:t>local staff</w:t>
      </w:r>
      <w:r>
        <w:rPr>
          <w:spacing w:val="-2"/>
          <w:sz w:val="22"/>
        </w:rPr>
        <w:t> </w:t>
      </w:r>
      <w:r>
        <w:rPr>
          <w:sz w:val="22"/>
        </w:rPr>
        <w:t>particularly with pre-planning</w:t>
      </w:r>
      <w:r>
        <w:rPr>
          <w:spacing w:val="-1"/>
          <w:sz w:val="22"/>
        </w:rPr>
        <w:t> </w:t>
      </w:r>
      <w:r>
        <w:rPr>
          <w:sz w:val="22"/>
        </w:rPr>
        <w:t>activities.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199" w:after="0"/>
        <w:ind w:left="2326" w:right="1786" w:hanging="360"/>
        <w:jc w:val="left"/>
        <w:rPr>
          <w:sz w:val="22"/>
        </w:rPr>
      </w:pPr>
      <w:r>
        <w:rPr>
          <w:sz w:val="22"/>
        </w:rPr>
        <w:t>The NDIA must randomly audit Plans developed by NDIA Planners to determine</w:t>
      </w:r>
      <w:r>
        <w:rPr>
          <w:spacing w:val="-59"/>
          <w:sz w:val="22"/>
        </w:rPr>
        <w:t> </w:t>
      </w:r>
      <w:r>
        <w:rPr>
          <w:sz w:val="22"/>
        </w:rPr>
        <w:t>consistency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content</w:t>
      </w:r>
      <w:r>
        <w:rPr>
          <w:spacing w:val="2"/>
          <w:sz w:val="22"/>
        </w:rPr>
        <w:t> </w:t>
      </w:r>
      <w:r>
        <w:rPr>
          <w:sz w:val="22"/>
        </w:rPr>
        <w:t>and supports.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195" w:after="0"/>
        <w:ind w:left="2326" w:right="757" w:hanging="360"/>
        <w:jc w:val="left"/>
        <w:rPr>
          <w:sz w:val="22"/>
        </w:rPr>
      </w:pPr>
      <w:r>
        <w:rPr>
          <w:sz w:val="22"/>
        </w:rPr>
        <w:t>Participants should be asked to submit a self-assessment about what they need in order to</w:t>
      </w:r>
      <w:r>
        <w:rPr>
          <w:spacing w:val="-59"/>
          <w:sz w:val="22"/>
        </w:rPr>
        <w:t> </w:t>
      </w:r>
      <w:r>
        <w:rPr>
          <w:sz w:val="22"/>
        </w:rPr>
        <w:t>attain their goals and should be incorporated into the planning process.</w:t>
      </w:r>
      <w:r>
        <w:rPr>
          <w:spacing w:val="1"/>
          <w:sz w:val="22"/>
        </w:rPr>
        <w:t> </w:t>
      </w:r>
      <w:r>
        <w:rPr>
          <w:sz w:val="22"/>
        </w:rPr>
        <w:t>Planners must</w:t>
      </w:r>
      <w:r>
        <w:rPr>
          <w:spacing w:val="1"/>
          <w:sz w:val="22"/>
        </w:rPr>
        <w:t> </w:t>
      </w:r>
      <w:r>
        <w:rPr>
          <w:sz w:val="22"/>
        </w:rPr>
        <w:t>have skills in ‘active listening ‘rather than self-promotion of their own experiences or</w:t>
      </w:r>
      <w:r>
        <w:rPr>
          <w:spacing w:val="1"/>
          <w:sz w:val="22"/>
        </w:rPr>
        <w:t> </w:t>
      </w:r>
      <w:r>
        <w:rPr>
          <w:sz w:val="22"/>
        </w:rPr>
        <w:t>purported</w:t>
      </w:r>
      <w:r>
        <w:rPr>
          <w:spacing w:val="-1"/>
          <w:sz w:val="22"/>
        </w:rPr>
        <w:t> </w:t>
      </w:r>
      <w:r>
        <w:rPr>
          <w:sz w:val="22"/>
        </w:rPr>
        <w:t>expertise.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200" w:after="0"/>
        <w:ind w:left="2326" w:right="942" w:hanging="360"/>
        <w:jc w:val="left"/>
        <w:rPr>
          <w:sz w:val="22"/>
        </w:rPr>
      </w:pPr>
      <w:r>
        <w:rPr>
          <w:sz w:val="22"/>
        </w:rPr>
        <w:t>Planners must focus on inclusive approaches to supports while respecting the wants and</w:t>
      </w:r>
      <w:r>
        <w:rPr>
          <w:spacing w:val="-59"/>
          <w:sz w:val="22"/>
        </w:rPr>
        <w:t> </w:t>
      </w:r>
      <w:r>
        <w:rPr>
          <w:sz w:val="22"/>
        </w:rPr>
        <w:t>wishes of</w:t>
      </w:r>
      <w:r>
        <w:rPr>
          <w:spacing w:val="5"/>
          <w:sz w:val="22"/>
        </w:rPr>
        <w:t> </w:t>
      </w:r>
      <w:r>
        <w:rPr>
          <w:sz w:val="22"/>
        </w:rPr>
        <w:t>Participants.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40" w:lineRule="auto" w:before="198" w:after="0"/>
        <w:ind w:left="2326" w:right="0" w:hanging="360"/>
        <w:jc w:val="left"/>
        <w:rPr>
          <w:sz w:val="22"/>
        </w:rPr>
      </w:pPr>
      <w:r>
        <w:rPr>
          <w:sz w:val="22"/>
        </w:rPr>
        <w:t>Informal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factored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cost-savings</w:t>
      </w:r>
      <w:r>
        <w:rPr>
          <w:spacing w:val="-2"/>
          <w:sz w:val="22"/>
        </w:rPr>
        <w:t> </w:t>
      </w:r>
      <w:r>
        <w:rPr>
          <w:sz w:val="22"/>
        </w:rPr>
        <w:t>exercise.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0" w:after="0"/>
        <w:ind w:left="2326" w:right="770" w:hanging="360"/>
        <w:jc w:val="left"/>
        <w:rPr>
          <w:sz w:val="22"/>
        </w:rPr>
      </w:pPr>
      <w:r>
        <w:rPr>
          <w:sz w:val="22"/>
        </w:rPr>
        <w:t>The NDIA should provide funding for translation services for CALD Participants in planning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engage with support coordination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40" w:lineRule="auto" w:before="195" w:after="0"/>
        <w:ind w:left="2326" w:right="0" w:hanging="360"/>
        <w:jc w:val="left"/>
        <w:rPr>
          <w:sz w:val="22"/>
        </w:rPr>
      </w:pPr>
      <w:r>
        <w:rPr>
          <w:sz w:val="22"/>
        </w:rPr>
        <w:t>Abolish</w:t>
      </w:r>
      <w:r>
        <w:rPr>
          <w:spacing w:val="-1"/>
          <w:sz w:val="22"/>
        </w:rPr>
        <w:t> </w:t>
      </w:r>
      <w:r>
        <w:rPr>
          <w:sz w:val="22"/>
        </w:rPr>
        <w:t>SIL</w:t>
      </w:r>
      <w:r>
        <w:rPr>
          <w:spacing w:val="-3"/>
          <w:sz w:val="22"/>
        </w:rPr>
        <w:t> </w:t>
      </w:r>
      <w:r>
        <w:rPr>
          <w:sz w:val="22"/>
        </w:rPr>
        <w:t>from Plans.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0" w:after="0"/>
        <w:ind w:left="2326" w:right="892" w:hanging="360"/>
        <w:jc w:val="left"/>
        <w:rPr>
          <w:sz w:val="22"/>
        </w:rPr>
      </w:pPr>
      <w:r>
        <w:rPr>
          <w:sz w:val="22"/>
        </w:rPr>
        <w:t>Supports that Participants and nominees discuss and agree to at planning meetings must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included in the</w:t>
      </w:r>
      <w:r>
        <w:rPr>
          <w:spacing w:val="-2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40" w:lineRule="auto" w:before="198" w:after="0"/>
        <w:ind w:left="2326" w:right="0" w:hanging="360"/>
        <w:jc w:val="left"/>
        <w:rPr>
          <w:sz w:val="22"/>
        </w:rPr>
      </w:pPr>
      <w:r>
        <w:rPr>
          <w:sz w:val="22"/>
        </w:rPr>
        <w:t>Draft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 sent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Nominees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negotiation.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95" w:footer="2212" w:top="12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94" w:after="0"/>
        <w:ind w:left="2326" w:right="1113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Abolish Typical Support Packages (TSPs) to reduce internal reviews, AAT appeals and</w:t>
      </w:r>
      <w:r>
        <w:rPr>
          <w:spacing w:val="-59"/>
          <w:sz w:val="22"/>
        </w:rPr>
        <w:t> </w:t>
      </w:r>
      <w:r>
        <w:rPr>
          <w:sz w:val="22"/>
        </w:rPr>
        <w:t>Participant dissatisfaction.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196" w:after="0"/>
        <w:ind w:left="2326" w:right="1331" w:hanging="360"/>
        <w:jc w:val="left"/>
        <w:rPr>
          <w:sz w:val="22"/>
        </w:rPr>
      </w:pPr>
      <w:r>
        <w:rPr>
          <w:sz w:val="22"/>
        </w:rPr>
        <w:t>Ensure that there are no service/support gaps and provide early intervention to</w:t>
      </w:r>
      <w:r>
        <w:rPr>
          <w:spacing w:val="1"/>
          <w:sz w:val="22"/>
        </w:rPr>
        <w:t> </w:t>
      </w:r>
      <w:r>
        <w:rPr>
          <w:sz w:val="22"/>
        </w:rPr>
        <w:t>Participants and Nominees to ensure that supports are not withheld even if funds are</w:t>
      </w:r>
      <w:r>
        <w:rPr>
          <w:spacing w:val="-59"/>
          <w:sz w:val="22"/>
        </w:rPr>
        <w:t> </w:t>
      </w:r>
      <w:r>
        <w:rPr>
          <w:sz w:val="22"/>
        </w:rPr>
        <w:t>expended</w:t>
      </w:r>
      <w:r>
        <w:rPr>
          <w:spacing w:val="-1"/>
          <w:sz w:val="22"/>
        </w:rPr>
        <w:t> </w:t>
      </w:r>
      <w:r>
        <w:rPr>
          <w:sz w:val="22"/>
        </w:rPr>
        <w:t>before end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1"/>
          <w:numId w:val="1"/>
        </w:numPr>
        <w:tabs>
          <w:tab w:pos="2389" w:val="left" w:leader="none"/>
        </w:tabs>
        <w:spacing w:line="278" w:lineRule="auto" w:before="200" w:after="0"/>
        <w:ind w:left="2326" w:right="1136" w:hanging="360"/>
        <w:jc w:val="left"/>
        <w:rPr>
          <w:sz w:val="22"/>
        </w:rPr>
      </w:pPr>
      <w:r>
        <w:rPr/>
        <w:tab/>
      </w:r>
      <w:r>
        <w:rPr>
          <w:sz w:val="22"/>
        </w:rPr>
        <w:t>Plans must not be reduced unless Participants disclose they no longer require specific</w:t>
      </w:r>
      <w:r>
        <w:rPr>
          <w:spacing w:val="-59"/>
          <w:sz w:val="22"/>
        </w:rPr>
        <w:t> </w:t>
      </w:r>
      <w:r>
        <w:rPr>
          <w:sz w:val="22"/>
        </w:rPr>
        <w:t>funds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types.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195" w:after="0"/>
        <w:ind w:left="2326" w:right="733" w:hanging="360"/>
        <w:jc w:val="left"/>
        <w:rPr>
          <w:sz w:val="22"/>
        </w:rPr>
      </w:pPr>
      <w:r>
        <w:rPr>
          <w:sz w:val="22"/>
        </w:rPr>
        <w:t>The NDIA must cease the manipulation of reviews under Section 100 by either refusing the</w:t>
      </w:r>
      <w:r>
        <w:rPr>
          <w:spacing w:val="-59"/>
          <w:sz w:val="22"/>
        </w:rPr>
        <w:t> </w:t>
      </w:r>
      <w:r>
        <w:rPr>
          <w:sz w:val="22"/>
        </w:rPr>
        <w:t>review request or instead attempting to thwart the process by deception and inserting the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Section 48.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200" w:after="0"/>
        <w:ind w:left="2326" w:right="1040" w:hanging="360"/>
        <w:jc w:val="left"/>
        <w:rPr>
          <w:sz w:val="22"/>
        </w:rPr>
      </w:pPr>
      <w:r>
        <w:rPr>
          <w:sz w:val="22"/>
        </w:rPr>
        <w:t>The NDIA must ensure equitable access to all forms including review request forms and</w:t>
      </w:r>
      <w:r>
        <w:rPr>
          <w:spacing w:val="-59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restrict</w:t>
      </w:r>
      <w:r>
        <w:rPr>
          <w:spacing w:val="-1"/>
          <w:sz w:val="22"/>
        </w:rPr>
        <w:t> </w:t>
      </w:r>
      <w:r>
        <w:rPr>
          <w:sz w:val="22"/>
        </w:rPr>
        <w:t>word</w:t>
      </w:r>
      <w:r>
        <w:rPr>
          <w:spacing w:val="1"/>
          <w:sz w:val="22"/>
        </w:rPr>
        <w:t> </w:t>
      </w:r>
      <w:r>
        <w:rPr>
          <w:sz w:val="22"/>
        </w:rPr>
        <w:t>limitations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 of</w:t>
      </w:r>
      <w:r>
        <w:rPr>
          <w:spacing w:val="2"/>
          <w:sz w:val="22"/>
        </w:rPr>
        <w:t> </w:t>
      </w:r>
      <w:r>
        <w:rPr>
          <w:sz w:val="22"/>
        </w:rPr>
        <w:t>PDF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means.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194" w:after="0"/>
        <w:ind w:left="2326" w:right="1079" w:hanging="360"/>
        <w:jc w:val="left"/>
        <w:rPr>
          <w:sz w:val="22"/>
        </w:rPr>
      </w:pPr>
      <w:r>
        <w:rPr>
          <w:sz w:val="22"/>
        </w:rPr>
        <w:t>The NDIA must ensure that reviews are free from conflict of interest and breaches of</w:t>
      </w:r>
      <w:r>
        <w:rPr>
          <w:spacing w:val="1"/>
          <w:sz w:val="22"/>
        </w:rPr>
        <w:t> </w:t>
      </w:r>
      <w:r>
        <w:rPr>
          <w:sz w:val="22"/>
        </w:rPr>
        <w:t>confidentiality by warranting that no staff members involved in the original decisions are</w:t>
      </w:r>
      <w:r>
        <w:rPr>
          <w:spacing w:val="-59"/>
          <w:sz w:val="22"/>
        </w:rPr>
        <w:t> </w:t>
      </w:r>
      <w:r>
        <w:rPr>
          <w:sz w:val="22"/>
        </w:rPr>
        <w:t>involved.</w:t>
      </w:r>
      <w:r>
        <w:rPr>
          <w:spacing w:val="4"/>
          <w:sz w:val="22"/>
        </w:rPr>
        <w:t> </w:t>
      </w:r>
      <w:r>
        <w:rPr>
          <w:sz w:val="22"/>
        </w:rPr>
        <w:t>Strict</w:t>
      </w:r>
      <w:r>
        <w:rPr>
          <w:spacing w:val="-2"/>
          <w:sz w:val="22"/>
        </w:rPr>
        <w:t> </w:t>
      </w:r>
      <w:r>
        <w:rPr>
          <w:sz w:val="22"/>
        </w:rPr>
        <w:t>penalties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breaches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apply.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80" w:lineRule="auto" w:before="192" w:after="0"/>
        <w:ind w:left="2326" w:right="758" w:hanging="360"/>
        <w:jc w:val="left"/>
        <w:rPr>
          <w:sz w:val="22"/>
        </w:rPr>
      </w:pPr>
      <w:r>
        <w:rPr>
          <w:sz w:val="22"/>
        </w:rPr>
        <w:t>Whitelist formal advocacy organisations to reduce red tape and better enable Advocates to</w:t>
      </w:r>
      <w:r>
        <w:rPr>
          <w:spacing w:val="-59"/>
          <w:sz w:val="22"/>
        </w:rPr>
        <w:t> </w:t>
      </w:r>
      <w:r>
        <w:rPr>
          <w:sz w:val="22"/>
        </w:rPr>
        <w:t>assist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and Applicants.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191" w:after="0"/>
        <w:ind w:left="2326" w:right="857" w:hanging="360"/>
        <w:jc w:val="left"/>
        <w:rPr>
          <w:sz w:val="22"/>
        </w:rPr>
      </w:pPr>
      <w:r>
        <w:rPr>
          <w:sz w:val="22"/>
        </w:rPr>
        <w:t>NDIA should provide a readily available means to track progress of reviews for Advocates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Participants.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195" w:after="0"/>
        <w:ind w:left="2326" w:right="1247" w:hanging="360"/>
        <w:jc w:val="left"/>
        <w:rPr>
          <w:sz w:val="22"/>
        </w:rPr>
      </w:pPr>
      <w:r>
        <w:rPr>
          <w:sz w:val="22"/>
        </w:rPr>
        <w:t>Mandate an enforceable maximum time frame within which the NDIA must respond to</w:t>
      </w:r>
      <w:r>
        <w:rPr>
          <w:spacing w:val="-59"/>
          <w:sz w:val="22"/>
        </w:rPr>
        <w:t> </w:t>
      </w:r>
      <w:r>
        <w:rPr>
          <w:sz w:val="22"/>
        </w:rPr>
        <w:t>reviews.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8" w:lineRule="auto" w:before="196" w:after="0"/>
        <w:ind w:left="2326" w:right="1278" w:hanging="360"/>
        <w:jc w:val="left"/>
        <w:rPr>
          <w:sz w:val="22"/>
        </w:rPr>
      </w:pPr>
      <w:r>
        <w:rPr>
          <w:sz w:val="22"/>
        </w:rPr>
        <w:t>Improved decision-making by the NDIA in the first instance to reduce review and AAT</w:t>
      </w:r>
      <w:r>
        <w:rPr>
          <w:spacing w:val="-59"/>
          <w:sz w:val="22"/>
        </w:rPr>
        <w:t> </w:t>
      </w:r>
      <w:r>
        <w:rPr>
          <w:sz w:val="22"/>
        </w:rPr>
        <w:t>applications.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40" w:lineRule="auto" w:before="196" w:after="0"/>
        <w:ind w:left="2326" w:right="0" w:hanging="360"/>
        <w:jc w:val="left"/>
        <w:rPr>
          <w:sz w:val="22"/>
        </w:rPr>
      </w:pPr>
      <w:r>
        <w:rPr>
          <w:sz w:val="22"/>
        </w:rPr>
        <w:t>Improved liaison</w:t>
      </w:r>
      <w:r>
        <w:rPr>
          <w:spacing w:val="-1"/>
          <w:sz w:val="22"/>
        </w:rPr>
        <w:t> </w:t>
      </w:r>
      <w:r>
        <w:rPr>
          <w:sz w:val="22"/>
        </w:rPr>
        <w:t>between the</w:t>
      </w:r>
      <w:r>
        <w:rPr>
          <w:spacing w:val="-3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team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Early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(ERT).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0" w:after="0"/>
        <w:ind w:left="2326" w:right="860" w:hanging="360"/>
        <w:jc w:val="left"/>
        <w:rPr>
          <w:sz w:val="22"/>
        </w:rPr>
      </w:pPr>
      <w:r>
        <w:rPr>
          <w:sz w:val="22"/>
        </w:rPr>
        <w:t>NDIA staff members provide advice to Participants at critical moments such as denial of</w:t>
      </w:r>
      <w:r>
        <w:rPr>
          <w:spacing w:val="1"/>
          <w:sz w:val="22"/>
        </w:rPr>
        <w:t> </w:t>
      </w:r>
      <w:r>
        <w:rPr>
          <w:sz w:val="22"/>
        </w:rPr>
        <w:t>review applications, how to best utilise current Plans and gather evidence to improve their</w:t>
      </w:r>
      <w:r>
        <w:rPr>
          <w:spacing w:val="-59"/>
          <w:sz w:val="22"/>
        </w:rPr>
        <w:t> </w:t>
      </w:r>
      <w:r>
        <w:rPr>
          <w:sz w:val="22"/>
        </w:rPr>
        <w:t>next</w:t>
      </w:r>
      <w:r>
        <w:rPr>
          <w:spacing w:val="1"/>
          <w:sz w:val="22"/>
        </w:rPr>
        <w:t> </w:t>
      </w:r>
      <w:r>
        <w:rPr>
          <w:sz w:val="22"/>
        </w:rPr>
        <w:t>approaches.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200" w:after="0"/>
        <w:ind w:left="2326" w:right="927" w:hanging="360"/>
        <w:jc w:val="left"/>
        <w:rPr>
          <w:sz w:val="22"/>
        </w:rPr>
      </w:pPr>
      <w:r>
        <w:rPr>
          <w:sz w:val="22"/>
        </w:rPr>
        <w:t>NDIA staff give greater attention and consideration to the issues impacting Participants,</w:t>
      </w:r>
      <w:r>
        <w:rPr>
          <w:spacing w:val="1"/>
          <w:sz w:val="22"/>
        </w:rPr>
        <w:t> </w:t>
      </w:r>
      <w:r>
        <w:rPr>
          <w:sz w:val="22"/>
        </w:rPr>
        <w:t>Nominees and supporters in regional and remote areas particularly with issues and costs</w:t>
      </w:r>
      <w:r>
        <w:rPr>
          <w:spacing w:val="-59"/>
          <w:sz w:val="22"/>
        </w:rPr>
        <w:t> </w:t>
      </w:r>
      <w:r>
        <w:rPr>
          <w:sz w:val="22"/>
        </w:rPr>
        <w:t>associated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transport,</w:t>
      </w:r>
      <w:r>
        <w:rPr>
          <w:spacing w:val="-2"/>
          <w:sz w:val="22"/>
        </w:rPr>
        <w:t> </w:t>
      </w:r>
      <w:r>
        <w:rPr>
          <w:sz w:val="22"/>
        </w:rPr>
        <w:t>thin</w:t>
      </w:r>
      <w:r>
        <w:rPr>
          <w:spacing w:val="-2"/>
          <w:sz w:val="22"/>
        </w:rPr>
        <w:t> </w:t>
      </w:r>
      <w:r>
        <w:rPr>
          <w:sz w:val="22"/>
        </w:rPr>
        <w:t>markets and</w:t>
      </w:r>
      <w:r>
        <w:rPr>
          <w:spacing w:val="-4"/>
          <w:sz w:val="22"/>
        </w:rPr>
        <w:t> </w:t>
      </w:r>
      <w:r>
        <w:rPr>
          <w:sz w:val="22"/>
        </w:rPr>
        <w:t>alternatives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traditional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provision.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555" w:footer="2179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ragraph">
              <wp:posOffset>-173077</wp:posOffset>
            </wp:positionV>
            <wp:extent cx="7560564" cy="793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Introduction</w:t>
      </w:r>
    </w:p>
    <w:p>
      <w:pPr>
        <w:pStyle w:val="BodyText"/>
        <w:spacing w:before="248"/>
        <w:ind w:left="1426" w:right="804"/>
      </w:pPr>
      <w:r>
        <w:rPr/>
        <w:t>This submission is informed by QAI’s experience in delivering non-legal advocacy for people</w:t>
      </w:r>
      <w:r>
        <w:rPr>
          <w:spacing w:val="1"/>
        </w:rPr>
        <w:t> </w:t>
      </w:r>
      <w:r>
        <w:rPr/>
        <w:t>engaging with the NDIS, through its National Disability Insurance Scheme Appeals Support</w:t>
      </w:r>
      <w:r>
        <w:rPr>
          <w:spacing w:val="1"/>
        </w:rPr>
        <w:t> </w:t>
      </w:r>
      <w:r>
        <w:rPr/>
        <w:t>Program and Decision Support Pilot Programs, as well as our systems advocacy, collaboration with</w:t>
      </w:r>
      <w:r>
        <w:rPr>
          <w:spacing w:val="-59"/>
        </w:rPr>
        <w:t> </w:t>
      </w:r>
      <w:r>
        <w:rPr/>
        <w:t>our allies in</w:t>
      </w:r>
      <w:r>
        <w:rPr>
          <w:spacing w:val="-1"/>
        </w:rPr>
        <w:t> </w:t>
      </w:r>
      <w:r>
        <w:rPr/>
        <w:t>advocacy,</w:t>
      </w:r>
      <w:r>
        <w:rPr>
          <w:spacing w:val="2"/>
        </w:rPr>
        <w:t> </w:t>
      </w:r>
      <w:r>
        <w:rPr/>
        <w:t>and the</w:t>
      </w:r>
      <w:r>
        <w:rPr>
          <w:spacing w:val="-3"/>
        </w:rPr>
        <w:t> </w:t>
      </w:r>
      <w:r>
        <w:rPr/>
        <w:t>lived experiences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before="2"/>
      </w:pPr>
    </w:p>
    <w:p>
      <w:pPr>
        <w:pStyle w:val="Heading2"/>
        <w:spacing w:before="1"/>
      </w:pPr>
      <w:r>
        <w:rPr>
          <w:color w:val="2E5395"/>
        </w:rPr>
        <w:t>The</w:t>
      </w:r>
      <w:r>
        <w:rPr>
          <w:color w:val="2E5395"/>
          <w:spacing w:val="-2"/>
        </w:rPr>
        <w:t> </w:t>
      </w:r>
      <w:r>
        <w:rPr>
          <w:color w:val="2E5395"/>
        </w:rPr>
        <w:t>experience,</w:t>
      </w:r>
      <w:r>
        <w:rPr>
          <w:color w:val="2E5395"/>
          <w:spacing w:val="-4"/>
        </w:rPr>
        <w:t> </w:t>
      </w:r>
      <w:r>
        <w:rPr>
          <w:color w:val="2E5395"/>
        </w:rPr>
        <w:t>expertise</w:t>
      </w:r>
      <w:r>
        <w:rPr>
          <w:color w:val="2E5395"/>
          <w:spacing w:val="-2"/>
        </w:rPr>
        <w:t> </w:t>
      </w:r>
      <w:r>
        <w:rPr>
          <w:color w:val="2E5395"/>
        </w:rPr>
        <w:t>and</w:t>
      </w:r>
      <w:r>
        <w:rPr>
          <w:color w:val="2E5395"/>
          <w:spacing w:val="-2"/>
        </w:rPr>
        <w:t> </w:t>
      </w:r>
      <w:r>
        <w:rPr>
          <w:color w:val="2E5395"/>
        </w:rPr>
        <w:t>qualifications</w:t>
      </w:r>
      <w:r>
        <w:rPr>
          <w:color w:val="2E5395"/>
          <w:spacing w:val="-1"/>
        </w:rPr>
        <w:t> </w:t>
      </w:r>
      <w:r>
        <w:rPr>
          <w:color w:val="2E5395"/>
        </w:rPr>
        <w:t>of</w:t>
      </w:r>
      <w:r>
        <w:rPr>
          <w:color w:val="2E5395"/>
          <w:spacing w:val="2"/>
        </w:rPr>
        <w:t> </w:t>
      </w:r>
      <w:r>
        <w:rPr>
          <w:color w:val="2E5395"/>
        </w:rPr>
        <w:t>Planners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426" w:right="815"/>
      </w:pPr>
      <w:r>
        <w:rPr/>
        <w:t>The purpose of the National Disability Insurance Scheme has been subject to various</w:t>
      </w:r>
      <w:r>
        <w:rPr>
          <w:spacing w:val="1"/>
        </w:rPr>
        <w:t> </w:t>
      </w:r>
      <w:r>
        <w:rPr/>
        <w:t>interpretations that have resulted in deviations from the intended and promised “choice and control”</w:t>
      </w:r>
      <w:r>
        <w:rPr>
          <w:spacing w:val="-59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 with disability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 and supporters.</w:t>
      </w:r>
    </w:p>
    <w:p>
      <w:pPr>
        <w:pStyle w:val="BodyText"/>
        <w:spacing w:before="201"/>
        <w:ind w:left="1426" w:right="778"/>
      </w:pPr>
      <w:r>
        <w:rPr/>
        <w:t>One of the major contributors to this deviation is not only the planning process but the skills,</w:t>
      </w:r>
      <w:r>
        <w:rPr>
          <w:spacing w:val="1"/>
        </w:rPr>
        <w:t> </w:t>
      </w:r>
      <w:r>
        <w:rPr/>
        <w:t>knowledge and expertise of NDIA Planners.</w:t>
      </w:r>
      <w:r>
        <w:rPr>
          <w:spacing w:val="1"/>
        </w:rPr>
        <w:t> </w:t>
      </w:r>
      <w:r>
        <w:rPr/>
        <w:t>It is not surprising that the experience of Participants</w:t>
      </w:r>
      <w:r>
        <w:rPr>
          <w:spacing w:val="1"/>
        </w:rPr>
        <w:t> </w:t>
      </w:r>
      <w:r>
        <w:rPr/>
        <w:t>and advocates working with them have made commentary or allegations about directives from the</w:t>
      </w:r>
      <w:r>
        <w:rPr>
          <w:spacing w:val="1"/>
        </w:rPr>
        <w:t> </w:t>
      </w:r>
      <w:r>
        <w:rPr/>
        <w:t>NDIA to Planners to take an actuarial approach to planning, given that NDIS Plans are used as cost</w:t>
      </w:r>
      <w:r>
        <w:rPr>
          <w:spacing w:val="-59"/>
        </w:rPr>
        <w:t> </w:t>
      </w:r>
      <w:r>
        <w:rPr/>
        <w:t>mechanisms,</w:t>
      </w:r>
      <w:r>
        <w:rPr>
          <w:spacing w:val="-2"/>
        </w:rPr>
        <w:t> </w:t>
      </w:r>
      <w:r>
        <w:rPr/>
        <w:t>acquittal</w:t>
      </w:r>
      <w:r>
        <w:rPr>
          <w:spacing w:val="-3"/>
        </w:rPr>
        <w:t> </w:t>
      </w:r>
      <w:r>
        <w:rPr/>
        <w:t>tools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measurements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Participants.</w:t>
      </w:r>
    </w:p>
    <w:p>
      <w:pPr>
        <w:pStyle w:val="BodyText"/>
        <w:spacing w:line="244" w:lineRule="auto" w:before="200"/>
        <w:ind w:left="1426" w:right="1109"/>
      </w:pPr>
      <w:r>
        <w:rPr/>
        <w:t>However, given that this is the implementation directive that is the current approach, it is the one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which stakeholders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engage.</w:t>
      </w:r>
    </w:p>
    <w:p>
      <w:pPr>
        <w:pStyle w:val="BodyText"/>
        <w:spacing w:before="189"/>
        <w:ind w:left="1426" w:right="949"/>
      </w:pPr>
      <w:r>
        <w:rPr/>
        <w:t>QAI recommends that LAC’s and Planners must have intensive training to understand the social</w:t>
      </w:r>
      <w:r>
        <w:rPr>
          <w:spacing w:val="1"/>
        </w:rPr>
        <w:t> </w:t>
      </w:r>
      <w:r>
        <w:rPr/>
        <w:t>and other impact of disability and what makes people with disability vulnerable.</w:t>
      </w:r>
      <w:r>
        <w:rPr>
          <w:spacing w:val="1"/>
        </w:rPr>
        <w:t> </w:t>
      </w:r>
      <w:r>
        <w:rPr/>
        <w:t>The NDIA must</w:t>
      </w:r>
      <w:r>
        <w:rPr>
          <w:spacing w:val="1"/>
        </w:rPr>
        <w:t> </w:t>
      </w:r>
      <w:r>
        <w:rPr/>
        <w:t>undertake intensive training for Planners and Plan reviewers to ensure that the Scheme is</w:t>
      </w:r>
      <w:r>
        <w:rPr>
          <w:spacing w:val="1"/>
        </w:rPr>
        <w:t> </w:t>
      </w:r>
      <w:r>
        <w:rPr/>
        <w:t>implemented as it was envisioned and not as a savings exercise.</w:t>
      </w:r>
      <w:r>
        <w:rPr>
          <w:spacing w:val="1"/>
        </w:rPr>
        <w:t> </w:t>
      </w:r>
      <w:r>
        <w:rPr/>
        <w:t>This training must also</w:t>
      </w:r>
      <w:r>
        <w:rPr>
          <w:spacing w:val="1"/>
        </w:rPr>
        <w:t> </w:t>
      </w:r>
      <w:r>
        <w:rPr/>
        <w:t>encompass respectful engagement with Participants and plan nominees to overcome the fear and</w:t>
      </w:r>
      <w:r>
        <w:rPr>
          <w:spacing w:val="-59"/>
        </w:rPr>
        <w:t> </w:t>
      </w:r>
      <w:r>
        <w:rPr/>
        <w:t>distrust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 being</w:t>
      </w:r>
      <w:r>
        <w:rPr>
          <w:spacing w:val="2"/>
        </w:rPr>
        <w:t> </w:t>
      </w:r>
      <w:r>
        <w:rPr/>
        <w:t>experienced 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bullying</w:t>
      </w:r>
      <w:r>
        <w:rPr>
          <w:spacing w:val="6"/>
        </w:rPr>
        <w:t> </w:t>
      </w:r>
      <w:r>
        <w:rPr/>
        <w:t>by</w:t>
      </w:r>
      <w:r>
        <w:rPr>
          <w:spacing w:val="-2"/>
        </w:rPr>
        <w:t> </w:t>
      </w:r>
      <w:r>
        <w:rPr/>
        <w:t>Planners</w:t>
      </w:r>
    </w:p>
    <w:p>
      <w:pPr>
        <w:pStyle w:val="BodyText"/>
        <w:spacing w:before="201"/>
        <w:ind w:left="1426" w:right="776"/>
      </w:pPr>
      <w:r>
        <w:rPr/>
        <w:t>Many</w:t>
      </w:r>
      <w:r>
        <w:rPr>
          <w:spacing w:val="-2"/>
        </w:rPr>
        <w:t> </w:t>
      </w:r>
      <w:r>
        <w:rPr/>
        <w:t>Planners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not have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lived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disability, do not have adequate knowledge of what supports and services are required to meet the</w:t>
      </w:r>
      <w:r>
        <w:rPr>
          <w:spacing w:val="1"/>
        </w:rPr>
        <w:t> </w:t>
      </w:r>
      <w:r>
        <w:rPr/>
        <w:t>needs of individual Participants, or have the skills to conceptualise articulated goals into appropriate</w:t>
      </w:r>
      <w:r>
        <w:rPr>
          <w:spacing w:val="-59"/>
        </w:rPr>
        <w:t> </w:t>
      </w:r>
      <w:r>
        <w:rPr/>
        <w:t>‘categories’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funded supports.</w:t>
      </w:r>
    </w:p>
    <w:p>
      <w:pPr>
        <w:pStyle w:val="BodyText"/>
      </w:pPr>
    </w:p>
    <w:p>
      <w:pPr>
        <w:pStyle w:val="BodyText"/>
        <w:ind w:left="1426" w:right="1048"/>
      </w:pPr>
      <w:r>
        <w:rPr/>
        <w:t>Participants have informed QAI advocates of a lack of consistency from Planners and Local Area</w:t>
      </w:r>
      <w:r>
        <w:rPr>
          <w:spacing w:val="-59"/>
        </w:rPr>
        <w:t> </w:t>
      </w:r>
      <w:r>
        <w:rPr/>
        <w:t>Coordinators (‘LACs’).</w:t>
      </w:r>
      <w:r>
        <w:rPr>
          <w:spacing w:val="1"/>
        </w:rPr>
        <w:t> </w:t>
      </w:r>
      <w:r>
        <w:rPr/>
        <w:t>Some have displayed good levels of knowledge and appropriate</w:t>
      </w:r>
      <w:r>
        <w:rPr>
          <w:spacing w:val="1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around</w:t>
      </w:r>
      <w:r>
        <w:rPr>
          <w:spacing w:val="-3"/>
        </w:rPr>
        <w:t> </w:t>
      </w:r>
      <w:r>
        <w:rPr/>
        <w:t>Participants’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support</w:t>
      </w:r>
      <w:r>
        <w:rPr>
          <w:spacing w:val="1"/>
        </w:rPr>
        <w:t> </w:t>
      </w:r>
      <w:r>
        <w:rPr/>
        <w:t>needs, many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not.</w:t>
      </w:r>
    </w:p>
    <w:p>
      <w:pPr>
        <w:pStyle w:val="BodyText"/>
        <w:spacing w:before="1"/>
      </w:pPr>
    </w:p>
    <w:p>
      <w:pPr>
        <w:pStyle w:val="BodyText"/>
        <w:ind w:left="1426" w:right="766"/>
      </w:pPr>
      <w:r>
        <w:rPr/>
        <w:t>Some interactions between QAI and the NDIA have that there are few Planners with reasonable</w:t>
      </w:r>
      <w:r>
        <w:rPr>
          <w:spacing w:val="1"/>
        </w:rPr>
        <w:t> </w:t>
      </w:r>
      <w:r>
        <w:rPr/>
        <w:t>experience and most have limited expertise.</w:t>
      </w:r>
      <w:r>
        <w:rPr>
          <w:spacing w:val="1"/>
        </w:rPr>
        <w:t> </w:t>
      </w:r>
      <w:r>
        <w:rPr/>
        <w:t>For example, one QAI advocate attended a meeting at</w:t>
      </w:r>
      <w:r>
        <w:rPr>
          <w:spacing w:val="-59"/>
        </w:rPr>
        <w:t> </w:t>
      </w:r>
      <w:r>
        <w:rPr/>
        <w:t>the NDIA, where a new Planner was being supervised as she had recently commenced</w:t>
      </w:r>
      <w:r>
        <w:rPr>
          <w:spacing w:val="1"/>
        </w:rPr>
        <w:t> </w:t>
      </w:r>
      <w:r>
        <w:rPr/>
        <w:t>employment.</w:t>
      </w:r>
      <w:r>
        <w:rPr>
          <w:spacing w:val="1"/>
        </w:rPr>
        <w:t> </w:t>
      </w:r>
      <w:r>
        <w:rPr/>
        <w:t>This Planner had previously been employed in the hospitality industry.</w:t>
      </w:r>
      <w:r>
        <w:rPr>
          <w:spacing w:val="61"/>
        </w:rPr>
        <w:t> </w:t>
      </w:r>
      <w:r>
        <w:rPr/>
        <w:t>Six weeks</w:t>
      </w:r>
      <w:r>
        <w:rPr>
          <w:spacing w:val="1"/>
        </w:rPr>
        <w:t> </w:t>
      </w:r>
      <w:r>
        <w:rPr/>
        <w:t>later, this QAI advocate attended another meeting with the same Planner.</w:t>
      </w:r>
      <w:r>
        <w:rPr>
          <w:spacing w:val="1"/>
        </w:rPr>
        <w:t> </w:t>
      </w:r>
      <w:r>
        <w:rPr/>
        <w:t>At this meeting, the</w:t>
      </w:r>
      <w:r>
        <w:rPr>
          <w:spacing w:val="1"/>
        </w:rPr>
        <w:t> </w:t>
      </w:r>
      <w:r>
        <w:rPr/>
        <w:t>Planner</w:t>
      </w:r>
      <w:r>
        <w:rPr>
          <w:spacing w:val="1"/>
        </w:rPr>
        <w:t> </w:t>
      </w:r>
      <w:r>
        <w:rPr/>
        <w:t>was supervising a newly</w:t>
      </w:r>
      <w:r>
        <w:rPr>
          <w:spacing w:val="-2"/>
        </w:rPr>
        <w:t> </w:t>
      </w:r>
      <w:r>
        <w:rPr/>
        <w:t>commenced</w:t>
      </w:r>
      <w:r>
        <w:rPr>
          <w:spacing w:val="-1"/>
        </w:rPr>
        <w:t> </w:t>
      </w:r>
      <w:r>
        <w:rPr/>
        <w:t>Planner.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426" w:right="753"/>
      </w:pPr>
      <w:r>
        <w:rPr/>
        <w:t>QAI recommends Planners are trained in ‘active listening’ to note what people need and want rather</w:t>
      </w:r>
      <w:r>
        <w:rPr>
          <w:spacing w:val="-59"/>
        </w:rPr>
        <w:t> </w:t>
      </w:r>
      <w:r>
        <w:rPr/>
        <w:t>than what the Planner perceives is related to their disability.</w:t>
      </w:r>
      <w:r>
        <w:rPr>
          <w:spacing w:val="1"/>
        </w:rPr>
        <w:t> </w:t>
      </w:r>
      <w:r>
        <w:rPr/>
        <w:t>For example, one QAI client obtained</w:t>
      </w:r>
      <w:r>
        <w:rPr>
          <w:spacing w:val="1"/>
        </w:rPr>
        <w:t> </w:t>
      </w:r>
      <w:r>
        <w:rPr/>
        <w:t>access to the NDIS after an 18 month process including recourse to the Administrative Appeals</w:t>
      </w:r>
      <w:r>
        <w:rPr>
          <w:spacing w:val="1"/>
        </w:rPr>
        <w:t> </w:t>
      </w:r>
      <w:r>
        <w:rPr/>
        <w:t>Tribunal (‘AAT’).</w:t>
      </w:r>
      <w:r>
        <w:rPr>
          <w:spacing w:val="1"/>
        </w:rPr>
        <w:t> </w:t>
      </w:r>
      <w:r>
        <w:rPr/>
        <w:t>Subsequently, the Planner made comments questioning whether this person’s</w:t>
      </w:r>
      <w:r>
        <w:rPr>
          <w:spacing w:val="1"/>
        </w:rPr>
        <w:t> </w:t>
      </w:r>
      <w:r>
        <w:rPr/>
        <w:t>disability was significant enough and expressing uncertainty about what to fund in that person’s first</w:t>
      </w:r>
      <w:r>
        <w:rPr>
          <w:spacing w:val="-59"/>
        </w:rPr>
        <w:t> </w:t>
      </w:r>
      <w:r>
        <w:rPr/>
        <w:t>plan.</w:t>
      </w:r>
    </w:p>
    <w:p>
      <w:pPr>
        <w:spacing w:after="0"/>
        <w:sectPr>
          <w:pgSz w:w="11910" w:h="16840"/>
          <w:pgMar w:header="555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4"/>
        <w:ind w:left="1426" w:right="76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ragraph">
              <wp:posOffset>-332513</wp:posOffset>
            </wp:positionV>
            <wp:extent cx="7560564" cy="7937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 is the experience of QAI advocates working with Participants that the focus of Planners relates to</w:t>
      </w:r>
      <w:r>
        <w:rPr>
          <w:spacing w:val="1"/>
        </w:rPr>
        <w:t> </w:t>
      </w:r>
      <w:r>
        <w:rPr/>
        <w:t>the cost of support, rather than the quality of life that support would provide.</w:t>
      </w:r>
      <w:r>
        <w:rPr>
          <w:spacing w:val="1"/>
        </w:rPr>
        <w:t> </w:t>
      </w:r>
      <w:r>
        <w:rPr/>
        <w:t>This appears to be part</w:t>
      </w:r>
      <w:r>
        <w:rPr>
          <w:spacing w:val="-59"/>
        </w:rPr>
        <w:t> </w:t>
      </w:r>
      <w:r>
        <w:rPr/>
        <w:t>of a broader trend towards Planners demonstrating a commercial attitude.</w:t>
      </w:r>
      <w:r>
        <w:rPr>
          <w:spacing w:val="1"/>
        </w:rPr>
        <w:t> </w:t>
      </w:r>
      <w:r>
        <w:rPr/>
        <w:t>QAI perceives that KPIs,</w:t>
      </w:r>
      <w:r>
        <w:rPr>
          <w:spacing w:val="-59"/>
        </w:rPr>
        <w:t> </w:t>
      </w:r>
      <w:r>
        <w:rPr/>
        <w:t>staffing caps and time pressures impact what Planners do.</w:t>
      </w:r>
      <w:r>
        <w:rPr>
          <w:spacing w:val="1"/>
        </w:rPr>
        <w:t> </w:t>
      </w:r>
      <w:r>
        <w:rPr/>
        <w:t>The preponderance of this attitude of</w:t>
      </w:r>
      <w:r>
        <w:rPr>
          <w:spacing w:val="1"/>
        </w:rPr>
        <w:t> </w:t>
      </w:r>
      <w:r>
        <w:rPr/>
        <w:t>commerciality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that</w:t>
      </w:r>
      <w:r>
        <w:rPr>
          <w:spacing w:val="3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feel like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being</w:t>
      </w:r>
      <w:r>
        <w:rPr>
          <w:spacing w:val="-3"/>
        </w:rPr>
        <w:t> </w:t>
      </w:r>
      <w:r>
        <w:rPr/>
        <w:t>judged on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worth.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865"/>
      </w:pPr>
      <w:r>
        <w:rPr/>
        <w:t>Planners must have skills in ‘active listening ‘rather than self-promotion of their own experiences or</w:t>
      </w:r>
      <w:r>
        <w:rPr>
          <w:spacing w:val="-59"/>
        </w:rPr>
        <w:t> </w:t>
      </w:r>
      <w:r>
        <w:rPr/>
        <w:t>purported expertise.</w:t>
      </w:r>
      <w:r>
        <w:rPr>
          <w:spacing w:val="1"/>
        </w:rPr>
        <w:t> </w:t>
      </w:r>
      <w:r>
        <w:rPr/>
        <w:t>For example, in regional Queensland QAI’s NDIS Appeals advocate was</w:t>
      </w:r>
      <w:r>
        <w:rPr>
          <w:spacing w:val="1"/>
        </w:rPr>
        <w:t> </w:t>
      </w:r>
      <w:r>
        <w:rPr/>
        <w:t>informed of Planners boasting to Participants and their supports of their own background and</w:t>
      </w:r>
      <w:r>
        <w:rPr>
          <w:spacing w:val="1"/>
        </w:rPr>
        <w:t> </w:t>
      </w:r>
      <w:r>
        <w:rPr/>
        <w:t>“expertise”.</w:t>
      </w:r>
      <w:r>
        <w:rPr>
          <w:spacing w:val="55"/>
        </w:rPr>
        <w:t> </w:t>
      </w:r>
      <w:r>
        <w:rPr/>
        <w:t>This self-promotion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 Planner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viewed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intimidation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Participant/s.</w:t>
      </w:r>
    </w:p>
    <w:p>
      <w:pPr>
        <w:pStyle w:val="BodyText"/>
      </w:pPr>
    </w:p>
    <w:p>
      <w:pPr>
        <w:pStyle w:val="BodyText"/>
        <w:ind w:left="1426" w:right="778"/>
      </w:pPr>
      <w:r>
        <w:rPr/>
        <w:t>Participants report to NDIS Appeals advocates that Planners have suggested or expected them to</w:t>
      </w:r>
      <w:r>
        <w:rPr>
          <w:spacing w:val="1"/>
        </w:rPr>
        <w:t> </w:t>
      </w:r>
      <w:r>
        <w:rPr/>
        <w:t>undertake specialist and segregated supports, services or activities with other people with disability.</w:t>
      </w:r>
      <w:r>
        <w:rPr>
          <w:spacing w:val="-59"/>
        </w:rPr>
        <w:t> </w:t>
      </w:r>
      <w:r>
        <w:rPr/>
        <w:t>This expectation or suggestion is clearly based on personal prejudices and lack of understanding or</w:t>
      </w:r>
      <w:r>
        <w:rPr>
          <w:spacing w:val="-59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 intent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objective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before="201"/>
        <w:ind w:left="1426" w:right="900"/>
      </w:pPr>
      <w:r>
        <w:rPr/>
        <w:t>This coercive pressure by Planners includes using transport as a financial incentive for people to</w:t>
      </w:r>
      <w:r>
        <w:rPr>
          <w:spacing w:val="1"/>
        </w:rPr>
        <w:t> </w:t>
      </w:r>
      <w:r>
        <w:rPr/>
        <w:t>attend group support and Planners suggesting group activities ‘</w:t>
      </w:r>
      <w:r>
        <w:rPr>
          <w:i/>
        </w:rPr>
        <w:t>with people like you</w:t>
      </w:r>
      <w:r>
        <w:rPr/>
        <w:t>’. This does not</w:t>
      </w:r>
      <w:r>
        <w:rPr>
          <w:spacing w:val="-59"/>
        </w:rPr>
        <w:t> </w:t>
      </w:r>
      <w:r>
        <w:rPr/>
        <w:t>respect the person’s freedom of choice and control, and promotes marginalization and</w:t>
      </w:r>
      <w:r>
        <w:rPr>
          <w:spacing w:val="1"/>
        </w:rPr>
        <w:t> </w:t>
      </w:r>
      <w:r>
        <w:rPr/>
        <w:t>institutionalization.</w:t>
      </w:r>
    </w:p>
    <w:p>
      <w:pPr>
        <w:pStyle w:val="BodyText"/>
        <w:spacing w:line="252" w:lineRule="exact" w:before="200"/>
        <w:ind w:left="2146"/>
      </w:pPr>
      <w:r>
        <w:rPr/>
        <w:pict>
          <v:rect style="position:absolute;margin-left:107.300003pt;margin-top:21.517876pt;width:305.93pt;height:.84pt;mso-position-horizontal-relative:page;mso-position-vertical-relative:paragraph;z-index:15733248" id="docshape9" filled="true" fillcolor="#000000" stroked="false">
            <v:fill type="solid"/>
            <w10:wrap type="none"/>
          </v:rect>
        </w:pict>
      </w:r>
      <w:r>
        <w:rPr/>
        <w:t>Cassandra</w:t>
      </w:r>
      <w:r>
        <w:rPr>
          <w:vertAlign w:val="superscript"/>
        </w:rPr>
        <w:t>1</w:t>
      </w:r>
      <w:r>
        <w:rPr>
          <w:vertAlign w:val="baseline"/>
        </w:rPr>
        <w:t>:</w:t>
      </w:r>
      <w:r>
        <w:rPr>
          <w:spacing w:val="58"/>
          <w:vertAlign w:val="baseline"/>
        </w:rPr>
        <w:t> </w:t>
      </w:r>
      <w:r>
        <w:rPr>
          <w:vertAlign w:val="baseline"/>
        </w:rPr>
        <w:t>Case</w:t>
      </w:r>
      <w:r>
        <w:rPr>
          <w:spacing w:val="-4"/>
          <w:vertAlign w:val="baseline"/>
        </w:rPr>
        <w:t> </w:t>
      </w:r>
      <w:r>
        <w:rPr>
          <w:vertAlign w:val="baseline"/>
        </w:rPr>
        <w:t>example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commercial</w:t>
      </w:r>
      <w:r>
        <w:rPr>
          <w:spacing w:val="-2"/>
          <w:vertAlign w:val="baseline"/>
        </w:rPr>
        <w:t> </w:t>
      </w:r>
      <w:r>
        <w:rPr>
          <w:vertAlign w:val="baseline"/>
        </w:rPr>
        <w:t>attitude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Planners</w:t>
      </w:r>
    </w:p>
    <w:p>
      <w:pPr>
        <w:pStyle w:val="BodyText"/>
        <w:ind w:left="2146" w:right="817"/>
      </w:pPr>
      <w:r>
        <w:rPr/>
        <w:t>Before the NDIS, Cassandra had 10 hours per week of support (funded by DSQ). In the first</w:t>
      </w:r>
      <w:r>
        <w:rPr>
          <w:spacing w:val="-59"/>
        </w:rPr>
        <w:t> </w:t>
      </w:r>
      <w:r>
        <w:rPr/>
        <w:t>plan, the client was given 7 hours per week.</w:t>
      </w:r>
      <w:r>
        <w:rPr>
          <w:spacing w:val="1"/>
        </w:rPr>
        <w:t> </w:t>
      </w:r>
      <w:r>
        <w:rPr/>
        <w:t>A Planner tried to suggest that the client</w:t>
      </w:r>
      <w:r>
        <w:rPr>
          <w:spacing w:val="1"/>
        </w:rPr>
        <w:t> </w:t>
      </w:r>
      <w:r>
        <w:rPr/>
        <w:t>engage in group activities. It appears that the Planner suggested this as a cost-saving</w:t>
      </w:r>
      <w:r>
        <w:rPr>
          <w:spacing w:val="1"/>
        </w:rPr>
        <w:t> </w:t>
      </w:r>
      <w:r>
        <w:rPr/>
        <w:t>exercise.</w:t>
      </w:r>
      <w:r>
        <w:rPr>
          <w:spacing w:val="1"/>
        </w:rPr>
        <w:t> </w:t>
      </w:r>
      <w:r>
        <w:rPr/>
        <w:t>At the first plan review / internal review, the client requested 23 hours per week</w:t>
      </w:r>
      <w:r>
        <w:rPr>
          <w:spacing w:val="1"/>
        </w:rPr>
        <w:t> </w:t>
      </w:r>
      <w:r>
        <w:rPr/>
        <w:t>and received 10.</w:t>
      </w:r>
      <w:r>
        <w:rPr>
          <w:spacing w:val="1"/>
        </w:rPr>
        <w:t> </w:t>
      </w:r>
      <w:r>
        <w:rPr/>
        <w:t>After appealing to the AAT, she was successful in obtaining 30 hours per</w:t>
      </w:r>
      <w:r>
        <w:rPr>
          <w:spacing w:val="1"/>
        </w:rPr>
        <w:t> </w:t>
      </w:r>
      <w:r>
        <w:rPr/>
        <w:t>week.</w:t>
      </w:r>
    </w:p>
    <w:p>
      <w:pPr>
        <w:pStyle w:val="BodyText"/>
      </w:pPr>
    </w:p>
    <w:p>
      <w:pPr>
        <w:pStyle w:val="BodyText"/>
        <w:ind w:left="1426" w:right="1048"/>
      </w:pPr>
      <w:r>
        <w:rPr/>
        <w:t>QAI recommends that Participants should be asked to submit a self-assessment about what they</w:t>
      </w:r>
      <w:r>
        <w:rPr>
          <w:spacing w:val="-59"/>
        </w:rPr>
        <w:t> </w:t>
      </w:r>
      <w:r>
        <w:rPr/>
        <w:t>need in order to attain their goals and should be incorporated into the planning process.</w:t>
      </w:r>
      <w:r>
        <w:rPr>
          <w:spacing w:val="1"/>
        </w:rPr>
        <w:t> </w:t>
      </w:r>
      <w:r>
        <w:rPr/>
        <w:t>This is</w:t>
      </w:r>
      <w:r>
        <w:rPr>
          <w:spacing w:val="1"/>
        </w:rPr>
        <w:t> </w:t>
      </w:r>
      <w:r>
        <w:rPr/>
        <w:t>clearly a high priority given the dearth of knowledge or understanding in the Planner workforce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individuals as</w:t>
      </w:r>
      <w:r>
        <w:rPr>
          <w:spacing w:val="-1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3"/>
      </w:pPr>
    </w:p>
    <w:p>
      <w:pPr>
        <w:pStyle w:val="Heading2"/>
      </w:pPr>
      <w:r>
        <w:rPr>
          <w:color w:val="2E5395"/>
        </w:rPr>
        <w:t>The</w:t>
      </w:r>
      <w:r>
        <w:rPr>
          <w:color w:val="2E5395"/>
          <w:spacing w:val="-1"/>
        </w:rPr>
        <w:t> </w:t>
      </w:r>
      <w:r>
        <w:rPr>
          <w:color w:val="2E5395"/>
        </w:rPr>
        <w:t>ability</w:t>
      </w:r>
      <w:r>
        <w:rPr>
          <w:color w:val="2E5395"/>
          <w:spacing w:val="-7"/>
        </w:rPr>
        <w:t> </w:t>
      </w:r>
      <w:r>
        <w:rPr>
          <w:color w:val="2E5395"/>
        </w:rPr>
        <w:t>of Planners</w:t>
      </w:r>
      <w:r>
        <w:rPr>
          <w:color w:val="2E5395"/>
          <w:spacing w:val="-1"/>
        </w:rPr>
        <w:t> </w:t>
      </w:r>
      <w:r>
        <w:rPr>
          <w:color w:val="2E5395"/>
        </w:rPr>
        <w:t>to understand and</w:t>
      </w:r>
      <w:r>
        <w:rPr>
          <w:color w:val="2E5395"/>
          <w:spacing w:val="-6"/>
        </w:rPr>
        <w:t> </w:t>
      </w:r>
      <w:r>
        <w:rPr>
          <w:color w:val="2E5395"/>
        </w:rPr>
        <w:t>address</w:t>
      </w:r>
      <w:r>
        <w:rPr>
          <w:color w:val="2E5395"/>
          <w:spacing w:val="-2"/>
        </w:rPr>
        <w:t> </w:t>
      </w:r>
      <w:r>
        <w:rPr>
          <w:color w:val="2E5395"/>
        </w:rPr>
        <w:t>complex needs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26" w:right="766"/>
      </w:pPr>
      <w:r>
        <w:rPr/>
        <w:t>Plan items for supports for some Participants with psychosocial disabilities may be unsuitable.</w:t>
      </w:r>
      <w:r>
        <w:rPr>
          <w:spacing w:val="1"/>
        </w:rPr>
        <w:t> </w:t>
      </w:r>
      <w:r>
        <w:rPr/>
        <w:t>For</w:t>
      </w:r>
      <w:r>
        <w:rPr>
          <w:spacing w:val="-59"/>
        </w:rPr>
        <w:t> </w:t>
      </w:r>
      <w:r>
        <w:rPr/>
        <w:t>example community access is not always appropriate for someone experiencing severe</w:t>
      </w:r>
      <w:r>
        <w:rPr>
          <w:spacing w:val="1"/>
        </w:rPr>
        <w:t> </w:t>
      </w:r>
      <w:r>
        <w:rPr/>
        <w:t>agoraphobia. The results of this type of planning anomaly results in some people spending little or</w:t>
      </w:r>
      <w:r>
        <w:rPr>
          <w:spacing w:val="1"/>
        </w:rPr>
        <w:t> </w:t>
      </w:r>
      <w:r>
        <w:rPr/>
        <w:t>none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funding,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NDIA</w:t>
      </w:r>
      <w:r>
        <w:rPr>
          <w:spacing w:val="-1"/>
        </w:rPr>
        <w:t> </w:t>
      </w:r>
      <w:r>
        <w:rPr/>
        <w:t>is to</w:t>
      </w:r>
      <w:r>
        <w:rPr>
          <w:spacing w:val="-2"/>
        </w:rPr>
        <w:t> </w:t>
      </w:r>
      <w:r>
        <w:rPr/>
        <w:t>revoke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funding</w:t>
      </w:r>
      <w:r>
        <w:rPr>
          <w:spacing w:val="2"/>
        </w:rPr>
        <w:t> </w:t>
      </w:r>
      <w:r>
        <w:rPr/>
        <w:t>altogether.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426" w:right="962"/>
      </w:pPr>
      <w:r>
        <w:rPr/>
        <w:t>As both a provider of NDIS Appeals support and a systems advocacy organisation, QAI is aware</w:t>
      </w:r>
      <w:r>
        <w:rPr>
          <w:spacing w:val="1"/>
        </w:rPr>
        <w:t> </w:t>
      </w:r>
      <w:r>
        <w:rPr/>
        <w:t>that many Participants are being denied home modifications within their Plans, prompting external</w:t>
      </w:r>
      <w:r>
        <w:rPr>
          <w:spacing w:val="-59"/>
        </w:rPr>
        <w:t> </w:t>
      </w:r>
      <w:r>
        <w:rPr/>
        <w:t>reviews to the</w:t>
      </w:r>
      <w:r>
        <w:rPr>
          <w:spacing w:val="-2"/>
        </w:rPr>
        <w:t> </w:t>
      </w:r>
      <w:r>
        <w:rPr/>
        <w:t>AAT.</w:t>
      </w:r>
    </w:p>
    <w:p>
      <w:pPr>
        <w:pStyle w:val="BodyText"/>
        <w:spacing w:before="192"/>
        <w:ind w:left="1426" w:right="950"/>
      </w:pPr>
      <w:r>
        <w:rPr/>
        <w:t>Attributing small amounts of funding to Participant Plans for accommodation rather than delivering</w:t>
      </w:r>
      <w:r>
        <w:rPr>
          <w:spacing w:val="-59"/>
        </w:rPr>
        <w:t> </w:t>
      </w:r>
      <w:r>
        <w:rPr/>
        <w:t>on the promised and promoted Specialist Disability Accommodation (SDA), is not only deeply</w:t>
      </w:r>
      <w:r>
        <w:rPr>
          <w:spacing w:val="1"/>
        </w:rPr>
        <w:t> </w:t>
      </w:r>
      <w:r>
        <w:rPr/>
        <w:t>disappointing but confounding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instils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distrust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Scheme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implementation.</w:t>
      </w:r>
    </w:p>
    <w:p>
      <w:pPr>
        <w:pStyle w:val="BodyText"/>
        <w:spacing w:before="3"/>
      </w:pPr>
      <w:r>
        <w:rPr/>
        <w:pict>
          <v:rect style="position:absolute;margin-left:71.304001pt;margin-top:14.017013pt;width:144.020pt;height:.72003pt;mso-position-horizontal-relative:page;mso-position-vertical-relative:paragraph;z-index:-15725056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Name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changed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protect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client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confidentiality.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2179" w:top="740" w:bottom="23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spacing w:line="244" w:lineRule="auto"/>
        <w:ind w:left="1426" w:right="148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However, there must not be any conflation of providing SDA with provision of direct personal</w:t>
      </w:r>
      <w:r>
        <w:rPr>
          <w:spacing w:val="-59"/>
        </w:rPr>
        <w:t> </w:t>
      </w:r>
      <w:r>
        <w:rPr/>
        <w:t>support.</w:t>
      </w:r>
      <w:r>
        <w:rPr>
          <w:vertAlign w:val="superscript"/>
        </w:rPr>
        <w:t>2</w:t>
      </w:r>
    </w:p>
    <w:p>
      <w:pPr>
        <w:pStyle w:val="BodyText"/>
        <w:tabs>
          <w:tab w:pos="2843" w:val="left" w:leader="none"/>
        </w:tabs>
        <w:spacing w:before="190"/>
        <w:ind w:left="1426" w:right="792"/>
      </w:pPr>
      <w:r>
        <w:rPr/>
        <w:t>Participants residing in their parents’ homes who want to live independently have received Plans</w:t>
      </w:r>
      <w:r>
        <w:rPr>
          <w:spacing w:val="1"/>
        </w:rPr>
        <w:t> </w:t>
      </w:r>
      <w:r>
        <w:rPr/>
        <w:t>structured around Supported Independent Living (‘SIL’).</w:t>
      </w:r>
      <w:r>
        <w:rPr>
          <w:spacing w:val="61"/>
        </w:rPr>
        <w:t> </w:t>
      </w:r>
      <w:r>
        <w:rPr/>
        <w:t>The supports have been priced</w:t>
      </w:r>
      <w:r>
        <w:rPr>
          <w:spacing w:val="1"/>
        </w:rPr>
        <w:t> </w:t>
      </w:r>
      <w:r>
        <w:rPr/>
        <w:t>accordingly.</w:t>
        <w:tab/>
        <w:t>They have little choice but to agree to shared-care arrangements or to continue living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the homes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their</w:t>
      </w:r>
      <w:r>
        <w:rPr>
          <w:spacing w:val="-1"/>
        </w:rPr>
        <w:t> </w:t>
      </w:r>
      <w:r>
        <w:rPr/>
        <w:t>aging parents.</w:t>
      </w:r>
      <w:r>
        <w:rPr>
          <w:vertAlign w:val="superscript"/>
        </w:rPr>
        <w:t>3</w:t>
      </w:r>
    </w:p>
    <w:p>
      <w:pPr>
        <w:pStyle w:val="BodyText"/>
        <w:spacing w:before="200"/>
        <w:ind w:left="1426" w:right="766"/>
      </w:pPr>
      <w:r>
        <w:rPr/>
        <w:t>The assessment of informal supports is a major flaw in the implementation of the Scheme. This is</w:t>
      </w:r>
      <w:r>
        <w:rPr>
          <w:spacing w:val="1"/>
        </w:rPr>
        <w:t> </w:t>
      </w:r>
      <w:r>
        <w:rPr/>
        <w:t>most evident for Participants who have Participant children accessing the NDIS.</w:t>
      </w:r>
      <w:r>
        <w:rPr>
          <w:spacing w:val="1"/>
        </w:rPr>
        <w:t> </w:t>
      </w:r>
      <w:r>
        <w:rPr/>
        <w:t>Any family living</w:t>
      </w:r>
      <w:r>
        <w:rPr>
          <w:spacing w:val="1"/>
        </w:rPr>
        <w:t> </w:t>
      </w:r>
      <w:r>
        <w:rPr/>
        <w:t>within 30 minutes of a Participant is often the determining factor that a family is perceived to have</w:t>
      </w:r>
      <w:r>
        <w:rPr>
          <w:spacing w:val="1"/>
        </w:rPr>
        <w:t> </w:t>
      </w:r>
      <w:r>
        <w:rPr/>
        <w:t>informal support.</w:t>
      </w:r>
      <w:r>
        <w:rPr>
          <w:spacing w:val="1"/>
        </w:rPr>
        <w:t> </w:t>
      </w:r>
      <w:r>
        <w:rPr/>
        <w:t>This results in a plan with dramatically reduced funding.</w:t>
      </w:r>
      <w:r>
        <w:rPr>
          <w:spacing w:val="61"/>
        </w:rPr>
        <w:t> </w:t>
      </w:r>
      <w:r>
        <w:rPr/>
        <w:t>There is little</w:t>
      </w:r>
      <w:r>
        <w:rPr>
          <w:spacing w:val="1"/>
        </w:rPr>
        <w:t> </w:t>
      </w:r>
      <w:r>
        <w:rPr/>
        <w:t>consideration that grandparents may not be willing or able to provide that support. If a family has no</w:t>
      </w:r>
      <w:r>
        <w:rPr>
          <w:spacing w:val="1"/>
        </w:rPr>
        <w:t> </w:t>
      </w:r>
      <w:r>
        <w:rPr/>
        <w:t>or very little informal support this is ignored and not addressed within the plan.</w:t>
      </w:r>
      <w:r>
        <w:rPr>
          <w:spacing w:val="1"/>
        </w:rPr>
        <w:t> </w:t>
      </w:r>
      <w:r>
        <w:rPr/>
        <w:t>Informal Supports</w:t>
      </w:r>
      <w:r>
        <w:rPr>
          <w:spacing w:val="1"/>
        </w:rPr>
        <w:t> </w:t>
      </w:r>
      <w:r>
        <w:rPr/>
        <w:t>must not be factored into Planning as a cost-savings exercise.</w:t>
      </w:r>
      <w:r>
        <w:rPr>
          <w:spacing w:val="1"/>
        </w:rPr>
        <w:t> </w:t>
      </w:r>
      <w:r>
        <w:rPr/>
        <w:t>Instead, informal supporters must be</w:t>
      </w:r>
      <w:r>
        <w:rPr>
          <w:spacing w:val="-59"/>
        </w:rPr>
        <w:t> </w:t>
      </w:r>
      <w:r>
        <w:rPr/>
        <w:t>considered as enhancing the Participant’s life if well-fortified. Where those informal supports are</w:t>
      </w:r>
      <w:r>
        <w:rPr>
          <w:spacing w:val="1"/>
        </w:rPr>
        <w:t> </w:t>
      </w:r>
      <w:r>
        <w:rPr/>
        <w:t>tenuous or struggling, Planners must ensure that the Participant and their supporters are offered</w:t>
      </w:r>
      <w:r>
        <w:rPr>
          <w:spacing w:val="1"/>
        </w:rPr>
        <w:t> </w:t>
      </w:r>
      <w:r>
        <w:rPr/>
        <w:t>other</w:t>
      </w:r>
      <w:r>
        <w:rPr>
          <w:spacing w:val="-4"/>
        </w:rPr>
        <w:t> </w:t>
      </w:r>
      <w:r>
        <w:rPr/>
        <w:t>funds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augment</w:t>
      </w:r>
      <w:r>
        <w:rPr>
          <w:spacing w:val="-1"/>
        </w:rPr>
        <w:t> </w:t>
      </w:r>
      <w:r>
        <w:rPr/>
        <w:t>or replace that</w:t>
      </w:r>
      <w:r>
        <w:rPr>
          <w:spacing w:val="1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wants and wishes.</w:t>
      </w:r>
    </w:p>
    <w:p>
      <w:pPr>
        <w:pStyle w:val="BodyText"/>
        <w:spacing w:before="202"/>
        <w:ind w:left="1426" w:right="986"/>
      </w:pPr>
      <w:r>
        <w:rPr/>
        <w:t>The NDIA should provide funding for translation services for CALD Participants in planning and to</w:t>
      </w:r>
      <w:r>
        <w:rPr>
          <w:spacing w:val="-59"/>
        </w:rPr>
        <w:t> </w:t>
      </w:r>
      <w:r>
        <w:rPr/>
        <w:t>engage</w:t>
      </w:r>
      <w:r>
        <w:rPr>
          <w:spacing w:val="-3"/>
        </w:rPr>
        <w:t> </w:t>
      </w:r>
      <w:r>
        <w:rPr/>
        <w:t>with support</w:t>
      </w:r>
      <w:r>
        <w:rPr>
          <w:spacing w:val="-1"/>
        </w:rPr>
        <w:t> </w:t>
      </w:r>
      <w:r>
        <w:rPr/>
        <w:t>coordination services.</w:t>
      </w:r>
    </w:p>
    <w:p>
      <w:pPr>
        <w:pStyle w:val="BodyText"/>
        <w:spacing w:before="199"/>
        <w:ind w:left="1426" w:right="766"/>
      </w:pPr>
      <w:r>
        <w:rPr/>
        <w:t>Supports that Participants and nominees discuss and agree to at planning meetings are not always</w:t>
      </w:r>
      <w:r>
        <w:rPr>
          <w:spacing w:val="-59"/>
        </w:rPr>
        <w:t> </w:t>
      </w:r>
      <w:r>
        <w:rPr/>
        <w:t>reflected in the Plan.</w:t>
      </w:r>
      <w:r>
        <w:rPr>
          <w:spacing w:val="1"/>
        </w:rPr>
        <w:t> </w:t>
      </w:r>
      <w:r>
        <w:rPr/>
        <w:t>When some Participants have contacted Planners to discuss discrepancies in</w:t>
      </w:r>
      <w:r>
        <w:rPr>
          <w:spacing w:val="-59"/>
        </w:rPr>
        <w:t> </w:t>
      </w:r>
      <w:r>
        <w:rPr/>
        <w:t>Plans or areas of disagreement they have been told that this is seeking a review, and have</w:t>
      </w:r>
      <w:r>
        <w:rPr>
          <w:spacing w:val="1"/>
        </w:rPr>
        <w:t> </w:t>
      </w:r>
      <w:r>
        <w:rPr/>
        <w:t>threatened that Plans will be reduced at each successive review.</w:t>
      </w:r>
      <w:r>
        <w:rPr>
          <w:spacing w:val="1"/>
        </w:rPr>
        <w:t> </w:t>
      </w:r>
      <w:r>
        <w:rPr/>
        <w:t>Other Planners have returned</w:t>
      </w:r>
      <w:r>
        <w:rPr>
          <w:spacing w:val="1"/>
        </w:rPr>
        <w:t> </w:t>
      </w:r>
      <w:r>
        <w:rPr/>
        <w:t>Plans to Participants with no changes or only minor ones.</w:t>
      </w:r>
      <w:r>
        <w:rPr>
          <w:spacing w:val="1"/>
        </w:rPr>
        <w:t> </w:t>
      </w:r>
      <w:r>
        <w:rPr/>
        <w:t>Participants have not got the Plans to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believed they</w:t>
      </w:r>
      <w:r>
        <w:rPr>
          <w:spacing w:val="1"/>
        </w:rPr>
        <w:t> </w:t>
      </w:r>
      <w:r>
        <w:rPr/>
        <w:t>had agreed.</w:t>
      </w:r>
    </w:p>
    <w:p>
      <w:pPr>
        <w:pStyle w:val="BodyText"/>
        <w:spacing w:before="201"/>
        <w:ind w:left="1426" w:right="1254"/>
      </w:pPr>
      <w:r>
        <w:rPr/>
        <w:t>The personal bias, experience and perception of the Planner and their personal prejudices and</w:t>
      </w:r>
      <w:r>
        <w:rPr>
          <w:spacing w:val="-59"/>
        </w:rPr>
        <w:t> </w:t>
      </w:r>
      <w:r>
        <w:rPr/>
        <w:t>beliefs seems to prevail over the legislation and expert opinion at times (for example, medical</w:t>
      </w:r>
      <w:r>
        <w:rPr>
          <w:spacing w:val="1"/>
        </w:rPr>
        <w:t> </w:t>
      </w:r>
      <w:r>
        <w:rPr/>
        <w:t>reports).</w:t>
      </w:r>
    </w:p>
    <w:p>
      <w:pPr>
        <w:pStyle w:val="BodyText"/>
        <w:spacing w:line="252" w:lineRule="exact"/>
        <w:ind w:left="2146"/>
      </w:pPr>
      <w:r>
        <w:rPr/>
        <w:pict>
          <v:rect style="position:absolute;margin-left:107.300003pt;margin-top:11.511053pt;width:322.61pt;height:.84003pt;mso-position-horizontal-relative:page;mso-position-vertical-relative:paragraph;z-index:15734784" id="docshape11" filled="true" fillcolor="#000000" stroked="false">
            <v:fill type="solid"/>
            <w10:wrap type="none"/>
          </v:rect>
        </w:pict>
      </w:r>
      <w:r>
        <w:rPr/>
        <w:t>Bert</w:t>
      </w:r>
      <w:r>
        <w:rPr>
          <w:vertAlign w:val="superscript"/>
        </w:rPr>
        <w:t>4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Case</w:t>
      </w:r>
      <w:r>
        <w:rPr>
          <w:spacing w:val="-4"/>
          <w:vertAlign w:val="baseline"/>
        </w:rPr>
        <w:t> </w:t>
      </w:r>
      <w:r>
        <w:rPr>
          <w:vertAlign w:val="baseline"/>
        </w:rPr>
        <w:t>study:</w:t>
      </w:r>
      <w:r>
        <w:rPr>
          <w:spacing w:val="62"/>
          <w:vertAlign w:val="baseline"/>
        </w:rPr>
        <w:t> </w:t>
      </w:r>
      <w:r>
        <w:rPr>
          <w:vertAlign w:val="baseline"/>
        </w:rPr>
        <w:t>understanding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addressing</w:t>
      </w:r>
      <w:r>
        <w:rPr>
          <w:spacing w:val="-1"/>
          <w:vertAlign w:val="baseline"/>
        </w:rPr>
        <w:t> </w:t>
      </w:r>
      <w:r>
        <w:rPr>
          <w:vertAlign w:val="baseline"/>
        </w:rPr>
        <w:t>complex</w:t>
      </w:r>
      <w:r>
        <w:rPr>
          <w:spacing w:val="-3"/>
          <w:vertAlign w:val="baseline"/>
        </w:rPr>
        <w:t> </w:t>
      </w:r>
      <w:r>
        <w:rPr>
          <w:vertAlign w:val="baseline"/>
        </w:rPr>
        <w:t>needs</w:t>
      </w:r>
    </w:p>
    <w:p>
      <w:pPr>
        <w:pStyle w:val="BodyText"/>
        <w:ind w:left="2146" w:right="766"/>
      </w:pPr>
      <w:r>
        <w:rPr/>
        <w:t>Bert’s</w:t>
      </w:r>
      <w:r>
        <w:rPr>
          <w:spacing w:val="2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more than</w:t>
      </w:r>
      <w:r>
        <w:rPr>
          <w:spacing w:val="-2"/>
        </w:rPr>
        <w:t> </w:t>
      </w:r>
      <w:r>
        <w:rPr/>
        <w:t>fifteen medico-legal</w:t>
      </w:r>
      <w:r>
        <w:rPr>
          <w:spacing w:val="-1"/>
        </w:rPr>
        <w:t> </w:t>
      </w:r>
      <w:r>
        <w:rPr/>
        <w:t>reports.</w:t>
      </w:r>
      <w:r>
        <w:rPr>
          <w:spacing w:val="60"/>
        </w:rPr>
        <w:t> </w:t>
      </w:r>
      <w:r>
        <w:rPr/>
        <w:t>The</w:t>
      </w:r>
      <w:r>
        <w:rPr>
          <w:spacing w:val="2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to deny the client access was made in four hours.</w:t>
      </w:r>
      <w:r>
        <w:rPr>
          <w:spacing w:val="1"/>
        </w:rPr>
        <w:t> </w:t>
      </w:r>
      <w:r>
        <w:rPr/>
        <w:t>It is QAI’s opinion that a person would not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through all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documentation</w:t>
      </w:r>
      <w:r>
        <w:rPr>
          <w:spacing w:val="-3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this timeframe.</w:t>
      </w:r>
    </w:p>
    <w:p>
      <w:pPr>
        <w:pStyle w:val="BodyText"/>
      </w:pPr>
    </w:p>
    <w:p>
      <w:pPr>
        <w:pStyle w:val="BodyText"/>
        <w:ind w:left="1426" w:right="986"/>
      </w:pPr>
      <w:r>
        <w:rPr/>
        <w:t>QAI has observed the NDIA compartmentalizing Participants’ needs according to their diagnoses.</w:t>
      </w:r>
      <w:r>
        <w:rPr>
          <w:spacing w:val="-59"/>
        </w:rPr>
        <w:t> </w:t>
      </w:r>
      <w:r>
        <w:rPr/>
        <w:t>This makes it difficult to understand why one person might need certain supports whilst another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completely</w:t>
      </w:r>
      <w:r>
        <w:rPr>
          <w:spacing w:val="-2"/>
        </w:rPr>
        <w:t> </w:t>
      </w:r>
      <w:r>
        <w:rPr/>
        <w:t>different,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/>
        <w:t>have that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at</w:t>
      </w:r>
      <w:r>
        <w:rPr>
          <w:spacing w:val="2"/>
        </w:rPr>
        <w:t> </w:t>
      </w:r>
      <w:r>
        <w:rPr/>
        <w:t>all.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742"/>
      </w:pPr>
      <w:r>
        <w:rPr/>
        <w:t>There is also mystery surrounding the existence of “expert teams” to whom Planners apparently can</w:t>
      </w:r>
      <w:r>
        <w:rPr>
          <w:spacing w:val="-59"/>
        </w:rPr>
        <w:t> </w:t>
      </w:r>
      <w:r>
        <w:rPr/>
        <w:t>or do defer when they are uncertain about some matters.</w:t>
      </w:r>
      <w:r>
        <w:rPr>
          <w:spacing w:val="1"/>
        </w:rPr>
        <w:t> </w:t>
      </w:r>
      <w:r>
        <w:rPr/>
        <w:t>There is a need for transparency about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teams</w:t>
      </w:r>
      <w:r>
        <w:rPr>
          <w:spacing w:val="1"/>
        </w:rPr>
        <w:t> </w:t>
      </w:r>
      <w:r>
        <w:rPr/>
        <w:t>do,</w:t>
      </w:r>
      <w:r>
        <w:rPr>
          <w:spacing w:val="1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1"/>
        </w:rPr>
        <w:t> </w:t>
      </w:r>
      <w:r>
        <w:rPr/>
        <w:t>expertise they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deemed</w:t>
      </w:r>
      <w:r>
        <w:rPr>
          <w:spacing w:val="-3"/>
        </w:rPr>
        <w:t> </w:t>
      </w:r>
      <w:r>
        <w:rPr/>
        <w:t>to possess.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71.304001pt;margin-top:12.094005pt;width:144.020pt;height:.71997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766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  <w:vertAlign w:val="baseline"/>
        </w:rPr>
        <w:t> QAI Submission to The Joint Standing Committee on the National Disability Insurance Scheme INQUIRY INTO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SUPPORTED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INDEPENDENT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LIVING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2019</w:t>
      </w:r>
    </w:p>
    <w:p>
      <w:pPr>
        <w:spacing w:line="243" w:lineRule="exact"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ibid</w:t>
      </w:r>
    </w:p>
    <w:p>
      <w:pPr>
        <w:spacing w:before="1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Name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changed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protect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client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confidentiality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2179" w:top="740" w:bottom="23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ragraph">
              <wp:posOffset>-230684</wp:posOffset>
            </wp:positionV>
            <wp:extent cx="7560564" cy="7937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The</w:t>
      </w:r>
      <w:r>
        <w:rPr>
          <w:color w:val="2E5395"/>
          <w:spacing w:val="-2"/>
        </w:rPr>
        <w:t> </w:t>
      </w:r>
      <w:r>
        <w:rPr>
          <w:color w:val="2E5395"/>
        </w:rPr>
        <w:t>ongoing</w:t>
      </w:r>
      <w:r>
        <w:rPr>
          <w:color w:val="2E5395"/>
          <w:spacing w:val="-2"/>
        </w:rPr>
        <w:t> </w:t>
      </w:r>
      <w:r>
        <w:rPr>
          <w:color w:val="2E5395"/>
        </w:rPr>
        <w:t>training</w:t>
      </w:r>
      <w:r>
        <w:rPr>
          <w:color w:val="2E5395"/>
          <w:spacing w:val="-4"/>
        </w:rPr>
        <w:t> </w:t>
      </w:r>
      <w:r>
        <w:rPr>
          <w:color w:val="2E5395"/>
        </w:rPr>
        <w:t>and</w:t>
      </w:r>
      <w:r>
        <w:rPr>
          <w:color w:val="2E5395"/>
          <w:spacing w:val="-2"/>
        </w:rPr>
        <w:t> </w:t>
      </w:r>
      <w:r>
        <w:rPr>
          <w:color w:val="2E5395"/>
        </w:rPr>
        <w:t>professional</w:t>
      </w:r>
      <w:r>
        <w:rPr>
          <w:color w:val="2E5395"/>
          <w:spacing w:val="-2"/>
        </w:rPr>
        <w:t> </w:t>
      </w:r>
      <w:r>
        <w:rPr>
          <w:color w:val="2E5395"/>
        </w:rPr>
        <w:t>development</w:t>
      </w:r>
      <w:r>
        <w:rPr>
          <w:color w:val="2E5395"/>
          <w:spacing w:val="-2"/>
        </w:rPr>
        <w:t> </w:t>
      </w:r>
      <w:r>
        <w:rPr>
          <w:color w:val="2E5395"/>
        </w:rPr>
        <w:t>of</w:t>
      </w:r>
      <w:r>
        <w:rPr>
          <w:color w:val="2E5395"/>
          <w:spacing w:val="1"/>
        </w:rPr>
        <w:t> </w:t>
      </w:r>
      <w:r>
        <w:rPr>
          <w:color w:val="2E5395"/>
        </w:rPr>
        <w:t>Planners;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426" w:right="766"/>
      </w:pPr>
      <w:r>
        <w:rPr/>
        <w:t>QAI submits that there is a need for transparency and accountability regarding the requisite base</w:t>
      </w:r>
      <w:r>
        <w:rPr>
          <w:spacing w:val="1"/>
        </w:rPr>
        <w:t> </w:t>
      </w:r>
      <w:r>
        <w:rPr/>
        <w:t>level training Planners must undertake, along with the additional training provided.</w:t>
      </w:r>
      <w:r>
        <w:rPr>
          <w:spacing w:val="1"/>
        </w:rPr>
        <w:t> </w:t>
      </w:r>
      <w:r>
        <w:rPr/>
        <w:t>Some of the</w:t>
      </w:r>
      <w:r>
        <w:rPr>
          <w:spacing w:val="1"/>
        </w:rPr>
        <w:t> </w:t>
      </w:r>
      <w:r>
        <w:rPr/>
        <w:t>fundamentals of basic person-centred service are not practiced by staff of the NDIA.</w:t>
      </w:r>
      <w:r>
        <w:rPr>
          <w:spacing w:val="1"/>
        </w:rPr>
        <w:t> </w:t>
      </w:r>
      <w:r>
        <w:rPr/>
        <w:t>For example,</w:t>
      </w:r>
      <w:r>
        <w:rPr>
          <w:spacing w:val="-59"/>
        </w:rPr>
        <w:t> </w:t>
      </w:r>
      <w:r>
        <w:rPr/>
        <w:t>the lack of return phone calls and emails to Participants or nominees is the cause of high levels of</w:t>
      </w:r>
      <w:r>
        <w:rPr>
          <w:spacing w:val="1"/>
        </w:rPr>
        <w:t> </w:t>
      </w:r>
      <w:r>
        <w:rPr/>
        <w:t>frustration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distrust</w:t>
      </w:r>
      <w:r>
        <w:rPr>
          <w:spacing w:val="-1"/>
        </w:rPr>
        <w:t> </w:t>
      </w:r>
      <w:r>
        <w:rPr/>
        <w:t>amongst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1072"/>
      </w:pPr>
      <w:r>
        <w:rPr/>
        <w:t>To address the fear and mistrust of the Planning Processes, there must be clear and transparent</w:t>
      </w:r>
      <w:r>
        <w:rPr>
          <w:spacing w:val="-59"/>
        </w:rPr>
        <w:t> </w:t>
      </w:r>
      <w:r>
        <w:rPr/>
        <w:t>information about how the NDIA communicates to Planners about changes to Policy and any</w:t>
      </w:r>
      <w:r>
        <w:rPr>
          <w:spacing w:val="1"/>
        </w:rPr>
        <w:t> </w:t>
      </w:r>
      <w:r>
        <w:rPr/>
        <w:t>directives</w:t>
      </w:r>
      <w:r>
        <w:rPr>
          <w:spacing w:val="-1"/>
        </w:rPr>
        <w:t> </w:t>
      </w:r>
      <w:r>
        <w:rPr/>
        <w:t>on implementation of</w:t>
      </w:r>
      <w:r>
        <w:rPr>
          <w:spacing w:val="2"/>
        </w:rPr>
        <w:t> </w:t>
      </w:r>
      <w:r>
        <w:rPr/>
        <w:t>policy.</w:t>
      </w:r>
    </w:p>
    <w:p>
      <w:pPr>
        <w:pStyle w:val="BodyText"/>
        <w:spacing w:before="1"/>
      </w:pPr>
    </w:p>
    <w:p>
      <w:pPr>
        <w:pStyle w:val="BodyText"/>
        <w:ind w:left="1426" w:right="1133"/>
      </w:pPr>
      <w:r>
        <w:rPr/>
        <w:t>Further to this, it is imperative that clear guidelines are published about how Planners determine</w:t>
      </w:r>
      <w:r>
        <w:rPr>
          <w:spacing w:val="-59"/>
        </w:rPr>
        <w:t> </w:t>
      </w:r>
      <w:r>
        <w:rPr/>
        <w:t>what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considered</w:t>
      </w:r>
      <w:r>
        <w:rPr>
          <w:spacing w:val="-5"/>
        </w:rPr>
        <w:t> </w:t>
      </w:r>
      <w:r>
        <w:rPr/>
        <w:t>to be reasonable and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supports.</w:t>
      </w:r>
    </w:p>
    <w:p>
      <w:pPr>
        <w:pStyle w:val="BodyText"/>
      </w:pPr>
    </w:p>
    <w:p>
      <w:pPr>
        <w:pStyle w:val="BodyText"/>
        <w:ind w:left="1426" w:right="791"/>
      </w:pPr>
      <w:r>
        <w:rPr/>
        <w:t>QAI is concerned that there is a lack of training of NDIA staff in keeping assumptions in check,</w:t>
      </w:r>
      <w:r>
        <w:rPr>
          <w:spacing w:val="1"/>
        </w:rPr>
        <w:t> </w:t>
      </w:r>
      <w:r>
        <w:rPr/>
        <w:t>confirmation bias, dignity of risk, human rights, and innovative ways in which people with disabilities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needs</w:t>
      </w:r>
      <w:r>
        <w:rPr>
          <w:spacing w:val="-2"/>
        </w:rPr>
        <w:t> </w:t>
      </w:r>
      <w:r>
        <w:rPr/>
        <w:t>addressed through</w:t>
      </w:r>
      <w:r>
        <w:rPr>
          <w:spacing w:val="-1"/>
        </w:rPr>
        <w:t> </w:t>
      </w:r>
      <w:r>
        <w:rPr/>
        <w:t>assistive technology.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>
          <w:color w:val="2E5395"/>
        </w:rPr>
        <w:t>The</w:t>
      </w:r>
      <w:r>
        <w:rPr>
          <w:color w:val="2E5395"/>
          <w:spacing w:val="-2"/>
        </w:rPr>
        <w:t> </w:t>
      </w:r>
      <w:r>
        <w:rPr>
          <w:color w:val="2E5395"/>
        </w:rPr>
        <w:t>overall</w:t>
      </w:r>
      <w:r>
        <w:rPr>
          <w:color w:val="2E5395"/>
          <w:spacing w:val="-1"/>
        </w:rPr>
        <w:t> </w:t>
      </w:r>
      <w:r>
        <w:rPr>
          <w:color w:val="2E5395"/>
        </w:rPr>
        <w:t>number</w:t>
      </w:r>
      <w:r>
        <w:rPr>
          <w:color w:val="2E5395"/>
          <w:spacing w:val="-2"/>
        </w:rPr>
        <w:t> </w:t>
      </w:r>
      <w:r>
        <w:rPr>
          <w:color w:val="2E5395"/>
        </w:rPr>
        <w:t>of Planners</w:t>
      </w:r>
      <w:r>
        <w:rPr>
          <w:color w:val="2E5395"/>
          <w:spacing w:val="-4"/>
        </w:rPr>
        <w:t> </w:t>
      </w:r>
      <w:r>
        <w:rPr>
          <w:color w:val="2E5395"/>
        </w:rPr>
        <w:t>relative</w:t>
      </w:r>
      <w:r>
        <w:rPr>
          <w:color w:val="2E5395"/>
          <w:spacing w:val="-1"/>
        </w:rPr>
        <w:t> </w:t>
      </w:r>
      <w:r>
        <w:rPr>
          <w:color w:val="2E5395"/>
        </w:rPr>
        <w:t>to the</w:t>
      </w:r>
      <w:r>
        <w:rPr>
          <w:color w:val="2E5395"/>
          <w:spacing w:val="-1"/>
        </w:rPr>
        <w:t> </w:t>
      </w:r>
      <w:r>
        <w:rPr>
          <w:color w:val="2E5395"/>
        </w:rPr>
        <w:t>demand</w:t>
      </w:r>
      <w:r>
        <w:rPr>
          <w:color w:val="2E5395"/>
          <w:spacing w:val="-1"/>
        </w:rPr>
        <w:t> </w:t>
      </w:r>
      <w:r>
        <w:rPr>
          <w:color w:val="2E5395"/>
        </w:rPr>
        <w:t>for Plans;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26" w:right="766"/>
      </w:pPr>
      <w:r>
        <w:rPr/>
        <w:t>Interactions between QAI Advocates and LACs have indicated that LACs experience high</w:t>
      </w:r>
      <w:r>
        <w:rPr>
          <w:spacing w:val="1"/>
        </w:rPr>
        <w:t> </w:t>
      </w:r>
      <w:r>
        <w:rPr/>
        <w:t>caseloads.</w:t>
      </w:r>
      <w:r>
        <w:rPr>
          <w:spacing w:val="1"/>
        </w:rPr>
        <w:t> </w:t>
      </w:r>
      <w:r>
        <w:rPr/>
        <w:t>LACs with very high caseloads do not have sufficient time to carry out their intended</w:t>
      </w:r>
      <w:r>
        <w:rPr>
          <w:spacing w:val="1"/>
        </w:rPr>
        <w:t> </w:t>
      </w:r>
      <w:r>
        <w:rPr/>
        <w:t>functions of linking and connecting people with generic and specialist services.</w:t>
      </w:r>
      <w:r>
        <w:rPr>
          <w:spacing w:val="1"/>
        </w:rPr>
        <w:t> </w:t>
      </w:r>
      <w:r>
        <w:rPr/>
        <w:t>Also, QAI considers</w:t>
      </w:r>
      <w:r>
        <w:rPr>
          <w:spacing w:val="-60"/>
        </w:rPr>
        <w:t> </w:t>
      </w:r>
      <w:r>
        <w:rPr/>
        <w:t>that this lack of capacity by LACs may be one reason why there are so many requests for support</w:t>
      </w:r>
      <w:r>
        <w:rPr>
          <w:spacing w:val="1"/>
        </w:rPr>
        <w:t> </w:t>
      </w:r>
      <w:r>
        <w:rPr/>
        <w:t>coordination.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1"/>
        <w:ind w:right="995"/>
        <w:rPr>
          <w:sz w:val="22"/>
        </w:rPr>
      </w:pPr>
      <w:r>
        <w:rPr>
          <w:color w:val="2E5395"/>
        </w:rPr>
        <w:t>Participant involvement in planning processes and the efficacy of introducing draft</w:t>
      </w:r>
      <w:r>
        <w:rPr>
          <w:color w:val="2E5395"/>
          <w:spacing w:val="-65"/>
        </w:rPr>
        <w:t> </w:t>
      </w:r>
      <w:r>
        <w:rPr>
          <w:color w:val="2E5395"/>
        </w:rPr>
        <w:t>Plans</w:t>
      </w:r>
      <w:r>
        <w:rPr>
          <w:color w:val="2E5395"/>
          <w:sz w:val="22"/>
        </w:rPr>
        <w:t>;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426" w:right="827"/>
      </w:pPr>
      <w:r>
        <w:rPr/>
        <w:t>QAI considers the planning process should be led by the Participant to ensure their ‘choice and</w:t>
      </w:r>
      <w:r>
        <w:rPr>
          <w:spacing w:val="1"/>
        </w:rPr>
        <w:t> </w:t>
      </w:r>
      <w:r>
        <w:rPr/>
        <w:t>control’ especially in terms of identifying their current and life needs, the supports required and how</w:t>
      </w:r>
      <w:r>
        <w:rPr>
          <w:spacing w:val="-60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1"/>
      </w:pPr>
    </w:p>
    <w:p>
      <w:pPr>
        <w:pStyle w:val="BodyText"/>
        <w:ind w:left="1426" w:right="766"/>
      </w:pPr>
      <w:r>
        <w:rPr/>
        <w:t>QAI is aware that most Participants expect that they will receive a draft plan before it is approved,</w:t>
      </w:r>
      <w:r>
        <w:rPr>
          <w:spacing w:val="1"/>
        </w:rPr>
        <w:t> </w:t>
      </w:r>
      <w:r>
        <w:rPr/>
        <w:t>and are then disappointed when they discover that this is not standard practice.</w:t>
      </w:r>
      <w:r>
        <w:rPr>
          <w:spacing w:val="1"/>
        </w:rPr>
        <w:t> </w:t>
      </w:r>
      <w:r>
        <w:rPr/>
        <w:t>Even the most well</w:t>
      </w:r>
      <w:r>
        <w:rPr>
          <w:spacing w:val="-60"/>
        </w:rPr>
        <w:t> </w:t>
      </w:r>
      <w:r>
        <w:rPr/>
        <w:t>prepared Participants who provide good quality information at the time of their Pre-Plan meeting to</w:t>
      </w:r>
      <w:r>
        <w:rPr>
          <w:spacing w:val="1"/>
        </w:rPr>
        <w:t> </w:t>
      </w:r>
      <w:r>
        <w:rPr/>
        <w:t>justify the supports they are seeking, rarely have their expectations met in the Plan or what they</w:t>
      </w:r>
      <w:r>
        <w:rPr>
          <w:spacing w:val="1"/>
        </w:rPr>
        <w:t> </w:t>
      </w:r>
      <w:r>
        <w:rPr/>
        <w:t>believed would be included in the Plan during the pre-Plan meeting.</w:t>
      </w:r>
      <w:r>
        <w:rPr>
          <w:spacing w:val="1"/>
        </w:rPr>
        <w:t> </w:t>
      </w:r>
      <w:r>
        <w:rPr/>
        <w:t>QAI submits that the provision</w:t>
      </w:r>
      <w:r>
        <w:rPr>
          <w:spacing w:val="-59"/>
        </w:rPr>
        <w:t> </w:t>
      </w:r>
      <w:r>
        <w:rPr/>
        <w:t>of a draft plan, opportunity for discussion of any discrepancies between expectation and reality and</w:t>
      </w:r>
      <w:r>
        <w:rPr>
          <w:spacing w:val="1"/>
        </w:rPr>
        <w:t> </w:t>
      </w:r>
      <w:r>
        <w:rPr/>
        <w:t>justification provided by the Planner (or LAC), would have an enormous positive impact on the</w:t>
      </w:r>
      <w:r>
        <w:rPr>
          <w:spacing w:val="1"/>
        </w:rPr>
        <w:t> </w:t>
      </w:r>
      <w:r>
        <w:rPr/>
        <w:t>relationship with the Participant, significantly enhance transparency and accountability, and could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sharp decline</w:t>
      </w:r>
      <w:r>
        <w:rPr>
          <w:spacing w:val="-1"/>
        </w:rPr>
        <w:t> </w:t>
      </w:r>
      <w:r>
        <w:rPr/>
        <w:t>in applications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reviewable decisions.</w:t>
      </w:r>
    </w:p>
    <w:p>
      <w:pPr>
        <w:pStyle w:val="BodyText"/>
      </w:pPr>
    </w:p>
    <w:p>
      <w:pPr>
        <w:pStyle w:val="BodyText"/>
        <w:ind w:left="1426" w:right="766"/>
      </w:pPr>
      <w:r>
        <w:rPr/>
        <w:t>Since the Productivity Commission’s report of October 2017</w:t>
      </w:r>
      <w:r>
        <w:rPr>
          <w:vertAlign w:val="superscript"/>
        </w:rPr>
        <w:t>5</w:t>
      </w:r>
      <w:r>
        <w:rPr>
          <w:vertAlign w:val="baseline"/>
        </w:rPr>
        <w:t>, Typical Support Packages (‘TSP’)</w:t>
      </w:r>
      <w:r>
        <w:rPr>
          <w:spacing w:val="1"/>
          <w:vertAlign w:val="baseline"/>
        </w:rPr>
        <w:t> </w:t>
      </w:r>
      <w:r>
        <w:rPr>
          <w:vertAlign w:val="baseline"/>
        </w:rPr>
        <w:t>have been introduced.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has resulted in less individualization in Plans.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process is that 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 answers questions and then a computer creates a plan with amounts.</w:t>
      </w:r>
      <w:r>
        <w:rPr>
          <w:spacing w:val="1"/>
          <w:vertAlign w:val="baseline"/>
        </w:rPr>
        <w:t> </w:t>
      </w:r>
      <w:r>
        <w:rPr>
          <w:vertAlign w:val="baseline"/>
        </w:rPr>
        <w:t>Another equally</w:t>
      </w:r>
      <w:r>
        <w:rPr>
          <w:spacing w:val="-59"/>
          <w:vertAlign w:val="baseline"/>
        </w:rPr>
        <w:t> </w:t>
      </w:r>
      <w:r>
        <w:rPr>
          <w:vertAlign w:val="baseline"/>
        </w:rPr>
        <w:t>abhorrent</w:t>
      </w:r>
      <w:r>
        <w:rPr>
          <w:spacing w:val="-4"/>
          <w:vertAlign w:val="baseline"/>
        </w:rPr>
        <w:t> </w:t>
      </w:r>
      <w:r>
        <w:rPr>
          <w:vertAlign w:val="baseline"/>
        </w:rPr>
        <w:t>trial</w:t>
      </w:r>
      <w:r>
        <w:rPr>
          <w:spacing w:val="-4"/>
          <w:vertAlign w:val="baseline"/>
        </w:rPr>
        <w:t> </w:t>
      </w:r>
      <w:r>
        <w:rPr>
          <w:vertAlign w:val="baseline"/>
        </w:rPr>
        <w:t>of “My</w:t>
      </w:r>
      <w:r>
        <w:rPr>
          <w:spacing w:val="-5"/>
          <w:vertAlign w:val="baseline"/>
        </w:rPr>
        <w:t> </w:t>
      </w:r>
      <w:r>
        <w:rPr>
          <w:vertAlign w:val="baseline"/>
        </w:rPr>
        <w:t>First</w:t>
      </w:r>
      <w:r>
        <w:rPr>
          <w:spacing w:val="-1"/>
          <w:vertAlign w:val="baseline"/>
        </w:rPr>
        <w:t> </w:t>
      </w:r>
      <w:r>
        <w:rPr>
          <w:vertAlign w:val="baseline"/>
        </w:rPr>
        <w:t>Plan”</w:t>
      </w:r>
      <w:r>
        <w:rPr>
          <w:spacing w:val="-3"/>
          <w:vertAlign w:val="baseline"/>
        </w:rPr>
        <w:t> </w:t>
      </w:r>
      <w:r>
        <w:rPr>
          <w:vertAlign w:val="baseline"/>
        </w:rPr>
        <w:t>left</w:t>
      </w:r>
      <w:r>
        <w:rPr>
          <w:spacing w:val="-4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-4"/>
          <w:vertAlign w:val="baseline"/>
        </w:rPr>
        <w:t> </w:t>
      </w:r>
      <w:r>
        <w:rPr>
          <w:vertAlign w:val="baseline"/>
        </w:rPr>
        <w:t>reeling with</w:t>
      </w:r>
      <w:r>
        <w:rPr>
          <w:spacing w:val="-3"/>
          <w:vertAlign w:val="baseline"/>
        </w:rPr>
        <w:t> </w:t>
      </w:r>
      <w:r>
        <w:rPr>
          <w:vertAlign w:val="baseline"/>
        </w:rPr>
        <w:t>shock and</w:t>
      </w:r>
      <w:r>
        <w:rPr>
          <w:spacing w:val="-5"/>
          <w:vertAlign w:val="baseline"/>
        </w:rPr>
        <w:t> </w:t>
      </w:r>
      <w:r>
        <w:rPr>
          <w:vertAlign w:val="baseline"/>
        </w:rPr>
        <w:t>dismay</w:t>
      </w:r>
      <w:r>
        <w:rPr>
          <w:spacing w:val="2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after</w:t>
      </w:r>
      <w:r>
        <w:rPr>
          <w:spacing w:val="-7"/>
          <w:vertAlign w:val="baseline"/>
        </w:rPr>
        <w:t> </w:t>
      </w:r>
      <w:r>
        <w:rPr>
          <w:vertAlign w:val="baseline"/>
        </w:rPr>
        <w:t>many</w:t>
      </w:r>
      <w:r>
        <w:rPr>
          <w:spacing w:val="-4"/>
          <w:vertAlign w:val="baseline"/>
        </w:rPr>
        <w:t> </w:t>
      </w:r>
      <w:r>
        <w:rPr>
          <w:vertAlign w:val="baseline"/>
        </w:rPr>
        <w:t>years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1.304001pt;margin-top:12.800829pt;width:144.020pt;height:.72003pt;mso-position-horizontal-relative:page;mso-position-vertical-relative:paragraph;z-index:-1572198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398" w:right="741" w:firstLine="0"/>
        <w:jc w:val="center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Productivity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2017,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National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Insurance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Scheme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(NDIS)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Costs,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Study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Report,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Canberra</w:t>
      </w:r>
    </w:p>
    <w:p>
      <w:pPr>
        <w:spacing w:after="0"/>
        <w:jc w:val="center"/>
        <w:rPr>
          <w:rFonts w:ascii="Calibri"/>
          <w:sz w:val="20"/>
        </w:rPr>
        <w:sectPr>
          <w:pgSz w:w="11910" w:h="16840"/>
          <w:pgMar w:header="555" w:footer="2179" w:top="740" w:bottom="23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ind w:left="1426" w:right="766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waiting for the NDIS only to receive the same funds and supports available under the state-based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Prior to the introduction of TSP, the NDIA built Plans from the ground up using</w:t>
      </w:r>
      <w:r>
        <w:rPr>
          <w:spacing w:val="1"/>
        </w:rPr>
        <w:t> </w:t>
      </w:r>
      <w:r>
        <w:rPr/>
        <w:t>spreadsheets.</w:t>
      </w:r>
      <w:r>
        <w:rPr>
          <w:spacing w:val="1"/>
        </w:rPr>
        <w:t> </w:t>
      </w:r>
      <w:r>
        <w:rPr/>
        <w:t>QAI recommends removing TSPs to reduce internal reviews, AAT appeals and</w:t>
      </w:r>
      <w:r>
        <w:rPr>
          <w:spacing w:val="1"/>
        </w:rPr>
        <w:t> </w:t>
      </w:r>
      <w:r>
        <w:rPr/>
        <w:t>Participant dissatisfaction.</w:t>
      </w:r>
      <w:r>
        <w:rPr>
          <w:spacing w:val="57"/>
        </w:rPr>
        <w:t> </w:t>
      </w:r>
      <w:r>
        <w:rPr/>
        <w:t>QAI considers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false</w:t>
      </w:r>
      <w:r>
        <w:rPr>
          <w:spacing w:val="-4"/>
        </w:rPr>
        <w:t> </w:t>
      </w:r>
      <w:r>
        <w:rPr/>
        <w:t>economy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TSPs a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saver.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58"/>
        </w:rPr>
        <w:t> </w:t>
      </w:r>
      <w:r>
        <w:rPr/>
        <w:t>be</w:t>
      </w:r>
      <w:r>
        <w:rPr>
          <w:spacing w:val="-1"/>
        </w:rPr>
        <w:t> </w:t>
      </w:r>
      <w:r>
        <w:rPr/>
        <w:t>preferable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 a</w:t>
      </w:r>
      <w:r>
        <w:rPr>
          <w:spacing w:val="-4"/>
        </w:rPr>
        <w:t> </w:t>
      </w:r>
      <w:r>
        <w:rPr/>
        <w:t>good plan 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2"/>
        </w:rPr>
        <w:t> </w:t>
      </w:r>
      <w:r>
        <w:rPr/>
        <w:t>place.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>
          <w:color w:val="2E5395"/>
        </w:rPr>
        <w:t>The incidence,</w:t>
      </w:r>
      <w:r>
        <w:rPr>
          <w:color w:val="2E5395"/>
          <w:spacing w:val="-2"/>
        </w:rPr>
        <w:t> </w:t>
      </w:r>
      <w:r>
        <w:rPr>
          <w:color w:val="2E5395"/>
        </w:rPr>
        <w:t>severity</w:t>
      </w:r>
      <w:r>
        <w:rPr>
          <w:color w:val="2E5395"/>
          <w:spacing w:val="-5"/>
        </w:rPr>
        <w:t> </w:t>
      </w:r>
      <w:r>
        <w:rPr>
          <w:color w:val="2E5395"/>
        </w:rPr>
        <w:t>and impact of</w:t>
      </w:r>
      <w:r>
        <w:rPr>
          <w:color w:val="2E5395"/>
          <w:spacing w:val="-3"/>
        </w:rPr>
        <w:t> </w:t>
      </w:r>
      <w:r>
        <w:rPr>
          <w:color w:val="2E5395"/>
        </w:rPr>
        <w:t>plan</w:t>
      </w:r>
      <w:r>
        <w:rPr>
          <w:color w:val="2E5395"/>
          <w:spacing w:val="-3"/>
        </w:rPr>
        <w:t> </w:t>
      </w:r>
      <w:r>
        <w:rPr>
          <w:color w:val="2E5395"/>
        </w:rPr>
        <w:t>gaps;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26" w:right="962"/>
      </w:pPr>
      <w:r>
        <w:rPr/>
        <w:t>When Nominees have expended funds before the Plan’s expiry date, there is a risk of critical</w:t>
      </w:r>
      <w:r>
        <w:rPr>
          <w:spacing w:val="1"/>
        </w:rPr>
        <w:t> </w:t>
      </w:r>
      <w:r>
        <w:rPr/>
        <w:t>services being withheld and Nominees experiencing a high degree of stress.</w:t>
      </w:r>
      <w:r>
        <w:rPr>
          <w:spacing w:val="1"/>
        </w:rPr>
        <w:t> </w:t>
      </w:r>
      <w:r>
        <w:rPr/>
        <w:t>Many have been</w:t>
      </w:r>
      <w:r>
        <w:rPr>
          <w:spacing w:val="1"/>
        </w:rPr>
        <w:t> </w:t>
      </w:r>
      <w:r>
        <w:rPr/>
        <w:t>erroneously informed by LACs or Planners that they “shouldn’t worry because Plans don’t expire”.</w:t>
      </w:r>
      <w:r>
        <w:rPr>
          <w:spacing w:val="-59"/>
        </w:rPr>
        <w:t> </w:t>
      </w:r>
      <w:r>
        <w:rPr/>
        <w:t>This</w:t>
      </w:r>
      <w:r>
        <w:rPr>
          <w:spacing w:val="-3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and lack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proactive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NDIA</w:t>
      </w:r>
      <w:r>
        <w:rPr>
          <w:spacing w:val="3"/>
        </w:rPr>
        <w:t> </w:t>
      </w:r>
      <w:r>
        <w:rPr/>
        <w:t>is unsatisfactory.</w:t>
      </w:r>
    </w:p>
    <w:p>
      <w:pPr>
        <w:pStyle w:val="BodyText"/>
      </w:pPr>
    </w:p>
    <w:p>
      <w:pPr>
        <w:pStyle w:val="BodyText"/>
        <w:ind w:left="1426" w:right="742"/>
      </w:pPr>
      <w:r>
        <w:rPr/>
        <w:t>Support and clear information must be provided to those impacted to allay concerns and ensure that</w:t>
      </w:r>
      <w:r>
        <w:rPr>
          <w:spacing w:val="-59"/>
        </w:rPr>
        <w:t> </w:t>
      </w:r>
      <w:r>
        <w:rPr/>
        <w:t>supports and</w:t>
      </w:r>
      <w:r>
        <w:rPr>
          <w:spacing w:val="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withheld.</w:t>
      </w:r>
      <w:r>
        <w:rPr>
          <w:spacing w:val="65"/>
        </w:rPr>
        <w:t> </w:t>
      </w:r>
      <w:r>
        <w:rPr/>
        <w:t>Similar</w:t>
      </w:r>
      <w:r>
        <w:rPr>
          <w:spacing w:val="4"/>
        </w:rPr>
        <w:t> </w:t>
      </w:r>
      <w:r>
        <w:rPr/>
        <w:t>alarm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distress is</w:t>
      </w:r>
      <w:r>
        <w:rPr>
          <w:spacing w:val="4"/>
        </w:rPr>
        <w:t> </w:t>
      </w:r>
      <w:r>
        <w:rPr/>
        <w:t>caused</w:t>
      </w:r>
      <w:r>
        <w:rPr>
          <w:spacing w:val="6"/>
        </w:rPr>
        <w:t> </w:t>
      </w:r>
      <w:r>
        <w:rPr/>
        <w:t>when</w:t>
      </w:r>
      <w:r>
        <w:rPr>
          <w:spacing w:val="3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 submit service bookings on the Participant’s portal, giving the appearance that funds have</w:t>
      </w:r>
      <w:r>
        <w:rPr>
          <w:spacing w:val="-59"/>
        </w:rPr>
        <w:t> </w:t>
      </w:r>
      <w:r>
        <w:rPr/>
        <w:t>been</w:t>
      </w:r>
      <w:r>
        <w:rPr>
          <w:spacing w:val="1"/>
        </w:rPr>
        <w:t> </w:t>
      </w:r>
      <w:r>
        <w:rPr/>
        <w:t>expended.</w:t>
      </w:r>
      <w:r>
        <w:rPr>
          <w:spacing w:val="62"/>
        </w:rPr>
        <w:t> </w:t>
      </w:r>
      <w:r>
        <w:rPr/>
        <w:t>This</w:t>
      </w:r>
      <w:r>
        <w:rPr>
          <w:spacing w:val="-1"/>
        </w:rPr>
        <w:t> </w:t>
      </w:r>
      <w:r>
        <w:rPr/>
        <w:t>practice</w:t>
      </w:r>
      <w:r>
        <w:rPr>
          <w:spacing w:val="2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discontinued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penalties</w:t>
      </w:r>
      <w:r>
        <w:rPr>
          <w:spacing w:val="-1"/>
        </w:rPr>
        <w:t> </w:t>
      </w:r>
      <w:r>
        <w:rPr/>
        <w:t>imposed</w:t>
      </w:r>
      <w:r>
        <w:rPr>
          <w:spacing w:val="1"/>
        </w:rPr>
        <w:t> </w:t>
      </w:r>
      <w:r>
        <w:rPr/>
        <w:t>upon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 who seek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“squirrel</w:t>
      </w:r>
      <w:r>
        <w:rPr>
          <w:spacing w:val="-1"/>
        </w:rPr>
        <w:t> </w:t>
      </w:r>
      <w:r>
        <w:rPr/>
        <w:t>away”</w:t>
      </w:r>
      <w:r>
        <w:rPr>
          <w:spacing w:val="4"/>
        </w:rPr>
        <w:t> </w:t>
      </w:r>
      <w:r>
        <w:rPr/>
        <w:t>Participant’s</w:t>
      </w:r>
      <w:r>
        <w:rPr>
          <w:spacing w:val="-3"/>
        </w:rPr>
        <w:t> </w:t>
      </w:r>
      <w:r>
        <w:rPr/>
        <w:t>funds.</w:t>
      </w:r>
    </w:p>
    <w:p>
      <w:pPr>
        <w:pStyle w:val="BodyText"/>
      </w:pPr>
    </w:p>
    <w:p>
      <w:pPr>
        <w:pStyle w:val="Heading2"/>
      </w:pPr>
      <w:r>
        <w:rPr>
          <w:color w:val="2D74B5"/>
        </w:rPr>
        <w:t>The</w:t>
      </w:r>
      <w:r>
        <w:rPr>
          <w:color w:val="2D74B5"/>
          <w:spacing w:val="-1"/>
        </w:rPr>
        <w:t> </w:t>
      </w:r>
      <w:r>
        <w:rPr>
          <w:color w:val="2D74B5"/>
        </w:rPr>
        <w:t>reassessment</w:t>
      </w:r>
      <w:r>
        <w:rPr>
          <w:color w:val="2D74B5"/>
          <w:spacing w:val="-2"/>
        </w:rPr>
        <w:t> </w:t>
      </w:r>
      <w:r>
        <w:rPr>
          <w:color w:val="2D74B5"/>
        </w:rPr>
        <w:t>process,</w:t>
      </w:r>
      <w:r>
        <w:rPr>
          <w:color w:val="2D74B5"/>
          <w:spacing w:val="-1"/>
        </w:rPr>
        <w:t> </w:t>
      </w:r>
      <w:r>
        <w:rPr>
          <w:color w:val="2D74B5"/>
        </w:rPr>
        <w:t>including</w:t>
      </w:r>
      <w:r>
        <w:rPr>
          <w:color w:val="2D74B5"/>
          <w:spacing w:val="-2"/>
        </w:rPr>
        <w:t> </w:t>
      </w:r>
      <w:r>
        <w:rPr>
          <w:color w:val="2D74B5"/>
        </w:rPr>
        <w:t>the</w:t>
      </w:r>
      <w:r>
        <w:rPr>
          <w:color w:val="2D74B5"/>
          <w:spacing w:val="-1"/>
        </w:rPr>
        <w:t> </w:t>
      </w:r>
      <w:r>
        <w:rPr>
          <w:color w:val="2D74B5"/>
        </w:rPr>
        <w:t>incidence</w:t>
      </w:r>
      <w:r>
        <w:rPr>
          <w:color w:val="2D74B5"/>
          <w:spacing w:val="-3"/>
        </w:rPr>
        <w:t> </w:t>
      </w:r>
      <w:r>
        <w:rPr>
          <w:color w:val="2D74B5"/>
        </w:rPr>
        <w:t>and</w:t>
      </w:r>
      <w:r>
        <w:rPr>
          <w:color w:val="2D74B5"/>
          <w:spacing w:val="-2"/>
        </w:rPr>
        <w:t> </w:t>
      </w:r>
      <w:r>
        <w:rPr>
          <w:color w:val="2D74B5"/>
        </w:rPr>
        <w:t>impact</w:t>
      </w:r>
      <w:r>
        <w:rPr>
          <w:color w:val="2D74B5"/>
          <w:spacing w:val="-4"/>
        </w:rPr>
        <w:t> </w:t>
      </w:r>
      <w:r>
        <w:rPr>
          <w:color w:val="2D74B5"/>
        </w:rPr>
        <w:t>of</w:t>
      </w:r>
      <w:r>
        <w:rPr>
          <w:color w:val="2D74B5"/>
          <w:spacing w:val="-2"/>
        </w:rPr>
        <w:t> </w:t>
      </w:r>
      <w:r>
        <w:rPr>
          <w:color w:val="2D74B5"/>
        </w:rPr>
        <w:t>funding</w:t>
      </w:r>
      <w:r>
        <w:rPr>
          <w:color w:val="2D74B5"/>
          <w:spacing w:val="-2"/>
        </w:rPr>
        <w:t> </w:t>
      </w:r>
      <w:r>
        <w:rPr>
          <w:color w:val="2D74B5"/>
        </w:rPr>
        <w:t>changes;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26" w:right="1218"/>
      </w:pPr>
      <w:r>
        <w:rPr/>
        <w:t>QAI recommends that Plans not be reduced unless Participants disclose they no longer require</w:t>
      </w:r>
      <w:r>
        <w:rPr>
          <w:spacing w:val="-59"/>
        </w:rPr>
        <w:t> </w:t>
      </w:r>
      <w:r>
        <w:rPr/>
        <w:t>those funds or support types.</w:t>
      </w:r>
      <w:r>
        <w:rPr>
          <w:spacing w:val="1"/>
        </w:rPr>
        <w:t> </w:t>
      </w:r>
      <w:r>
        <w:rPr/>
        <w:t>Some Participants have fully utilised their Plans, and exercised</w:t>
      </w:r>
      <w:r>
        <w:rPr>
          <w:spacing w:val="1"/>
        </w:rPr>
        <w:t> </w:t>
      </w:r>
      <w:r>
        <w:rPr/>
        <w:t>choice</w:t>
      </w:r>
      <w:r>
        <w:rPr>
          <w:spacing w:val="-1"/>
        </w:rPr>
        <w:t> </w:t>
      </w:r>
      <w:r>
        <w:rPr/>
        <w:t>and control</w:t>
      </w:r>
      <w:r>
        <w:rPr>
          <w:spacing w:val="-3"/>
        </w:rPr>
        <w:t> </w:t>
      </w:r>
      <w:r>
        <w:rPr/>
        <w:t>over</w:t>
      </w:r>
      <w:r>
        <w:rPr>
          <w:spacing w:val="1"/>
        </w:rPr>
        <w:t> </w:t>
      </w:r>
      <w:r>
        <w:rPr/>
        <w:t>their life</w:t>
      </w:r>
      <w:r>
        <w:rPr>
          <w:spacing w:val="-2"/>
        </w:rPr>
        <w:t> </w:t>
      </w:r>
      <w:r>
        <w:rPr/>
        <w:t>yet</w:t>
      </w:r>
      <w:r>
        <w:rPr>
          <w:spacing w:val="1"/>
        </w:rPr>
        <w:t> </w:t>
      </w:r>
      <w:r>
        <w:rPr/>
        <w:t>have had</w:t>
      </w:r>
      <w:r>
        <w:rPr>
          <w:spacing w:val="-2"/>
        </w:rPr>
        <w:t> </w:t>
      </w:r>
      <w:r>
        <w:rPr/>
        <w:t>their Plan</w:t>
      </w:r>
      <w:r>
        <w:rPr>
          <w:spacing w:val="-2"/>
        </w:rPr>
        <w:t> </w:t>
      </w:r>
      <w:r>
        <w:rPr/>
        <w:t>reduced.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86"/>
      </w:pPr>
      <w:r>
        <w:rPr>
          <w:u w:val="single"/>
        </w:rPr>
        <w:t>Joanne:</w:t>
      </w:r>
      <w:r>
        <w:rPr>
          <w:spacing w:val="-1"/>
          <w:u w:val="single"/>
        </w:rPr>
        <w:t> </w:t>
      </w:r>
      <w:r>
        <w:rPr>
          <w:u w:val="single"/>
        </w:rPr>
        <w:t>Case</w:t>
      </w:r>
      <w:r>
        <w:rPr>
          <w:spacing w:val="-3"/>
          <w:u w:val="single"/>
        </w:rPr>
        <w:t> </w:t>
      </w:r>
      <w:r>
        <w:rPr>
          <w:u w:val="single"/>
        </w:rPr>
        <w:t>Example -</w:t>
      </w:r>
      <w:r>
        <w:rPr>
          <w:spacing w:val="-2"/>
          <w:u w:val="single"/>
        </w:rPr>
        <w:t> </w:t>
      </w:r>
      <w:r>
        <w:rPr>
          <w:u w:val="single"/>
        </w:rPr>
        <w:t>Client</w:t>
      </w:r>
      <w:r>
        <w:rPr>
          <w:spacing w:val="1"/>
          <w:u w:val="single"/>
        </w:rPr>
        <w:t> </w:t>
      </w:r>
      <w:r>
        <w:rPr>
          <w:u w:val="single"/>
        </w:rPr>
        <w:t>impacted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spacing w:val="-5"/>
          <w:u w:val="single"/>
        </w:rPr>
        <w:t> </w:t>
      </w:r>
      <w:r>
        <w:rPr>
          <w:u w:val="single"/>
        </w:rPr>
        <w:t>funding</w:t>
      </w:r>
      <w:r>
        <w:rPr>
          <w:spacing w:val="-1"/>
          <w:u w:val="single"/>
        </w:rPr>
        <w:t> </w:t>
      </w:r>
      <w:r>
        <w:rPr>
          <w:u w:val="single"/>
        </w:rPr>
        <w:t>changes</w:t>
      </w:r>
    </w:p>
    <w:p>
      <w:pPr>
        <w:pStyle w:val="BodyText"/>
        <w:spacing w:before="2"/>
        <w:ind w:left="1786" w:right="766"/>
      </w:pPr>
      <w:r>
        <w:rPr/>
        <w:t>Joanne is under 18 and had collated extensive evidence over many years of her disability.</w:t>
      </w:r>
      <w:r>
        <w:rPr>
          <w:spacing w:val="1"/>
        </w:rPr>
        <w:t> </w:t>
      </w:r>
      <w:r>
        <w:rPr/>
        <w:t>Prior</w:t>
      </w:r>
      <w:r>
        <w:rPr>
          <w:spacing w:val="-59"/>
        </w:rPr>
        <w:t> </w:t>
      </w:r>
      <w:r>
        <w:rPr/>
        <w:t>to the NDIS, Joanne’s family found funding received from Disability Services Queensland and</w:t>
      </w:r>
      <w:r>
        <w:rPr>
          <w:spacing w:val="1"/>
        </w:rPr>
        <w:t> </w:t>
      </w:r>
      <w:r>
        <w:rPr/>
        <w:t>Education Queensland was adequate.</w:t>
      </w:r>
      <w:r>
        <w:rPr>
          <w:spacing w:val="1"/>
        </w:rPr>
        <w:t> </w:t>
      </w:r>
      <w:r>
        <w:rPr/>
        <w:t>In Joanne’s first NDIS plan, funding was less than what</w:t>
      </w:r>
      <w:r>
        <w:rPr>
          <w:spacing w:val="1"/>
        </w:rPr>
        <w:t> </w:t>
      </w:r>
      <w:r>
        <w:rPr/>
        <w:t>had</w:t>
      </w:r>
      <w:r>
        <w:rPr>
          <w:spacing w:val="-1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been received,</w:t>
      </w:r>
      <w:r>
        <w:rPr>
          <w:spacing w:val="2"/>
        </w:rPr>
        <w:t> </w:t>
      </w:r>
      <w:r>
        <w:rPr/>
        <w:t>but</w:t>
      </w:r>
      <w:r>
        <w:rPr>
          <w:spacing w:val="1"/>
        </w:rPr>
        <w:t> </w:t>
      </w:r>
      <w:r>
        <w:rPr/>
        <w:t>was comparable.</w:t>
      </w:r>
    </w:p>
    <w:p>
      <w:pPr>
        <w:pStyle w:val="BodyText"/>
      </w:pPr>
    </w:p>
    <w:p>
      <w:pPr>
        <w:pStyle w:val="BodyText"/>
        <w:ind w:left="1786" w:right="1005"/>
      </w:pPr>
      <w:r>
        <w:rPr/>
        <w:t>Joanne’s second NDIS planning meeting was attended by Joanne’s parent, her direct support</w:t>
      </w:r>
      <w:r>
        <w:rPr>
          <w:spacing w:val="-59"/>
        </w:rPr>
        <w:t> </w:t>
      </w:r>
      <w:r>
        <w:rPr/>
        <w:t>service provider team leader (who had in-depth knowledge of issues affecting Joanne over</w:t>
      </w:r>
      <w:r>
        <w:rPr>
          <w:spacing w:val="1"/>
        </w:rPr>
        <w:t> </w:t>
      </w:r>
      <w:r>
        <w:rPr/>
        <w:t>many years), an NDIS Planner and NDIS Planner in Training (who had specific knowledge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Joanne’s</w:t>
      </w:r>
      <w:r>
        <w:rPr>
          <w:spacing w:val="-3"/>
        </w:rPr>
        <w:t> </w:t>
      </w:r>
      <w:r>
        <w:rPr/>
        <w:t>disability).  There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extensive</w:t>
      </w:r>
      <w:r>
        <w:rPr>
          <w:spacing w:val="-1"/>
        </w:rPr>
        <w:t> </w:t>
      </w:r>
      <w:r>
        <w:rPr/>
        <w:t>discussion around: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51" w:lineRule="exact" w:before="0" w:after="0"/>
        <w:ind w:left="2146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Joanne might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be supported;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6" w:right="0" w:hanging="360"/>
        <w:jc w:val="left"/>
        <w:rPr>
          <w:sz w:val="22"/>
        </w:rPr>
      </w:pPr>
      <w:r>
        <w:rPr>
          <w:sz w:val="22"/>
        </w:rPr>
        <w:t>options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Joanne,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finish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schooling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next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month</w:t>
      </w:r>
      <w:r>
        <w:rPr>
          <w:sz w:val="22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3"/>
        <w:ind w:left="1786" w:right="804"/>
      </w:pPr>
      <w:r>
        <w:rPr/>
        <w:t>Despite all this, Joanne’s second NDIS Plan had a 38% reduction in funding, including a</w:t>
      </w:r>
      <w:r>
        <w:rPr>
          <w:spacing w:val="1"/>
        </w:rPr>
        <w:t> </w:t>
      </w:r>
      <w:r>
        <w:rPr/>
        <w:t>reduction in hours for the sole support worker.</w:t>
      </w:r>
      <w:r>
        <w:rPr>
          <w:spacing w:val="1"/>
        </w:rPr>
        <w:t> </w:t>
      </w:r>
      <w:r>
        <w:rPr/>
        <w:t>The goals set out for Joanne in the Plan were an</w:t>
      </w:r>
      <w:r>
        <w:rPr>
          <w:spacing w:val="-59"/>
        </w:rPr>
        <w:t> </w:t>
      </w:r>
      <w:r>
        <w:rPr/>
        <w:t>exact copy of those in her first NDIS Plan.</w:t>
      </w:r>
      <w:r>
        <w:rPr>
          <w:spacing w:val="1"/>
        </w:rPr>
        <w:t> </w:t>
      </w:r>
      <w:r>
        <w:rPr/>
        <w:t>The short term goals were especially inappropriate.</w:t>
      </w:r>
      <w:r>
        <w:rPr>
          <w:spacing w:val="1"/>
        </w:rPr>
        <w:t> </w:t>
      </w:r>
      <w:r>
        <w:rPr/>
        <w:t>Support coordination was cut by 75%.</w:t>
      </w:r>
      <w:r>
        <w:rPr>
          <w:spacing w:val="1"/>
        </w:rPr>
        <w:t> </w:t>
      </w:r>
      <w:r>
        <w:rPr>
          <w:u w:val="single"/>
        </w:rPr>
        <w:t>There was no mention of support for post school</w:t>
      </w:r>
      <w:r>
        <w:rPr>
          <w:spacing w:val="1"/>
        </w:rPr>
        <w:t> </w:t>
      </w:r>
      <w:r>
        <w:rPr>
          <w:u w:val="single"/>
        </w:rPr>
        <w:t>transition</w:t>
      </w:r>
      <w:r>
        <w:rPr>
          <w:spacing w:val="-3"/>
          <w:u w:val="single"/>
        </w:rPr>
        <w:t> </w:t>
      </w:r>
      <w:r>
        <w:rPr>
          <w:u w:val="single"/>
        </w:rPr>
        <w:t>and activities.</w:t>
      </w:r>
    </w:p>
    <w:p>
      <w:pPr>
        <w:spacing w:after="0"/>
        <w:sectPr>
          <w:pgSz w:w="11910" w:h="16840"/>
          <w:pgMar w:header="555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93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0</wp:posOffset>
            </wp:positionH>
            <wp:positionV relativeFrom="paragraph">
              <wp:posOffset>-171629</wp:posOffset>
            </wp:positionV>
            <wp:extent cx="7560564" cy="7937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The</w:t>
      </w:r>
      <w:r>
        <w:rPr>
          <w:color w:val="2D74B5"/>
          <w:spacing w:val="-1"/>
        </w:rPr>
        <w:t> </w:t>
      </w:r>
      <w:r>
        <w:rPr>
          <w:color w:val="2D74B5"/>
        </w:rPr>
        <w:t>review</w:t>
      </w:r>
      <w:r>
        <w:rPr>
          <w:color w:val="2D74B5"/>
          <w:spacing w:val="2"/>
        </w:rPr>
        <w:t> </w:t>
      </w:r>
      <w:r>
        <w:rPr>
          <w:color w:val="2D74B5"/>
        </w:rPr>
        <w:t>process</w:t>
      </w:r>
      <w:r>
        <w:rPr>
          <w:color w:val="2D74B5"/>
          <w:spacing w:val="-2"/>
        </w:rPr>
        <w:t> </w:t>
      </w:r>
      <w:r>
        <w:rPr>
          <w:color w:val="2D74B5"/>
        </w:rPr>
        <w:t>and</w:t>
      </w:r>
      <w:r>
        <w:rPr>
          <w:color w:val="2D74B5"/>
          <w:spacing w:val="-2"/>
        </w:rPr>
        <w:t> </w:t>
      </w:r>
      <w:r>
        <w:rPr>
          <w:color w:val="2D74B5"/>
        </w:rPr>
        <w:t>means</w:t>
      </w:r>
      <w:r>
        <w:rPr>
          <w:color w:val="2D74B5"/>
          <w:spacing w:val="-2"/>
        </w:rPr>
        <w:t> </w:t>
      </w:r>
      <w:r>
        <w:rPr>
          <w:color w:val="2D74B5"/>
        </w:rPr>
        <w:t>to</w:t>
      </w:r>
      <w:r>
        <w:rPr>
          <w:color w:val="2D74B5"/>
          <w:spacing w:val="-4"/>
        </w:rPr>
        <w:t> </w:t>
      </w:r>
      <w:r>
        <w:rPr>
          <w:color w:val="2D74B5"/>
        </w:rPr>
        <w:t>streamline</w:t>
      </w:r>
      <w:r>
        <w:rPr>
          <w:color w:val="2D74B5"/>
          <w:spacing w:val="-2"/>
        </w:rPr>
        <w:t> </w:t>
      </w:r>
      <w:r>
        <w:rPr>
          <w:color w:val="2D74B5"/>
        </w:rPr>
        <w:t>it;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42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Section 48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–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section 100 issues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before="94"/>
        <w:ind w:left="1426" w:right="803"/>
      </w:pPr>
      <w:r>
        <w:rPr/>
        <w:t>It is QAI’s experience that participants are often not aware of the differences between section 48</w:t>
      </w:r>
      <w:r>
        <w:rPr>
          <w:spacing w:val="1"/>
        </w:rPr>
        <w:t> </w:t>
      </w:r>
      <w:r>
        <w:rPr/>
        <w:t>reviews and section 100 reviews under the </w:t>
      </w:r>
      <w:r>
        <w:rPr>
          <w:i/>
        </w:rPr>
        <w:t>National Disability Insurance Scheme Act 2013 </w:t>
      </w:r>
      <w:r>
        <w:rPr/>
        <w:t>(Cth).</w:t>
      </w:r>
      <w:r>
        <w:rPr>
          <w:spacing w:val="1"/>
        </w:rPr>
        <w:t> </w:t>
      </w:r>
      <w:r>
        <w:rPr/>
        <w:t>Section 48 reviews are for a change in circumstances.</w:t>
      </w:r>
      <w:r>
        <w:rPr>
          <w:spacing w:val="1"/>
        </w:rPr>
        <w:t> </w:t>
      </w:r>
      <w:r>
        <w:rPr/>
        <w:t>Section 100 reviews are reviews of</w:t>
      </w:r>
      <w:r>
        <w:rPr>
          <w:spacing w:val="1"/>
        </w:rPr>
        <w:t> </w:t>
      </w:r>
      <w:r>
        <w:rPr/>
        <w:t>reviewable decisions (as outlined in section 99).</w:t>
      </w:r>
      <w:r>
        <w:rPr>
          <w:spacing w:val="1"/>
        </w:rPr>
        <w:t> </w:t>
      </w:r>
      <w:r>
        <w:rPr/>
        <w:t>It has become apparent to NDIS Appeals</w:t>
      </w:r>
      <w:r>
        <w:rPr>
          <w:spacing w:val="1"/>
        </w:rPr>
        <w:t> </w:t>
      </w:r>
      <w:r>
        <w:rPr/>
        <w:t>Advocates nationally that key NDIA staff have inappropriately manipulated the review processes for</w:t>
      </w:r>
      <w:r>
        <w:rPr>
          <w:spacing w:val="-59"/>
        </w:rPr>
        <w:t> </w:t>
      </w:r>
      <w:r>
        <w:rPr/>
        <w:t>section</w:t>
      </w:r>
      <w:r>
        <w:rPr>
          <w:spacing w:val="-1"/>
        </w:rPr>
        <w:t> </w:t>
      </w:r>
      <w:r>
        <w:rPr/>
        <w:t>48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section 100 to</w:t>
      </w:r>
      <w:r>
        <w:rPr>
          <w:spacing w:val="-2"/>
        </w:rPr>
        <w:t> </w:t>
      </w:r>
      <w:r>
        <w:rPr/>
        <w:t>eliminate Participants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reviews.</w:t>
      </w:r>
    </w:p>
    <w:p>
      <w:pPr>
        <w:pStyle w:val="BodyText"/>
      </w:pPr>
    </w:p>
    <w:p>
      <w:pPr>
        <w:pStyle w:val="BodyText"/>
        <w:ind w:left="1426" w:right="742"/>
      </w:pPr>
      <w:r>
        <w:rPr/>
        <w:t>For example – a significant number of QAI clients have requested a review under section 100 (using</w:t>
      </w:r>
      <w:r>
        <w:rPr>
          <w:spacing w:val="-59"/>
        </w:rPr>
        <w:t> </w:t>
      </w:r>
      <w:r>
        <w:rPr/>
        <w:t>the template on</w:t>
      </w:r>
      <w:r>
        <w:rPr>
          <w:spacing w:val="1"/>
        </w:rPr>
        <w:t> </w:t>
      </w:r>
      <w:r>
        <w:rPr/>
        <w:t>the NDIS</w:t>
      </w:r>
      <w:r>
        <w:rPr>
          <w:spacing w:val="2"/>
        </w:rPr>
        <w:t> </w:t>
      </w:r>
      <w:r>
        <w:rPr/>
        <w:t>website),</w:t>
      </w:r>
      <w:r>
        <w:rPr>
          <w:spacing w:val="5"/>
        </w:rPr>
        <w:t> </w:t>
      </w:r>
      <w:r>
        <w:rPr/>
        <w:t>yet</w:t>
      </w:r>
      <w:r>
        <w:rPr>
          <w:spacing w:val="3"/>
        </w:rPr>
        <w:t> </w:t>
      </w:r>
      <w:r>
        <w:rPr/>
        <w:t>have</w:t>
      </w:r>
      <w:r>
        <w:rPr>
          <w:spacing w:val="1"/>
        </w:rPr>
        <w:t> </w:t>
      </w:r>
      <w:r>
        <w:rPr/>
        <w:t>received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letter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misrepresenting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review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 section</w:t>
      </w:r>
      <w:r>
        <w:rPr>
          <w:spacing w:val="-1"/>
        </w:rPr>
        <w:t> </w:t>
      </w:r>
      <w:r>
        <w:rPr/>
        <w:t>48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review,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refusing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before="2"/>
      </w:pPr>
    </w:p>
    <w:p>
      <w:pPr>
        <w:pStyle w:val="BodyText"/>
        <w:ind w:left="1426" w:right="766"/>
      </w:pPr>
      <w:r>
        <w:rPr/>
        <w:t>Also, QAI has noticed a procedural and access issue:</w:t>
      </w:r>
      <w:r>
        <w:rPr>
          <w:spacing w:val="1"/>
        </w:rPr>
        <w:t> </w:t>
      </w:r>
      <w:r>
        <w:rPr/>
        <w:t>the template for requesting a section 100</w:t>
      </w:r>
      <w:r>
        <w:rPr>
          <w:spacing w:val="1"/>
        </w:rPr>
        <w:t> </w:t>
      </w:r>
      <w:r>
        <w:rPr/>
        <w:t>review on the NDIS website was changed from Word to PDF.</w:t>
      </w:r>
      <w:r>
        <w:rPr>
          <w:spacing w:val="1"/>
        </w:rPr>
        <w:t> </w:t>
      </w:r>
      <w:r>
        <w:rPr/>
        <w:t>This reduced the number of words</w:t>
      </w:r>
      <w:r>
        <w:rPr>
          <w:spacing w:val="-59"/>
        </w:rPr>
        <w:t> </w:t>
      </w:r>
      <w:r>
        <w:rPr/>
        <w:t>which can be included on the form and PDFs are also generally less accessible for people with</w:t>
      </w:r>
      <w:r>
        <w:rPr>
          <w:spacing w:val="1"/>
        </w:rPr>
        <w:t> </w:t>
      </w:r>
      <w:r>
        <w:rPr/>
        <w:t>vision</w:t>
      </w:r>
      <w:r>
        <w:rPr>
          <w:spacing w:val="-1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screen</w:t>
      </w:r>
      <w:r>
        <w:rPr>
          <w:spacing w:val="-2"/>
        </w:rPr>
        <w:t> </w:t>
      </w:r>
      <w:r>
        <w:rPr/>
        <w:t>readers.</w:t>
      </w:r>
    </w:p>
    <w:p>
      <w:pPr>
        <w:pStyle w:val="BodyText"/>
      </w:pPr>
    </w:p>
    <w:p>
      <w:pPr>
        <w:pStyle w:val="BodyText"/>
        <w:ind w:left="1426" w:right="728"/>
      </w:pPr>
      <w:r>
        <w:rPr/>
        <w:t>Section 100 provides that the person reviewing the decision must not have been involved in making</w:t>
      </w:r>
      <w:r>
        <w:rPr>
          <w:spacing w:val="1"/>
        </w:rPr>
        <w:t> </w:t>
      </w:r>
      <w:r>
        <w:rPr/>
        <w:t>the reviewable decision.</w:t>
      </w:r>
      <w:r>
        <w:rPr>
          <w:spacing w:val="1"/>
        </w:rPr>
        <w:t> </w:t>
      </w:r>
      <w:r>
        <w:rPr/>
        <w:t>However, QAI is aware of examples where, in response to a request for a</w:t>
      </w:r>
      <w:r>
        <w:rPr>
          <w:spacing w:val="1"/>
        </w:rPr>
        <w:t> </w:t>
      </w:r>
      <w:r>
        <w:rPr/>
        <w:t>review under section 100, the person who made the original reviewable decision has telephoned the</w:t>
      </w:r>
      <w:r>
        <w:rPr>
          <w:spacing w:val="-59"/>
        </w:rPr>
        <w:t> </w:t>
      </w:r>
      <w:r>
        <w:rPr/>
        <w:t>Participant to invite him or her to a meeting.</w:t>
      </w:r>
      <w:r>
        <w:rPr>
          <w:spacing w:val="1"/>
        </w:rPr>
        <w:t> </w:t>
      </w:r>
      <w:r>
        <w:rPr/>
        <w:t>This clearly is a breach of privacy, a conflict of interest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inspires no</w:t>
      </w:r>
      <w:r>
        <w:rPr>
          <w:spacing w:val="-2"/>
        </w:rPr>
        <w:t> </w:t>
      </w:r>
      <w:r>
        <w:rPr/>
        <w:t>trust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process.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876"/>
      </w:pPr>
      <w:r>
        <w:rPr/>
        <w:t>QAI is aware of a number of inconsistencies and inaccurate information being relayed to</w:t>
      </w:r>
      <w:r>
        <w:rPr>
          <w:spacing w:val="1"/>
        </w:rPr>
        <w:t> </w:t>
      </w:r>
      <w:r>
        <w:rPr/>
        <w:t>Participants and applicants via the 1800 number.</w:t>
      </w:r>
      <w:r>
        <w:rPr>
          <w:spacing w:val="1"/>
        </w:rPr>
        <w:t> </w:t>
      </w:r>
      <w:r>
        <w:rPr/>
        <w:t>Often Participants are told that they cannot</w:t>
      </w:r>
      <w:r>
        <w:rPr>
          <w:spacing w:val="-59"/>
        </w:rPr>
        <w:t> </w:t>
      </w:r>
      <w:r>
        <w:rPr/>
        <w:t>submit</w:t>
      </w:r>
      <w:r>
        <w:rPr>
          <w:spacing w:val="-2"/>
        </w:rPr>
        <w:t> </w:t>
      </w:r>
      <w:r>
        <w:rPr/>
        <w:t>a new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form unless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 had an</w:t>
      </w:r>
      <w:r>
        <w:rPr>
          <w:spacing w:val="-1"/>
        </w:rPr>
        <w:t> </w:t>
      </w:r>
      <w:r>
        <w:rPr/>
        <w:t>internal review.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</w:pPr>
      <w:r>
        <w:rPr/>
        <w:t>Practical</w:t>
      </w:r>
      <w:r>
        <w:rPr>
          <w:spacing w:val="-1"/>
        </w:rPr>
        <w:t> </w:t>
      </w:r>
      <w:r>
        <w:rPr/>
        <w:t>suggestions</w:t>
      </w:r>
    </w:p>
    <w:p>
      <w:pPr>
        <w:pStyle w:val="BodyText"/>
        <w:spacing w:before="1"/>
        <w:ind w:left="1426" w:right="1329"/>
      </w:pPr>
      <w:r>
        <w:rPr/>
        <w:t>The provision of draft Plans to Participants and Nominees for agreement or further negotiation</w:t>
      </w:r>
      <w:r>
        <w:rPr>
          <w:spacing w:val="-59"/>
        </w:rPr>
        <w:t> </w:t>
      </w:r>
      <w:r>
        <w:rPr/>
        <w:t>would</w:t>
      </w:r>
      <w:r>
        <w:rPr>
          <w:spacing w:val="-1"/>
        </w:rPr>
        <w:t> </w:t>
      </w:r>
      <w:r>
        <w:rPr/>
        <w:t>assist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reducing</w:t>
      </w:r>
      <w:r>
        <w:rPr>
          <w:spacing w:val="-1"/>
        </w:rPr>
        <w:t> </w:t>
      </w:r>
      <w:r>
        <w:rPr/>
        <w:t>the 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internal reviews.</w:t>
      </w:r>
    </w:p>
    <w:p>
      <w:pPr>
        <w:pStyle w:val="BodyText"/>
        <w:spacing w:before="2"/>
      </w:pPr>
    </w:p>
    <w:p>
      <w:pPr>
        <w:pStyle w:val="BodyText"/>
        <w:ind w:left="1426" w:right="774"/>
      </w:pPr>
      <w:r>
        <w:rPr/>
        <w:t>The letter from the NDIA should provide more information, not just refer to the section of the</w:t>
      </w:r>
      <w:r>
        <w:rPr>
          <w:spacing w:val="1"/>
        </w:rPr>
        <w:t> </w:t>
      </w:r>
      <w:r>
        <w:rPr/>
        <w:t>legislation cited for decisions, but also include sources of additional appropriate information relevant</w:t>
      </w:r>
      <w:r>
        <w:rPr>
          <w:spacing w:val="-59"/>
        </w:rPr>
        <w:t> </w:t>
      </w:r>
      <w:r>
        <w:rPr/>
        <w:t>to the Participant. Too many people cannot interpret what is missing from their original information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NDIA’s interpretation of</w:t>
      </w:r>
      <w:r>
        <w:rPr>
          <w:spacing w:val="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clauses</w:t>
      </w:r>
      <w:r>
        <w:rPr>
          <w:spacing w:val="-1"/>
        </w:rPr>
        <w:t> </w:t>
      </w:r>
      <w:r>
        <w:rPr/>
        <w:t>in legislation.</w:t>
      </w:r>
    </w:p>
    <w:p>
      <w:pPr>
        <w:pStyle w:val="BodyText"/>
      </w:pPr>
    </w:p>
    <w:p>
      <w:pPr>
        <w:pStyle w:val="BodyText"/>
        <w:ind w:left="1426" w:right="766"/>
      </w:pPr>
      <w:r>
        <w:rPr/>
        <w:t>A means for Advocates to check the progress of a review should be readily available.</w:t>
      </w:r>
      <w:r>
        <w:rPr>
          <w:spacing w:val="1"/>
        </w:rPr>
        <w:t> </w:t>
      </w:r>
      <w:r>
        <w:rPr/>
        <w:t>Whitelisting</w:t>
      </w:r>
      <w:r>
        <w:rPr>
          <w:spacing w:val="1"/>
        </w:rPr>
        <w:t> </w:t>
      </w:r>
      <w:r>
        <w:rPr/>
        <w:t>formal</w:t>
      </w:r>
      <w:r>
        <w:rPr>
          <w:spacing w:val="3"/>
        </w:rPr>
        <w:t> </w:t>
      </w:r>
      <w:r>
        <w:rPr/>
        <w:t>advocacy</w:t>
      </w:r>
      <w:r>
        <w:rPr>
          <w:spacing w:val="2"/>
        </w:rPr>
        <w:t> </w:t>
      </w:r>
      <w:r>
        <w:rPr/>
        <w:t>organisations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assist</w:t>
      </w:r>
      <w:r>
        <w:rPr>
          <w:spacing w:val="6"/>
        </w:rPr>
        <w:t> </w:t>
      </w:r>
      <w:r>
        <w:rPr/>
        <w:t>Participants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Applicants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crucial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supporting</w:t>
      </w:r>
      <w:r>
        <w:rPr>
          <w:spacing w:val="6"/>
        </w:rPr>
        <w:t> </w:t>
      </w:r>
      <w:r>
        <w:rPr/>
        <w:t>people</w:t>
      </w:r>
      <w:r>
        <w:rPr>
          <w:spacing w:val="1"/>
        </w:rPr>
        <w:t> </w:t>
      </w:r>
      <w:r>
        <w:rPr/>
        <w:t>in what are stressful ordeals.</w:t>
      </w:r>
      <w:r>
        <w:rPr>
          <w:spacing w:val="1"/>
        </w:rPr>
        <w:t> </w:t>
      </w:r>
      <w:r>
        <w:rPr/>
        <w:t>Current processes, whereby</w:t>
      </w:r>
      <w:r>
        <w:rPr>
          <w:spacing w:val="1"/>
        </w:rPr>
        <w:t> </w:t>
      </w:r>
      <w:r>
        <w:rPr/>
        <w:t>calls to the NDIA phone line involve long</w:t>
      </w:r>
      <w:r>
        <w:rPr>
          <w:spacing w:val="-59"/>
        </w:rPr>
        <w:t> </w:t>
      </w:r>
      <w:r>
        <w:rPr/>
        <w:t>wait times whilst the NDIA staffer attempts to find the necessary information, then locate the</w:t>
      </w:r>
      <w:r>
        <w:rPr>
          <w:spacing w:val="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verifies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Advocate’s role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consent</w:t>
      </w:r>
      <w:r>
        <w:rPr>
          <w:spacing w:val="-2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unsatisfactory.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6" w:right="766"/>
      </w:pPr>
      <w:r>
        <w:rPr/>
        <w:t>Having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enforceable</w:t>
      </w:r>
      <w:r>
        <w:rPr>
          <w:spacing w:val="-4"/>
        </w:rPr>
        <w:t> </w:t>
      </w:r>
      <w:r>
        <w:rPr/>
        <w:t>maximum</w:t>
      </w:r>
      <w:r>
        <w:rPr>
          <w:spacing w:val="-2"/>
        </w:rPr>
        <w:t> </w:t>
      </w:r>
      <w:r>
        <w:rPr/>
        <w:t>time</w:t>
      </w:r>
      <w:r>
        <w:rPr>
          <w:spacing w:val="-6"/>
        </w:rPr>
        <w:t> </w:t>
      </w:r>
      <w:r>
        <w:rPr/>
        <w:t>frame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NDIA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reviews would</w:t>
      </w:r>
      <w:r>
        <w:rPr>
          <w:spacing w:val="-58"/>
        </w:rPr>
        <w:t> </w:t>
      </w:r>
      <w:r>
        <w:rPr/>
        <w:t>also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a positive impact.</w:t>
      </w:r>
    </w:p>
    <w:p>
      <w:pPr>
        <w:spacing w:after="0"/>
        <w:sectPr>
          <w:pgSz w:w="11910" w:h="16840"/>
          <w:pgMar w:header="555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93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0</wp:posOffset>
            </wp:positionH>
            <wp:positionV relativeFrom="paragraph">
              <wp:posOffset>-171629</wp:posOffset>
            </wp:positionV>
            <wp:extent cx="7560564" cy="7937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The</w:t>
      </w:r>
      <w:r>
        <w:rPr>
          <w:color w:val="2D74B5"/>
          <w:spacing w:val="-1"/>
        </w:rPr>
        <w:t> </w:t>
      </w:r>
      <w:r>
        <w:rPr>
          <w:color w:val="2D74B5"/>
        </w:rPr>
        <w:t>incidence</w:t>
      </w:r>
      <w:r>
        <w:rPr>
          <w:color w:val="2D74B5"/>
          <w:spacing w:val="-1"/>
        </w:rPr>
        <w:t> </w:t>
      </w:r>
      <w:r>
        <w:rPr>
          <w:color w:val="2D74B5"/>
        </w:rPr>
        <w:t>of</w:t>
      </w:r>
      <w:r>
        <w:rPr>
          <w:color w:val="2D74B5"/>
          <w:spacing w:val="-4"/>
        </w:rPr>
        <w:t> </w:t>
      </w:r>
      <w:r>
        <w:rPr>
          <w:color w:val="2D74B5"/>
        </w:rPr>
        <w:t>appeals</w:t>
      </w:r>
      <w:r>
        <w:rPr>
          <w:color w:val="2D74B5"/>
          <w:spacing w:val="-3"/>
        </w:rPr>
        <w:t> </w:t>
      </w:r>
      <w:r>
        <w:rPr>
          <w:color w:val="2D74B5"/>
        </w:rPr>
        <w:t>to</w:t>
      </w:r>
      <w:r>
        <w:rPr>
          <w:color w:val="2D74B5"/>
          <w:spacing w:val="-1"/>
        </w:rPr>
        <w:t> </w:t>
      </w:r>
      <w:r>
        <w:rPr>
          <w:color w:val="2D74B5"/>
        </w:rPr>
        <w:t>the</w:t>
      </w:r>
      <w:r>
        <w:rPr>
          <w:color w:val="2D74B5"/>
          <w:spacing w:val="2"/>
        </w:rPr>
        <w:t> </w:t>
      </w:r>
      <w:r>
        <w:rPr>
          <w:color w:val="2D74B5"/>
        </w:rPr>
        <w:t>AAT and</w:t>
      </w:r>
      <w:r>
        <w:rPr>
          <w:color w:val="2D74B5"/>
          <w:spacing w:val="-2"/>
        </w:rPr>
        <w:t> </w:t>
      </w:r>
      <w:r>
        <w:rPr>
          <w:color w:val="2D74B5"/>
        </w:rPr>
        <w:t>possible</w:t>
      </w:r>
      <w:r>
        <w:rPr>
          <w:color w:val="2D74B5"/>
          <w:spacing w:val="-2"/>
        </w:rPr>
        <w:t> </w:t>
      </w:r>
      <w:r>
        <w:rPr>
          <w:color w:val="2D74B5"/>
        </w:rPr>
        <w:t>measures</w:t>
      </w:r>
      <w:r>
        <w:rPr>
          <w:color w:val="2D74B5"/>
          <w:spacing w:val="-1"/>
        </w:rPr>
        <w:t> </w:t>
      </w:r>
      <w:r>
        <w:rPr>
          <w:color w:val="2D74B5"/>
        </w:rPr>
        <w:t>to</w:t>
      </w:r>
      <w:r>
        <w:rPr>
          <w:color w:val="2D74B5"/>
          <w:spacing w:val="-4"/>
        </w:rPr>
        <w:t> </w:t>
      </w:r>
      <w:r>
        <w:rPr>
          <w:color w:val="2D74B5"/>
        </w:rPr>
        <w:t>reduce</w:t>
      </w:r>
      <w:r>
        <w:rPr>
          <w:color w:val="2D74B5"/>
          <w:spacing w:val="-1"/>
        </w:rPr>
        <w:t> </w:t>
      </w:r>
      <w:r>
        <w:rPr>
          <w:color w:val="2D74B5"/>
        </w:rPr>
        <w:t>the</w:t>
      </w:r>
      <w:r>
        <w:rPr>
          <w:color w:val="2D74B5"/>
          <w:spacing w:val="-1"/>
        </w:rPr>
        <w:t> </w:t>
      </w:r>
      <w:r>
        <w:rPr>
          <w:color w:val="2D74B5"/>
        </w:rPr>
        <w:t>number;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26" w:right="804"/>
      </w:pPr>
      <w:r>
        <w:rPr/>
        <w:t>QAI is aware of at least four clients who applied for internal review and then subsequently</w:t>
      </w:r>
      <w:r>
        <w:rPr>
          <w:spacing w:val="1"/>
        </w:rPr>
        <w:t> </w:t>
      </w:r>
      <w:r>
        <w:rPr/>
        <w:t>progressed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AAT.</w:t>
      </w:r>
      <w:r>
        <w:rPr>
          <w:spacing w:val="60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had</w:t>
      </w:r>
      <w:r>
        <w:rPr>
          <w:spacing w:val="2"/>
        </w:rPr>
        <w:t> </w:t>
      </w:r>
      <w:r>
        <w:rPr/>
        <w:t>lodged</w:t>
      </w:r>
      <w:r>
        <w:rPr>
          <w:spacing w:val="1"/>
        </w:rPr>
        <w:t> </w:t>
      </w:r>
      <w:r>
        <w:rPr/>
        <w:t>their application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AAT, obtained legal</w:t>
      </w:r>
      <w:r>
        <w:rPr>
          <w:spacing w:val="1"/>
        </w:rPr>
        <w:t> </w:t>
      </w:r>
      <w:r>
        <w:rPr/>
        <w:t>advice from Legal Aid Queensland, and were booked in for a case conference.</w:t>
      </w:r>
      <w:r>
        <w:rPr>
          <w:spacing w:val="1"/>
        </w:rPr>
        <w:t> </w:t>
      </w:r>
      <w:r>
        <w:rPr/>
        <w:t>In all four of these</w:t>
      </w:r>
      <w:r>
        <w:rPr>
          <w:spacing w:val="1"/>
        </w:rPr>
        <w:t> </w:t>
      </w:r>
      <w:r>
        <w:rPr/>
        <w:t>cases, the NDIA agreed to the request and the matter was settled before the first case conference</w:t>
      </w:r>
      <w:r>
        <w:rPr>
          <w:spacing w:val="1"/>
        </w:rPr>
        <w:t> </w:t>
      </w:r>
      <w:r>
        <w:rPr/>
        <w:t>based on information provided at the internal review.</w:t>
      </w:r>
      <w:r>
        <w:rPr>
          <w:spacing w:val="1"/>
        </w:rPr>
        <w:t> </w:t>
      </w:r>
      <w:r>
        <w:rPr/>
        <w:t>No additional information was provided.</w:t>
      </w:r>
      <w:r>
        <w:rPr>
          <w:spacing w:val="61"/>
        </w:rPr>
        <w:t> </w:t>
      </w:r>
      <w:r>
        <w:rPr/>
        <w:t>This</w:t>
      </w:r>
      <w:r>
        <w:rPr>
          <w:spacing w:val="1"/>
        </w:rPr>
        <w:t> </w:t>
      </w:r>
      <w:r>
        <w:rPr/>
        <w:t>is an alarming trend.</w:t>
      </w:r>
      <w:r>
        <w:rPr>
          <w:spacing w:val="1"/>
        </w:rPr>
        <w:t> </w:t>
      </w:r>
      <w:r>
        <w:rPr/>
        <w:t>QAI asserts that best practice in decision-making must occur in the first place,</w:t>
      </w:r>
      <w:r>
        <w:rPr>
          <w:spacing w:val="-59"/>
        </w:rPr>
        <w:t> </w:t>
      </w:r>
      <w:r>
        <w:rPr/>
        <w:t>thereby</w:t>
      </w:r>
      <w:r>
        <w:rPr>
          <w:spacing w:val="-3"/>
        </w:rPr>
        <w:t> </w:t>
      </w:r>
      <w:r>
        <w:rPr/>
        <w:t>reducing</w:t>
      </w:r>
      <w:r>
        <w:rPr>
          <w:spacing w:val="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and appeals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 AAT.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6" w:right="731"/>
      </w:pPr>
      <w:r>
        <w:rPr/>
        <w:t>The Early Resolution Team (‘ERT’) is usually comprised of allied health professionals or lawyers. As</w:t>
      </w:r>
      <w:r>
        <w:rPr>
          <w:spacing w:val="-59"/>
        </w:rPr>
        <w:t> </w:t>
      </w:r>
      <w:r>
        <w:rPr/>
        <w:t>mentioned above, Planners are not consistently well-qualified.</w:t>
      </w:r>
      <w:r>
        <w:rPr>
          <w:spacing w:val="1"/>
        </w:rPr>
        <w:t> </w:t>
      </w:r>
      <w:r>
        <w:rPr/>
        <w:t>ERT involvement begins after the</w:t>
      </w:r>
      <w:r>
        <w:rPr>
          <w:spacing w:val="1"/>
        </w:rPr>
        <w:t> </w:t>
      </w:r>
      <w:r>
        <w:rPr/>
        <w:t>AAT process is commenced.</w:t>
      </w:r>
      <w:r>
        <w:rPr>
          <w:spacing w:val="61"/>
        </w:rPr>
        <w:t> </w:t>
      </w:r>
      <w:r>
        <w:rPr/>
        <w:t>QAI suggests better liaison between the internal review team and</w:t>
      </w:r>
      <w:r>
        <w:rPr>
          <w:spacing w:val="1"/>
        </w:rPr>
        <w:t> </w:t>
      </w:r>
      <w:r>
        <w:rPr/>
        <w:t>ERT.</w:t>
      </w:r>
    </w:p>
    <w:p>
      <w:pPr>
        <w:pStyle w:val="BodyText"/>
      </w:pPr>
    </w:p>
    <w:p>
      <w:pPr>
        <w:pStyle w:val="BodyText"/>
        <w:ind w:left="1426" w:right="1047"/>
      </w:pPr>
      <w:r>
        <w:rPr/>
        <w:t>Should the NDIA decide to deny the Participants application for Review, the NDIS must appoint</w:t>
      </w:r>
      <w:r>
        <w:rPr>
          <w:spacing w:val="1"/>
        </w:rPr>
        <w:t> </w:t>
      </w:r>
      <w:r>
        <w:rPr/>
        <w:t>appropriately trained staff to personally contact the Participant soon after the Participant receives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denying the</w:t>
      </w:r>
      <w:r>
        <w:rPr>
          <w:spacing w:val="-2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Review.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766"/>
      </w:pPr>
      <w:r>
        <w:rPr/>
        <w:t>This NDIA staff member should discuss in greater detail with the Participant, their nominee or</w:t>
      </w:r>
      <w:r>
        <w:rPr>
          <w:spacing w:val="1"/>
        </w:rPr>
        <w:t> </w:t>
      </w:r>
      <w:r>
        <w:rPr/>
        <w:t>advocate the reasons for the negative outcome, and provide advice about evidence that may</w:t>
      </w:r>
      <w:r>
        <w:rPr>
          <w:spacing w:val="1"/>
        </w:rPr>
        <w:t> </w:t>
      </w:r>
      <w:r>
        <w:rPr/>
        <w:t>potentially produce a successful request outcome.</w:t>
      </w:r>
      <w:r>
        <w:rPr>
          <w:spacing w:val="1"/>
        </w:rPr>
        <w:t> </w:t>
      </w:r>
      <w:r>
        <w:rPr/>
        <w:t>This staff member would then confirm the</w:t>
      </w:r>
      <w:r>
        <w:rPr>
          <w:spacing w:val="1"/>
        </w:rPr>
        <w:t> </w:t>
      </w:r>
      <w:r>
        <w:rPr/>
        <w:t>Participant’s right to pursue the matter further via the AAT, and provide suggestions to best utilise</w:t>
      </w:r>
      <w:r>
        <w:rPr>
          <w:spacing w:val="1"/>
        </w:rPr>
        <w:t> </w:t>
      </w:r>
      <w:r>
        <w:rPr/>
        <w:t>the existing plan in the meantime.</w:t>
      </w:r>
      <w:r>
        <w:rPr>
          <w:spacing w:val="1"/>
        </w:rPr>
        <w:t> </w:t>
      </w:r>
      <w:r>
        <w:rPr/>
        <w:t>Further advice on using the period to gather evidence to support</w:t>
      </w:r>
      <w:r>
        <w:rPr>
          <w:spacing w:val="-59"/>
        </w:rPr>
        <w:t> </w:t>
      </w:r>
      <w:r>
        <w:rPr/>
        <w:t>their Review</w:t>
      </w:r>
      <w:r>
        <w:rPr>
          <w:spacing w:val="-3"/>
        </w:rPr>
        <w:t> </w:t>
      </w:r>
      <w:r>
        <w:rPr/>
        <w:t>claim.</w:t>
      </w:r>
    </w:p>
    <w:p>
      <w:pPr>
        <w:pStyle w:val="BodyText"/>
        <w:spacing w:before="1"/>
      </w:pPr>
    </w:p>
    <w:p>
      <w:pPr>
        <w:pStyle w:val="BodyText"/>
        <w:ind w:left="1426" w:right="1048"/>
      </w:pPr>
      <w:r>
        <w:rPr/>
        <w:t>In other words, the personal approach may reduce a person’s hardline intention to “seek justice”</w:t>
      </w:r>
      <w:r>
        <w:rPr>
          <w:spacing w:val="1"/>
        </w:rPr>
        <w:t> </w:t>
      </w:r>
      <w:r>
        <w:rPr/>
        <w:t>and diffuse what is likely to be further stress for the Participant. The offer of practical suggestions</w:t>
      </w:r>
      <w:r>
        <w:rPr>
          <w:spacing w:val="-59"/>
        </w:rPr>
        <w:t> </w:t>
      </w:r>
      <w:r>
        <w:rPr/>
        <w:t>about options to have unmet needs addressed via the next Plan Review or other schemes in</w:t>
      </w:r>
      <w:r>
        <w:rPr>
          <w:spacing w:val="1"/>
        </w:rPr>
        <w:t> </w:t>
      </w:r>
      <w:r>
        <w:rPr/>
        <w:t>addition to the NDIS would mitigate the antagonism and distressed caused by the current</w:t>
      </w:r>
      <w:r>
        <w:rPr>
          <w:spacing w:val="1"/>
        </w:rPr>
        <w:t> </w:t>
      </w:r>
      <w:r>
        <w:rPr/>
        <w:t>processes.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D74B5"/>
        </w:rPr>
        <w:t>The circumstances</w:t>
      </w:r>
      <w:r>
        <w:rPr>
          <w:color w:val="2D74B5"/>
          <w:spacing w:val="-1"/>
        </w:rPr>
        <w:t> </w:t>
      </w:r>
      <w:r>
        <w:rPr>
          <w:color w:val="2D74B5"/>
        </w:rPr>
        <w:t>in</w:t>
      </w:r>
      <w:r>
        <w:rPr>
          <w:color w:val="2D74B5"/>
          <w:spacing w:val="-6"/>
        </w:rPr>
        <w:t> </w:t>
      </w:r>
      <w:r>
        <w:rPr>
          <w:color w:val="2D74B5"/>
        </w:rPr>
        <w:t>which</w:t>
      </w:r>
      <w:r>
        <w:rPr>
          <w:color w:val="2D74B5"/>
          <w:spacing w:val="1"/>
        </w:rPr>
        <w:t> </w:t>
      </w:r>
      <w:r>
        <w:rPr>
          <w:color w:val="2D74B5"/>
        </w:rPr>
        <w:t>Plans</w:t>
      </w:r>
      <w:r>
        <w:rPr>
          <w:color w:val="2D74B5"/>
          <w:spacing w:val="-1"/>
        </w:rPr>
        <w:t> </w:t>
      </w:r>
      <w:r>
        <w:rPr>
          <w:color w:val="2D74B5"/>
        </w:rPr>
        <w:t>could</w:t>
      </w:r>
      <w:r>
        <w:rPr>
          <w:color w:val="2D74B5"/>
          <w:spacing w:val="-1"/>
        </w:rPr>
        <w:t> </w:t>
      </w:r>
      <w:r>
        <w:rPr>
          <w:color w:val="2D74B5"/>
        </w:rPr>
        <w:t>be</w:t>
      </w:r>
      <w:r>
        <w:rPr>
          <w:color w:val="2D74B5"/>
          <w:spacing w:val="-1"/>
        </w:rPr>
        <w:t> </w:t>
      </w:r>
      <w:r>
        <w:rPr>
          <w:color w:val="2D74B5"/>
        </w:rPr>
        <w:t>automatically</w:t>
      </w:r>
      <w:r>
        <w:rPr>
          <w:color w:val="2D74B5"/>
          <w:spacing w:val="-7"/>
        </w:rPr>
        <w:t> </w:t>
      </w:r>
      <w:r>
        <w:rPr>
          <w:color w:val="2D74B5"/>
        </w:rPr>
        <w:t>rolled-over;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426" w:right="1060"/>
      </w:pPr>
      <w:r>
        <w:rPr/>
        <w:t>Overall, QAI submits that there is a lack of consistency and objectivity in the process of transition</w:t>
      </w:r>
      <w:r>
        <w:rPr>
          <w:spacing w:val="-59"/>
        </w:rPr>
        <w:t> </w:t>
      </w:r>
      <w:r>
        <w:rPr/>
        <w:t>from one</w:t>
      </w:r>
      <w:r>
        <w:rPr>
          <w:spacing w:val="-2"/>
        </w:rPr>
        <w:t> </w:t>
      </w:r>
      <w:r>
        <w:rPr/>
        <w:t>plan to another.</w:t>
      </w:r>
    </w:p>
    <w:p>
      <w:pPr>
        <w:pStyle w:val="BodyText"/>
      </w:pPr>
    </w:p>
    <w:p>
      <w:pPr>
        <w:pStyle w:val="BodyText"/>
        <w:ind w:left="1426" w:right="803"/>
      </w:pPr>
      <w:r>
        <w:rPr/>
        <w:t>If there is no need to change any aspect of a Participant’s plan, and no change of circumstances,</w:t>
      </w:r>
      <w:r>
        <w:rPr>
          <w:spacing w:val="1"/>
        </w:rPr>
        <w:t> </w:t>
      </w:r>
      <w:r>
        <w:rPr/>
        <w:t>the Participant’s situation and disability is stable, then an automatic rollover option could be</w:t>
      </w:r>
      <w:r>
        <w:rPr>
          <w:spacing w:val="1"/>
        </w:rPr>
        <w:t> </w:t>
      </w:r>
      <w:r>
        <w:rPr/>
        <w:t>requested by the Participant.</w:t>
      </w:r>
      <w:r>
        <w:rPr>
          <w:spacing w:val="1"/>
        </w:rPr>
        <w:t> </w:t>
      </w:r>
      <w:r>
        <w:rPr/>
        <w:t>There should not be the assumption to automatically roll-over without</w:t>
      </w:r>
      <w:r>
        <w:rPr>
          <w:spacing w:val="-59"/>
        </w:rPr>
        <w:t> </w:t>
      </w:r>
      <w:r>
        <w:rPr/>
        <w:t>the consent of Participant as they may wish to review their goals, supports, services, and or to seek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Review.</w:t>
      </w:r>
      <w:r>
        <w:rPr>
          <w:spacing w:val="2"/>
        </w:rPr>
        <w:t> </w:t>
      </w:r>
      <w:r>
        <w:rPr/>
        <w:t>QAI</w:t>
      </w:r>
      <w:r>
        <w:rPr>
          <w:spacing w:val="-2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option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/>
        <w:t>some</w:t>
      </w:r>
      <w:r>
        <w:rPr>
          <w:spacing w:val="-4"/>
        </w:rPr>
        <w:t> </w:t>
      </w:r>
      <w:r>
        <w:rPr/>
        <w:t>funding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in one plan.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spacing w:before="1"/>
      </w:pPr>
      <w:r>
        <w:rPr>
          <w:color w:val="2D74B5"/>
        </w:rPr>
        <w:t>The</w:t>
      </w:r>
      <w:r>
        <w:rPr>
          <w:color w:val="2D74B5"/>
          <w:spacing w:val="-1"/>
        </w:rPr>
        <w:t> </w:t>
      </w:r>
      <w:r>
        <w:rPr>
          <w:color w:val="2D74B5"/>
        </w:rPr>
        <w:t>circumstances</w:t>
      </w:r>
      <w:r>
        <w:rPr>
          <w:color w:val="2D74B5"/>
          <w:spacing w:val="-1"/>
        </w:rPr>
        <w:t> </w:t>
      </w:r>
      <w:r>
        <w:rPr>
          <w:color w:val="2D74B5"/>
        </w:rPr>
        <w:t>in</w:t>
      </w:r>
      <w:r>
        <w:rPr>
          <w:color w:val="2D74B5"/>
          <w:spacing w:val="-6"/>
        </w:rPr>
        <w:t> </w:t>
      </w:r>
      <w:r>
        <w:rPr>
          <w:color w:val="2D74B5"/>
        </w:rPr>
        <w:t>which</w:t>
      </w:r>
      <w:r>
        <w:rPr>
          <w:color w:val="2D74B5"/>
          <w:spacing w:val="-1"/>
        </w:rPr>
        <w:t> </w:t>
      </w:r>
      <w:r>
        <w:rPr>
          <w:color w:val="2D74B5"/>
        </w:rPr>
        <w:t>longer Plans</w:t>
      </w:r>
      <w:r>
        <w:rPr>
          <w:color w:val="2D74B5"/>
          <w:spacing w:val="1"/>
        </w:rPr>
        <w:t> </w:t>
      </w:r>
      <w:r>
        <w:rPr>
          <w:color w:val="2D74B5"/>
        </w:rPr>
        <w:t>could</w:t>
      </w:r>
      <w:r>
        <w:rPr>
          <w:color w:val="2D74B5"/>
          <w:spacing w:val="-1"/>
        </w:rPr>
        <w:t> </w:t>
      </w:r>
      <w:r>
        <w:rPr>
          <w:color w:val="2D74B5"/>
        </w:rPr>
        <w:t>be</w:t>
      </w:r>
      <w:r>
        <w:rPr>
          <w:color w:val="2D74B5"/>
          <w:spacing w:val="-1"/>
        </w:rPr>
        <w:t> </w:t>
      </w:r>
      <w:r>
        <w:rPr>
          <w:color w:val="2D74B5"/>
        </w:rPr>
        <w:t>introduced;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426" w:right="766"/>
      </w:pPr>
      <w:r>
        <w:rPr/>
        <w:t>If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Participant’s</w:t>
      </w:r>
      <w:r>
        <w:rPr>
          <w:spacing w:val="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stable,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comfortable, and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are not anticipating any change in needs or circumstances, then QAI considers the option should be</w:t>
      </w:r>
      <w:r>
        <w:rPr>
          <w:spacing w:val="-59"/>
        </w:rPr>
        <w:t> </w:t>
      </w:r>
      <w:r>
        <w:rPr/>
        <w:t>offered to the Participant to be provided with a longer plan of perhaps up to 5 years, with the option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option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changed</w:t>
      </w:r>
      <w:r>
        <w:rPr>
          <w:spacing w:val="-3"/>
        </w:rPr>
        <w:t> </w:t>
      </w:r>
      <w:r>
        <w:rPr/>
        <w:t>circumstances should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arise.</w:t>
      </w:r>
    </w:p>
    <w:p>
      <w:pPr>
        <w:spacing w:after="0"/>
        <w:sectPr>
          <w:pgSz w:w="11910" w:h="16840"/>
          <w:pgMar w:header="555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93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0</wp:posOffset>
            </wp:positionH>
            <wp:positionV relativeFrom="paragraph">
              <wp:posOffset>-171629</wp:posOffset>
            </wp:positionV>
            <wp:extent cx="7560564" cy="7937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The adequacy</w:t>
      </w:r>
      <w:r>
        <w:rPr>
          <w:color w:val="2D74B5"/>
          <w:spacing w:val="-8"/>
        </w:rPr>
        <w:t> </w:t>
      </w:r>
      <w:r>
        <w:rPr>
          <w:color w:val="2D74B5"/>
        </w:rPr>
        <w:t>of</w:t>
      </w:r>
      <w:r>
        <w:rPr>
          <w:color w:val="2D74B5"/>
          <w:spacing w:val="-1"/>
        </w:rPr>
        <w:t> </w:t>
      </w:r>
      <w:r>
        <w:rPr>
          <w:color w:val="2D74B5"/>
        </w:rPr>
        <w:t>the</w:t>
      </w:r>
      <w:r>
        <w:rPr>
          <w:color w:val="2D74B5"/>
          <w:spacing w:val="2"/>
        </w:rPr>
        <w:t> </w:t>
      </w:r>
      <w:r>
        <w:rPr>
          <w:color w:val="2D74B5"/>
        </w:rPr>
        <w:t>planning</w:t>
      </w:r>
      <w:r>
        <w:rPr>
          <w:color w:val="2D74B5"/>
          <w:spacing w:val="-1"/>
        </w:rPr>
        <w:t> </w:t>
      </w:r>
      <w:r>
        <w:rPr>
          <w:color w:val="2D74B5"/>
        </w:rPr>
        <w:t>process</w:t>
      </w:r>
      <w:r>
        <w:rPr>
          <w:color w:val="2D74B5"/>
          <w:spacing w:val="-1"/>
        </w:rPr>
        <w:t> </w:t>
      </w:r>
      <w:r>
        <w:rPr>
          <w:color w:val="2D74B5"/>
        </w:rPr>
        <w:t>for</w:t>
      </w:r>
      <w:r>
        <w:rPr>
          <w:color w:val="2D74B5"/>
          <w:spacing w:val="-4"/>
        </w:rPr>
        <w:t> </w:t>
      </w:r>
      <w:r>
        <w:rPr>
          <w:color w:val="2D74B5"/>
        </w:rPr>
        <w:t>rural</w:t>
      </w:r>
      <w:r>
        <w:rPr>
          <w:color w:val="2D74B5"/>
          <w:spacing w:val="-1"/>
        </w:rPr>
        <w:t> </w:t>
      </w:r>
      <w:r>
        <w:rPr>
          <w:color w:val="2D74B5"/>
        </w:rPr>
        <w:t>and</w:t>
      </w:r>
      <w:r>
        <w:rPr>
          <w:color w:val="2D74B5"/>
          <w:spacing w:val="-1"/>
        </w:rPr>
        <w:t> </w:t>
      </w:r>
      <w:r>
        <w:rPr>
          <w:color w:val="2D74B5"/>
        </w:rPr>
        <w:t>regional</w:t>
      </w:r>
      <w:r>
        <w:rPr>
          <w:color w:val="2D74B5"/>
          <w:spacing w:val="1"/>
        </w:rPr>
        <w:t> </w:t>
      </w:r>
      <w:r>
        <w:rPr>
          <w:color w:val="2D74B5"/>
        </w:rPr>
        <w:t>Participants;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52" w:lineRule="exact"/>
        <w:ind w:left="2146"/>
      </w:pPr>
      <w:r>
        <w:rPr>
          <w:u w:val="single"/>
        </w:rPr>
        <w:t>Yvonne:</w:t>
      </w:r>
      <w:r>
        <w:rPr>
          <w:spacing w:val="2"/>
          <w:u w:val="single"/>
        </w:rPr>
        <w:t> </w:t>
      </w:r>
      <w:r>
        <w:rPr>
          <w:u w:val="single"/>
        </w:rPr>
        <w:t>Case</w:t>
      </w:r>
      <w:r>
        <w:rPr>
          <w:spacing w:val="-2"/>
          <w:u w:val="single"/>
        </w:rPr>
        <w:t> </w:t>
      </w:r>
      <w:r>
        <w:rPr>
          <w:u w:val="single"/>
        </w:rPr>
        <w:t>Example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Client</w:t>
      </w:r>
      <w:r>
        <w:rPr>
          <w:spacing w:val="1"/>
          <w:u w:val="single"/>
        </w:rPr>
        <w:t> </w:t>
      </w:r>
      <w:r>
        <w:rPr>
          <w:u w:val="single"/>
        </w:rPr>
        <w:t>living</w:t>
      </w:r>
      <w:r>
        <w:rPr>
          <w:spacing w:val="1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rural</w:t>
      </w:r>
      <w:r>
        <w:rPr>
          <w:spacing w:val="-4"/>
          <w:u w:val="single"/>
        </w:rPr>
        <w:t> </w:t>
      </w:r>
      <w:r>
        <w:rPr>
          <w:u w:val="single"/>
        </w:rPr>
        <w:t>or</w:t>
      </w:r>
      <w:r>
        <w:rPr>
          <w:spacing w:val="-3"/>
          <w:u w:val="single"/>
        </w:rPr>
        <w:t> </w:t>
      </w:r>
      <w:r>
        <w:rPr>
          <w:u w:val="single"/>
        </w:rPr>
        <w:t>remote</w:t>
      </w:r>
      <w:r>
        <w:rPr>
          <w:spacing w:val="-3"/>
          <w:u w:val="single"/>
        </w:rPr>
        <w:t> </w:t>
      </w:r>
      <w:r>
        <w:rPr>
          <w:u w:val="single"/>
        </w:rPr>
        <w:t>area</w:t>
      </w:r>
    </w:p>
    <w:p>
      <w:pPr>
        <w:pStyle w:val="BodyText"/>
        <w:ind w:left="2146" w:right="766"/>
      </w:pPr>
      <w:r>
        <w:rPr/>
        <w:t>Yvonne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rural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 and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therapy</w:t>
      </w:r>
      <w:r>
        <w:rPr>
          <w:spacing w:val="-4"/>
        </w:rPr>
        <w:t> </w:t>
      </w:r>
      <w:r>
        <w:rPr/>
        <w:t>services.</w:t>
      </w:r>
      <w:r>
        <w:rPr>
          <w:spacing w:val="-58"/>
        </w:rPr>
        <w:t> </w:t>
      </w:r>
      <w:r>
        <w:rPr/>
        <w:t>Yvonne is a school age child with a significant disability.</w:t>
      </w:r>
      <w:r>
        <w:rPr>
          <w:spacing w:val="1"/>
        </w:rPr>
        <w:t> </w:t>
      </w:r>
      <w:r>
        <w:rPr/>
        <w:t>Her support needs require 2:1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while being</w:t>
      </w:r>
      <w:r>
        <w:rPr>
          <w:spacing w:val="2"/>
        </w:rPr>
        <w:t> </w:t>
      </w:r>
      <w:r>
        <w:rPr/>
        <w:t>driven and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ind w:left="2146" w:right="927"/>
      </w:pPr>
      <w:r>
        <w:rPr/>
        <w:t>Yvonne’s family were satisfied with the first NDIS Plan but it eventuated that they could not</w:t>
      </w:r>
      <w:r>
        <w:rPr>
          <w:spacing w:val="-59"/>
        </w:rPr>
        <w:t> </w:t>
      </w:r>
      <w:r>
        <w:rPr/>
        <w:t>use all the funding.</w:t>
      </w:r>
      <w:r>
        <w:rPr>
          <w:spacing w:val="1"/>
        </w:rPr>
        <w:t> </w:t>
      </w:r>
      <w:r>
        <w:rPr/>
        <w:t>Due to lack of local services, the family devised an ongoing plan for</w:t>
      </w:r>
      <w:r>
        <w:rPr>
          <w:spacing w:val="1"/>
        </w:rPr>
        <w:t> </w:t>
      </w:r>
      <w:r>
        <w:rPr/>
        <w:t>therapists from Brisbane to train Yvonne’s support worker and parents to implement</w:t>
      </w:r>
      <w:r>
        <w:rPr>
          <w:spacing w:val="1"/>
        </w:rPr>
        <w:t> </w:t>
      </w:r>
      <w:r>
        <w:rPr/>
        <w:t>strategies, under professional direction and with ongoing professional monitoring.</w:t>
      </w:r>
      <w:r>
        <w:rPr>
          <w:spacing w:val="1"/>
        </w:rPr>
        <w:t> </w:t>
      </w:r>
      <w:r>
        <w:rPr/>
        <w:t>Funding</w:t>
      </w:r>
      <w:r>
        <w:rPr>
          <w:spacing w:val="-59"/>
        </w:rPr>
        <w:t> </w:t>
      </w:r>
      <w:r>
        <w:rPr/>
        <w:t>was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in the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category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funding</w:t>
      </w:r>
      <w:r>
        <w:rPr>
          <w:spacing w:val="-2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facilitate this.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46" w:right="830"/>
        <w:jc w:val="both"/>
      </w:pPr>
      <w:r>
        <w:rPr/>
        <w:t>For Yvonne’s second NDIS plan, Yvonne’s family requested that the plan be commensurate</w:t>
      </w:r>
      <w:r>
        <w:rPr>
          <w:spacing w:val="-59"/>
        </w:rPr>
        <w:t> </w:t>
      </w:r>
      <w:r>
        <w:rPr/>
        <w:t>with funding that they had utilised in the first NDIS Plan.</w:t>
      </w:r>
      <w:r>
        <w:rPr>
          <w:spacing w:val="1"/>
        </w:rPr>
        <w:t> </w:t>
      </w:r>
      <w:r>
        <w:rPr/>
        <w:t>This would enable strategies put in</w:t>
      </w:r>
      <w:r>
        <w:rPr>
          <w:spacing w:val="-59"/>
        </w:rPr>
        <w:t> </w:t>
      </w:r>
      <w:r>
        <w:rPr/>
        <w:t>place</w:t>
      </w:r>
      <w:r>
        <w:rPr>
          <w:spacing w:val="-1"/>
        </w:rPr>
        <w:t> </w:t>
      </w:r>
      <w:r>
        <w:rPr/>
        <w:t>due to</w:t>
      </w:r>
      <w:r>
        <w:rPr>
          <w:spacing w:val="-4"/>
        </w:rPr>
        <w:t> </w:t>
      </w:r>
      <w:r>
        <w:rPr/>
        <w:t>thin market</w:t>
      </w:r>
      <w:r>
        <w:rPr>
          <w:spacing w:val="-1"/>
        </w:rPr>
        <w:t> </w:t>
      </w:r>
      <w:r>
        <w:rPr/>
        <w:t>in remote location.</w:t>
      </w:r>
    </w:p>
    <w:p>
      <w:pPr>
        <w:pStyle w:val="BodyText"/>
        <w:spacing w:before="1"/>
      </w:pPr>
    </w:p>
    <w:p>
      <w:pPr>
        <w:pStyle w:val="BodyText"/>
        <w:ind w:left="2146" w:right="766"/>
      </w:pPr>
      <w:r>
        <w:rPr/>
        <w:t>Neither</w:t>
      </w:r>
      <w:r>
        <w:rPr>
          <w:spacing w:val="3"/>
        </w:rPr>
        <w:t> </w:t>
      </w:r>
      <w:r>
        <w:rPr/>
        <w:t>Yvonne’s first</w:t>
      </w:r>
      <w:r>
        <w:rPr>
          <w:spacing w:val="4"/>
        </w:rPr>
        <w:t> </w:t>
      </w:r>
      <w:r>
        <w:rPr/>
        <w:t>nor</w:t>
      </w:r>
      <w:r>
        <w:rPr>
          <w:spacing w:val="3"/>
        </w:rPr>
        <w:t> </w:t>
      </w:r>
      <w:r>
        <w:rPr/>
        <w:t>second NDIS</w:t>
      </w:r>
      <w:r>
        <w:rPr>
          <w:spacing w:val="2"/>
        </w:rPr>
        <w:t> </w:t>
      </w:r>
      <w:r>
        <w:rPr/>
        <w:t>plan contained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indication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her</w:t>
      </w:r>
      <w:r>
        <w:rPr>
          <w:spacing w:val="3"/>
        </w:rPr>
        <w:t> </w:t>
      </w:r>
      <w:r>
        <w:rPr/>
        <w:t>rural</w:t>
      </w:r>
      <w:r>
        <w:rPr>
          <w:spacing w:val="2"/>
        </w:rPr>
        <w:t> </w:t>
      </w:r>
      <w:r>
        <w:rPr/>
        <w:t>location.</w:t>
      </w:r>
      <w:r>
        <w:rPr>
          <w:spacing w:val="1"/>
        </w:rPr>
        <w:t> </w:t>
      </w:r>
      <w:r>
        <w:rPr/>
        <w:t>Her support needs were not identified in her first plan.</w:t>
      </w:r>
      <w:r>
        <w:rPr>
          <w:spacing w:val="1"/>
        </w:rPr>
        <w:t> </w:t>
      </w:r>
      <w:r>
        <w:rPr/>
        <w:t>No funding for behaviour support was</w:t>
      </w:r>
      <w:r>
        <w:rPr>
          <w:spacing w:val="-60"/>
        </w:rPr>
        <w:t> </w:t>
      </w:r>
      <w:r>
        <w:rPr/>
        <w:t>included in either her first or second plan.</w:t>
      </w:r>
      <w:r>
        <w:rPr>
          <w:spacing w:val="1"/>
        </w:rPr>
        <w:t> </w:t>
      </w:r>
      <w:r>
        <w:rPr/>
        <w:t>There was more funding than was possible to</w:t>
      </w:r>
      <w:r>
        <w:rPr>
          <w:spacing w:val="1"/>
        </w:rPr>
        <w:t> </w:t>
      </w:r>
      <w:r>
        <w:rPr/>
        <w:t>utilise</w:t>
      </w:r>
      <w:r>
        <w:rPr>
          <w:spacing w:val="-1"/>
        </w:rPr>
        <w:t> </w:t>
      </w:r>
      <w:r>
        <w:rPr/>
        <w:t>in allocated budgets.</w:t>
      </w:r>
    </w:p>
    <w:p>
      <w:pPr>
        <w:pStyle w:val="BodyText"/>
      </w:pPr>
    </w:p>
    <w:p>
      <w:pPr>
        <w:pStyle w:val="BodyText"/>
        <w:ind w:left="2146" w:right="1159"/>
      </w:pPr>
      <w:r>
        <w:rPr/>
        <w:t>Second NDIS Plan – No indication of rural location. Despite the inclusion of demeaning</w:t>
      </w:r>
      <w:r>
        <w:rPr>
          <w:spacing w:val="1"/>
        </w:rPr>
        <w:t> </w:t>
      </w:r>
      <w:r>
        <w:rPr/>
        <w:t>terms such as “aggression and behaviours” included in first goal, no Behaviour Supports</w:t>
      </w:r>
      <w:r>
        <w:rPr>
          <w:spacing w:val="-59"/>
        </w:rPr>
        <w:t> </w:t>
      </w:r>
      <w:r>
        <w:rPr/>
        <w:t>were included.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46" w:right="792"/>
      </w:pPr>
      <w:r>
        <w:rPr/>
        <w:t>In Yvonne’s second NDIS plan, two of the budgets were TSP (Typical Support Plan) and did</w:t>
      </w:r>
      <w:r>
        <w:rPr>
          <w:spacing w:val="-59"/>
        </w:rPr>
        <w:t> </w:t>
      </w:r>
      <w:r>
        <w:rPr/>
        <w:t>not meet her needs.</w:t>
      </w:r>
      <w:r>
        <w:rPr>
          <w:spacing w:val="1"/>
        </w:rPr>
        <w:t> </w:t>
      </w:r>
      <w:r>
        <w:rPr/>
        <w:t>Support hours were determined on what would be considered ‘normal’</w:t>
      </w:r>
      <w:r>
        <w:rPr>
          <w:spacing w:val="-59"/>
        </w:rPr>
        <w:t> </w:t>
      </w:r>
      <w:r>
        <w:rPr/>
        <w:t>or average for the age of client, not her needs.</w:t>
      </w:r>
      <w:r>
        <w:rPr>
          <w:spacing w:val="1"/>
        </w:rPr>
        <w:t> </w:t>
      </w:r>
      <w:r>
        <w:rPr/>
        <w:t>Funding was incorrectly allocated to enable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utilisation and</w:t>
      </w:r>
      <w:r>
        <w:rPr>
          <w:spacing w:val="-2"/>
        </w:rPr>
        <w:t> </w:t>
      </w:r>
      <w:r>
        <w:rPr/>
        <w:t>the plan was changed</w:t>
      </w:r>
      <w:r>
        <w:rPr>
          <w:spacing w:val="-2"/>
        </w:rPr>
        <w:t> </w:t>
      </w:r>
      <w:r>
        <w:rPr/>
        <w:t>twice to</w:t>
      </w:r>
      <w:r>
        <w:rPr>
          <w:spacing w:val="-3"/>
        </w:rPr>
        <w:t> </w:t>
      </w:r>
      <w:r>
        <w:rPr/>
        <w:t>correct</w:t>
      </w:r>
      <w:r>
        <w:rPr>
          <w:spacing w:val="-1"/>
        </w:rPr>
        <w:t> </w:t>
      </w:r>
      <w:r>
        <w:rPr/>
        <w:t>it.</w:t>
      </w:r>
    </w:p>
    <w:p>
      <w:pPr>
        <w:pStyle w:val="BodyText"/>
      </w:pPr>
    </w:p>
    <w:p>
      <w:pPr>
        <w:pStyle w:val="BodyText"/>
        <w:spacing w:before="1"/>
        <w:ind w:left="1426" w:right="938"/>
      </w:pPr>
      <w:r>
        <w:rPr/>
        <w:t>QAI makes the following recommendations for improvements to the planning process for rural and</w:t>
      </w:r>
      <w:r>
        <w:rPr>
          <w:spacing w:val="-59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Participants:</w:t>
      </w:r>
    </w:p>
    <w:p>
      <w:pPr>
        <w:pStyle w:val="ListParagraph"/>
        <w:numPr>
          <w:ilvl w:val="2"/>
          <w:numId w:val="1"/>
        </w:numPr>
        <w:tabs>
          <w:tab w:pos="2866" w:val="left" w:leader="none"/>
        </w:tabs>
        <w:spacing w:line="240" w:lineRule="auto" w:before="0" w:after="0"/>
        <w:ind w:left="2866" w:right="868" w:hanging="360"/>
        <w:jc w:val="left"/>
        <w:rPr>
          <w:sz w:val="22"/>
        </w:rPr>
      </w:pPr>
      <w:r>
        <w:rPr>
          <w:sz w:val="22"/>
        </w:rPr>
        <w:t>That significant additional attention be paid to communication with Participants and</w:t>
      </w:r>
      <w:r>
        <w:rPr>
          <w:spacing w:val="1"/>
          <w:sz w:val="22"/>
        </w:rPr>
        <w:t> </w:t>
      </w:r>
      <w:r>
        <w:rPr>
          <w:sz w:val="22"/>
        </w:rPr>
        <w:t>their nominees in the lead up to the plan meeting, to afford every opportunity to be</w:t>
      </w:r>
      <w:r>
        <w:rPr>
          <w:spacing w:val="1"/>
          <w:sz w:val="22"/>
        </w:rPr>
        <w:t> </w:t>
      </w:r>
      <w:r>
        <w:rPr>
          <w:sz w:val="22"/>
        </w:rPr>
        <w:t>well prepared for a successful plan meeting – including provision of information</w:t>
      </w:r>
      <w:r>
        <w:rPr>
          <w:spacing w:val="1"/>
          <w:sz w:val="22"/>
        </w:rPr>
        <w:t> </w:t>
      </w:r>
      <w:r>
        <w:rPr>
          <w:sz w:val="22"/>
        </w:rPr>
        <w:t>resources and links to websites. The more remote the address, the greater attention</w:t>
      </w:r>
      <w:r>
        <w:rPr>
          <w:spacing w:val="-59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 paid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this.</w:t>
      </w:r>
    </w:p>
    <w:p>
      <w:pPr>
        <w:pStyle w:val="ListParagraph"/>
        <w:numPr>
          <w:ilvl w:val="2"/>
          <w:numId w:val="1"/>
        </w:numPr>
        <w:tabs>
          <w:tab w:pos="2866" w:val="left" w:leader="none"/>
        </w:tabs>
        <w:spacing w:line="240" w:lineRule="auto" w:before="0" w:after="0"/>
        <w:ind w:left="2866" w:right="1014" w:hanging="360"/>
        <w:jc w:val="left"/>
        <w:rPr>
          <w:sz w:val="22"/>
        </w:rPr>
      </w:pPr>
      <w:r>
        <w:rPr>
          <w:sz w:val="22"/>
        </w:rPr>
        <w:t>That there be better and more communication about alternatives to the traditional</w:t>
      </w:r>
      <w:r>
        <w:rPr>
          <w:spacing w:val="1"/>
          <w:sz w:val="22"/>
        </w:rPr>
        <w:t> </w:t>
      </w:r>
      <w:r>
        <w:rPr>
          <w:sz w:val="22"/>
        </w:rPr>
        <w:t>service provider/Participant relationship so that the Participant and their nominee</w:t>
      </w:r>
      <w:r>
        <w:rPr>
          <w:spacing w:val="1"/>
          <w:sz w:val="22"/>
        </w:rPr>
        <w:t> </w:t>
      </w:r>
      <w:r>
        <w:rPr>
          <w:sz w:val="22"/>
        </w:rPr>
        <w:t>may consider all alternative service delivery in their area especially when there are</w:t>
      </w:r>
      <w:r>
        <w:rPr>
          <w:spacing w:val="-59"/>
          <w:sz w:val="22"/>
        </w:rPr>
        <w:t> </w:t>
      </w:r>
      <w:r>
        <w:rPr>
          <w:sz w:val="22"/>
        </w:rPr>
        <w:t>no traditional service provider options available – supporting an innovative,</w:t>
      </w:r>
      <w:r>
        <w:rPr>
          <w:spacing w:val="1"/>
          <w:sz w:val="22"/>
        </w:rPr>
        <w:t> </w:t>
      </w:r>
      <w:r>
        <w:rPr>
          <w:sz w:val="22"/>
        </w:rPr>
        <w:t>resourceful approach which also allowed for flexibility in funding allocations and</w:t>
      </w:r>
      <w:r>
        <w:rPr>
          <w:spacing w:val="1"/>
          <w:sz w:val="22"/>
        </w:rPr>
        <w:t> </w:t>
      </w:r>
      <w:r>
        <w:rPr>
          <w:sz w:val="22"/>
        </w:rPr>
        <w:t>fluidity</w:t>
      </w:r>
      <w:r>
        <w:rPr>
          <w:spacing w:val="-3"/>
          <w:sz w:val="22"/>
        </w:rPr>
        <w:t> </w:t>
      </w:r>
      <w:r>
        <w:rPr>
          <w:sz w:val="22"/>
        </w:rPr>
        <w:t>between budget</w:t>
      </w:r>
      <w:r>
        <w:rPr>
          <w:spacing w:val="-1"/>
          <w:sz w:val="22"/>
        </w:rPr>
        <w:t> </w:t>
      </w:r>
      <w:r>
        <w:rPr>
          <w:sz w:val="22"/>
        </w:rPr>
        <w:t>components.</w:t>
      </w:r>
    </w:p>
    <w:p>
      <w:pPr>
        <w:pStyle w:val="ListParagraph"/>
        <w:numPr>
          <w:ilvl w:val="2"/>
          <w:numId w:val="1"/>
        </w:numPr>
        <w:tabs>
          <w:tab w:pos="2866" w:val="left" w:leader="none"/>
        </w:tabs>
        <w:spacing w:line="240" w:lineRule="auto" w:before="1" w:after="0"/>
        <w:ind w:left="2866" w:right="1396" w:hanging="360"/>
        <w:jc w:val="left"/>
        <w:rPr>
          <w:sz w:val="22"/>
        </w:rPr>
      </w:pPr>
      <w:r>
        <w:rPr>
          <w:sz w:val="22"/>
        </w:rPr>
        <w:t>Plan reviews must take adequate account of any difficulties in sourcing service</w:t>
      </w:r>
      <w:r>
        <w:rPr>
          <w:spacing w:val="-59"/>
          <w:sz w:val="22"/>
        </w:rPr>
        <w:t> </w:t>
      </w:r>
      <w:r>
        <w:rPr>
          <w:sz w:val="22"/>
        </w:rPr>
        <w:t>providers so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assumptions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reasons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unexpended</w:t>
      </w:r>
      <w:r>
        <w:rPr>
          <w:spacing w:val="-3"/>
          <w:sz w:val="22"/>
        </w:rPr>
        <w:t> </w:t>
      </w:r>
      <w:r>
        <w:rPr>
          <w:sz w:val="22"/>
        </w:rPr>
        <w:t>funds.</w:t>
      </w:r>
    </w:p>
    <w:p>
      <w:pPr>
        <w:pStyle w:val="ListParagraph"/>
        <w:numPr>
          <w:ilvl w:val="2"/>
          <w:numId w:val="1"/>
        </w:numPr>
        <w:tabs>
          <w:tab w:pos="2866" w:val="left" w:leader="none"/>
        </w:tabs>
        <w:spacing w:line="240" w:lineRule="auto" w:before="0" w:after="0"/>
        <w:ind w:left="2866" w:right="791" w:hanging="360"/>
        <w:jc w:val="left"/>
        <w:rPr>
          <w:sz w:val="22"/>
        </w:rPr>
      </w:pPr>
      <w:r>
        <w:rPr>
          <w:sz w:val="22"/>
        </w:rPr>
        <w:t>Planners and LACs gain understanding and awareness of the much higher cost of</w:t>
      </w:r>
      <w:r>
        <w:rPr>
          <w:spacing w:val="1"/>
          <w:sz w:val="22"/>
        </w:rPr>
        <w:t> </w:t>
      </w:r>
      <w:r>
        <w:rPr>
          <w:sz w:val="22"/>
        </w:rPr>
        <w:t>transport due to distances involved; the higher costs of living; and the various issues</w:t>
      </w:r>
      <w:r>
        <w:rPr>
          <w:spacing w:val="-59"/>
          <w:sz w:val="22"/>
        </w:rPr>
        <w:t> </w:t>
      </w:r>
      <w:r>
        <w:rPr>
          <w:sz w:val="22"/>
        </w:rPr>
        <w:t>related to an isolated lifestyle.</w:t>
      </w:r>
      <w:r>
        <w:rPr>
          <w:spacing w:val="1"/>
          <w:sz w:val="22"/>
        </w:rPr>
        <w:t> </w:t>
      </w:r>
      <w:r>
        <w:rPr>
          <w:sz w:val="22"/>
        </w:rPr>
        <w:t>These matters must be appropriately factored into the</w:t>
      </w:r>
      <w:r>
        <w:rPr>
          <w:spacing w:val="-59"/>
          <w:sz w:val="22"/>
        </w:rPr>
        <w:t> </w:t>
      </w:r>
      <w:r>
        <w:rPr>
          <w:sz w:val="22"/>
        </w:rPr>
        <w:t>processes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produce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Participant’s</w:t>
      </w:r>
      <w:r>
        <w:rPr>
          <w:spacing w:val="-2"/>
          <w:sz w:val="22"/>
        </w:rPr>
        <w:t> </w:t>
      </w:r>
      <w:r>
        <w:rPr>
          <w:sz w:val="22"/>
        </w:rPr>
        <w:t>plan.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55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2866" w:val="left" w:leader="none"/>
        </w:tabs>
        <w:spacing w:line="240" w:lineRule="auto" w:before="94" w:after="0"/>
        <w:ind w:left="2866" w:right="780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Planners (or LACs) must assume that all Participants have greatest understanding</w:t>
      </w:r>
      <w:r>
        <w:rPr>
          <w:spacing w:val="1"/>
          <w:sz w:val="22"/>
        </w:rPr>
        <w:t> </w:t>
      </w:r>
      <w:r>
        <w:rPr>
          <w:sz w:val="22"/>
        </w:rPr>
        <w:t>and knowledge about their needs.</w:t>
      </w:r>
      <w:r>
        <w:rPr>
          <w:spacing w:val="1"/>
          <w:sz w:val="22"/>
        </w:rPr>
        <w:t> </w:t>
      </w:r>
      <w:r>
        <w:rPr>
          <w:sz w:val="22"/>
        </w:rPr>
        <w:t>There must be no assumption that distance</w:t>
      </w:r>
      <w:r>
        <w:rPr>
          <w:spacing w:val="1"/>
          <w:sz w:val="22"/>
        </w:rPr>
        <w:t> </w:t>
      </w:r>
      <w:r>
        <w:rPr>
          <w:sz w:val="22"/>
        </w:rPr>
        <w:t>equates to ignorance.</w:t>
      </w:r>
      <w:r>
        <w:rPr>
          <w:spacing w:val="1"/>
          <w:sz w:val="22"/>
        </w:rPr>
        <w:t> </w:t>
      </w:r>
      <w:r>
        <w:rPr>
          <w:sz w:val="22"/>
        </w:rPr>
        <w:t>It is insulting to be patronized or to have it assumed that a</w:t>
      </w:r>
      <w:r>
        <w:rPr>
          <w:spacing w:val="1"/>
          <w:sz w:val="22"/>
        </w:rPr>
        <w:t> </w:t>
      </w:r>
      <w:r>
        <w:rPr>
          <w:sz w:val="22"/>
        </w:rPr>
        <w:t>Participant, family member or nominee is less well informed as a result of where they</w:t>
      </w:r>
      <w:r>
        <w:rPr>
          <w:spacing w:val="-59"/>
          <w:sz w:val="22"/>
        </w:rPr>
        <w:t> </w:t>
      </w:r>
      <w:r>
        <w:rPr>
          <w:sz w:val="22"/>
        </w:rPr>
        <w:t>reside.</w:t>
      </w:r>
      <w:r>
        <w:rPr>
          <w:spacing w:val="1"/>
          <w:sz w:val="22"/>
        </w:rPr>
        <w:t> </w:t>
      </w:r>
      <w:r>
        <w:rPr>
          <w:sz w:val="22"/>
        </w:rPr>
        <w:t>The same courtesy of simply asking the question rather than assuming the</w:t>
      </w:r>
      <w:r>
        <w:rPr>
          <w:spacing w:val="1"/>
          <w:sz w:val="22"/>
        </w:rPr>
        <w:t> </w:t>
      </w:r>
      <w:r>
        <w:rPr>
          <w:sz w:val="22"/>
        </w:rPr>
        <w:t>answer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afforded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Participants,</w:t>
      </w:r>
      <w:r>
        <w:rPr>
          <w:spacing w:val="-2"/>
          <w:sz w:val="22"/>
        </w:rPr>
        <w:t> </w:t>
      </w:r>
      <w:r>
        <w:rPr>
          <w:sz w:val="22"/>
        </w:rPr>
        <w:t>regardless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where they</w:t>
      </w:r>
      <w:r>
        <w:rPr>
          <w:spacing w:val="-3"/>
          <w:sz w:val="22"/>
        </w:rPr>
        <w:t> </w:t>
      </w:r>
      <w:r>
        <w:rPr>
          <w:sz w:val="22"/>
        </w:rPr>
        <w:t>live.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</w:pPr>
      <w:r>
        <w:rPr>
          <w:color w:val="2D74B5"/>
        </w:rPr>
        <w:t>Any</w:t>
      </w:r>
      <w:r>
        <w:rPr>
          <w:color w:val="2D74B5"/>
          <w:spacing w:val="-3"/>
        </w:rPr>
        <w:t> </w:t>
      </w:r>
      <w:r>
        <w:rPr>
          <w:color w:val="2D74B5"/>
        </w:rPr>
        <w:t>other</w:t>
      </w:r>
      <w:r>
        <w:rPr>
          <w:color w:val="2D74B5"/>
          <w:spacing w:val="-2"/>
        </w:rPr>
        <w:t> </w:t>
      </w:r>
      <w:r>
        <w:rPr>
          <w:color w:val="2D74B5"/>
        </w:rPr>
        <w:t>related</w:t>
      </w:r>
      <w:r>
        <w:rPr>
          <w:color w:val="2D74B5"/>
          <w:spacing w:val="-2"/>
        </w:rPr>
        <w:t> </w:t>
      </w:r>
      <w:r>
        <w:rPr>
          <w:color w:val="2D74B5"/>
        </w:rPr>
        <w:t>matters.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426" w:right="741"/>
      </w:pPr>
      <w:r>
        <w:rPr/>
        <w:t>The current approach used in assessing eligibility for the Scheme is a continuation of a deficit-</w:t>
      </w:r>
      <w:r>
        <w:rPr>
          <w:spacing w:val="1"/>
        </w:rPr>
        <w:t> </w:t>
      </w:r>
      <w:r>
        <w:rPr/>
        <w:t>based model rather that strengths based.</w:t>
      </w:r>
      <w:r>
        <w:rPr>
          <w:spacing w:val="61"/>
        </w:rPr>
        <w:t> </w:t>
      </w:r>
      <w:r>
        <w:rPr/>
        <w:t>The rhetoric and marketing around the NDIS speaks</w:t>
      </w:r>
      <w:r>
        <w:rPr>
          <w:spacing w:val="1"/>
        </w:rPr>
        <w:t> </w:t>
      </w:r>
      <w:r>
        <w:rPr/>
        <w:t>about people with disability achieving goals yet the assessment process is demeaning, disrespectful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diminishes</w:t>
      </w:r>
      <w:r>
        <w:rPr>
          <w:spacing w:val="-2"/>
        </w:rPr>
        <w:t> </w:t>
      </w:r>
      <w:r>
        <w:rPr/>
        <w:t>the person and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potential.</w:t>
      </w:r>
    </w:p>
    <w:p>
      <w:pPr>
        <w:pStyle w:val="BodyText"/>
      </w:pPr>
    </w:p>
    <w:p>
      <w:pPr>
        <w:pStyle w:val="BodyText"/>
        <w:ind w:left="1426" w:right="790"/>
      </w:pPr>
      <w:r>
        <w:rPr/>
        <w:t>Participants and Advocates have encountered Planners with assumptions that people with disability</w:t>
      </w:r>
      <w:r>
        <w:rPr>
          <w:spacing w:val="-59"/>
        </w:rPr>
        <w:t> </w:t>
      </w:r>
      <w:r>
        <w:rPr/>
        <w:t>are out</w:t>
      </w:r>
      <w:r>
        <w:rPr>
          <w:spacing w:val="-1"/>
        </w:rPr>
        <w:t> </w:t>
      </w:r>
      <w:r>
        <w:rPr/>
        <w:t>to exploit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</w:pPr>
    </w:p>
    <w:p>
      <w:pPr>
        <w:pStyle w:val="BodyText"/>
        <w:ind w:left="1426" w:right="804"/>
      </w:pPr>
      <w:r>
        <w:rPr/>
        <w:t>There are some language issues between the Agency and Participants.</w:t>
      </w:r>
      <w:r>
        <w:rPr>
          <w:spacing w:val="1"/>
        </w:rPr>
        <w:t> </w:t>
      </w:r>
      <w:r>
        <w:rPr/>
        <w:t>The Agency expects their</w:t>
      </w:r>
      <w:r>
        <w:rPr>
          <w:spacing w:val="1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format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  <w:r>
        <w:rPr>
          <w:spacing w:val="56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‘respite’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‘rehabilitation’.</w:t>
      </w:r>
      <w:r>
        <w:rPr>
          <w:spacing w:val="55"/>
        </w:rPr>
        <w:t> </w:t>
      </w:r>
      <w:r>
        <w:rPr/>
        <w:t>NDIA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say</w:t>
      </w:r>
      <w:r>
        <w:rPr>
          <w:spacing w:val="-5"/>
        </w:rPr>
        <w:t> </w:t>
      </w:r>
      <w:r>
        <w:rPr/>
        <w:t>‘we</w:t>
      </w:r>
      <w:r>
        <w:rPr>
          <w:spacing w:val="-2"/>
        </w:rPr>
        <w:t> </w:t>
      </w:r>
      <w:r>
        <w:rPr/>
        <w:t>don’t</w:t>
      </w:r>
      <w:r>
        <w:rPr>
          <w:spacing w:val="-58"/>
        </w:rPr>
        <w:t> </w:t>
      </w:r>
      <w:r>
        <w:rPr/>
        <w:t>fund respite’. However, further respectful discussion to determine what the person really needs,</w:t>
      </w:r>
      <w:r>
        <w:rPr>
          <w:spacing w:val="1"/>
        </w:rPr>
        <w:t> </w:t>
      </w:r>
      <w:r>
        <w:rPr/>
        <w:t>encouragement to think differently and advice on how to support the Participant to achieve goals</w:t>
      </w:r>
      <w:r>
        <w:rPr>
          <w:spacing w:val="1"/>
        </w:rPr>
        <w:t> </w:t>
      </w:r>
      <w:r>
        <w:rPr/>
        <w:t>and live their own life, mutual agreement can be attained about appropriate supports and funds to</w:t>
      </w:r>
      <w:r>
        <w:rPr>
          <w:spacing w:val="1"/>
        </w:rPr>
        <w:t> </w:t>
      </w:r>
      <w:r>
        <w:rPr/>
        <w:t>that end.</w:t>
      </w:r>
      <w:r>
        <w:rPr>
          <w:spacing w:val="1"/>
        </w:rPr>
        <w:t> </w:t>
      </w:r>
      <w:r>
        <w:rPr/>
        <w:t>Most people do not seek traditional respite if given alternatives and options in plain</w:t>
      </w:r>
      <w:r>
        <w:rPr>
          <w:spacing w:val="1"/>
        </w:rPr>
        <w:t> </w:t>
      </w:r>
      <w:r>
        <w:rPr/>
        <w:t>language.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6" w:right="839"/>
      </w:pPr>
      <w:r>
        <w:rPr/>
        <w:t>QAI considers that Planners need to take the time to unpack carefully and skillfully what people are</w:t>
      </w:r>
      <w:r>
        <w:rPr>
          <w:spacing w:val="-59"/>
        </w:rPr>
        <w:t> </w:t>
      </w:r>
      <w:r>
        <w:rPr/>
        <w:t>actually</w:t>
      </w:r>
      <w:r>
        <w:rPr>
          <w:spacing w:val="-3"/>
        </w:rPr>
        <w:t> </w:t>
      </w:r>
      <w:r>
        <w:rPr/>
        <w:t>requesting.</w:t>
      </w:r>
    </w:p>
    <w:p>
      <w:pPr>
        <w:pStyle w:val="BodyText"/>
        <w:spacing w:before="2"/>
      </w:pPr>
    </w:p>
    <w:p>
      <w:pPr>
        <w:pStyle w:val="BodyText"/>
        <w:ind w:left="1426" w:right="1254"/>
        <w:jc w:val="both"/>
      </w:pPr>
      <w:r>
        <w:rPr/>
        <w:t>In the </w:t>
      </w:r>
      <w:r>
        <w:rPr>
          <w:i/>
        </w:rPr>
        <w:t>National Disability Insurance Scheme Act 2013</w:t>
      </w:r>
      <w:r>
        <w:rPr/>
        <w:t>, sections 3 and 4 set out the objects and</w:t>
      </w:r>
      <w:r>
        <w:rPr>
          <w:spacing w:val="-59"/>
        </w:rPr>
        <w:t> </w:t>
      </w:r>
      <w:r>
        <w:rPr/>
        <w:t>general guiding principles of the Act.</w:t>
      </w:r>
      <w:r>
        <w:rPr>
          <w:spacing w:val="1"/>
        </w:rPr>
        <w:t> </w:t>
      </w:r>
      <w:r>
        <w:rPr/>
        <w:t>However, as the case studies in this submission indicate,</w:t>
      </w:r>
      <w:r>
        <w:rPr>
          <w:spacing w:val="-59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numerous</w:t>
      </w:r>
      <w:r>
        <w:rPr>
          <w:spacing w:val="-3"/>
        </w:rPr>
        <w:t> </w:t>
      </w:r>
      <w:r>
        <w:rPr/>
        <w:t>examples of</w:t>
      </w:r>
      <w:r>
        <w:rPr>
          <w:spacing w:val="1"/>
        </w:rPr>
        <w:t> </w:t>
      </w:r>
      <w:r>
        <w:rPr/>
        <w:t>contravention of</w:t>
      </w:r>
      <w:r>
        <w:rPr>
          <w:spacing w:val="-2"/>
        </w:rPr>
        <w:t> </w:t>
      </w:r>
      <w:r>
        <w:rPr/>
        <w:t>these principles</w:t>
      </w:r>
      <w:r>
        <w:rPr>
          <w:spacing w:val="-1"/>
        </w:rPr>
        <w:t> </w:t>
      </w:r>
      <w:r>
        <w:rPr/>
        <w:t>and objects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753"/>
      </w:pPr>
      <w:r>
        <w:rPr/>
        <w:t>QAI recommends a conscious and concerted effort made by the NDIS to improve their public image</w:t>
      </w:r>
      <w:r>
        <w:rPr>
          <w:spacing w:val="-59"/>
        </w:rPr>
        <w:t> </w:t>
      </w:r>
      <w:r>
        <w:rPr/>
        <w:t>when it comes to planning.</w:t>
      </w:r>
      <w:r>
        <w:rPr>
          <w:spacing w:val="1"/>
        </w:rPr>
        <w:t> </w:t>
      </w:r>
      <w:r>
        <w:rPr/>
        <w:t>Because people talk, and given the availability of social media to spread</w:t>
      </w:r>
      <w:r>
        <w:rPr>
          <w:spacing w:val="-59"/>
        </w:rPr>
        <w:t> </w:t>
      </w:r>
      <w:r>
        <w:rPr/>
        <w:t>the word about an individual’s experience with the NDIS, many people now only expect they will be</w:t>
      </w:r>
      <w:r>
        <w:rPr>
          <w:spacing w:val="1"/>
        </w:rPr>
        <w:t> </w:t>
      </w:r>
      <w:r>
        <w:rPr/>
        <w:t>in a quasi-adversarial relationship with the NDIA.</w:t>
      </w:r>
      <w:r>
        <w:rPr>
          <w:spacing w:val="1"/>
        </w:rPr>
        <w:t> </w:t>
      </w:r>
      <w:r>
        <w:rPr/>
        <w:t>This is a great shame and the loss of NDIS</w:t>
      </w:r>
      <w:r>
        <w:rPr>
          <w:spacing w:val="1"/>
        </w:rPr>
        <w:t> </w:t>
      </w:r>
      <w:r>
        <w:rPr/>
        <w:t>credibility</w:t>
      </w:r>
      <w:r>
        <w:rPr>
          <w:spacing w:val="-3"/>
        </w:rPr>
        <w:t> </w:t>
      </w:r>
      <w:r>
        <w:rPr/>
        <w:t>leads to dissatisfaction</w:t>
      </w:r>
      <w:r>
        <w:rPr>
          <w:spacing w:val="-2"/>
        </w:rPr>
        <w:t> </w:t>
      </w:r>
      <w:r>
        <w:rPr/>
        <w:t>on both sides.</w:t>
      </w:r>
    </w:p>
    <w:p>
      <w:pPr>
        <w:pStyle w:val="BodyText"/>
        <w:spacing w:before="1"/>
      </w:pPr>
    </w:p>
    <w:p>
      <w:pPr>
        <w:pStyle w:val="BodyText"/>
        <w:ind w:left="1426" w:right="755"/>
      </w:pPr>
      <w:r>
        <w:rPr/>
        <w:t>QAI considers there is a massive opportunity for the NDIS to take a much more proactive position in</w:t>
      </w:r>
      <w:r>
        <w:rPr>
          <w:spacing w:val="-59"/>
        </w:rPr>
        <w:t> </w:t>
      </w:r>
      <w:r>
        <w:rPr/>
        <w:t>respect to Planning, which is where the interface between the Agency and Participants</w:t>
      </w:r>
      <w:r>
        <w:rPr>
          <w:spacing w:val="1"/>
        </w:rPr>
        <w:t> </w:t>
      </w:r>
      <w:r>
        <w:rPr/>
        <w:t>predominates.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 w:right="950"/>
      </w:pPr>
      <w:r>
        <w:rPr/>
        <w:t>QAI would like to see Planners (and LACs) from the very first point of contact, trained to in</w:t>
      </w:r>
      <w:r>
        <w:rPr>
          <w:spacing w:val="1"/>
        </w:rPr>
        <w:t> </w:t>
      </w:r>
      <w:r>
        <w:rPr/>
        <w:t>respectful partnership with Participants or their nominees or advocates, to work to a high standard</w:t>
      </w:r>
      <w:r>
        <w:rPr>
          <w:spacing w:val="-59"/>
        </w:rPr>
        <w:t> </w:t>
      </w:r>
      <w:r>
        <w:rPr/>
        <w:t>and achieve the best possible plan to meet all of their needs. This would take into account the</w:t>
      </w:r>
      <w:r>
        <w:rPr>
          <w:spacing w:val="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reasonable and necessary</w:t>
      </w:r>
      <w:r>
        <w:rPr>
          <w:spacing w:val="-2"/>
        </w:rPr>
        <w:t> </w:t>
      </w:r>
      <w:r>
        <w:rPr/>
        <w:t>supports.</w:t>
      </w:r>
    </w:p>
    <w:p>
      <w:pPr>
        <w:pStyle w:val="BodyText"/>
        <w:spacing w:before="1"/>
      </w:pPr>
    </w:p>
    <w:p>
      <w:pPr>
        <w:pStyle w:val="BodyText"/>
        <w:ind w:left="1426" w:right="1294"/>
        <w:jc w:val="both"/>
      </w:pPr>
      <w:r>
        <w:rPr/>
        <w:t>Planners and LAC’s could use a script to state their commitment to those partnerships working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legislative</w:t>
      </w:r>
      <w:r>
        <w:rPr>
          <w:spacing w:val="-2"/>
        </w:rPr>
        <w:t> </w:t>
      </w:r>
      <w:r>
        <w:rPr/>
        <w:t>framework and</w:t>
      </w:r>
      <w:r>
        <w:rPr>
          <w:spacing w:val="-2"/>
        </w:rPr>
        <w:t> </w:t>
      </w:r>
      <w:r>
        <w:rPr/>
        <w:t>Operational</w:t>
      </w:r>
      <w:r>
        <w:rPr>
          <w:spacing w:val="-1"/>
        </w:rPr>
        <w:t> </w:t>
      </w:r>
      <w:r>
        <w:rPr/>
        <w:t>Guidelines.</w:t>
      </w:r>
    </w:p>
    <w:p>
      <w:pPr>
        <w:spacing w:after="0"/>
        <w:jc w:val="both"/>
        <w:sectPr>
          <w:pgSz w:w="11910" w:h="16840"/>
          <w:pgMar w:header="555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4"/>
        <w:ind w:left="1426" w:right="803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 spirit of genuine respectful cooperation will engender sincerity and trust and vastly improve the</w:t>
      </w:r>
      <w:r>
        <w:rPr>
          <w:spacing w:val="-59"/>
        </w:rPr>
        <w:t> </w:t>
      </w:r>
      <w:r>
        <w:rPr/>
        <w:t>current</w:t>
      </w:r>
      <w:r>
        <w:rPr>
          <w:spacing w:val="-2"/>
        </w:rPr>
        <w:t> </w:t>
      </w:r>
      <w:r>
        <w:rPr/>
        <w:t>fear</w:t>
      </w:r>
      <w:r>
        <w:rPr>
          <w:spacing w:val="-1"/>
        </w:rPr>
        <w:t> </w:t>
      </w:r>
      <w:r>
        <w:rPr/>
        <w:t>and anger</w:t>
      </w:r>
      <w:r>
        <w:rPr>
          <w:spacing w:val="-2"/>
        </w:rPr>
        <w:t> </w:t>
      </w:r>
      <w:r>
        <w:rPr/>
        <w:t>generated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so</w:t>
      </w:r>
      <w:r>
        <w:rPr>
          <w:spacing w:val="-5"/>
        </w:rPr>
        <w:t> </w:t>
      </w:r>
      <w:r>
        <w:rPr/>
        <w:t>many</w:t>
      </w:r>
      <w:r>
        <w:rPr>
          <w:spacing w:val="-2"/>
        </w:rPr>
        <w:t> </w:t>
      </w:r>
      <w:r>
        <w:rPr/>
        <w:t>vulnerable people</w:t>
      </w:r>
      <w:r>
        <w:rPr>
          <w:spacing w:val="-1"/>
        </w:rPr>
        <w:t> </w:t>
      </w:r>
      <w:r>
        <w:rPr/>
        <w:t>with disability,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6" w:right="1011"/>
      </w:pPr>
      <w:r>
        <w:rPr/>
        <w:t>Job satisfaction for Planners (and LACs) may improve and Participants will feel better supported,</w:t>
      </w:r>
      <w:r>
        <w:rPr>
          <w:spacing w:val="-59"/>
        </w:rPr>
        <w:t> </w:t>
      </w:r>
      <w:r>
        <w:rPr/>
        <w:t>much more well-informed, and less likely to apply for reviews, and a greater sense of control over</w:t>
      </w:r>
      <w:r>
        <w:rPr>
          <w:spacing w:val="-59"/>
        </w:rPr>
        <w:t> </w:t>
      </w:r>
      <w:r>
        <w:rPr/>
        <w:t>their NDIS experience.</w:t>
      </w:r>
      <w:r>
        <w:rPr>
          <w:spacing w:val="1"/>
        </w:rPr>
        <w:t> </w:t>
      </w:r>
      <w:r>
        <w:rPr/>
        <w:t>In turn, this should result in a reduction in the huge demand for NDIS</w:t>
      </w:r>
      <w:r>
        <w:rPr>
          <w:spacing w:val="1"/>
        </w:rPr>
        <w:t> </w:t>
      </w:r>
      <w:r>
        <w:rPr/>
        <w:t>Appeals Support</w:t>
      </w:r>
      <w:r>
        <w:rPr>
          <w:spacing w:val="-1"/>
        </w:rPr>
        <w:t> </w:t>
      </w:r>
      <w:r>
        <w:rPr/>
        <w:t>and a</w:t>
      </w:r>
      <w:r>
        <w:rPr>
          <w:spacing w:val="-2"/>
        </w:rPr>
        <w:t> </w:t>
      </w:r>
      <w:r>
        <w:rPr/>
        <w:t>decrease in</w:t>
      </w:r>
      <w:r>
        <w:rPr>
          <w:spacing w:val="-2"/>
        </w:rPr>
        <w:t> </w:t>
      </w:r>
      <w:r>
        <w:rPr/>
        <w:t>AAT applications.</w:t>
      </w:r>
    </w:p>
    <w:p>
      <w:pPr>
        <w:pStyle w:val="BodyText"/>
      </w:pPr>
    </w:p>
    <w:p>
      <w:pPr>
        <w:pStyle w:val="BodyText"/>
        <w:ind w:left="1426" w:right="1170"/>
      </w:pPr>
      <w:r>
        <w:rPr/>
        <w:t>QAI would also strongly support the establishment of a central mechanism for Participants and</w:t>
      </w:r>
      <w:r>
        <w:rPr>
          <w:spacing w:val="1"/>
        </w:rPr>
        <w:t> </w:t>
      </w:r>
      <w:r>
        <w:rPr/>
        <w:t>Nominees and Advocates to submit their suggestions for the improvement of the Scheme on an</w:t>
      </w:r>
      <w:r>
        <w:rPr>
          <w:spacing w:val="-59"/>
        </w:rPr>
        <w:t> </w:t>
      </w:r>
      <w:r>
        <w:rPr/>
        <w:t>ongoing</w:t>
      </w:r>
      <w:r>
        <w:rPr>
          <w:spacing w:val="1"/>
        </w:rPr>
        <w:t> </w:t>
      </w:r>
      <w:r>
        <w:rPr/>
        <w:t>basis.</w:t>
      </w:r>
    </w:p>
    <w:sectPr>
      <w:pgSz w:w="11910" w:h="16840"/>
      <w:pgMar w:header="555" w:footer="2179" w:top="740" w:bottom="24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179993pt;margin-top:720.299988pt;width:12.6pt;height:13.05pt;mso-position-horizontal-relative:page;mso-position-vertical-relative:page;z-index:-15973888" type="#_x0000_t202" id="docshape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44.539978pt;margin-top:720.299988pt;width:18.3pt;height:13.05pt;mso-position-horizontal-relative:page;mso-position-vertical-relative:page;z-index:-15972864" type="#_x0000_t202" id="docshape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1568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5974400" type="#_x0000_t202" id="docshape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5973376" type="#_x0000_t202" id="docshape7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4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14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2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6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2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26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26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724" w:right="738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2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2021-10-18T02:06:20Z</dcterms:created>
  <dcterms:modified xsi:type="dcterms:W3CDTF">2021-10-18T02:06:20Z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