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-15852544" id="docshape3" filled="true" fillcolor="#ff0000" stroked="false">
            <v:fill type="solid"/>
            <w10:wrap type="none"/>
          </v:rect>
        </w:pic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35"/>
        <w:ind w:left="0" w:right="4429" w:firstLine="0"/>
        <w:jc w:val="righ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6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6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pStyle w:val="BodyText"/>
        <w:spacing w:before="2"/>
        <w:rPr>
          <w:b/>
          <w:sz w:val="34"/>
        </w:rPr>
      </w:pPr>
    </w:p>
    <w:p>
      <w:pPr>
        <w:spacing w:before="1"/>
        <w:ind w:left="3908" w:right="0" w:firstLine="0"/>
        <w:jc w:val="left"/>
        <w:rPr>
          <w:sz w:val="24"/>
        </w:rPr>
      </w:pPr>
      <w:r>
        <w:rPr>
          <w:color w:val="585858"/>
          <w:sz w:val="24"/>
        </w:rPr>
        <w:t>Systems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and individual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vulnerable</w:t>
      </w:r>
      <w:r>
        <w:rPr>
          <w:color w:val="585858"/>
          <w:spacing w:val="-4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4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disability.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Title"/>
      </w:pPr>
      <w:r>
        <w:rPr>
          <w:color w:val="808080"/>
        </w:rPr>
        <w:t>Institutional</w:t>
      </w:r>
      <w:r>
        <w:rPr>
          <w:color w:val="808080"/>
          <w:spacing w:val="35"/>
        </w:rPr>
        <w:t> </w:t>
      </w:r>
      <w:r>
        <w:rPr>
          <w:color w:val="808080"/>
        </w:rPr>
        <w:t>Economic</w:t>
      </w:r>
      <w:r>
        <w:rPr>
          <w:color w:val="808080"/>
          <w:spacing w:val="39"/>
        </w:rPr>
        <w:t> </w:t>
      </w:r>
      <w:r>
        <w:rPr>
          <w:color w:val="808080"/>
        </w:rPr>
        <w:t>Neglect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4"/>
        <w:rPr>
          <w:b/>
          <w:sz w:val="53"/>
        </w:rPr>
      </w:pPr>
    </w:p>
    <w:p>
      <w:pPr>
        <w:spacing w:line="288" w:lineRule="auto" w:before="0"/>
        <w:ind w:left="1675" w:right="2026" w:firstLine="2124"/>
        <w:jc w:val="left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5"/>
          <w:sz w:val="48"/>
        </w:rPr>
        <w:t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6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spacing w:before="389"/>
        <w:ind w:left="1867" w:right="2229" w:firstLine="0"/>
        <w:jc w:val="center"/>
        <w:rPr>
          <w:b/>
          <w:sz w:val="48"/>
        </w:rPr>
      </w:pPr>
      <w:r>
        <w:rPr>
          <w:b/>
          <w:color w:val="808080"/>
          <w:sz w:val="48"/>
        </w:rPr>
        <w:t>Disability</w:t>
      </w:r>
      <w:r>
        <w:rPr>
          <w:b/>
          <w:color w:val="808080"/>
          <w:spacing w:val="-5"/>
          <w:sz w:val="48"/>
        </w:rPr>
        <w:t> </w:t>
      </w:r>
      <w:r>
        <w:rPr>
          <w:b/>
          <w:color w:val="808080"/>
          <w:sz w:val="48"/>
        </w:rPr>
        <w:t>Royal</w:t>
      </w:r>
      <w:r>
        <w:rPr>
          <w:b/>
          <w:color w:val="808080"/>
          <w:spacing w:val="-4"/>
          <w:sz w:val="48"/>
        </w:rPr>
        <w:t> </w:t>
      </w:r>
      <w:r>
        <w:rPr>
          <w:b/>
          <w:color w:val="808080"/>
          <w:sz w:val="48"/>
        </w:rPr>
        <w:t>Commission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spacing w:before="0"/>
        <w:ind w:left="0" w:right="4413" w:firstLine="0"/>
        <w:jc w:val="right"/>
        <w:rPr>
          <w:b/>
          <w:sz w:val="36"/>
        </w:rPr>
      </w:pPr>
      <w:r>
        <w:rPr>
          <w:b/>
          <w:color w:val="FF0000"/>
          <w:sz w:val="36"/>
        </w:rPr>
        <w:t>December</w:t>
      </w:r>
      <w:r>
        <w:rPr>
          <w:b/>
          <w:color w:val="FF0000"/>
          <w:spacing w:val="-3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spacing w:after="0"/>
        <w:jc w:val="right"/>
        <w:rPr>
          <w:sz w:val="36"/>
        </w:rPr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44"/>
      </w:pPr>
      <w:r>
        <w:rPr>
          <w:color w:val="808080"/>
        </w:rPr>
        <w:t>About</w:t>
      </w:r>
      <w:r>
        <w:rPr>
          <w:color w:val="808080"/>
          <w:spacing w:val="-3"/>
        </w:rPr>
        <w:t> </w:t>
      </w:r>
      <w:r>
        <w:rPr>
          <w:color w:val="808080"/>
        </w:rPr>
        <w:t>Queensland</w:t>
      </w:r>
      <w:r>
        <w:rPr>
          <w:color w:val="808080"/>
          <w:spacing w:val="-2"/>
        </w:rPr>
        <w:t> </w:t>
      </w:r>
      <w:r>
        <w:rPr>
          <w:color w:val="808080"/>
        </w:rPr>
        <w:t>Advocacy</w:t>
      </w:r>
      <w:r>
        <w:rPr>
          <w:color w:val="808080"/>
          <w:spacing w:val="-3"/>
        </w:rPr>
        <w:t> </w:t>
      </w:r>
      <w:r>
        <w:rPr>
          <w:color w:val="808080"/>
        </w:rPr>
        <w:t>Incorporated</w:t>
      </w:r>
    </w:p>
    <w:p>
      <w:pPr>
        <w:pStyle w:val="BodyText"/>
        <w:spacing w:before="119"/>
        <w:ind w:left="360" w:right="713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47"/>
        </w:rPr>
        <w:t> </w:t>
      </w:r>
      <w:r>
        <w:rPr/>
        <w:t>is to advocate for the protection and advancement of the fundamental needs, rights and lives of the most</w:t>
      </w:r>
      <w:r>
        <w:rPr>
          <w:spacing w:val="1"/>
        </w:rPr>
        <w:t> </w:t>
      </w:r>
      <w:r>
        <w:rPr/>
        <w:t>vulnerable people with disability in Queensland. QAI’s Management Committee is comprised of a majority of</w:t>
      </w:r>
      <w:r>
        <w:rPr>
          <w:spacing w:val="-47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 disability,</w:t>
      </w:r>
      <w:r>
        <w:rPr>
          <w:spacing w:val="-2"/>
        </w:rPr>
        <w:t> </w:t>
      </w:r>
      <w:r>
        <w:rPr/>
        <w:t>whose</w:t>
      </w:r>
      <w:r>
        <w:rPr>
          <w:spacing w:val="-2"/>
        </w:rPr>
        <w:t> </w:t>
      </w:r>
      <w:r>
        <w:rPr/>
        <w:t>wisdom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lived experience is</w:t>
      </w:r>
      <w:r>
        <w:rPr>
          <w:spacing w:val="-3"/>
        </w:rPr>
        <w:t> </w:t>
      </w:r>
      <w:r>
        <w:rPr/>
        <w:t>our foundation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before="121"/>
        <w:ind w:left="360" w:right="712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at attitudinal,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policy</w:t>
      </w:r>
      <w:r>
        <w:rPr>
          <w:spacing w:val="-5"/>
        </w:rPr>
        <w:t> </w:t>
      </w:r>
      <w:r>
        <w:rPr/>
        <w:t>reform.</w:t>
      </w:r>
      <w:r>
        <w:rPr>
          <w:spacing w:val="-8"/>
        </w:rPr>
        <w:t> </w:t>
      </w:r>
      <w:r>
        <w:rPr/>
        <w:t>QAI</w:t>
      </w:r>
      <w:r>
        <w:rPr>
          <w:spacing w:val="-6"/>
        </w:rPr>
        <w:t> </w:t>
      </w:r>
      <w:r>
        <w:rPr/>
        <w:t>has</w:t>
      </w:r>
      <w:r>
        <w:rPr>
          <w:spacing w:val="-10"/>
        </w:rPr>
        <w:t> </w:t>
      </w:r>
      <w:r>
        <w:rPr/>
        <w:t>also</w:t>
      </w:r>
      <w:r>
        <w:rPr>
          <w:spacing w:val="-8"/>
        </w:rPr>
        <w:t> </w:t>
      </w:r>
      <w:r>
        <w:rPr/>
        <w:t>supported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advocacy</w:t>
      </w:r>
      <w:r>
        <w:rPr>
          <w:spacing w:val="-47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 services are currently provided through our three advocacy practices: the Human Rights 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 interface and the education system and social work services), the Mental Health Advocacy Practice</w:t>
      </w:r>
      <w:r>
        <w:rPr>
          <w:spacing w:val="1"/>
        </w:rPr>
        <w:t> </w:t>
      </w:r>
      <w:r>
        <w:rPr/>
        <w:t>(which supports people receiving involuntary treatment for mental illness) and our NDIS Advocacy Practice</w:t>
      </w:r>
      <w:r>
        <w:rPr>
          <w:spacing w:val="1"/>
        </w:rPr>
        <w:t> </w:t>
      </w:r>
      <w:r>
        <w:rPr/>
        <w:t>(which provides support for people challenging decisions of the National Disability Insurance Agency and</w:t>
      </w:r>
      <w:r>
        <w:rPr>
          <w:spacing w:val="1"/>
        </w:rPr>
        <w:t> </w:t>
      </w:r>
      <w:r>
        <w:rPr/>
        <w:t>decision support to access the NDIS). Our individual advocacy experience informs our understanding and</w:t>
      </w:r>
      <w:r>
        <w:rPr>
          <w:spacing w:val="1"/>
        </w:rPr>
        <w:t> </w:t>
      </w:r>
      <w:r>
        <w:rPr/>
        <w:t>prioritisation</w:t>
      </w:r>
      <w:r>
        <w:rPr>
          <w:spacing w:val="-4"/>
        </w:rPr>
        <w:t> </w:t>
      </w:r>
      <w:r>
        <w:rPr/>
        <w:t>of systemic</w:t>
      </w:r>
      <w:r>
        <w:rPr>
          <w:spacing w:val="-3"/>
        </w:rPr>
        <w:t> </w:t>
      </w:r>
      <w:r>
        <w:rPr/>
        <w:t>advocacy issues.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>
          <w:color w:val="808080"/>
        </w:rPr>
        <w:t>QAI’s</w:t>
      </w:r>
      <w:r>
        <w:rPr>
          <w:color w:val="808080"/>
          <w:spacing w:val="-3"/>
        </w:rPr>
        <w:t> </w:t>
      </w:r>
      <w:r>
        <w:rPr>
          <w:color w:val="808080"/>
        </w:rPr>
        <w:t>recommendations</w:t>
      </w:r>
    </w:p>
    <w:p>
      <w:pPr>
        <w:pStyle w:val="Heading2"/>
        <w:spacing w:before="128"/>
      </w:pPr>
      <w:r>
        <w:rPr/>
        <w:pict>
          <v:group style="position:absolute;margin-left:54pt;margin-top:5.953655pt;width:487.1pt;height:319.05pt;mso-position-horizontal-relative:page;mso-position-vertical-relative:paragraph;z-index:-15852032" id="docshapegroup6" coordorigin="1080,119" coordsize="9742,6381">
            <v:rect style="position:absolute;left:1090;top:128;width:9722;height:6361" id="docshape7" filled="true" fillcolor="#bebebe" stroked="false">
              <v:fill type="solid"/>
            </v:rect>
            <v:shape style="position:absolute;left:1080;top:119;width:9742;height:6381" id="docshape8" coordorigin="1080,119" coordsize="9742,6381" path="m10822,119l10812,119,10812,129,10812,6490,1090,6490,1090,129,10812,129,10812,119,1090,119,1080,119,1080,129,1080,6490,1080,6499,1090,6499,10812,6499,10822,6499,10822,6490,10822,129,10822,1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QAI</w:t>
      </w:r>
      <w:r>
        <w:rPr>
          <w:spacing w:val="-3"/>
        </w:rPr>
        <w:t> </w:t>
      </w:r>
      <w:r>
        <w:rPr/>
        <w:t>recommends: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3" w:right="823" w:hanging="360"/>
        <w:jc w:val="both"/>
        <w:rPr>
          <w:sz w:val="22"/>
        </w:rPr>
      </w:pPr>
      <w:r>
        <w:rPr>
          <w:spacing w:val="-1"/>
          <w:sz w:val="22"/>
        </w:rPr>
        <w:t>QAI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considers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Disability</w:t>
      </w:r>
      <w:r>
        <w:rPr>
          <w:spacing w:val="-11"/>
          <w:sz w:val="22"/>
        </w:rPr>
        <w:t> </w:t>
      </w:r>
      <w:r>
        <w:rPr>
          <w:sz w:val="22"/>
        </w:rPr>
        <w:t>Support</w:t>
      </w:r>
      <w:r>
        <w:rPr>
          <w:spacing w:val="-14"/>
          <w:sz w:val="22"/>
        </w:rPr>
        <w:t> </w:t>
      </w:r>
      <w:r>
        <w:rPr>
          <w:sz w:val="22"/>
        </w:rPr>
        <w:t>Pension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4"/>
          <w:sz w:val="22"/>
        </w:rPr>
        <w:t> </w:t>
      </w:r>
      <w:r>
        <w:rPr>
          <w:sz w:val="22"/>
        </w:rPr>
        <w:t>current</w:t>
      </w:r>
      <w:r>
        <w:rPr>
          <w:spacing w:val="-12"/>
          <w:sz w:val="22"/>
        </w:rPr>
        <w:t> </w:t>
      </w:r>
      <w:r>
        <w:rPr>
          <w:sz w:val="22"/>
        </w:rPr>
        <w:t>form</w:t>
      </w:r>
      <w:r>
        <w:rPr>
          <w:spacing w:val="-13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lost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purpose,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unreasonable</w:t>
      </w:r>
      <w:r>
        <w:rPr>
          <w:spacing w:val="-48"/>
          <w:sz w:val="22"/>
        </w:rPr>
        <w:t> </w:t>
      </w:r>
      <w:r>
        <w:rPr>
          <w:sz w:val="22"/>
        </w:rPr>
        <w:t>in its eligibility criteria, fails to account for discrimination within the labour market, is inadequate in</w:t>
      </w:r>
      <w:r>
        <w:rPr>
          <w:spacing w:val="1"/>
          <w:sz w:val="22"/>
        </w:rPr>
        <w:t> </w:t>
      </w:r>
      <w:r>
        <w:rPr>
          <w:sz w:val="22"/>
        </w:rPr>
        <w:t>monetary</w:t>
      </w:r>
      <w:r>
        <w:rPr>
          <w:spacing w:val="-7"/>
          <w:sz w:val="22"/>
        </w:rPr>
        <w:t> </w:t>
      </w:r>
      <w:r>
        <w:rPr>
          <w:sz w:val="22"/>
        </w:rPr>
        <w:t>value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fails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acknowledge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economic</w:t>
      </w:r>
      <w:r>
        <w:rPr>
          <w:spacing w:val="-10"/>
          <w:sz w:val="22"/>
        </w:rPr>
        <w:t> </w:t>
      </w:r>
      <w:r>
        <w:rPr>
          <w:sz w:val="22"/>
        </w:rPr>
        <w:t>benefits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improved</w:t>
      </w:r>
      <w:r>
        <w:rPr>
          <w:spacing w:val="-8"/>
          <w:sz w:val="22"/>
        </w:rPr>
        <w:t> </w:t>
      </w:r>
      <w:r>
        <w:rPr>
          <w:sz w:val="22"/>
        </w:rPr>
        <w:t>income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7"/>
          <w:sz w:val="22"/>
        </w:rPr>
        <w:t> </w:t>
      </w:r>
      <w:r>
        <w:rPr>
          <w:sz w:val="22"/>
        </w:rPr>
        <w:t>payments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disability.</w:t>
      </w:r>
      <w:r>
        <w:rPr>
          <w:spacing w:val="-5"/>
          <w:sz w:val="22"/>
        </w:rPr>
        <w:t> </w:t>
      </w: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therefore</w:t>
      </w:r>
      <w:r>
        <w:rPr>
          <w:spacing w:val="-2"/>
          <w:sz w:val="22"/>
        </w:rPr>
        <w:t> </w:t>
      </w:r>
      <w:r>
        <w:rPr>
          <w:sz w:val="22"/>
        </w:rPr>
        <w:t>recommends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overhaul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Pension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reasons.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3" w:right="827" w:hanging="360"/>
        <w:jc w:val="both"/>
        <w:rPr>
          <w:sz w:val="22"/>
        </w:rPr>
      </w:pPr>
      <w:r>
        <w:rPr>
          <w:sz w:val="22"/>
        </w:rPr>
        <w:t>To achieve its true purpose and genuinely financially support individuals unable to earn sufficient</w:t>
      </w:r>
      <w:r>
        <w:rPr>
          <w:spacing w:val="1"/>
          <w:sz w:val="22"/>
        </w:rPr>
        <w:t> </w:t>
      </w:r>
      <w:r>
        <w:rPr>
          <w:sz w:val="22"/>
        </w:rPr>
        <w:t>income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labour</w:t>
      </w:r>
      <w:r>
        <w:rPr>
          <w:spacing w:val="-11"/>
          <w:sz w:val="22"/>
        </w:rPr>
        <w:t> </w:t>
      </w:r>
      <w:r>
        <w:rPr>
          <w:sz w:val="22"/>
        </w:rPr>
        <w:t>market,</w:t>
      </w:r>
      <w:r>
        <w:rPr>
          <w:spacing w:val="-9"/>
          <w:sz w:val="22"/>
        </w:rPr>
        <w:t> </w:t>
      </w:r>
      <w:r>
        <w:rPr>
          <w:sz w:val="22"/>
        </w:rPr>
        <w:t>Australia’s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system</w:t>
      </w:r>
      <w:r>
        <w:rPr>
          <w:spacing w:val="-10"/>
          <w:sz w:val="22"/>
        </w:rPr>
        <w:t> </w:t>
      </w:r>
      <w:r>
        <w:rPr>
          <w:sz w:val="22"/>
        </w:rPr>
        <w:t>must</w:t>
      </w:r>
      <w:r>
        <w:rPr>
          <w:spacing w:val="-9"/>
          <w:sz w:val="22"/>
        </w:rPr>
        <w:t> </w:t>
      </w:r>
      <w:r>
        <w:rPr>
          <w:sz w:val="22"/>
        </w:rPr>
        <w:t>accept</w:t>
      </w:r>
      <w:r>
        <w:rPr>
          <w:spacing w:val="-9"/>
          <w:sz w:val="22"/>
        </w:rPr>
        <w:t> </w:t>
      </w:r>
      <w:r>
        <w:rPr>
          <w:sz w:val="22"/>
        </w:rPr>
        <w:t>greater</w:t>
      </w:r>
      <w:r>
        <w:rPr>
          <w:spacing w:val="-9"/>
          <w:sz w:val="22"/>
        </w:rPr>
        <w:t> </w:t>
      </w:r>
      <w:r>
        <w:rPr>
          <w:sz w:val="22"/>
        </w:rPr>
        <w:t>responsibility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ensuring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8"/>
          <w:sz w:val="22"/>
        </w:rPr>
        <w:t> </w:t>
      </w:r>
      <w:r>
        <w:rPr>
          <w:sz w:val="22"/>
        </w:rPr>
        <w:t>members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society,</w:t>
      </w:r>
      <w:r>
        <w:rPr>
          <w:spacing w:val="-14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people</w:t>
      </w:r>
      <w:r>
        <w:rPr>
          <w:spacing w:val="-14"/>
          <w:sz w:val="22"/>
        </w:rPr>
        <w:t> </w:t>
      </w:r>
      <w:r>
        <w:rPr>
          <w:sz w:val="22"/>
        </w:rPr>
        <w:t>living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disability,</w:t>
      </w:r>
      <w:r>
        <w:rPr>
          <w:spacing w:val="-14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access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acceptable</w:t>
      </w:r>
      <w:r>
        <w:rPr>
          <w:spacing w:val="-48"/>
          <w:sz w:val="22"/>
        </w:rPr>
        <w:t> </w:t>
      </w:r>
      <w:r>
        <w:rPr>
          <w:sz w:val="22"/>
        </w:rPr>
        <w:t>standard of living. Increasing the accessibility of the Disability Support Pension and its monetary value</w:t>
      </w:r>
      <w:r>
        <w:rPr>
          <w:spacing w:val="1"/>
          <w:sz w:val="22"/>
        </w:rPr>
        <w:t> </w:t>
      </w:r>
      <w:r>
        <w:rPr>
          <w:sz w:val="22"/>
        </w:rPr>
        <w:t>will allow the federal government to exemplify the collective responsibility required to ensure that</w:t>
      </w:r>
      <w:r>
        <w:rPr>
          <w:spacing w:val="1"/>
          <w:sz w:val="22"/>
        </w:rPr>
        <w:t> </w:t>
      </w:r>
      <w:r>
        <w:rPr>
          <w:sz w:val="22"/>
        </w:rPr>
        <w:t>everyone can enjoy the same basic human rights. Societies develop best when altruism is allowed to</w:t>
      </w:r>
      <w:r>
        <w:rPr>
          <w:spacing w:val="1"/>
          <w:sz w:val="22"/>
        </w:rPr>
        <w:t> </w:t>
      </w:r>
      <w:r>
        <w:rPr>
          <w:sz w:val="22"/>
        </w:rPr>
        <w:t>flourish,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 reflected in</w:t>
      </w:r>
      <w:r>
        <w:rPr>
          <w:spacing w:val="-3"/>
          <w:sz w:val="22"/>
        </w:rPr>
        <w:t> </w:t>
      </w:r>
      <w:r>
        <w:rPr>
          <w:sz w:val="22"/>
        </w:rPr>
        <w:t>our social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1" w:after="0"/>
        <w:ind w:left="833" w:right="82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eradication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Australian</w:t>
      </w:r>
      <w:r>
        <w:rPr>
          <w:spacing w:val="-6"/>
          <w:sz w:val="22"/>
        </w:rPr>
        <w:t> </w:t>
      </w:r>
      <w:r>
        <w:rPr>
          <w:sz w:val="22"/>
        </w:rPr>
        <w:t>Disability</w:t>
      </w:r>
      <w:r>
        <w:rPr>
          <w:spacing w:val="-7"/>
          <w:sz w:val="22"/>
        </w:rPr>
        <w:t> </w:t>
      </w:r>
      <w:r>
        <w:rPr>
          <w:sz w:val="22"/>
        </w:rPr>
        <w:t>Enterprises</w:t>
      </w:r>
      <w:r>
        <w:rPr>
          <w:spacing w:val="-8"/>
          <w:sz w:val="22"/>
        </w:rPr>
        <w:t> </w:t>
      </w:r>
      <w:r>
        <w:rPr>
          <w:sz w:val="22"/>
        </w:rPr>
        <w:t>(ADEs)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abolition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productivity-based</w:t>
      </w:r>
      <w:r>
        <w:rPr>
          <w:spacing w:val="-8"/>
          <w:sz w:val="22"/>
        </w:rPr>
        <w:t> </w:t>
      </w:r>
      <w:r>
        <w:rPr>
          <w:sz w:val="22"/>
        </w:rPr>
        <w:t>wage</w:t>
      </w:r>
      <w:r>
        <w:rPr>
          <w:spacing w:val="-47"/>
          <w:sz w:val="22"/>
        </w:rPr>
        <w:t> </w:t>
      </w:r>
      <w:r>
        <w:rPr>
          <w:sz w:val="22"/>
        </w:rPr>
        <w:t>assessment tools, together with an expansion of meaningful employment roles in open employment,</w:t>
      </w:r>
      <w:r>
        <w:rPr>
          <w:spacing w:val="1"/>
          <w:sz w:val="22"/>
        </w:rPr>
        <w:t> </w:t>
      </w:r>
      <w:r>
        <w:rPr>
          <w:sz w:val="22"/>
        </w:rPr>
        <w:t>as a</w:t>
      </w:r>
      <w:r>
        <w:rPr>
          <w:spacing w:val="-2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reduce</w:t>
      </w:r>
      <w:r>
        <w:rPr>
          <w:spacing w:val="1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labour</w:t>
      </w:r>
      <w:r>
        <w:rPr>
          <w:spacing w:val="-2"/>
          <w:sz w:val="22"/>
        </w:rPr>
        <w:t> </w:t>
      </w:r>
      <w:r>
        <w:rPr>
          <w:sz w:val="22"/>
        </w:rPr>
        <w:t>market.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828" w:hanging="360"/>
        <w:jc w:val="both"/>
        <w:rPr>
          <w:sz w:val="22"/>
        </w:rPr>
      </w:pPr>
      <w:r>
        <w:rPr>
          <w:sz w:val="22"/>
        </w:rPr>
        <w:t>The Disability Support Pension must remain a constant safety net rather than operating as one that is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recipients are</w:t>
      </w:r>
      <w:r>
        <w:rPr>
          <w:spacing w:val="-3"/>
          <w:sz w:val="22"/>
        </w:rPr>
        <w:t> </w:t>
      </w:r>
      <w:r>
        <w:rPr>
          <w:sz w:val="22"/>
        </w:rPr>
        <w:t>trying</w:t>
      </w:r>
      <w:r>
        <w:rPr>
          <w:spacing w:val="-1"/>
          <w:sz w:val="22"/>
        </w:rPr>
        <w:t> </w:t>
      </w:r>
      <w:r>
        <w:rPr>
          <w:sz w:val="22"/>
        </w:rPr>
        <w:t>to participate in</w:t>
      </w:r>
      <w:r>
        <w:rPr>
          <w:spacing w:val="-2"/>
          <w:sz w:val="22"/>
        </w:rPr>
        <w:t> </w:t>
      </w:r>
      <w:r>
        <w:rPr>
          <w:sz w:val="22"/>
        </w:rPr>
        <w:t>employment to the best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abilities.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1" w:after="0"/>
        <w:ind w:left="833" w:right="824" w:hanging="360"/>
        <w:jc w:val="both"/>
        <w:rPr>
          <w:sz w:val="22"/>
        </w:rPr>
      </w:pPr>
      <w:r>
        <w:rPr>
          <w:sz w:val="22"/>
        </w:rPr>
        <w:t>The broader economic benefits of improving the financial security of people living with disability and</w:t>
      </w:r>
      <w:r>
        <w:rPr>
          <w:spacing w:val="1"/>
          <w:sz w:val="22"/>
        </w:rPr>
        <w:t> </w:t>
      </w:r>
      <w:r>
        <w:rPr>
          <w:sz w:val="22"/>
        </w:rPr>
        <w:t>its associated impacts on health, wellbeing, capacity to engage in employment and consequences for</w:t>
      </w:r>
      <w:r>
        <w:rPr>
          <w:spacing w:val="1"/>
          <w:sz w:val="22"/>
        </w:rPr>
        <w:t> </w:t>
      </w:r>
      <w:r>
        <w:rPr>
          <w:sz w:val="22"/>
        </w:rPr>
        <w:t>families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carers,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when contemplating</w:t>
      </w:r>
      <w:r>
        <w:rPr>
          <w:spacing w:val="-1"/>
          <w:sz w:val="22"/>
        </w:rPr>
        <w:t> </w:t>
      </w:r>
      <w:r>
        <w:rPr>
          <w:sz w:val="22"/>
        </w:rPr>
        <w:t>an increase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DSP.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44"/>
        <w:jc w:val="left"/>
      </w:pPr>
      <w:r>
        <w:rPr>
          <w:color w:val="808080"/>
        </w:rPr>
        <w:t>Introduction</w:t>
      </w:r>
    </w:p>
    <w:p>
      <w:pPr>
        <w:pStyle w:val="BodyText"/>
        <w:spacing w:line="276" w:lineRule="auto" w:before="119"/>
        <w:ind w:left="360" w:right="715"/>
        <w:jc w:val="both"/>
      </w:pPr>
      <w:r>
        <w:rPr>
          <w:spacing w:val="-1"/>
        </w:rPr>
        <w:t>QAI</w:t>
      </w:r>
      <w:r>
        <w:rPr>
          <w:spacing w:val="-12"/>
        </w:rPr>
        <w:t> </w:t>
      </w:r>
      <w:r>
        <w:rPr>
          <w:spacing w:val="-1"/>
        </w:rPr>
        <w:t>recently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submission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Senate</w:t>
      </w:r>
      <w:r>
        <w:rPr>
          <w:spacing w:val="-10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Affairs</w:t>
      </w:r>
      <w:r>
        <w:rPr>
          <w:spacing w:val="-14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inquiry</w:t>
      </w:r>
      <w:r>
        <w:rPr>
          <w:spacing w:val="-47"/>
        </w:rPr>
        <w:t> </w:t>
      </w:r>
      <w:r>
        <w:rPr/>
        <w:t>into the Purpose, Intent and Adequacy of the Disability Support Pension (DSP). QAI wishes to provide this</w:t>
      </w:r>
      <w:r>
        <w:rPr>
          <w:spacing w:val="1"/>
        </w:rPr>
        <w:t> </w:t>
      </w:r>
      <w:r>
        <w:rPr/>
        <w:t>submission to the Disability Royal Commission as evidence of the institutional economic neglect that people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 Australia</w:t>
      </w:r>
      <w:r>
        <w:rPr>
          <w:spacing w:val="-3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of the DSP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line="276" w:lineRule="auto" w:before="121"/>
        <w:ind w:left="360" w:right="714"/>
        <w:jc w:val="both"/>
      </w:pPr>
      <w:r>
        <w:rPr>
          <w:spacing w:val="-1"/>
        </w:rPr>
        <w:t>Whilst</w:t>
      </w:r>
      <w:r>
        <w:rPr>
          <w:spacing w:val="-11"/>
        </w:rPr>
        <w:t> </w:t>
      </w:r>
      <w:r>
        <w:rPr/>
        <w:t>QAI</w:t>
      </w:r>
      <w:r>
        <w:rPr>
          <w:spacing w:val="-9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advocacy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specifically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relation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DSP</w:t>
      </w:r>
      <w:r>
        <w:rPr>
          <w:spacing w:val="-13"/>
        </w:rPr>
        <w:t> </w:t>
      </w:r>
      <w:r>
        <w:rPr/>
        <w:t>matters,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extensive</w:t>
      </w:r>
      <w:r>
        <w:rPr>
          <w:spacing w:val="-10"/>
        </w:rPr>
        <w:t> </w:t>
      </w:r>
      <w:r>
        <w:rPr/>
        <w:t>experience</w:t>
      </w:r>
      <w:r>
        <w:rPr>
          <w:spacing w:val="-48"/>
        </w:rPr>
        <w:t> </w:t>
      </w:r>
      <w:r>
        <w:rPr/>
        <w:t>supporting Queenslanders with disability over the years has highlighted to us its many inadequacies. The</w:t>
      </w:r>
      <w:r>
        <w:rPr>
          <w:spacing w:val="1"/>
        </w:rPr>
        <w:t> </w:t>
      </w:r>
      <w:r>
        <w:rPr/>
        <w:t>systemic economic neglect of people with disability was recently demonstrated by the federal government’s</w:t>
      </w:r>
      <w:r>
        <w:rPr>
          <w:spacing w:val="1"/>
        </w:rPr>
        <w:t> </w:t>
      </w:r>
      <w:r>
        <w:rPr/>
        <w:t>exclusion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DSP</w:t>
      </w:r>
      <w:r>
        <w:rPr>
          <w:spacing w:val="-7"/>
        </w:rPr>
        <w:t> </w:t>
      </w:r>
      <w:r>
        <w:rPr/>
        <w:t>recipients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Coronavirus</w:t>
      </w:r>
      <w:r>
        <w:rPr>
          <w:spacing w:val="-5"/>
        </w:rPr>
        <w:t> </w:t>
      </w:r>
      <w:r>
        <w:rPr/>
        <w:t>supplements,</w:t>
      </w:r>
      <w:r>
        <w:rPr>
          <w:spacing w:val="-4"/>
        </w:rPr>
        <w:t> </w:t>
      </w:r>
      <w:r>
        <w:rPr/>
        <w:t>supposedly</w:t>
      </w:r>
      <w:r>
        <w:rPr>
          <w:spacing w:val="-3"/>
        </w:rPr>
        <w:t> </w:t>
      </w:r>
      <w:r>
        <w:rPr/>
        <w:t>introduced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mitigate</w:t>
      </w:r>
      <w:r>
        <w:rPr>
          <w:spacing w:val="-47"/>
        </w:rPr>
        <w:t> </w:t>
      </w:r>
      <w:r>
        <w:rPr/>
        <w:t>against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impacts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pandemic,</w:t>
      </w:r>
      <w:r>
        <w:rPr>
          <w:spacing w:val="-7"/>
        </w:rPr>
        <w:t> </w:t>
      </w:r>
      <w:r>
        <w:rPr/>
        <w:t>yet</w:t>
      </w:r>
      <w:r>
        <w:rPr>
          <w:spacing w:val="-5"/>
        </w:rPr>
        <w:t> </w:t>
      </w:r>
      <w:r>
        <w:rPr/>
        <w:t>unavailable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society’s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vulnerable</w:t>
      </w:r>
      <w:r>
        <w:rPr>
          <w:spacing w:val="-5"/>
        </w:rPr>
        <w:t> </w:t>
      </w:r>
      <w:r>
        <w:rPr/>
        <w:t>citizens.</w:t>
      </w:r>
    </w:p>
    <w:p>
      <w:pPr>
        <w:pStyle w:val="BodyText"/>
        <w:spacing w:line="276" w:lineRule="auto" w:before="121"/>
        <w:ind w:left="360" w:right="714"/>
        <w:jc w:val="both"/>
      </w:pPr>
      <w:r>
        <w:rPr/>
        <w:t>Everyone</w:t>
      </w:r>
      <w:r>
        <w:rPr>
          <w:spacing w:val="-3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living,</w:t>
      </w:r>
      <w:r>
        <w:rPr>
          <w:spacing w:val="-3"/>
        </w:rPr>
        <w:t> </w:t>
      </w:r>
      <w:r>
        <w:rPr/>
        <w:t>regardless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6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status.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being</w:t>
      </w:r>
      <w:r>
        <w:rPr>
          <w:spacing w:val="-47"/>
        </w:rPr>
        <w:t> </w:t>
      </w:r>
      <w:r>
        <w:rPr/>
        <w:t>able to earn a minimum wage or for those who cannot work due to their disability, being able to rely upon</w:t>
      </w:r>
      <w:r>
        <w:rPr>
          <w:spacing w:val="1"/>
        </w:rPr>
        <w:t> </w:t>
      </w:r>
      <w:r>
        <w:rPr/>
        <w:t>income security payments that do not equate to living a life in poverty. Article 28 of the Convention on the</w:t>
      </w:r>
      <w:r>
        <w:rPr>
          <w:spacing w:val="1"/>
        </w:rPr>
        <w:t> </w:t>
      </w:r>
      <w:r>
        <w:rPr/>
        <w:t>Rights of Persons with Disabilities (CRPD) confers an obligation on States Parties to ensure people with</w:t>
      </w:r>
      <w:r>
        <w:rPr>
          <w:spacing w:val="1"/>
        </w:rPr>
        <w:t> </w:t>
      </w:r>
      <w:r>
        <w:rPr/>
        <w:t>disability can access adequate food, clothing, housing, and social protection measures. The realisation of this</w:t>
      </w:r>
      <w:r>
        <w:rPr>
          <w:spacing w:val="-47"/>
        </w:rPr>
        <w:t> </w:t>
      </w:r>
      <w:r>
        <w:rPr/>
        <w:t>right is also connected to the enjoyment of other basic human rights, such as the right to health, the right to</w:t>
      </w:r>
      <w:r>
        <w:rPr>
          <w:spacing w:val="1"/>
        </w:rPr>
        <w:t> </w:t>
      </w:r>
      <w:r>
        <w:rPr/>
        <w:t>work and the right to live independently in the community. It is critical to Australia’s obligations under the</w:t>
      </w:r>
      <w:r>
        <w:rPr>
          <w:spacing w:val="1"/>
        </w:rPr>
        <w:t> </w:t>
      </w:r>
      <w:r>
        <w:rPr/>
        <w:t>CRPD and to its international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more broadly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must be</w:t>
      </w:r>
      <w:r>
        <w:rPr>
          <w:spacing w:val="-3"/>
        </w:rPr>
        <w:t> </w:t>
      </w:r>
      <w:r>
        <w:rPr/>
        <w:t>prioritised accordingly.</w:t>
      </w:r>
    </w:p>
    <w:p>
      <w:pPr>
        <w:pStyle w:val="BodyText"/>
        <w:spacing w:line="276" w:lineRule="auto" w:before="120"/>
        <w:ind w:left="360" w:right="713"/>
        <w:jc w:val="both"/>
      </w:pPr>
      <w:r>
        <w:rPr/>
        <w:t>QAI</w:t>
      </w:r>
      <w:r>
        <w:rPr>
          <w:spacing w:val="-6"/>
        </w:rPr>
        <w:t> </w:t>
      </w:r>
      <w:r>
        <w:rPr/>
        <w:t>considers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DSP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lost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purpose,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unreasonable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eligibility</w:t>
      </w:r>
      <w:r>
        <w:rPr>
          <w:spacing w:val="-7"/>
        </w:rPr>
        <w:t> </w:t>
      </w:r>
      <w:r>
        <w:rPr/>
        <w:t>criteria,</w:t>
      </w:r>
      <w:r>
        <w:rPr>
          <w:spacing w:val="-5"/>
        </w:rPr>
        <w:t> </w:t>
      </w:r>
      <w:r>
        <w:rPr/>
        <w:t>fails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market,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inadequate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monetary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acknowledge the economic benefits of improved income support payments for people with disability. This is</w:t>
      </w:r>
      <w:r>
        <w:rPr>
          <w:spacing w:val="1"/>
        </w:rPr>
        <w:t> </w:t>
      </w:r>
      <w:r>
        <w:rPr/>
        <w:t>a form of institutional economic neglect that denies people with disability access to social security and as a</w:t>
      </w:r>
      <w:r>
        <w:rPr>
          <w:spacing w:val="1"/>
        </w:rPr>
        <w:t> </w:t>
      </w:r>
      <w:r>
        <w:rPr/>
        <w:t>result,</w:t>
      </w:r>
      <w:r>
        <w:rPr>
          <w:spacing w:val="-1"/>
        </w:rPr>
        <w:t> </w:t>
      </w:r>
      <w:r>
        <w:rPr/>
        <w:t>culminates in</w:t>
      </w:r>
      <w:r>
        <w:rPr>
          <w:spacing w:val="-1"/>
        </w:rPr>
        <w:t> </w:t>
      </w:r>
      <w:r>
        <w:rPr/>
        <w:t>a denial 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most</w:t>
      </w:r>
      <w:r>
        <w:rPr>
          <w:spacing w:val="1"/>
        </w:rPr>
        <w:t> </w:t>
      </w:r>
      <w:r>
        <w:rPr/>
        <w:t>basic</w:t>
      </w:r>
      <w:r>
        <w:rPr>
          <w:spacing w:val="-4"/>
        </w:rPr>
        <w:t> </w:t>
      </w:r>
      <w:r>
        <w:rPr/>
        <w:t>human</w:t>
      </w:r>
      <w:r>
        <w:rPr>
          <w:spacing w:val="-1"/>
        </w:rPr>
        <w:t> </w:t>
      </w:r>
      <w:r>
        <w:rPr/>
        <w:t>needs,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food,</w:t>
      </w:r>
      <w:r>
        <w:rPr>
          <w:spacing w:val="-2"/>
        </w:rPr>
        <w:t> </w:t>
      </w:r>
      <w:r>
        <w:rPr/>
        <w:t>water,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housing.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jc w:val="left"/>
      </w:pP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purpose</w:t>
      </w:r>
      <w:r>
        <w:rPr>
          <w:color w:val="808080"/>
          <w:spacing w:val="-2"/>
        </w:rPr>
        <w:t> </w:t>
      </w:r>
      <w:r>
        <w:rPr>
          <w:color w:val="808080"/>
        </w:rPr>
        <w:t>of</w:t>
      </w:r>
      <w:r>
        <w:rPr>
          <w:color w:val="808080"/>
          <w:spacing w:val="-1"/>
        </w:rPr>
        <w:t> </w:t>
      </w:r>
      <w:r>
        <w:rPr>
          <w:color w:val="808080"/>
        </w:rPr>
        <w:t>the</w:t>
      </w:r>
      <w:r>
        <w:rPr>
          <w:color w:val="808080"/>
          <w:spacing w:val="-1"/>
        </w:rPr>
        <w:t> </w:t>
      </w:r>
      <w:r>
        <w:rPr>
          <w:color w:val="808080"/>
        </w:rPr>
        <w:t>DSP</w:t>
      </w:r>
    </w:p>
    <w:p>
      <w:pPr>
        <w:pStyle w:val="BodyText"/>
        <w:spacing w:line="276" w:lineRule="auto" w:before="121"/>
        <w:ind w:left="360" w:right="711"/>
        <w:jc w:val="both"/>
      </w:pPr>
      <w:r>
        <w:rPr/>
        <w:t>Financial resources are critical to maintaining a basic standard of living and coping with life’s unexpected</w:t>
      </w:r>
      <w:r>
        <w:rPr>
          <w:spacing w:val="1"/>
        </w:rPr>
        <w:t> </w:t>
      </w:r>
      <w:r>
        <w:rPr/>
        <w:t>emergencies.</w:t>
      </w:r>
      <w:r>
        <w:rPr>
          <w:spacing w:val="1"/>
        </w:rPr>
        <w:t> </w:t>
      </w:r>
      <w:r>
        <w:rPr/>
        <w:t>Ordinarily,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>
          <w:spacing w:val="-1"/>
        </w:rPr>
        <w:t>employment.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permanent</w:t>
      </w:r>
      <w:r>
        <w:rPr>
          <w:spacing w:val="-9"/>
        </w:rPr>
        <w:t> </w:t>
      </w:r>
      <w:r>
        <w:rPr/>
        <w:t>physical,</w:t>
      </w:r>
      <w:r>
        <w:rPr>
          <w:spacing w:val="-9"/>
        </w:rPr>
        <w:t> </w:t>
      </w:r>
      <w:r>
        <w:rPr/>
        <w:t>intellectual,</w:t>
      </w:r>
      <w:r>
        <w:rPr>
          <w:spacing w:val="-12"/>
        </w:rPr>
        <w:t> </w:t>
      </w:r>
      <w:r>
        <w:rPr/>
        <w:t>or</w:t>
      </w:r>
      <w:r>
        <w:rPr>
          <w:spacing w:val="-9"/>
        </w:rPr>
        <w:t> </w:t>
      </w:r>
      <w:r>
        <w:rPr/>
        <w:t>psychiatric</w:t>
      </w:r>
      <w:r>
        <w:rPr>
          <w:spacing w:val="-12"/>
        </w:rPr>
        <w:t> </w:t>
      </w:r>
      <w:r>
        <w:rPr/>
        <w:t>condition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stops</w:t>
      </w:r>
      <w:r>
        <w:rPr>
          <w:spacing w:val="-12"/>
        </w:rPr>
        <w:t> </w:t>
      </w:r>
      <w:r>
        <w:rPr/>
        <w:t>them</w:t>
      </w:r>
      <w:r>
        <w:rPr>
          <w:spacing w:val="-8"/>
        </w:rPr>
        <w:t> </w:t>
      </w:r>
      <w:r>
        <w:rPr/>
        <w:t>from</w:t>
      </w:r>
      <w:r>
        <w:rPr>
          <w:spacing w:val="-47"/>
        </w:rPr>
        <w:t> </w:t>
      </w:r>
      <w:r>
        <w:rPr/>
        <w:t>working, financial support is available via the DSP.’</w:t>
      </w:r>
      <w:r>
        <w:rPr>
          <w:vertAlign w:val="superscript"/>
        </w:rPr>
        <w:t>1</w:t>
      </w:r>
      <w:r>
        <w:rPr>
          <w:vertAlign w:val="baseline"/>
        </w:rPr>
        <w:t> According to liberal ideology however, welfare is only</w:t>
      </w:r>
      <w:r>
        <w:rPr>
          <w:spacing w:val="1"/>
          <w:vertAlign w:val="baseline"/>
        </w:rPr>
        <w:t> </w:t>
      </w:r>
      <w:r>
        <w:rPr>
          <w:vertAlign w:val="baseline"/>
        </w:rPr>
        <w:t>available as a limited safety net to individuals who cannot meet their own needs via the market. Individual</w:t>
      </w:r>
      <w:r>
        <w:rPr>
          <w:spacing w:val="1"/>
          <w:vertAlign w:val="baseline"/>
        </w:rPr>
        <w:t> </w:t>
      </w:r>
      <w:r>
        <w:rPr>
          <w:vertAlign w:val="baseline"/>
        </w:rPr>
        <w:t>autonomy and personal responsibility for meeting one’s own needs, are the dominant values.</w:t>
      </w:r>
      <w:r>
        <w:rPr>
          <w:vertAlign w:val="superscript"/>
        </w:rPr>
        <w:t>2</w:t>
      </w:r>
      <w:r>
        <w:rPr>
          <w:vertAlign w:val="baseline"/>
        </w:rPr>
        <w:t> The extent to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this approach successfully addresses social inequality is highly contested. For example, it can be</w:t>
      </w:r>
      <w:r>
        <w:rPr>
          <w:spacing w:val="1"/>
          <w:vertAlign w:val="baseline"/>
        </w:rPr>
        <w:t> </w:t>
      </w:r>
      <w:r>
        <w:rPr>
          <w:vertAlign w:val="baseline"/>
        </w:rPr>
        <w:t>challenged</w:t>
      </w:r>
      <w:r>
        <w:rPr>
          <w:spacing w:val="-1"/>
          <w:vertAlign w:val="baseline"/>
        </w:rPr>
        <w:t> </w:t>
      </w:r>
      <w:r>
        <w:rPr>
          <w:vertAlign w:val="baseline"/>
        </w:rPr>
        <w:t>by rising</w:t>
      </w:r>
      <w:r>
        <w:rPr>
          <w:spacing w:val="-1"/>
          <w:vertAlign w:val="baseline"/>
        </w:rPr>
        <w:t> </w:t>
      </w:r>
      <w:r>
        <w:rPr>
          <w:vertAlign w:val="baseline"/>
        </w:rPr>
        <w:t>unemployment</w:t>
      </w:r>
      <w:r>
        <w:rPr>
          <w:spacing w:val="-1"/>
          <w:vertAlign w:val="baseline"/>
        </w:rPr>
        <w:t> </w:t>
      </w:r>
      <w:r>
        <w:rPr>
          <w:vertAlign w:val="baseline"/>
        </w:rPr>
        <w:t>levels and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widening</w:t>
      </w:r>
      <w:r>
        <w:rPr>
          <w:spacing w:val="-1"/>
          <w:vertAlign w:val="baseline"/>
        </w:rPr>
        <w:t> </w:t>
      </w:r>
      <w:r>
        <w:rPr>
          <w:vertAlign w:val="baseline"/>
        </w:rPr>
        <w:t>gap</w:t>
      </w:r>
      <w:r>
        <w:rPr>
          <w:spacing w:val="-1"/>
          <w:vertAlign w:val="baseline"/>
        </w:rPr>
        <w:t> </w:t>
      </w:r>
      <w:r>
        <w:rPr>
          <w:vertAlign w:val="baseline"/>
        </w:rPr>
        <w:t>between the</w:t>
      </w:r>
      <w:r>
        <w:rPr>
          <w:spacing w:val="-2"/>
          <w:vertAlign w:val="baseline"/>
        </w:rPr>
        <w:t> </w:t>
      </w:r>
      <w:r>
        <w:rPr>
          <w:vertAlign w:val="baseline"/>
        </w:rPr>
        <w:t>rich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poor.</w:t>
      </w:r>
    </w:p>
    <w:p>
      <w:pPr>
        <w:pStyle w:val="BodyText"/>
        <w:spacing w:line="276" w:lineRule="auto" w:before="119"/>
        <w:ind w:left="360" w:right="713"/>
        <w:jc w:val="both"/>
      </w:pPr>
      <w:r>
        <w:rPr/>
        <w:t>Increasingly</w:t>
      </w:r>
      <w:r>
        <w:rPr>
          <w:spacing w:val="1"/>
        </w:rPr>
        <w:t> </w:t>
      </w:r>
      <w:r>
        <w:rPr/>
        <w:t>onerous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compel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continually</w:t>
      </w:r>
      <w:r>
        <w:rPr>
          <w:spacing w:val="1"/>
        </w:rPr>
        <w:t> </w:t>
      </w:r>
      <w:r>
        <w:rPr/>
        <w:t>prove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deserving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income</w:t>
      </w:r>
      <w:r>
        <w:rPr>
          <w:spacing w:val="-7"/>
        </w:rPr>
        <w:t> </w:t>
      </w:r>
      <w:r>
        <w:rPr/>
        <w:t>support.</w:t>
      </w:r>
      <w:r>
        <w:rPr>
          <w:spacing w:val="-6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simply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virtue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one’s</w:t>
      </w:r>
      <w:r>
        <w:rPr>
          <w:spacing w:val="-8"/>
        </w:rPr>
        <w:t> </w:t>
      </w:r>
      <w:r>
        <w:rPr/>
        <w:t>citizenship</w:t>
      </w:r>
      <w:r>
        <w:rPr>
          <w:spacing w:val="-47"/>
        </w:rPr>
        <w:t> </w:t>
      </w:r>
      <w:r>
        <w:rPr/>
        <w:t>status. Instead of incentivising individuals to participate in the market and increasing the number of people</w:t>
      </w:r>
      <w:r>
        <w:rPr>
          <w:spacing w:val="1"/>
        </w:rPr>
        <w:t> </w:t>
      </w:r>
      <w:r>
        <w:rPr/>
        <w:t>with disability in employment, this merit-based model imposes unreasonable requirements onto individuals</w:t>
      </w:r>
      <w:r>
        <w:rPr>
          <w:spacing w:val="1"/>
        </w:rPr>
        <w:t> </w:t>
      </w:r>
      <w:r>
        <w:rPr/>
        <w:t>living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consequences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disability.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decreases</w:t>
      </w:r>
      <w:r>
        <w:rPr>
          <w:spacing w:val="25"/>
        </w:rPr>
        <w:t> </w:t>
      </w:r>
      <w:r>
        <w:rPr/>
        <w:t>social</w:t>
      </w:r>
      <w:r>
        <w:rPr>
          <w:spacing w:val="22"/>
        </w:rPr>
        <w:t> </w:t>
      </w:r>
      <w:r>
        <w:rPr/>
        <w:t>solidarity</w:t>
      </w:r>
      <w:r>
        <w:rPr>
          <w:spacing w:val="24"/>
        </w:rPr>
        <w:t> </w:t>
      </w:r>
      <w:r>
        <w:rPr/>
        <w:t>by</w:t>
      </w:r>
      <w:r>
        <w:rPr>
          <w:spacing w:val="27"/>
        </w:rPr>
        <w:t> </w:t>
      </w:r>
      <w:r>
        <w:rPr/>
        <w:t>perpetuating</w:t>
      </w:r>
      <w:r>
        <w:rPr>
          <w:spacing w:val="24"/>
        </w:rPr>
        <w:t> </w:t>
      </w:r>
      <w:r>
        <w:rPr/>
        <w:t>negative</w:t>
      </w:r>
      <w:r>
        <w:rPr>
          <w:spacing w:val="25"/>
        </w:rPr>
        <w:t> </w:t>
      </w:r>
      <w:r>
        <w:rPr/>
        <w:t>attitudes</w:t>
      </w:r>
    </w:p>
    <w:p>
      <w:pPr>
        <w:pStyle w:val="BodyText"/>
        <w:rPr>
          <w:sz w:val="20"/>
        </w:rPr>
      </w:pPr>
      <w:r>
        <w:rPr/>
        <w:pict>
          <v:rect style="position:absolute;margin-left:54pt;margin-top:13.452042pt;width:144.050pt;height:.71997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Services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(May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‘Disability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Support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Pension’,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</w:rPr>
        <w:t>https:/</w:t>
      </w:r>
      <w:hyperlink r:id="rId9">
        <w:r>
          <w:rPr>
            <w:sz w:val="20"/>
          </w:rPr>
          <w:t>/w</w:t>
        </w:r>
      </w:hyperlink>
      <w:r>
        <w:rPr>
          <w:sz w:val="20"/>
        </w:rPr>
        <w:t>w</w:t>
      </w:r>
      <w:hyperlink r:id="rId9">
        <w:r>
          <w:rPr>
            <w:sz w:val="20"/>
          </w:rPr>
          <w:t>w.servicesaustralia.gov.au/individuals/services/centrelink/disability-support-pension</w:t>
        </w:r>
      </w:hyperlink>
    </w:p>
    <w:p>
      <w:pPr>
        <w:spacing w:before="1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Titmuss 1974,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 Dalton et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(1996) </w:t>
      </w:r>
      <w:r>
        <w:rPr>
          <w:i/>
          <w:sz w:val="20"/>
          <w:vertAlign w:val="baseline"/>
        </w:rPr>
        <w:t>Making social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policy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Australia: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introduction, </w:t>
      </w:r>
      <w:r>
        <w:rPr>
          <w:sz w:val="20"/>
          <w:vertAlign w:val="baseline"/>
        </w:rPr>
        <w:t>St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Leonard’s,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NSW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Allen</w:t>
      </w:r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Unwin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75"/>
        <w:ind w:left="360" w:right="710"/>
        <w:jc w:val="both"/>
      </w:pPr>
      <w:r>
        <w:rPr/>
        <w:t>about welfare recipients that entrench their marginalisation within the labour market.</w:t>
      </w:r>
      <w:r>
        <w:rPr>
          <w:vertAlign w:val="superscript"/>
        </w:rPr>
        <w:t>3</w:t>
      </w:r>
      <w:r>
        <w:rPr>
          <w:vertAlign w:val="baseline"/>
        </w:rPr>
        <w:t> And it increases the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 of individuals reliant upon the (inferior) JobSeeker Allowance (JSA), thus forcing many people into a</w:t>
      </w:r>
      <w:r>
        <w:rPr>
          <w:spacing w:val="1"/>
          <w:vertAlign w:val="baseline"/>
        </w:rPr>
        <w:t> </w:t>
      </w:r>
      <w:r>
        <w:rPr>
          <w:vertAlign w:val="baseline"/>
        </w:rPr>
        <w:t>life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poverty.</w:t>
      </w:r>
      <w:r>
        <w:rPr>
          <w:vertAlign w:val="superscript"/>
        </w:rPr>
        <w:t>4</w:t>
      </w:r>
    </w:p>
    <w:p>
      <w:pPr>
        <w:pStyle w:val="BodyText"/>
        <w:spacing w:line="276" w:lineRule="auto" w:before="120"/>
        <w:ind w:left="360" w:right="712"/>
        <w:jc w:val="both"/>
      </w:pPr>
      <w:r>
        <w:rPr/>
        <w:t>To</w:t>
      </w:r>
      <w:r>
        <w:rPr>
          <w:spacing w:val="-9"/>
        </w:rPr>
        <w:t> </w:t>
      </w:r>
      <w:r>
        <w:rPr/>
        <w:t>achieve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true</w:t>
      </w:r>
      <w:r>
        <w:rPr>
          <w:spacing w:val="-11"/>
        </w:rPr>
        <w:t> </w:t>
      </w:r>
      <w:r>
        <w:rPr/>
        <w:t>purpose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genuinely</w:t>
      </w:r>
      <w:r>
        <w:rPr>
          <w:spacing w:val="-10"/>
        </w:rPr>
        <w:t> </w:t>
      </w:r>
      <w:r>
        <w:rPr/>
        <w:t>financially</w:t>
      </w:r>
      <w:r>
        <w:rPr>
          <w:spacing w:val="-10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individuals</w:t>
      </w:r>
      <w:r>
        <w:rPr>
          <w:spacing w:val="-11"/>
        </w:rPr>
        <w:t> </w:t>
      </w:r>
      <w:r>
        <w:rPr/>
        <w:t>unable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earn</w:t>
      </w:r>
      <w:r>
        <w:rPr>
          <w:spacing w:val="-11"/>
        </w:rPr>
        <w:t> </w:t>
      </w:r>
      <w:r>
        <w:rPr/>
        <w:t>sufficient</w:t>
      </w:r>
      <w:r>
        <w:rPr>
          <w:spacing w:val="-10"/>
        </w:rPr>
        <w:t> </w:t>
      </w:r>
      <w:r>
        <w:rPr/>
        <w:t>income</w:t>
      </w:r>
      <w:r>
        <w:rPr>
          <w:spacing w:val="-9"/>
        </w:rPr>
        <w:t> </w:t>
      </w:r>
      <w:r>
        <w:rPr/>
        <w:t>from</w:t>
      </w:r>
      <w:r>
        <w:rPr>
          <w:spacing w:val="-48"/>
        </w:rPr>
        <w:t> </w:t>
      </w:r>
      <w:r>
        <w:rPr/>
        <w:t>the labour market, Australia’s social security system must accept greater responsibility for ensuring that all</w:t>
      </w:r>
      <w:r>
        <w:rPr>
          <w:spacing w:val="1"/>
        </w:rPr>
        <w:t> </w:t>
      </w:r>
      <w:r>
        <w:rPr/>
        <w:t>members of society, including people living with disability, have access to an acceptable standard of living.</w:t>
      </w:r>
      <w:r>
        <w:rPr>
          <w:spacing w:val="1"/>
        </w:rPr>
        <w:t> </w:t>
      </w:r>
      <w:r>
        <w:rPr/>
        <w:t>Increasing the accessibility of the DSP and its monetary value will allow the federal government to exemplify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collective</w:t>
      </w:r>
      <w:r>
        <w:rPr>
          <w:spacing w:val="-10"/>
        </w:rPr>
        <w:t> </w:t>
      </w:r>
      <w:r>
        <w:rPr/>
        <w:t>responsibility</w:t>
      </w:r>
      <w:r>
        <w:rPr>
          <w:spacing w:val="-11"/>
        </w:rPr>
        <w:t> </w:t>
      </w:r>
      <w:r>
        <w:rPr/>
        <w:t>required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everyone</w:t>
      </w:r>
      <w:r>
        <w:rPr>
          <w:spacing w:val="-9"/>
        </w:rPr>
        <w:t> </w:t>
      </w:r>
      <w:r>
        <w:rPr/>
        <w:t>can</w:t>
      </w:r>
      <w:r>
        <w:rPr>
          <w:spacing w:val="-11"/>
        </w:rPr>
        <w:t> </w:t>
      </w:r>
      <w:r>
        <w:rPr/>
        <w:t>enjoy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2"/>
        </w:rPr>
        <w:t> </w:t>
      </w:r>
      <w:r>
        <w:rPr/>
        <w:t>basic</w:t>
      </w:r>
      <w:r>
        <w:rPr>
          <w:spacing w:val="-10"/>
        </w:rPr>
        <w:t> </w:t>
      </w:r>
      <w:r>
        <w:rPr/>
        <w:t>human</w:t>
      </w:r>
      <w:r>
        <w:rPr>
          <w:spacing w:val="-11"/>
        </w:rPr>
        <w:t> </w:t>
      </w:r>
      <w:r>
        <w:rPr/>
        <w:t>rights.</w:t>
      </w:r>
      <w:r>
        <w:rPr>
          <w:spacing w:val="-10"/>
        </w:rPr>
        <w:t> </w:t>
      </w:r>
      <w:r>
        <w:rPr/>
        <w:t>Societies</w:t>
      </w:r>
      <w:r>
        <w:rPr>
          <w:spacing w:val="-48"/>
        </w:rPr>
        <w:t> </w:t>
      </w:r>
      <w:r>
        <w:rPr/>
        <w:t>develop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altruism is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flourish,</w:t>
      </w:r>
      <w:r>
        <w:rPr>
          <w:vertAlign w:val="superscript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must</w:t>
      </w:r>
      <w:r>
        <w:rPr>
          <w:spacing w:val="-1"/>
          <w:vertAlign w:val="baseline"/>
        </w:rPr>
        <w:t> </w:t>
      </w:r>
      <w:r>
        <w:rPr>
          <w:vertAlign w:val="baseline"/>
        </w:rPr>
        <w:t>be reflected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our</w:t>
      </w:r>
      <w:r>
        <w:rPr>
          <w:spacing w:val="-1"/>
          <w:vertAlign w:val="baseline"/>
        </w:rPr>
        <w:t> </w:t>
      </w:r>
      <w:r>
        <w:rPr>
          <w:vertAlign w:val="baseline"/>
        </w:rPr>
        <w:t>social</w:t>
      </w:r>
      <w:r>
        <w:rPr>
          <w:spacing w:val="-2"/>
          <w:vertAlign w:val="baseline"/>
        </w:rPr>
        <w:t> </w:t>
      </w:r>
      <w:r>
        <w:rPr>
          <w:vertAlign w:val="baseline"/>
        </w:rPr>
        <w:t>security</w:t>
      </w:r>
      <w:r>
        <w:rPr>
          <w:spacing w:val="-1"/>
          <w:vertAlign w:val="baseline"/>
        </w:rPr>
        <w:t> </w:t>
      </w:r>
      <w:r>
        <w:rPr>
          <w:vertAlign w:val="baseline"/>
        </w:rPr>
        <w:t>system.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>
          <w:color w:val="808080"/>
        </w:rPr>
        <w:t>The</w:t>
      </w:r>
      <w:r>
        <w:rPr>
          <w:color w:val="808080"/>
          <w:spacing w:val="-3"/>
        </w:rPr>
        <w:t> </w:t>
      </w:r>
      <w:r>
        <w:rPr>
          <w:color w:val="808080"/>
        </w:rPr>
        <w:t>DSP</w:t>
      </w:r>
      <w:r>
        <w:rPr>
          <w:color w:val="808080"/>
          <w:spacing w:val="-4"/>
        </w:rPr>
        <w:t> </w:t>
      </w:r>
      <w:r>
        <w:rPr>
          <w:color w:val="808080"/>
        </w:rPr>
        <w:t>eligibility</w:t>
      </w:r>
      <w:r>
        <w:rPr>
          <w:color w:val="808080"/>
          <w:spacing w:val="-4"/>
        </w:rPr>
        <w:t> </w:t>
      </w:r>
      <w:r>
        <w:rPr>
          <w:color w:val="808080"/>
        </w:rPr>
        <w:t>criteria</w:t>
      </w:r>
    </w:p>
    <w:p>
      <w:pPr>
        <w:pStyle w:val="BodyText"/>
        <w:spacing w:line="276" w:lineRule="auto" w:before="119"/>
        <w:ind w:left="360" w:right="713"/>
        <w:jc w:val="both"/>
      </w:pPr>
      <w:r>
        <w:rPr/>
        <w:t>Many people encounter significant challenges trying to satisfy the DSP eligibility criteria which have been</w:t>
      </w:r>
      <w:r>
        <w:rPr>
          <w:spacing w:val="1"/>
        </w:rPr>
        <w:t> </w:t>
      </w:r>
      <w:r>
        <w:rPr/>
        <w:t>progressively</w:t>
      </w:r>
      <w:r>
        <w:rPr>
          <w:spacing w:val="-1"/>
        </w:rPr>
        <w:t> </w:t>
      </w:r>
      <w:r>
        <w:rPr/>
        <w:t>narrowed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years.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qualify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DSP, a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must</w:t>
      </w:r>
      <w:r>
        <w:rPr>
          <w:spacing w:val="1"/>
        </w:rPr>
        <w:t> </w:t>
      </w:r>
      <w:r>
        <w:rPr/>
        <w:t>prove</w:t>
      </w:r>
      <w:r>
        <w:rPr>
          <w:spacing w:val="-3"/>
        </w:rPr>
        <w:t> </w:t>
      </w:r>
      <w:r>
        <w:rPr/>
        <w:t>that they: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2" w:after="0"/>
        <w:ind w:left="1080" w:right="717" w:hanging="360"/>
        <w:jc w:val="both"/>
        <w:rPr>
          <w:sz w:val="22"/>
        </w:rPr>
      </w:pPr>
      <w:r>
        <w:rPr>
          <w:sz w:val="22"/>
        </w:rPr>
        <w:t>Have a physical, intellectual or psychiatric condition that is permanent i.e. fully diagnosed, fully</w:t>
      </w:r>
      <w:r>
        <w:rPr>
          <w:spacing w:val="1"/>
          <w:sz w:val="22"/>
        </w:rPr>
        <w:t> </w:t>
      </w:r>
      <w:r>
        <w:rPr>
          <w:sz w:val="22"/>
        </w:rPr>
        <w:t>treated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fully</w:t>
      </w:r>
      <w:r>
        <w:rPr>
          <w:spacing w:val="1"/>
          <w:sz w:val="22"/>
        </w:rPr>
        <w:t> </w:t>
      </w:r>
      <w:r>
        <w:rPr>
          <w:sz w:val="22"/>
        </w:rPr>
        <w:t>stabilised;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0" w:after="0"/>
        <w:ind w:left="1080" w:right="0" w:hanging="361"/>
        <w:jc w:val="both"/>
        <w:rPr>
          <w:sz w:val="22"/>
        </w:rPr>
      </w:pPr>
      <w:r>
        <w:rPr>
          <w:sz w:val="22"/>
        </w:rPr>
        <w:t>Achieve</w:t>
      </w:r>
      <w:r>
        <w:rPr>
          <w:spacing w:val="-3"/>
          <w:sz w:val="22"/>
        </w:rPr>
        <w:t> </w:t>
      </w:r>
      <w:r>
        <w:rPr>
          <w:sz w:val="22"/>
        </w:rPr>
        <w:t>20 points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impairment</w:t>
      </w:r>
      <w:r>
        <w:rPr>
          <w:spacing w:val="-2"/>
          <w:sz w:val="22"/>
        </w:rPr>
        <w:t> </w:t>
      </w:r>
      <w:r>
        <w:rPr>
          <w:sz w:val="22"/>
        </w:rPr>
        <w:t>tables: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</w:tabs>
        <w:spacing w:line="240" w:lineRule="auto" w:before="121" w:after="0"/>
        <w:ind w:left="1800" w:right="0" w:hanging="361"/>
        <w:jc w:val="both"/>
        <w:rPr>
          <w:sz w:val="22"/>
        </w:rPr>
      </w:pPr>
      <w:r>
        <w:rPr>
          <w:sz w:val="22"/>
        </w:rPr>
        <w:t>20 points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thus</w:t>
      </w:r>
      <w:r>
        <w:rPr>
          <w:spacing w:val="1"/>
          <w:sz w:val="22"/>
        </w:rPr>
        <w:t> </w:t>
      </w:r>
      <w:r>
        <w:rPr>
          <w:sz w:val="22"/>
        </w:rPr>
        <w:t>classify</w:t>
      </w:r>
      <w:r>
        <w:rPr>
          <w:spacing w:val="-2"/>
          <w:sz w:val="22"/>
        </w:rPr>
        <w:t> </w:t>
      </w:r>
      <w:r>
        <w:rPr>
          <w:sz w:val="22"/>
        </w:rPr>
        <w:t>as having</w:t>
      </w:r>
      <w:r>
        <w:rPr>
          <w:spacing w:val="-3"/>
          <w:sz w:val="22"/>
        </w:rPr>
        <w:t> </w:t>
      </w:r>
      <w:r>
        <w:rPr>
          <w:sz w:val="22"/>
        </w:rPr>
        <w:t>a ‘severe</w:t>
      </w:r>
      <w:r>
        <w:rPr>
          <w:spacing w:val="-2"/>
          <w:sz w:val="22"/>
        </w:rPr>
        <w:t> </w:t>
      </w:r>
      <w:r>
        <w:rPr>
          <w:sz w:val="22"/>
        </w:rPr>
        <w:t>impairment’;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</w:tabs>
        <w:spacing w:line="240" w:lineRule="auto" w:before="117" w:after="0"/>
        <w:ind w:left="1800" w:right="713" w:hanging="360"/>
        <w:jc w:val="both"/>
        <w:rPr>
          <w:sz w:val="22"/>
        </w:rPr>
      </w:pPr>
      <w:r>
        <w:rPr>
          <w:sz w:val="22"/>
        </w:rPr>
        <w:t>20 points across more than one table </w:t>
      </w:r>
      <w:r>
        <w:rPr>
          <w:i/>
          <w:sz w:val="22"/>
        </w:rPr>
        <w:t>AND </w:t>
      </w:r>
      <w:r>
        <w:rPr>
          <w:sz w:val="22"/>
        </w:rPr>
        <w:t>complete a program of support (i.e. they must</w:t>
      </w:r>
      <w:r>
        <w:rPr>
          <w:spacing w:val="1"/>
          <w:sz w:val="22"/>
        </w:rPr>
        <w:t> </w:t>
      </w:r>
      <w:r>
        <w:rPr>
          <w:sz w:val="22"/>
        </w:rPr>
        <w:t>actively participate in a program of support for at least 18 months during the 3-year period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DSP);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1" w:after="0"/>
        <w:ind w:left="1080" w:right="713" w:hanging="360"/>
        <w:jc w:val="both"/>
        <w:rPr>
          <w:sz w:val="22"/>
        </w:rPr>
      </w:pP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continuing</w:t>
      </w:r>
      <w:r>
        <w:rPr>
          <w:spacing w:val="-6"/>
          <w:sz w:val="22"/>
        </w:rPr>
        <w:t> </w:t>
      </w:r>
      <w:r>
        <w:rPr>
          <w:sz w:val="22"/>
        </w:rPr>
        <w:t>inability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(that</w:t>
      </w:r>
      <w:r>
        <w:rPr>
          <w:spacing w:val="-4"/>
          <w:sz w:val="22"/>
        </w:rPr>
        <w:t> </w:t>
      </w:r>
      <w:r>
        <w:rPr>
          <w:sz w:val="22"/>
        </w:rPr>
        <w:t>is,</w:t>
      </w:r>
      <w:r>
        <w:rPr>
          <w:spacing w:val="-7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next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least</w:t>
      </w:r>
      <w:r>
        <w:rPr>
          <w:spacing w:val="-47"/>
          <w:sz w:val="22"/>
        </w:rPr>
        <w:t> </w:t>
      </w:r>
      <w:r>
        <w:rPr>
          <w:sz w:val="22"/>
        </w:rPr>
        <w:t>15 hours a</w:t>
      </w:r>
      <w:r>
        <w:rPr>
          <w:spacing w:val="-2"/>
          <w:sz w:val="22"/>
        </w:rPr>
        <w:t> </w:t>
      </w:r>
      <w:r>
        <w:rPr>
          <w:sz w:val="22"/>
        </w:rPr>
        <w:t>week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more).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6" w:lineRule="auto"/>
        <w:ind w:left="360" w:right="709"/>
        <w:jc w:val="both"/>
      </w:pPr>
      <w:r>
        <w:rPr/>
        <w:t>Whilst the eligibility criteria may appear straightforward at first glance, its application in practice is far from</w:t>
      </w:r>
      <w:r>
        <w:rPr>
          <w:spacing w:val="1"/>
        </w:rPr>
        <w:t> </w:t>
      </w:r>
      <w:r>
        <w:rPr/>
        <w:t>simple. Understanding and applying terms such as ‘fully treated’ and ‘fully stabilised’ can cause much debate</w:t>
      </w:r>
      <w:r>
        <w:rPr>
          <w:spacing w:val="-47"/>
        </w:rPr>
        <w:t> </w:t>
      </w:r>
      <w:r>
        <w:rPr/>
        <w:t>(for example, whether an individual is expected to comply with psychotropic medication when it is against</w:t>
      </w:r>
      <w:r>
        <w:rPr>
          <w:spacing w:val="1"/>
        </w:rPr>
        <w:t> </w:t>
      </w:r>
      <w:r>
        <w:rPr/>
        <w:t>their wishes and personal choices). Confusion also stems from the different way in which the DSP defines</w:t>
      </w:r>
      <w:r>
        <w:rPr>
          <w:spacing w:val="1"/>
        </w:rPr>
        <w:t> </w:t>
      </w:r>
      <w:r>
        <w:rPr/>
        <w:t>‘permanent</w:t>
      </w:r>
      <w:r>
        <w:rPr>
          <w:spacing w:val="-6"/>
        </w:rPr>
        <w:t> </w:t>
      </w:r>
      <w:r>
        <w:rPr/>
        <w:t>impairment’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comparison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Scheme</w:t>
      </w:r>
      <w:r>
        <w:rPr>
          <w:spacing w:val="-7"/>
        </w:rPr>
        <w:t> </w:t>
      </w:r>
      <w:r>
        <w:rPr/>
        <w:t>(NDIS).</w:t>
      </w:r>
      <w:r>
        <w:rPr>
          <w:spacing w:val="-9"/>
        </w:rPr>
        <w:t> </w:t>
      </w:r>
      <w:r>
        <w:rPr/>
        <w:t>Many</w:t>
      </w:r>
      <w:r>
        <w:rPr>
          <w:spacing w:val="-7"/>
        </w:rPr>
        <w:t> </w:t>
      </w:r>
      <w:r>
        <w:rPr/>
        <w:t>clients</w:t>
      </w:r>
      <w:r>
        <w:rPr>
          <w:spacing w:val="-5"/>
        </w:rPr>
        <w:t> </w:t>
      </w:r>
      <w:r>
        <w:rPr/>
        <w:t>have</w:t>
      </w:r>
      <w:r>
        <w:rPr>
          <w:spacing w:val="-48"/>
        </w:rPr>
        <w:t> </w:t>
      </w:r>
      <w:r>
        <w:rPr/>
        <w:t>expressed frustration at proving the permanency of their disability in one system, in circumstances where</w:t>
      </w:r>
      <w:r>
        <w:rPr>
          <w:spacing w:val="1"/>
        </w:rPr>
        <w:t> </w:t>
      </w:r>
      <w:r>
        <w:rPr/>
        <w:t>permanency is not recognised by the other. The invitation to provide a CRN on an NDIS Access Request Form</w:t>
      </w:r>
      <w:r>
        <w:rPr>
          <w:spacing w:val="-47"/>
        </w:rPr>
        <w:t> </w:t>
      </w:r>
      <w:r>
        <w:rPr/>
        <w:t>sets an expectation (whether intentional or not) that a connection between the two schemes exists. Greater</w:t>
      </w:r>
      <w:r>
        <w:rPr>
          <w:spacing w:val="1"/>
        </w:rPr>
        <w:t> </w:t>
      </w:r>
      <w:r>
        <w:rPr/>
        <w:t>clarity and education regarding their differences, as well as the meaning behind the eligibility criteria, would</w:t>
      </w:r>
      <w:r>
        <w:rPr>
          <w:spacing w:val="1"/>
        </w:rPr>
        <w:t> </w:t>
      </w:r>
      <w:r>
        <w:rPr/>
        <w:t>help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avoid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frustration.</w:t>
      </w:r>
    </w:p>
    <w:p>
      <w:pPr>
        <w:pStyle w:val="BodyText"/>
        <w:spacing w:line="276" w:lineRule="auto" w:before="121"/>
        <w:ind w:left="360" w:right="712"/>
        <w:jc w:val="both"/>
      </w:pPr>
      <w:r>
        <w:rPr/>
        <w:t>Obtaining evidence that a condition is permanent can also be extremely expensive. Given that the maximum</w:t>
      </w:r>
      <w:r>
        <w:rPr>
          <w:spacing w:val="1"/>
        </w:rPr>
        <w:t> </w:t>
      </w:r>
      <w:r>
        <w:rPr/>
        <w:t>JSA for a single adult is currently $620.80 per fortnight,</w:t>
      </w:r>
      <w:r>
        <w:rPr>
          <w:vertAlign w:val="superscript"/>
        </w:rPr>
        <w:t>6</w:t>
      </w:r>
      <w:r>
        <w:rPr>
          <w:vertAlign w:val="baseline"/>
        </w:rPr>
        <w:t> DSP applicants who receive the JSA have barely</w:t>
      </w:r>
      <w:r>
        <w:rPr>
          <w:spacing w:val="1"/>
          <w:vertAlign w:val="baseline"/>
        </w:rPr>
        <w:t> </w:t>
      </w:r>
      <w:r>
        <w:rPr>
          <w:vertAlign w:val="baseline"/>
        </w:rPr>
        <w:t>enough</w:t>
      </w:r>
      <w:r>
        <w:rPr>
          <w:spacing w:val="-10"/>
          <w:vertAlign w:val="baseline"/>
        </w:rPr>
        <w:t> </w:t>
      </w:r>
      <w:r>
        <w:rPr>
          <w:vertAlign w:val="baseline"/>
        </w:rPr>
        <w:t>money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pay</w:t>
      </w:r>
      <w:r>
        <w:rPr>
          <w:spacing w:val="-7"/>
          <w:vertAlign w:val="baseline"/>
        </w:rPr>
        <w:t> </w:t>
      </w:r>
      <w:r>
        <w:rPr>
          <w:vertAlign w:val="baseline"/>
        </w:rPr>
        <w:t>for</w:t>
      </w:r>
      <w:r>
        <w:rPr>
          <w:spacing w:val="-6"/>
          <w:vertAlign w:val="baseline"/>
        </w:rPr>
        <w:t> </w:t>
      </w:r>
      <w:r>
        <w:rPr>
          <w:vertAlign w:val="baseline"/>
        </w:rPr>
        <w:t>rent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food,</w:t>
      </w:r>
      <w:r>
        <w:rPr>
          <w:spacing w:val="-9"/>
          <w:vertAlign w:val="baseline"/>
        </w:rPr>
        <w:t> </w:t>
      </w:r>
      <w:r>
        <w:rPr>
          <w:vertAlign w:val="baseline"/>
        </w:rPr>
        <w:t>let</w:t>
      </w:r>
      <w:r>
        <w:rPr>
          <w:spacing w:val="-7"/>
          <w:vertAlign w:val="baseline"/>
        </w:rPr>
        <w:t> </w:t>
      </w:r>
      <w:r>
        <w:rPr>
          <w:vertAlign w:val="baseline"/>
        </w:rPr>
        <w:t>alone</w:t>
      </w:r>
      <w:r>
        <w:rPr>
          <w:spacing w:val="-7"/>
          <w:vertAlign w:val="baseline"/>
        </w:rPr>
        <w:t> </w:t>
      </w:r>
      <w:r>
        <w:rPr>
          <w:vertAlign w:val="baseline"/>
        </w:rPr>
        <w:t>pay</w:t>
      </w:r>
      <w:r>
        <w:rPr>
          <w:spacing w:val="-10"/>
          <w:vertAlign w:val="baseline"/>
        </w:rPr>
        <w:t> </w:t>
      </w:r>
      <w:r>
        <w:rPr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vertAlign w:val="baseline"/>
        </w:rPr>
        <w:t>specialist</w:t>
      </w:r>
      <w:r>
        <w:rPr>
          <w:spacing w:val="-8"/>
          <w:vertAlign w:val="baseline"/>
        </w:rPr>
        <w:t> </w:t>
      </w:r>
      <w:r>
        <w:rPr>
          <w:vertAlign w:val="baseline"/>
        </w:rPr>
        <w:t>reports</w:t>
      </w:r>
      <w:r>
        <w:rPr>
          <w:spacing w:val="-6"/>
          <w:vertAlign w:val="baseline"/>
        </w:rPr>
        <w:t> </w:t>
      </w:r>
      <w:r>
        <w:rPr>
          <w:vertAlign w:val="baseline"/>
        </w:rPr>
        <w:t>from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psychologist</w:t>
      </w:r>
      <w:r>
        <w:rPr>
          <w:spacing w:val="-8"/>
          <w:vertAlign w:val="baseline"/>
        </w:rPr>
        <w:t> </w:t>
      </w:r>
      <w:r>
        <w:rPr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vertAlign w:val="baseline"/>
        </w:rPr>
        <w:t>psychiatrist.</w:t>
      </w:r>
      <w:r>
        <w:rPr>
          <w:spacing w:val="-47"/>
          <w:vertAlign w:val="baseline"/>
        </w:rPr>
        <w:t> </w:t>
      </w:r>
      <w:r>
        <w:rPr>
          <w:vertAlign w:val="baseline"/>
        </w:rPr>
        <w:t>Even</w:t>
      </w:r>
      <w:r>
        <w:rPr>
          <w:spacing w:val="4"/>
          <w:vertAlign w:val="baseline"/>
        </w:rPr>
        <w:t> </w:t>
      </w:r>
      <w:r>
        <w:rPr>
          <w:vertAlign w:val="baseline"/>
        </w:rPr>
        <w:t>if</w:t>
      </w:r>
      <w:r>
        <w:rPr>
          <w:spacing w:val="4"/>
          <w:vertAlign w:val="baseline"/>
        </w:rPr>
        <w:t> </w:t>
      </w:r>
      <w:r>
        <w:rPr>
          <w:vertAlign w:val="baseline"/>
        </w:rPr>
        <w:t>such</w:t>
      </w:r>
      <w:r>
        <w:rPr>
          <w:spacing w:val="3"/>
          <w:vertAlign w:val="baseline"/>
        </w:rPr>
        <w:t> </w:t>
      </w:r>
      <w:r>
        <w:rPr>
          <w:vertAlign w:val="baseline"/>
        </w:rPr>
        <w:t>evidence</w:t>
      </w:r>
      <w:r>
        <w:rPr>
          <w:spacing w:val="4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obtained,</w:t>
      </w:r>
      <w:r>
        <w:rPr>
          <w:spacing w:val="4"/>
          <w:vertAlign w:val="baseline"/>
        </w:rPr>
        <w:t> </w:t>
      </w:r>
      <w:r>
        <w:rPr>
          <w:vertAlign w:val="baseline"/>
        </w:rPr>
        <w:t>assessments</w:t>
      </w:r>
      <w:r>
        <w:rPr>
          <w:spacing w:val="2"/>
          <w:vertAlign w:val="baseline"/>
        </w:rPr>
        <w:t> </w:t>
      </w:r>
      <w:r>
        <w:rPr>
          <w:vertAlign w:val="baseline"/>
        </w:rPr>
        <w:t>can</w:t>
      </w:r>
      <w:r>
        <w:rPr>
          <w:spacing w:val="4"/>
          <w:vertAlign w:val="baseline"/>
        </w:rPr>
        <w:t> </w:t>
      </w:r>
      <w:r>
        <w:rPr>
          <w:vertAlign w:val="baseline"/>
        </w:rPr>
        <w:t>later</w:t>
      </w:r>
      <w:r>
        <w:rPr>
          <w:spacing w:val="4"/>
          <w:vertAlign w:val="baseline"/>
        </w:rPr>
        <w:t> </w:t>
      </w:r>
      <w:r>
        <w:rPr>
          <w:vertAlign w:val="baseline"/>
        </w:rPr>
        <w:t>be</w:t>
      </w:r>
      <w:r>
        <w:rPr>
          <w:spacing w:val="4"/>
          <w:vertAlign w:val="baseline"/>
        </w:rPr>
        <w:t> </w:t>
      </w:r>
      <w:r>
        <w:rPr>
          <w:vertAlign w:val="baseline"/>
        </w:rPr>
        <w:t>negated</w:t>
      </w:r>
      <w:r>
        <w:rPr>
          <w:spacing w:val="4"/>
          <w:vertAlign w:val="baseline"/>
        </w:rPr>
        <w:t> </w:t>
      </w:r>
      <w:r>
        <w:rPr>
          <w:vertAlign w:val="baseline"/>
        </w:rPr>
        <w:t>by</w:t>
      </w:r>
      <w:r>
        <w:rPr>
          <w:spacing w:val="4"/>
          <w:vertAlign w:val="baseline"/>
        </w:rPr>
        <w:t> </w:t>
      </w:r>
      <w:r>
        <w:rPr>
          <w:vertAlign w:val="baseline"/>
        </w:rPr>
        <w:t>alternative</w:t>
      </w:r>
      <w:r>
        <w:rPr>
          <w:spacing w:val="4"/>
          <w:vertAlign w:val="baseline"/>
        </w:rPr>
        <w:t> </w:t>
      </w:r>
      <w:r>
        <w:rPr>
          <w:vertAlign w:val="baseline"/>
        </w:rPr>
        <w:t>reports</w:t>
      </w:r>
      <w:r>
        <w:rPr>
          <w:spacing w:val="4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2"/>
          <w:vertAlign w:val="baseline"/>
        </w:rPr>
        <w:t> </w:t>
      </w:r>
      <w:r>
        <w:rPr>
          <w:vertAlign w:val="baseline"/>
        </w:rPr>
        <w:t>through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54pt;margin-top:8.174346pt;width:144.050pt;height:.71997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Dalton,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(1996)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Making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social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policy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Australia: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introduction,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Leonard’s,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NSW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Allen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Unwin</w:t>
      </w:r>
    </w:p>
    <w:p>
      <w:pPr>
        <w:spacing w:before="0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Li,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al.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(2019)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Inequalities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Standards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Living: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Evidence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Improved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Income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NATSEM,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 Governance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 Policy Analysis,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Canberra.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Dalton,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(1996)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Making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social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policy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Australia: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introduction,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Leonard’s,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NSW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Allen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Unwin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2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https:/</w:t>
      </w:r>
      <w:hyperlink r:id="rId10">
        <w:r>
          <w:rPr>
            <w:spacing w:val="-1"/>
            <w:sz w:val="20"/>
            <w:vertAlign w:val="baseline"/>
          </w:rPr>
          <w:t>/w</w:t>
        </w:r>
      </w:hyperlink>
      <w:r>
        <w:rPr>
          <w:spacing w:val="-1"/>
          <w:sz w:val="20"/>
          <w:vertAlign w:val="baseline"/>
        </w:rPr>
        <w:t>w</w:t>
      </w:r>
      <w:hyperlink r:id="rId10">
        <w:r>
          <w:rPr>
            <w:spacing w:val="-1"/>
            <w:sz w:val="20"/>
            <w:vertAlign w:val="baseline"/>
          </w:rPr>
          <w:t>w.servicesaustralia.gov.au/individuals/services/centrelink/jobseeker-payment/how-much-you-can-get.</w:t>
        </w:r>
      </w:hyperlink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0"/>
        <w:jc w:val="both"/>
      </w:pPr>
      <w:r>
        <w:rPr/>
        <w:t>Job Capacity Assessments by Centrelink-employed medical professionals. Collating evidence that a person</w:t>
      </w:r>
      <w:r>
        <w:rPr>
          <w:spacing w:val="1"/>
        </w:rPr>
        <w:t> </w:t>
      </w:r>
      <w:r>
        <w:rPr/>
        <w:t>needs</w:t>
      </w:r>
      <w:r>
        <w:rPr>
          <w:spacing w:val="-3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informal</w:t>
      </w:r>
      <w:r>
        <w:rPr>
          <w:spacing w:val="-47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verify</w:t>
      </w:r>
      <w:r>
        <w:rPr>
          <w:spacing w:val="3"/>
        </w:rPr>
        <w:t> </w:t>
      </w:r>
      <w:r>
        <w:rPr/>
        <w:t>their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for assistance.</w:t>
      </w:r>
    </w:p>
    <w:p>
      <w:pPr>
        <w:pStyle w:val="BodyText"/>
        <w:spacing w:line="276" w:lineRule="auto" w:before="120"/>
        <w:ind w:left="360" w:right="712"/>
        <w:jc w:val="both"/>
      </w:pPr>
      <w:r>
        <w:rPr/>
        <w:t>Applicants</w:t>
      </w:r>
      <w:r>
        <w:rPr>
          <w:spacing w:val="-1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income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assets</w:t>
      </w:r>
      <w:r>
        <w:rPr>
          <w:spacing w:val="-3"/>
        </w:rPr>
        <w:t> </w:t>
      </w:r>
      <w:r>
        <w:rPr/>
        <w:t>test.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means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disability</w:t>
      </w:r>
      <w:r>
        <w:rPr>
          <w:spacing w:val="-47"/>
        </w:rPr>
        <w:t> </w:t>
      </w:r>
      <w:r>
        <w:rPr/>
        <w:t>who are unable to work, can be denied access to an independent source of income due to money earned by</w:t>
      </w:r>
      <w:r>
        <w:rPr>
          <w:spacing w:val="1"/>
        </w:rPr>
        <w:t> </w:t>
      </w:r>
      <w:r>
        <w:rPr/>
        <w:t>their partner. Whilst this ensures government resources are not needlessly going to wealthy households, the</w:t>
      </w:r>
      <w:r>
        <w:rPr>
          <w:spacing w:val="-47"/>
        </w:rPr>
        <w:t> </w:t>
      </w:r>
      <w:r>
        <w:rPr/>
        <w:t>threshold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income</w:t>
      </w:r>
      <w:r>
        <w:rPr>
          <w:spacing w:val="-7"/>
        </w:rPr>
        <w:t> </w:t>
      </w:r>
      <w:r>
        <w:rPr/>
        <w:t>earned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partner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subsequently</w:t>
      </w:r>
      <w:r>
        <w:rPr>
          <w:spacing w:val="-4"/>
        </w:rPr>
        <w:t> </w:t>
      </w:r>
      <w:r>
        <w:rPr/>
        <w:t>disqualifies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receiving</w:t>
      </w:r>
      <w:r>
        <w:rPr>
          <w:spacing w:val="-48"/>
        </w:rPr>
        <w:t> </w:t>
      </w:r>
      <w:r>
        <w:rPr/>
        <w:t>the DSP is too low. As a result, many couples grappling with the increased costs of living associated with</w:t>
      </w:r>
      <w:r>
        <w:rPr>
          <w:spacing w:val="1"/>
        </w:rPr>
        <w:t> </w:t>
      </w:r>
      <w:r>
        <w:rPr/>
        <w:t>disability are forced to do so on only one (often average) wage. This is particularly problematic if there are</w:t>
      </w:r>
      <w:r>
        <w:rPr>
          <w:spacing w:val="1"/>
        </w:rPr>
        <w:t> </w:t>
      </w:r>
      <w:r>
        <w:rPr/>
        <w:t>power differentials within the relationship that are unhealthy or abusive, and the person with disability is</w:t>
      </w:r>
      <w:r>
        <w:rPr>
          <w:spacing w:val="1"/>
        </w:rPr>
        <w:t> </w:t>
      </w:r>
      <w:r>
        <w:rPr/>
        <w:t>forced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remain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having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independent source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leave.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>
          <w:color w:val="808080"/>
        </w:rPr>
        <w:t>Discrimination</w:t>
      </w:r>
      <w:r>
        <w:rPr>
          <w:color w:val="808080"/>
          <w:spacing w:val="-3"/>
        </w:rPr>
        <w:t> </w:t>
      </w:r>
      <w:r>
        <w:rPr>
          <w:color w:val="808080"/>
        </w:rPr>
        <w:t>within</w:t>
      </w:r>
      <w:r>
        <w:rPr>
          <w:color w:val="808080"/>
          <w:spacing w:val="-2"/>
        </w:rPr>
        <w:t> </w:t>
      </w:r>
      <w:r>
        <w:rPr>
          <w:color w:val="808080"/>
        </w:rPr>
        <w:t>the</w:t>
      </w:r>
      <w:r>
        <w:rPr>
          <w:color w:val="808080"/>
          <w:spacing w:val="-3"/>
        </w:rPr>
        <w:t> </w:t>
      </w:r>
      <w:r>
        <w:rPr>
          <w:color w:val="808080"/>
        </w:rPr>
        <w:t>labour</w:t>
      </w:r>
      <w:r>
        <w:rPr>
          <w:color w:val="808080"/>
          <w:spacing w:val="-3"/>
        </w:rPr>
        <w:t> </w:t>
      </w:r>
      <w:r>
        <w:rPr>
          <w:color w:val="808080"/>
        </w:rPr>
        <w:t>market</w:t>
      </w:r>
      <w:r>
        <w:rPr>
          <w:color w:val="808080"/>
          <w:spacing w:val="-3"/>
        </w:rPr>
        <w:t> </w:t>
      </w:r>
      <w:r>
        <w:rPr>
          <w:color w:val="808080"/>
        </w:rPr>
        <w:t>and</w:t>
      </w:r>
      <w:r>
        <w:rPr>
          <w:color w:val="808080"/>
          <w:spacing w:val="-2"/>
        </w:rPr>
        <w:t> </w:t>
      </w:r>
      <w:r>
        <w:rPr>
          <w:color w:val="808080"/>
        </w:rPr>
        <w:t>its</w:t>
      </w:r>
      <w:r>
        <w:rPr>
          <w:color w:val="808080"/>
          <w:spacing w:val="-3"/>
        </w:rPr>
        <w:t> </w:t>
      </w:r>
      <w:r>
        <w:rPr>
          <w:color w:val="808080"/>
        </w:rPr>
        <w:t>impact</w:t>
      </w:r>
      <w:r>
        <w:rPr>
          <w:color w:val="808080"/>
          <w:spacing w:val="-3"/>
        </w:rPr>
        <w:t> </w:t>
      </w:r>
      <w:r>
        <w:rPr>
          <w:color w:val="808080"/>
        </w:rPr>
        <w:t>upon</w:t>
      </w:r>
      <w:r>
        <w:rPr>
          <w:color w:val="808080"/>
          <w:spacing w:val="-2"/>
        </w:rPr>
        <w:t> </w:t>
      </w:r>
      <w:r>
        <w:rPr>
          <w:color w:val="808080"/>
        </w:rPr>
        <w:t>employment</w:t>
      </w:r>
    </w:p>
    <w:p>
      <w:pPr>
        <w:pStyle w:val="BodyText"/>
        <w:spacing w:line="276" w:lineRule="auto" w:before="46"/>
        <w:ind w:left="360" w:right="712"/>
        <w:jc w:val="both"/>
      </w:pPr>
      <w:r>
        <w:rPr>
          <w:spacing w:val="-1"/>
        </w:rPr>
        <w:t>Despite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plethora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benefits</w:t>
      </w:r>
      <w:r>
        <w:rPr>
          <w:spacing w:val="-11"/>
        </w:rPr>
        <w:t> </w:t>
      </w:r>
      <w:r>
        <w:rPr/>
        <w:t>associated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employing</w:t>
      </w:r>
      <w:r>
        <w:rPr>
          <w:spacing w:val="-13"/>
        </w:rPr>
        <w:t> </w:t>
      </w:r>
      <w:r>
        <w:rPr/>
        <w:t>people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disability,</w:t>
      </w:r>
      <w:r>
        <w:rPr>
          <w:spacing w:val="-12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higher</w:t>
      </w:r>
      <w:r>
        <w:rPr>
          <w:spacing w:val="-11"/>
        </w:rPr>
        <w:t> </w:t>
      </w:r>
      <w:r>
        <w:rPr/>
        <w:t>productivity</w:t>
      </w:r>
      <w:r>
        <w:rPr>
          <w:spacing w:val="-47"/>
        </w:rPr>
        <w:t> </w:t>
      </w:r>
      <w:r>
        <w:rPr/>
        <w:t>levels, better retention rates, increased diversity in skills and attributes and fewer workplace injuries, people</w:t>
      </w:r>
      <w:r>
        <w:rPr>
          <w:spacing w:val="-47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considers</w:t>
      </w:r>
      <w:r>
        <w:rPr>
          <w:spacing w:val="1"/>
        </w:rPr>
        <w:t> </w:t>
      </w:r>
      <w:r>
        <w:rPr/>
        <w:t>Australian Disability Enterprises (ADEs) and productivity-based wage assessment tools as two major forms of</w:t>
      </w:r>
      <w:r>
        <w:rPr>
          <w:spacing w:val="-47"/>
        </w:rPr>
        <w:t> </w:t>
      </w:r>
      <w:r>
        <w:rPr/>
        <w:t>such discrimination. These archaic institutional approaches perpetuate low expectations of and for people</w:t>
      </w:r>
      <w:r>
        <w:rPr>
          <w:spacing w:val="1"/>
        </w:rPr>
        <w:t> </w:t>
      </w:r>
      <w:r>
        <w:rPr/>
        <w:t>with disability and ignore their capacity to positively contribute to the workplace. While ADEs may have had</w:t>
      </w:r>
      <w:r>
        <w:rPr>
          <w:spacing w:val="1"/>
        </w:rPr>
        <w:t> </w:t>
      </w:r>
      <w:r>
        <w:rPr/>
        <w:t>benevolent origins, in reality ADEs function as day centres for people with disability in areas where there are</w:t>
      </w:r>
      <w:r>
        <w:rPr>
          <w:spacing w:val="1"/>
        </w:rPr>
        <w:t> </w:t>
      </w:r>
      <w:r>
        <w:rPr/>
        <w:t>limited other supports or services. Theoretically, ADEs operate as training centres that move employees with</w:t>
      </w:r>
      <w:r>
        <w:rPr>
          <w:spacing w:val="-47"/>
        </w:rPr>
        <w:t> </w:t>
      </w:r>
      <w:r>
        <w:rPr/>
        <w:t>disability into open employment. However, this theory is not reflected in practice.</w:t>
      </w:r>
      <w:r>
        <w:rPr>
          <w:vertAlign w:val="superscript"/>
        </w:rPr>
        <w:t>7</w:t>
      </w:r>
      <w:r>
        <w:rPr>
          <w:vertAlign w:val="baseline"/>
        </w:rPr>
        <w:t> In some instances, ADEs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productive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compete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open</w:t>
      </w:r>
      <w:r>
        <w:rPr>
          <w:spacing w:val="1"/>
          <w:vertAlign w:val="baseline"/>
        </w:rPr>
        <w:t> </w:t>
      </w:r>
      <w:r>
        <w:rPr>
          <w:vertAlign w:val="baseline"/>
        </w:rPr>
        <w:t>market</w:t>
      </w:r>
      <w:r>
        <w:rPr>
          <w:spacing w:val="1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businesses</w:t>
      </w:r>
      <w:r>
        <w:rPr>
          <w:spacing w:val="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pay</w:t>
      </w:r>
      <w:r>
        <w:rPr>
          <w:spacing w:val="-47"/>
          <w:vertAlign w:val="baseline"/>
        </w:rPr>
        <w:t> </w:t>
      </w:r>
      <w:r>
        <w:rPr>
          <w:vertAlign w:val="baseline"/>
        </w:rPr>
        <w:t>inadequate</w:t>
      </w:r>
      <w:r>
        <w:rPr>
          <w:spacing w:val="-9"/>
          <w:vertAlign w:val="baseline"/>
        </w:rPr>
        <w:t> </w:t>
      </w:r>
      <w:r>
        <w:rPr>
          <w:vertAlign w:val="baseline"/>
        </w:rPr>
        <w:t>wages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2"/>
          <w:vertAlign w:val="baseline"/>
        </w:rPr>
        <w:t> </w:t>
      </w:r>
      <w:r>
        <w:rPr>
          <w:vertAlign w:val="baseline"/>
        </w:rPr>
        <w:t>employees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-10"/>
          <w:vertAlign w:val="baseline"/>
        </w:rPr>
        <w:t> </w:t>
      </w:r>
      <w:r>
        <w:rPr>
          <w:vertAlign w:val="baseline"/>
        </w:rPr>
        <w:t>disabilities.</w:t>
      </w:r>
      <w:r>
        <w:rPr>
          <w:spacing w:val="-9"/>
          <w:vertAlign w:val="baseline"/>
        </w:rPr>
        <w:t> </w:t>
      </w:r>
      <w:r>
        <w:rPr>
          <w:vertAlign w:val="baseline"/>
        </w:rPr>
        <w:t>Rather</w:t>
      </w:r>
      <w:r>
        <w:rPr>
          <w:spacing w:val="-10"/>
          <w:vertAlign w:val="baseline"/>
        </w:rPr>
        <w:t> </w:t>
      </w:r>
      <w:r>
        <w:rPr>
          <w:vertAlign w:val="baseline"/>
        </w:rPr>
        <w:t>than</w:t>
      </w:r>
      <w:r>
        <w:rPr>
          <w:spacing w:val="-8"/>
          <w:vertAlign w:val="baseline"/>
        </w:rPr>
        <w:t> </w:t>
      </w:r>
      <w:r>
        <w:rPr>
          <w:vertAlign w:val="baseline"/>
        </w:rPr>
        <w:t>incentivising</w:t>
      </w:r>
      <w:r>
        <w:rPr>
          <w:spacing w:val="-8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-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8"/>
          <w:vertAlign w:val="baseline"/>
        </w:rPr>
        <w:t> </w:t>
      </w:r>
      <w:r>
        <w:rPr>
          <w:vertAlign w:val="baseline"/>
        </w:rPr>
        <w:t>into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48"/>
          <w:vertAlign w:val="baseline"/>
        </w:rPr>
        <w:t> </w:t>
      </w:r>
      <w:r>
        <w:rPr>
          <w:vertAlign w:val="baseline"/>
        </w:rPr>
        <w:t>workforce, ADEs and the supported wage system demean the contribution of employees with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grossly insufficient remuneration and the confinement of workers to a small and undervalued sector</w:t>
      </w:r>
      <w:r>
        <w:rPr>
          <w:spacing w:val="-47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labour</w:t>
      </w:r>
      <w:r>
        <w:rPr>
          <w:spacing w:val="-2"/>
          <w:vertAlign w:val="baseline"/>
        </w:rPr>
        <w:t> </w:t>
      </w:r>
      <w:r>
        <w:rPr>
          <w:vertAlign w:val="baseline"/>
        </w:rPr>
        <w:t>market.</w:t>
      </w:r>
    </w:p>
    <w:p>
      <w:pPr>
        <w:pStyle w:val="BodyText"/>
        <w:spacing w:line="276" w:lineRule="auto" w:before="122"/>
        <w:ind w:left="360" w:right="713"/>
        <w:jc w:val="both"/>
      </w:pPr>
      <w:r>
        <w:rPr/>
        <w:t>QAI considers that segregated employment settings such as ADEs sustain harmful stereotypes about people</w:t>
      </w:r>
      <w:r>
        <w:rPr>
          <w:spacing w:val="1"/>
        </w:rPr>
        <w:t> </w:t>
      </w:r>
      <w:r>
        <w:rPr/>
        <w:t>with disability and preconceived notions of their capabilities. Research consistently demonstrates that a lack</w:t>
      </w:r>
      <w:r>
        <w:rPr>
          <w:spacing w:val="1"/>
        </w:rPr>
        <w:t> </w:t>
      </w:r>
      <w:r>
        <w:rPr/>
        <w:t>of familiarity with people with disability causes prejudicial attitudes regarding their skills and abilities.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Maintaining separate places of employment for people with and without disability will therefore hinder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 of efforts to improve community attitudes. The operation of ADEs and supported wage schemes also</w:t>
      </w:r>
      <w:r>
        <w:rPr>
          <w:spacing w:val="-47"/>
          <w:vertAlign w:val="baseline"/>
        </w:rPr>
        <w:t> </w:t>
      </w:r>
      <w:r>
        <w:rPr>
          <w:vertAlign w:val="baseline"/>
        </w:rPr>
        <w:t>violate a person with disability’s right to work on an equal basis with others, as enshrined under Article 27 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CRPD. The psychological hurt inflicted on people with disability by schemes that openly discriminate and</w:t>
      </w:r>
      <w:r>
        <w:rPr>
          <w:spacing w:val="1"/>
          <w:vertAlign w:val="baseline"/>
        </w:rPr>
        <w:t> </w:t>
      </w:r>
      <w:r>
        <w:rPr>
          <w:vertAlign w:val="baseline"/>
        </w:rPr>
        <w:t>literally undervalue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contribution</w:t>
      </w:r>
      <w:r>
        <w:rPr>
          <w:spacing w:val="-3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2"/>
          <w:vertAlign w:val="baseline"/>
        </w:rPr>
        <w:t> </w:t>
      </w:r>
      <w:r>
        <w:rPr>
          <w:vertAlign w:val="baseline"/>
        </w:rPr>
        <w:t>inferior remuneration,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addressed.</w:t>
      </w:r>
    </w:p>
    <w:p>
      <w:pPr>
        <w:pStyle w:val="BodyText"/>
        <w:spacing w:line="276" w:lineRule="auto" w:before="119"/>
        <w:ind w:left="360" w:right="716"/>
        <w:jc w:val="both"/>
      </w:pPr>
      <w:r>
        <w:rPr/>
        <w:t>Furthermore,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volunteer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yet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contribution is rarely measured or acknowledged in workforce statistics. Some people undertake this work</w:t>
      </w:r>
      <w:r>
        <w:rPr>
          <w:spacing w:val="1"/>
        </w:rPr>
        <w:t> </w:t>
      </w:r>
      <w:r>
        <w:rPr/>
        <w:t>with the assistance of support workers whilst others volunteer independently. Some people with disability</w:t>
      </w:r>
      <w:r>
        <w:rPr>
          <w:spacing w:val="1"/>
        </w:rPr>
        <w:t> </w:t>
      </w:r>
      <w:r>
        <w:rPr/>
        <w:t>have</w:t>
      </w:r>
      <w:r>
        <w:rPr>
          <w:spacing w:val="12"/>
        </w:rPr>
        <w:t> </w:t>
      </w:r>
      <w:r>
        <w:rPr/>
        <w:t>told</w:t>
      </w:r>
      <w:r>
        <w:rPr>
          <w:spacing w:val="13"/>
        </w:rPr>
        <w:t> </w:t>
      </w:r>
      <w:r>
        <w:rPr/>
        <w:t>us</w:t>
      </w:r>
      <w:r>
        <w:rPr>
          <w:spacing w:val="12"/>
        </w:rPr>
        <w:t> </w:t>
      </w:r>
      <w:r>
        <w:rPr/>
        <w:t>they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rather</w:t>
      </w:r>
      <w:r>
        <w:rPr>
          <w:spacing w:val="11"/>
        </w:rPr>
        <w:t> </w:t>
      </w:r>
      <w:r>
        <w:rPr/>
        <w:t>volunteer</w:t>
      </w:r>
      <w:r>
        <w:rPr>
          <w:spacing w:val="15"/>
        </w:rPr>
        <w:t> </w:t>
      </w:r>
      <w:r>
        <w:rPr/>
        <w:t>in</w:t>
      </w:r>
      <w:r>
        <w:rPr>
          <w:spacing w:val="11"/>
        </w:rPr>
        <w:t> </w:t>
      </w:r>
      <w:r>
        <w:rPr/>
        <w:t>open</w:t>
      </w:r>
      <w:r>
        <w:rPr>
          <w:spacing w:val="12"/>
        </w:rPr>
        <w:t> </w:t>
      </w:r>
      <w:r>
        <w:rPr/>
        <w:t>employment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community</w:t>
      </w:r>
      <w:r>
        <w:rPr>
          <w:spacing w:val="13"/>
        </w:rPr>
        <w:t> </w:t>
      </w:r>
      <w:r>
        <w:rPr/>
        <w:t>settings</w:t>
      </w:r>
      <w:r>
        <w:rPr>
          <w:spacing w:val="12"/>
        </w:rPr>
        <w:t> </w:t>
      </w:r>
      <w:r>
        <w:rPr/>
        <w:t>than</w:t>
      </w:r>
      <w:r>
        <w:rPr>
          <w:spacing w:val="13"/>
        </w:rPr>
        <w:t> </w:t>
      </w:r>
      <w:r>
        <w:rPr/>
        <w:t>work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ADEs.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54pt;margin-top:10.448605pt;width:144.050pt;height:.71997pt;mso-position-horizontal-relative:page;mso-position-vertical-relative:paragraph;z-index:-1572556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(2016)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‘Willing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Work: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National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Inquiry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Employment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against</w:t>
      </w:r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Older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Australians and Australians with Disability’,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p242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Kantar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(February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2017)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‘Building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Employer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Demand: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Literature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Review’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Unfortunately,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rarely</w:t>
      </w:r>
      <w:r>
        <w:rPr>
          <w:spacing w:val="1"/>
        </w:rPr>
        <w:t> </w:t>
      </w:r>
      <w:r>
        <w:rPr/>
        <w:t>forthcoming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prolonged</w:t>
      </w:r>
      <w:r>
        <w:rPr>
          <w:spacing w:val="-6"/>
        </w:rPr>
        <w:t> </w:t>
      </w:r>
      <w:r>
        <w:rPr/>
        <w:t>volunteer</w:t>
      </w:r>
      <w:r>
        <w:rPr>
          <w:spacing w:val="-2"/>
        </w:rPr>
        <w:t> </w:t>
      </w:r>
      <w:r>
        <w:rPr/>
        <w:t>roles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lead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exploitation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  <w:r>
        <w:rPr>
          <w:vertAlign w:val="superscript"/>
        </w:rPr>
        <w:t>9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rare</w:t>
      </w:r>
      <w:r>
        <w:rPr>
          <w:spacing w:val="-2"/>
          <w:vertAlign w:val="baseline"/>
        </w:rPr>
        <w:t> </w:t>
      </w:r>
      <w:r>
        <w:rPr>
          <w:vertAlign w:val="baseline"/>
        </w:rPr>
        <w:t>situations</w:t>
      </w:r>
      <w:r>
        <w:rPr>
          <w:spacing w:val="-5"/>
          <w:vertAlign w:val="baseline"/>
        </w:rPr>
        <w:t> </w:t>
      </w:r>
      <w:r>
        <w:rPr>
          <w:vertAlign w:val="baseline"/>
        </w:rPr>
        <w:t>where</w:t>
      </w:r>
      <w:r>
        <w:rPr>
          <w:spacing w:val="-3"/>
          <w:vertAlign w:val="baseline"/>
        </w:rPr>
        <w:t> </w:t>
      </w:r>
      <w:r>
        <w:rPr>
          <w:vertAlign w:val="baseline"/>
        </w:rPr>
        <w:t>paid</w:t>
      </w:r>
      <w:r>
        <w:rPr>
          <w:spacing w:val="-47"/>
          <w:vertAlign w:val="baseline"/>
        </w:rPr>
        <w:t> </w:t>
      </w:r>
      <w:r>
        <w:rPr>
          <w:vertAlign w:val="baseline"/>
        </w:rPr>
        <w:t>employment does eventuate from volunteer opportunities</w:t>
      </w:r>
      <w:r>
        <w:rPr>
          <w:spacing w:val="1"/>
          <w:vertAlign w:val="baseline"/>
        </w:rPr>
        <w:t> </w:t>
      </w:r>
      <w:r>
        <w:rPr>
          <w:vertAlign w:val="baseline"/>
        </w:rPr>
        <w:t>or outside of ADEs, DSP recipients are</w:t>
      </w:r>
      <w:r>
        <w:rPr>
          <w:spacing w:val="1"/>
          <w:vertAlign w:val="baseline"/>
        </w:rPr>
        <w:t> </w:t>
      </w:r>
      <w:r>
        <w:rPr>
          <w:vertAlign w:val="baseline"/>
        </w:rPr>
        <w:t>then</w:t>
      </w:r>
      <w:r>
        <w:rPr>
          <w:spacing w:val="1"/>
          <w:vertAlign w:val="baseline"/>
        </w:rPr>
        <w:t> </w:t>
      </w:r>
      <w:r>
        <w:rPr>
          <w:vertAlign w:val="baseline"/>
        </w:rPr>
        <w:t>penalised by having their payment reduced. The complex and diverse working arrangements of people living</w:t>
      </w:r>
      <w:r>
        <w:rPr>
          <w:spacing w:val="1"/>
          <w:vertAlign w:val="baseline"/>
        </w:rPr>
        <w:t> </w:t>
      </w:r>
      <w:r>
        <w:rPr>
          <w:vertAlign w:val="baseline"/>
        </w:rPr>
        <w:t>with disability must therefore be better understood and incorporated into social security schemes that seek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financially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disability.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</w:pP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inadequacy</w:t>
      </w:r>
      <w:r>
        <w:rPr>
          <w:color w:val="808080"/>
          <w:spacing w:val="-3"/>
        </w:rPr>
        <w:t> </w:t>
      </w:r>
      <w:r>
        <w:rPr>
          <w:color w:val="808080"/>
        </w:rPr>
        <w:t>of</w:t>
      </w:r>
      <w:r>
        <w:rPr>
          <w:color w:val="808080"/>
          <w:spacing w:val="-2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DSP</w:t>
      </w:r>
    </w:p>
    <w:p>
      <w:pPr>
        <w:pStyle w:val="BodyText"/>
        <w:spacing w:line="276" w:lineRule="auto" w:before="118"/>
        <w:ind w:left="360" w:right="712"/>
        <w:jc w:val="both"/>
      </w:pPr>
      <w:r>
        <w:rPr/>
        <w:t>QAI continues to hear from clients that the DSP is completely inadequate and insufficient to maintain an</w:t>
      </w:r>
      <w:r>
        <w:rPr>
          <w:spacing w:val="1"/>
        </w:rPr>
        <w:t> </w:t>
      </w:r>
      <w:r>
        <w:rPr/>
        <w:t>acceptable</w:t>
      </w:r>
      <w:r>
        <w:rPr>
          <w:spacing w:val="-3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living.</w:t>
      </w:r>
      <w:r>
        <w:rPr>
          <w:spacing w:val="-1"/>
        </w:rPr>
        <w:t> </w:t>
      </w:r>
      <w:r>
        <w:rPr/>
        <w:t>With a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maximum rate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 adult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$952.70</w:t>
      </w:r>
      <w:r>
        <w:rPr>
          <w:spacing w:val="-3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maximum</w:t>
      </w:r>
      <w:r>
        <w:rPr>
          <w:spacing w:val="-48"/>
        </w:rPr>
        <w:t> </w:t>
      </w:r>
      <w:r>
        <w:rPr/>
        <w:t>supplements) per fortnight,</w:t>
      </w:r>
      <w:r>
        <w:rPr>
          <w:vertAlign w:val="superscript"/>
        </w:rPr>
        <w:t>10</w:t>
      </w:r>
      <w:r>
        <w:rPr>
          <w:vertAlign w:val="baseline"/>
        </w:rPr>
        <w:t> it is unsurprising that DSP recipients live in poverty, forced to make untenable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decisions</w:t>
      </w:r>
      <w:r>
        <w:rPr>
          <w:spacing w:val="-4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-3"/>
          <w:vertAlign w:val="baseline"/>
        </w:rPr>
        <w:t> </w:t>
      </w:r>
      <w:r>
        <w:rPr>
          <w:vertAlign w:val="baseline"/>
        </w:rPr>
        <w:t>paying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accommodation,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food,</w:t>
      </w:r>
      <w:r>
        <w:rPr>
          <w:spacing w:val="-2"/>
          <w:vertAlign w:val="baseline"/>
        </w:rPr>
        <w:t> </w:t>
      </w:r>
      <w:r>
        <w:rPr>
          <w:vertAlign w:val="baseline"/>
        </w:rPr>
        <w:t>bills,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medicines</w:t>
      </w:r>
      <w:r>
        <w:rPr>
          <w:spacing w:val="-4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payment</w:t>
      </w:r>
      <w:r>
        <w:rPr>
          <w:spacing w:val="-3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insufficient</w:t>
      </w:r>
      <w:r>
        <w:rPr>
          <w:spacing w:val="-48"/>
          <w:vertAlign w:val="baseline"/>
        </w:rPr>
        <w:t> </w:t>
      </w:r>
      <w:r>
        <w:rPr>
          <w:vertAlign w:val="baseline"/>
        </w:rPr>
        <w:t>to meet all of a person’s most basic needs. Not all medicines are covered by the Pharmaceutical Benefits</w:t>
      </w:r>
      <w:r>
        <w:rPr>
          <w:spacing w:val="1"/>
          <w:vertAlign w:val="baseline"/>
        </w:rPr>
        <w:t> </w:t>
      </w:r>
      <w:r>
        <w:rPr>
          <w:vertAlign w:val="baseline"/>
        </w:rPr>
        <w:t>Scheme (PBS) and can cost a person living with disability up to $100 a month. This is further compounded</w:t>
      </w:r>
      <w:r>
        <w:rPr>
          <w:spacing w:val="1"/>
          <w:vertAlign w:val="baseline"/>
        </w:rPr>
        <w:t> </w:t>
      </w:r>
      <w:r>
        <w:rPr>
          <w:vertAlign w:val="baseline"/>
        </w:rPr>
        <w:t>when a recipient is also a parent who is forced to choose between paying for essential food and medicines or</w:t>
      </w:r>
      <w:r>
        <w:rPr>
          <w:spacing w:val="-48"/>
          <w:vertAlign w:val="baseline"/>
        </w:rPr>
        <w:t> </w:t>
      </w:r>
      <w:r>
        <w:rPr>
          <w:vertAlign w:val="baseline"/>
        </w:rPr>
        <w:t>purchasing new clothes or school materials for their child. The stress and anxiety caused by living on the</w:t>
      </w:r>
      <w:r>
        <w:rPr>
          <w:spacing w:val="1"/>
          <w:vertAlign w:val="baseline"/>
        </w:rPr>
        <w:t> </w:t>
      </w:r>
      <w:r>
        <w:rPr>
          <w:vertAlign w:val="baseline"/>
        </w:rPr>
        <w:t>poverty line can negatively impact a person’s mental health and contribute to a decline in overall health and</w:t>
      </w:r>
      <w:r>
        <w:rPr>
          <w:spacing w:val="1"/>
          <w:vertAlign w:val="baseline"/>
        </w:rPr>
        <w:t> </w:t>
      </w:r>
      <w:r>
        <w:rPr>
          <w:vertAlign w:val="baseline"/>
        </w:rPr>
        <w:t>wellbeing for both the individual and their family. The nominal payment amount can also operate punitively</w:t>
      </w:r>
      <w:r>
        <w:rPr>
          <w:spacing w:val="1"/>
          <w:vertAlign w:val="baseline"/>
        </w:rPr>
        <w:t> </w:t>
      </w:r>
      <w:r>
        <w:rPr>
          <w:vertAlign w:val="baseline"/>
        </w:rPr>
        <w:t>for people living in residential facilities that charge rent as a percentage of a person’s pension. For example,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6"/>
          <w:vertAlign w:val="baseline"/>
        </w:rPr>
        <w:t> </w:t>
      </w:r>
      <w:r>
        <w:rPr>
          <w:vertAlign w:val="baseline"/>
        </w:rPr>
        <w:t>living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supported</w:t>
      </w:r>
      <w:r>
        <w:rPr>
          <w:spacing w:val="-9"/>
          <w:vertAlign w:val="baseline"/>
        </w:rPr>
        <w:t> </w:t>
      </w:r>
      <w:r>
        <w:rPr>
          <w:vertAlign w:val="baseline"/>
        </w:rPr>
        <w:t>accommodation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are</w:t>
      </w:r>
      <w:r>
        <w:rPr>
          <w:spacing w:val="-6"/>
          <w:vertAlign w:val="baseline"/>
        </w:rPr>
        <w:t> </w:t>
      </w:r>
      <w:r>
        <w:rPr>
          <w:vertAlign w:val="baseline"/>
        </w:rPr>
        <w:t>typically</w:t>
      </w:r>
      <w:r>
        <w:rPr>
          <w:spacing w:val="-3"/>
          <w:vertAlign w:val="baseline"/>
        </w:rPr>
        <w:t> </w:t>
      </w:r>
      <w:r>
        <w:rPr>
          <w:vertAlign w:val="baseline"/>
        </w:rPr>
        <w:t>charged</w:t>
      </w:r>
      <w:r>
        <w:rPr>
          <w:spacing w:val="-6"/>
          <w:vertAlign w:val="baseline"/>
        </w:rPr>
        <w:t> </w:t>
      </w:r>
      <w:r>
        <w:rPr>
          <w:vertAlign w:val="baseline"/>
        </w:rPr>
        <w:t>85%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their</w:t>
      </w:r>
      <w:r>
        <w:rPr>
          <w:spacing w:val="-6"/>
          <w:vertAlign w:val="baseline"/>
        </w:rPr>
        <w:t> </w:t>
      </w:r>
      <w:r>
        <w:rPr>
          <w:vertAlign w:val="baseline"/>
        </w:rPr>
        <w:t>pension</w:t>
      </w:r>
      <w:r>
        <w:rPr>
          <w:spacing w:val="-3"/>
          <w:vertAlign w:val="baseline"/>
        </w:rPr>
        <w:t> </w:t>
      </w:r>
      <w:r>
        <w:rPr>
          <w:vertAlign w:val="baseline"/>
        </w:rPr>
        <w:t>amount,</w:t>
      </w:r>
      <w:r>
        <w:rPr>
          <w:spacing w:val="-5"/>
          <w:vertAlign w:val="baseline"/>
        </w:rPr>
        <w:t> </w:t>
      </w:r>
      <w:r>
        <w:rPr>
          <w:vertAlign w:val="baseline"/>
        </w:rPr>
        <w:t>leaving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mere</w:t>
      </w:r>
      <w:r>
        <w:rPr>
          <w:spacing w:val="-47"/>
          <w:vertAlign w:val="baseline"/>
        </w:rPr>
        <w:t> </w:t>
      </w:r>
      <w:r>
        <w:rPr>
          <w:vertAlign w:val="baseline"/>
        </w:rPr>
        <w:t>15%</w:t>
      </w:r>
      <w:r>
        <w:rPr>
          <w:spacing w:val="-4"/>
          <w:vertAlign w:val="baseline"/>
        </w:rPr>
        <w:t> </w:t>
      </w:r>
      <w:r>
        <w:rPr>
          <w:vertAlign w:val="baseline"/>
        </w:rPr>
        <w:t>(approximately</w:t>
      </w:r>
      <w:r>
        <w:rPr>
          <w:spacing w:val="-3"/>
          <w:vertAlign w:val="baseline"/>
        </w:rPr>
        <w:t> </w:t>
      </w:r>
      <w:r>
        <w:rPr>
          <w:vertAlign w:val="baseline"/>
        </w:rPr>
        <w:t>$60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week)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spend</w:t>
      </w:r>
      <w:r>
        <w:rPr>
          <w:spacing w:val="-7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items</w:t>
      </w:r>
      <w:r>
        <w:rPr>
          <w:spacing w:val="-6"/>
          <w:vertAlign w:val="baseline"/>
        </w:rPr>
        <w:t> </w:t>
      </w:r>
      <w:r>
        <w:rPr>
          <w:vertAlign w:val="baseline"/>
        </w:rPr>
        <w:t>such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medicines,</w:t>
      </w:r>
      <w:r>
        <w:rPr>
          <w:spacing w:val="-5"/>
          <w:vertAlign w:val="baseline"/>
        </w:rPr>
        <w:t> </w:t>
      </w:r>
      <w:r>
        <w:rPr>
          <w:vertAlign w:val="baseline"/>
        </w:rPr>
        <w:t>clothes,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transport,</w:t>
      </w:r>
      <w:r>
        <w:rPr>
          <w:spacing w:val="-3"/>
          <w:vertAlign w:val="baseline"/>
        </w:rPr>
        <w:t> </w:t>
      </w:r>
      <w:r>
        <w:rPr>
          <w:vertAlign w:val="baseline"/>
        </w:rPr>
        <w:t>car</w:t>
      </w:r>
      <w:r>
        <w:rPr>
          <w:spacing w:val="-3"/>
          <w:vertAlign w:val="baseline"/>
        </w:rPr>
        <w:t> </w:t>
      </w:r>
      <w:r>
        <w:rPr>
          <w:vertAlign w:val="baseline"/>
        </w:rPr>
        <w:t>registration,</w:t>
      </w:r>
      <w:r>
        <w:rPr>
          <w:spacing w:val="-7"/>
          <w:vertAlign w:val="baseline"/>
        </w:rPr>
        <w:t> </w:t>
      </w:r>
      <w:r>
        <w:rPr>
          <w:vertAlign w:val="baseline"/>
        </w:rPr>
        <w:t>car</w:t>
      </w:r>
      <w:r>
        <w:rPr>
          <w:spacing w:val="-47"/>
          <w:vertAlign w:val="baseline"/>
        </w:rPr>
        <w:t> </w:t>
      </w:r>
      <w:r>
        <w:rPr>
          <w:vertAlign w:val="baseline"/>
        </w:rPr>
        <w:t>insurance, health and/or funeral insurance, dental care etc, let alone life’s unexpected costs such as when a</w:t>
      </w:r>
      <w:r>
        <w:rPr>
          <w:spacing w:val="1"/>
          <w:vertAlign w:val="baseline"/>
        </w:rPr>
        <w:t> </w:t>
      </w:r>
      <w:r>
        <w:rPr>
          <w:vertAlign w:val="baseline"/>
        </w:rPr>
        <w:t>car breaks down and needs repairing. The amount is so low that people with disability receiving the DSP are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prevented from saving or spending money on leisure or recreational activities that many people without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8"/>
          <w:vertAlign w:val="baseline"/>
        </w:rPr>
        <w:t> </w:t>
      </w:r>
      <w:r>
        <w:rPr>
          <w:vertAlign w:val="baseline"/>
        </w:rPr>
        <w:t>would</w:t>
      </w:r>
      <w:r>
        <w:rPr>
          <w:spacing w:val="-9"/>
          <w:vertAlign w:val="baseline"/>
        </w:rPr>
        <w:t> </w:t>
      </w:r>
      <w:r>
        <w:rPr>
          <w:vertAlign w:val="baseline"/>
        </w:rPr>
        <w:t>consider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vital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their</w:t>
      </w:r>
      <w:r>
        <w:rPr>
          <w:spacing w:val="-9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wellbeing.</w:t>
      </w:r>
      <w:r>
        <w:rPr>
          <w:spacing w:val="-9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there</w:t>
      </w:r>
      <w:r>
        <w:rPr>
          <w:spacing w:val="-7"/>
          <w:vertAlign w:val="baseline"/>
        </w:rPr>
        <w:t> </w:t>
      </w:r>
      <w:r>
        <w:rPr>
          <w:vertAlign w:val="baseline"/>
        </w:rPr>
        <w:t>has</w:t>
      </w:r>
      <w:r>
        <w:rPr>
          <w:spacing w:val="-8"/>
          <w:vertAlign w:val="baseline"/>
        </w:rPr>
        <w:t> </w:t>
      </w:r>
      <w:r>
        <w:rPr>
          <w:vertAlign w:val="baseline"/>
        </w:rPr>
        <w:t>been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7"/>
          <w:vertAlign w:val="baseline"/>
        </w:rPr>
        <w:t> </w:t>
      </w:r>
      <w:r>
        <w:rPr>
          <w:vertAlign w:val="baseline"/>
        </w:rPr>
        <w:t>substantive</w:t>
      </w:r>
      <w:r>
        <w:rPr>
          <w:spacing w:val="-7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47"/>
          <w:vertAlign w:val="baseline"/>
        </w:rPr>
        <w:t> </w:t>
      </w:r>
      <w:r>
        <w:rPr>
          <w:vertAlign w:val="baseline"/>
        </w:rPr>
        <w:t>in the payment amount over the years despite rising costs of living, is an indictment on the attitudes of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successive governments towards the worth of people with disability and must be redressed as a response to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inquiry.</w:t>
      </w:r>
    </w:p>
    <w:p>
      <w:pPr>
        <w:pStyle w:val="BodyText"/>
        <w:spacing w:line="276" w:lineRule="auto" w:before="122"/>
        <w:ind w:left="360" w:right="713"/>
        <w:jc w:val="both"/>
      </w:pPr>
      <w:r>
        <w:rPr/>
        <w:t>Inadequacies in the DSP are also apparent in the rules and bureaucracy that surround it. Onerous fortnightly</w:t>
      </w:r>
      <w:r>
        <w:rPr>
          <w:spacing w:val="1"/>
        </w:rPr>
        <w:t> </w:t>
      </w:r>
      <w:r>
        <w:rPr/>
        <w:t>reporting requirements are expected despite being futile if a person has earned as little as $50 a month.</w:t>
      </w:r>
      <w:r>
        <w:rPr>
          <w:spacing w:val="1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income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cycle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match</w:t>
      </w:r>
      <w:r>
        <w:rPr>
          <w:spacing w:val="-4"/>
        </w:rPr>
        <w:t> </w:t>
      </w:r>
      <w:r>
        <w:rPr/>
        <w:t>Centrelink’s</w:t>
      </w:r>
      <w:r>
        <w:rPr>
          <w:spacing w:val="-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cycle</w:t>
      </w:r>
      <w:r>
        <w:rPr>
          <w:spacing w:val="-47"/>
        </w:rPr>
        <w:t> </w:t>
      </w:r>
      <w:r>
        <w:rPr/>
        <w:t>period and can lead to reporting mistakes that end up leaving a person in debt. Contacting Centrelink for</w:t>
      </w:r>
      <w:r>
        <w:rPr>
          <w:spacing w:val="1"/>
        </w:rPr>
        <w:t> </w:t>
      </w:r>
      <w:r>
        <w:rPr/>
        <w:t>assistance is also notoriously challenging, with long periods spent waiting on the phone typically followed by</w:t>
      </w:r>
      <w:r>
        <w:rPr>
          <w:spacing w:val="1"/>
        </w:rPr>
        <w:t> </w:t>
      </w:r>
      <w:r>
        <w:rPr/>
        <w:t>the receipt of inconsistent information. The result is that people with disability feel like they are being</w:t>
      </w:r>
      <w:r>
        <w:rPr>
          <w:spacing w:val="1"/>
        </w:rPr>
        <w:t> </w:t>
      </w:r>
      <w:r>
        <w:rPr/>
        <w:t>‘churned’ through the system and ostracised for their impairment. The psychological costs of complying with</w:t>
      </w:r>
      <w:r>
        <w:rPr>
          <w:spacing w:val="-47"/>
        </w:rPr>
        <w:t> </w:t>
      </w:r>
      <w:r>
        <w:rPr/>
        <w:t>bureaucratic</w:t>
      </w:r>
      <w:r>
        <w:rPr>
          <w:spacing w:val="-1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 significant.</w:t>
      </w:r>
      <w:r>
        <w:rPr>
          <w:vertAlign w:val="superscript"/>
        </w:rPr>
        <w:t>11</w:t>
      </w:r>
    </w:p>
    <w:p>
      <w:pPr>
        <w:pStyle w:val="BodyText"/>
        <w:spacing w:line="276" w:lineRule="auto" w:before="122"/>
        <w:ind w:left="360" w:right="713"/>
        <w:jc w:val="both"/>
      </w:pPr>
      <w:r>
        <w:rPr/>
        <w:t>Clients also report challenges with the rules that govern how many hours a week a person can work before</w:t>
      </w:r>
      <w:r>
        <w:rPr>
          <w:spacing w:val="1"/>
        </w:rPr>
        <w:t> </w:t>
      </w:r>
      <w:r>
        <w:rPr/>
        <w:t>their pension amount is reduced. Different rules exist for people depending upon their type of impairment.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example,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person</w:t>
      </w:r>
      <w:r>
        <w:rPr>
          <w:spacing w:val="-15"/>
        </w:rPr>
        <w:t> </w:t>
      </w:r>
      <w:r>
        <w:rPr/>
        <w:t>who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blind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earn</w:t>
      </w:r>
      <w:r>
        <w:rPr>
          <w:spacing w:val="-12"/>
        </w:rPr>
        <w:t> </w:t>
      </w:r>
      <w:r>
        <w:rPr/>
        <w:t>income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having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payment</w:t>
      </w:r>
      <w:r>
        <w:rPr>
          <w:spacing w:val="-14"/>
        </w:rPr>
        <w:t> </w:t>
      </w:r>
      <w:r>
        <w:rPr/>
        <w:t>reduced,</w:t>
      </w:r>
      <w:r>
        <w:rPr>
          <w:spacing w:val="-11"/>
        </w:rPr>
        <w:t> </w:t>
      </w:r>
      <w:r>
        <w:rPr/>
        <w:t>whereas</w:t>
      </w:r>
      <w:r>
        <w:rPr>
          <w:spacing w:val="-11"/>
        </w:rPr>
        <w:t> </w:t>
      </w:r>
      <w:r>
        <w:rPr/>
        <w:t>recipients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54pt;margin-top:17.568447pt;width:144.050pt;height:.71997pt;mso-position-horizontal-relative:page;mso-position-vertical-relative:paragraph;z-index:-15725056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Royal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(March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‘Overview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responses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Employment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Issues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paper’,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p3</w:t>
      </w:r>
    </w:p>
    <w:p>
      <w:pPr>
        <w:spacing w:before="0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https:/</w:t>
      </w:r>
      <w:hyperlink r:id="rId11">
        <w:r>
          <w:rPr>
            <w:sz w:val="20"/>
            <w:vertAlign w:val="baseline"/>
          </w:rPr>
          <w:t>/w</w:t>
        </w:r>
      </w:hyperlink>
      <w:r>
        <w:rPr>
          <w:sz w:val="20"/>
          <w:vertAlign w:val="baseline"/>
        </w:rPr>
        <w:t>w</w:t>
      </w:r>
      <w:hyperlink r:id="rId11">
        <w:r>
          <w:rPr>
            <w:sz w:val="20"/>
            <w:vertAlign w:val="baseline"/>
          </w:rPr>
          <w:t>w.servicesaustralia.gov.au/individuals/services/centrelink/disability-support-pension/how-much-you-can-</w:t>
        </w:r>
      </w:hyperlink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get/payment-rates.</w:t>
      </w:r>
    </w:p>
    <w:p>
      <w:pPr>
        <w:spacing w:before="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Collie,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(2019)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Newstart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Allowance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Recipients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Monash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impairments</w:t>
      </w:r>
      <w:r>
        <w:rPr>
          <w:spacing w:val="-2"/>
        </w:rPr>
        <w:t> </w:t>
      </w:r>
      <w:r>
        <w:rPr/>
        <w:t>are 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test.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clients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week</w:t>
      </w:r>
      <w:r>
        <w:rPr>
          <w:spacing w:val="-47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low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disincentive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recipients</w:t>
      </w:r>
      <w:r>
        <w:rPr>
          <w:spacing w:val="-4"/>
        </w:rPr>
        <w:t> </w:t>
      </w:r>
      <w:r>
        <w:rPr/>
        <w:t>who 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/>
        <w:t>limited capacity. A person may try and stagger their hours of employment in order to avoid reaching the</w:t>
      </w:r>
      <w:r>
        <w:rPr>
          <w:spacing w:val="1"/>
        </w:rPr>
        <w:t> </w:t>
      </w:r>
      <w:r>
        <w:rPr/>
        <w:t>threshold, however this may not suit the employer and can create difficulties with their work arrangements.</w:t>
      </w:r>
      <w:r>
        <w:rPr>
          <w:spacing w:val="1"/>
        </w:rPr>
        <w:t> </w:t>
      </w:r>
      <w:r>
        <w:rPr/>
        <w:t>People receiving the DSP who are engaging in the workforce in a limited capacity are often doing so in casual</w:t>
      </w:r>
      <w:r>
        <w:rPr>
          <w:spacing w:val="-47"/>
        </w:rPr>
        <w:t> </w:t>
      </w:r>
      <w:r>
        <w:rPr>
          <w:spacing w:val="-1"/>
        </w:rPr>
        <w:t>roles,</w:t>
      </w:r>
      <w:r>
        <w:rPr>
          <w:spacing w:val="-12"/>
        </w:rPr>
        <w:t> </w:t>
      </w:r>
      <w:r>
        <w:rPr>
          <w:spacing w:val="-1"/>
        </w:rPr>
        <w:t>where</w:t>
      </w:r>
      <w:r>
        <w:rPr>
          <w:spacing w:val="-9"/>
        </w:rPr>
        <w:t> </w:t>
      </w:r>
      <w:r>
        <w:rPr/>
        <w:t>stable</w:t>
      </w:r>
      <w:r>
        <w:rPr>
          <w:spacing w:val="-9"/>
        </w:rPr>
        <w:t> </w:t>
      </w:r>
      <w:r>
        <w:rPr/>
        <w:t>income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regular</w:t>
      </w:r>
      <w:r>
        <w:rPr>
          <w:spacing w:val="-10"/>
        </w:rPr>
        <w:t> </w:t>
      </w:r>
      <w:r>
        <w:rPr/>
        <w:t>hours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guaranteed.</w:t>
      </w:r>
      <w:r>
        <w:rPr>
          <w:spacing w:val="-9"/>
        </w:rPr>
        <w:t> </w:t>
      </w:r>
      <w:r>
        <w:rPr/>
        <w:t>Reducing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already</w:t>
      </w:r>
      <w:r>
        <w:rPr>
          <w:spacing w:val="-8"/>
        </w:rPr>
        <w:t> </w:t>
      </w:r>
      <w:r>
        <w:rPr/>
        <w:t>inferior</w:t>
      </w:r>
      <w:r>
        <w:rPr>
          <w:spacing w:val="-48"/>
        </w:rPr>
        <w:t> </w:t>
      </w:r>
      <w:r>
        <w:rPr/>
        <w:t>payment in these circumstances discourages people with disability from contributing to the economy in any</w:t>
      </w:r>
      <w:r>
        <w:rPr>
          <w:spacing w:val="1"/>
        </w:rPr>
        <w:t> </w:t>
      </w:r>
      <w:r>
        <w:rPr/>
        <w:t>way that they can. The DSP must therefore remain a constant safety net rather than operating as one that is</w:t>
      </w:r>
      <w:r>
        <w:rPr>
          <w:spacing w:val="1"/>
        </w:rPr>
        <w:t> </w:t>
      </w:r>
      <w:r>
        <w:rPr/>
        <w:t>constantly taken away when recipients are trying to participate in employment to the best of their abilities.</w:t>
      </w:r>
      <w:r>
        <w:rPr>
          <w:spacing w:val="1"/>
        </w:rPr>
        <w:t> </w:t>
      </w:r>
      <w:r>
        <w:rPr/>
        <w:t>People with disability trying to build their skills and participate in employment in a way that suits their</w:t>
      </w:r>
      <w:r>
        <w:rPr>
          <w:spacing w:val="1"/>
        </w:rPr>
        <w:t> </w:t>
      </w:r>
      <w:r>
        <w:rPr/>
        <w:t>capabilities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forced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fear that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(already</w:t>
      </w:r>
      <w:r>
        <w:rPr>
          <w:spacing w:val="-3"/>
        </w:rPr>
        <w:t> </w:t>
      </w:r>
      <w:r>
        <w:rPr/>
        <w:t>insufficient)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removed.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pict>
          <v:group style="position:absolute;margin-left:54pt;margin-top:2.353601pt;width:487.1pt;height:415.4pt;mso-position-horizontal-relative:page;mso-position-vertical-relative:paragraph;z-index:-15849472" id="docshapegroup13" coordorigin="1080,47" coordsize="9742,8308">
            <v:rect style="position:absolute;left:1090;top:56;width:9722;height:8289" id="docshape14" filled="true" fillcolor="#bebebe" stroked="false">
              <v:fill type="solid"/>
            </v:rect>
            <v:shape style="position:absolute;left:1080;top:47;width:9742;height:8308" id="docshape15" coordorigin="1080,47" coordsize="9742,8308" path="m10822,8345l10812,8345,10812,8345,1090,8345,1080,8345,1080,8354,1090,8354,10812,8354,10812,8354,10822,8354,10822,8345xm10822,47l10812,47,10812,47,1090,47,1080,47,1080,57,1080,8345,1090,8345,1090,57,10812,57,10812,8345,10822,8345,10822,57,10822,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Case</w:t>
      </w:r>
      <w:r>
        <w:rPr>
          <w:spacing w:val="-3"/>
        </w:rPr>
        <w:t> </w:t>
      </w:r>
      <w:r>
        <w:rPr/>
        <w:t>study</w:t>
      </w:r>
    </w:p>
    <w:p>
      <w:pPr>
        <w:pStyle w:val="BodyText"/>
        <w:spacing w:before="161"/>
        <w:ind w:left="473" w:right="826"/>
        <w:jc w:val="both"/>
      </w:pPr>
      <w:r>
        <w:rPr/>
        <w:t>John* is a 55-year-old man who has been in receipt of the DSP his whole life. When asked about his</w:t>
      </w:r>
      <w:r>
        <w:rPr>
          <w:spacing w:val="1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DSP recipient, John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21"/>
        <w:ind w:left="646" w:right="827"/>
        <w:jc w:val="both"/>
      </w:pPr>
      <w:r>
        <w:rPr/>
        <w:t>“Outside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paying</w:t>
      </w:r>
      <w:r>
        <w:rPr>
          <w:spacing w:val="-6"/>
        </w:rPr>
        <w:t> </w:t>
      </w:r>
      <w:r>
        <w:rPr/>
        <w:t>bills,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nothing</w:t>
      </w:r>
      <w:r>
        <w:rPr>
          <w:spacing w:val="-6"/>
        </w:rPr>
        <w:t> </w:t>
      </w:r>
      <w:r>
        <w:rPr/>
        <w:t>left.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forced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impossible</w:t>
      </w:r>
      <w:r>
        <w:rPr>
          <w:spacing w:val="-5"/>
        </w:rPr>
        <w:t> </w:t>
      </w:r>
      <w:r>
        <w:rPr/>
        <w:t>choices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physically</w:t>
      </w:r>
      <w:r>
        <w:rPr>
          <w:spacing w:val="-47"/>
        </w:rPr>
        <w:t> </w:t>
      </w:r>
      <w:r>
        <w:rPr/>
        <w:t>possible to live off the amount of money you get. I cannot go anywhere as I don’t have enough money,</w:t>
      </w:r>
      <w:r>
        <w:rPr>
          <w:spacing w:val="1"/>
        </w:rPr>
        <w:t> </w:t>
      </w:r>
      <w:r>
        <w:rPr/>
        <w:t>so I am</w:t>
      </w:r>
      <w:r>
        <w:rPr>
          <w:spacing w:val="-1"/>
        </w:rPr>
        <w:t> </w:t>
      </w:r>
      <w:r>
        <w:rPr/>
        <w:t>socially isolated.”</w:t>
      </w:r>
    </w:p>
    <w:p>
      <w:pPr>
        <w:pStyle w:val="BodyText"/>
        <w:spacing w:before="121"/>
        <w:ind w:left="473"/>
        <w:jc w:val="both"/>
      </w:pPr>
      <w:r>
        <w:rPr/>
        <w:t>John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name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DSP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stigma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community:</w:t>
      </w:r>
    </w:p>
    <w:p>
      <w:pPr>
        <w:pStyle w:val="BodyText"/>
        <w:spacing w:before="117"/>
        <w:ind w:left="646" w:right="826"/>
        <w:jc w:val="both"/>
      </w:pPr>
      <w:r>
        <w:rPr/>
        <w:t>“Despite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being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stable</w:t>
      </w:r>
      <w:r>
        <w:rPr>
          <w:spacing w:val="-7"/>
        </w:rPr>
        <w:t> </w:t>
      </w:r>
      <w:r>
        <w:rPr/>
        <w:t>payment,</w:t>
      </w:r>
      <w:r>
        <w:rPr>
          <w:spacing w:val="-6"/>
        </w:rPr>
        <w:t> </w:t>
      </w:r>
      <w:r>
        <w:rPr/>
        <w:t>people</w:t>
      </w:r>
      <w:r>
        <w:rPr>
          <w:spacing w:val="-10"/>
        </w:rPr>
        <w:t> </w:t>
      </w:r>
      <w:r>
        <w:rPr/>
        <w:t>view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negatively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banks</w:t>
      </w:r>
      <w:r>
        <w:rPr>
          <w:spacing w:val="-9"/>
        </w:rPr>
        <w:t> </w:t>
      </w:r>
      <w:r>
        <w:rPr/>
        <w:t>turn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away,</w:t>
      </w:r>
      <w:r>
        <w:rPr>
          <w:spacing w:val="-10"/>
        </w:rPr>
        <w:t> </w:t>
      </w:r>
      <w:r>
        <w:rPr/>
        <w:t>yet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give</w:t>
      </w:r>
      <w:r>
        <w:rPr>
          <w:spacing w:val="-7"/>
        </w:rPr>
        <w:t> </w:t>
      </w:r>
      <w:r>
        <w:rPr/>
        <w:t>loans</w:t>
      </w:r>
      <w:r>
        <w:rPr>
          <w:spacing w:val="-47"/>
        </w:rPr>
        <w:t> </w:t>
      </w:r>
      <w:r>
        <w:rPr/>
        <w:t>to 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jobs</w:t>
      </w:r>
      <w:r>
        <w:rPr>
          <w:spacing w:val="-2"/>
        </w:rPr>
        <w:t> </w:t>
      </w:r>
      <w:r>
        <w:rPr/>
        <w:t>that could</w:t>
      </w:r>
      <w:r>
        <w:rPr>
          <w:spacing w:val="-1"/>
        </w:rPr>
        <w:t> </w:t>
      </w:r>
      <w:r>
        <w:rPr/>
        <w:t>end at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moment.”</w:t>
      </w:r>
    </w:p>
    <w:p>
      <w:pPr>
        <w:pStyle w:val="BodyText"/>
        <w:spacing w:before="121"/>
        <w:ind w:left="473"/>
        <w:jc w:val="both"/>
      </w:pPr>
      <w:r>
        <w:rPr/>
        <w:t>John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expressed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DSP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his mental</w:t>
      </w:r>
      <w:r>
        <w:rPr>
          <w:spacing w:val="-1"/>
        </w:rPr>
        <w:t> </w:t>
      </w:r>
      <w:r>
        <w:rPr/>
        <w:t>health:</w:t>
      </w:r>
    </w:p>
    <w:p>
      <w:pPr>
        <w:pStyle w:val="BodyText"/>
        <w:spacing w:before="121"/>
        <w:ind w:left="646" w:right="825"/>
        <w:jc w:val="both"/>
      </w:pPr>
      <w:r>
        <w:rPr/>
        <w:t>“The stress and indignity of reporting to Centrelink, the lack of self-worth and dignity you feel – I am</w:t>
      </w:r>
      <w:r>
        <w:rPr>
          <w:spacing w:val="1"/>
        </w:rPr>
        <w:t> </w:t>
      </w:r>
      <w:r>
        <w:rPr/>
        <w:t>already</w:t>
      </w:r>
      <w:r>
        <w:rPr>
          <w:spacing w:val="-3"/>
        </w:rPr>
        <w:t> </w:t>
      </w:r>
      <w:r>
        <w:rPr/>
        <w:t>in a</w:t>
      </w:r>
      <w:r>
        <w:rPr>
          <w:spacing w:val="-4"/>
        </w:rPr>
        <w:t> </w:t>
      </w:r>
      <w:r>
        <w:rPr/>
        <w:t>wheelchair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earning</w:t>
      </w:r>
      <w:r>
        <w:rPr>
          <w:spacing w:val="-1"/>
        </w:rPr>
        <w:t> </w:t>
      </w:r>
      <w:r>
        <w:rPr/>
        <w:t>$70,000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most</w:t>
      </w:r>
      <w:r>
        <w:rPr>
          <w:spacing w:val="-2"/>
        </w:rPr>
        <w:t> </w:t>
      </w:r>
      <w:r>
        <w:rPr/>
        <w:t>people,</w:t>
      </w:r>
      <w:r>
        <w:rPr>
          <w:spacing w:val="-3"/>
        </w:rPr>
        <w:t> </w:t>
      </w:r>
      <w:r>
        <w:rPr/>
        <w:t>so to then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I</w:t>
      </w:r>
      <w:r>
        <w:rPr>
          <w:spacing w:val="-47"/>
        </w:rPr>
        <w:t> </w:t>
      </w:r>
      <w:r>
        <w:rPr/>
        <w:t>buy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 grocery</w:t>
      </w:r>
      <w:r>
        <w:rPr>
          <w:spacing w:val="-1"/>
        </w:rPr>
        <w:t> </w:t>
      </w:r>
      <w:r>
        <w:rPr/>
        <w:t>store,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have a</w:t>
      </w:r>
      <w:r>
        <w:rPr>
          <w:spacing w:val="-4"/>
        </w:rPr>
        <w:t> </w:t>
      </w:r>
      <w:r>
        <w:rPr/>
        <w:t>social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because I</w:t>
      </w:r>
      <w:r>
        <w:rPr>
          <w:spacing w:val="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afford</w:t>
      </w:r>
      <w:r>
        <w:rPr>
          <w:spacing w:val="-2"/>
        </w:rPr>
        <w:t> </w:t>
      </w:r>
      <w:r>
        <w:rPr/>
        <w:t>to go</w:t>
      </w:r>
      <w:r>
        <w:rPr>
          <w:spacing w:val="-2"/>
        </w:rPr>
        <w:t> </w:t>
      </w:r>
      <w:r>
        <w:rPr/>
        <w:t>out.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really</w:t>
      </w:r>
      <w:r>
        <w:rPr>
          <w:spacing w:val="-2"/>
        </w:rPr>
        <w:t> </w:t>
      </w:r>
      <w:r>
        <w:rPr/>
        <w:t>hard.”</w:t>
      </w:r>
    </w:p>
    <w:p>
      <w:pPr>
        <w:pStyle w:val="BodyText"/>
        <w:spacing w:before="120"/>
        <w:ind w:left="646" w:right="829"/>
        <w:jc w:val="both"/>
      </w:pPr>
      <w:r>
        <w:rPr/>
        <w:t>“To not be able to support my family, my wife, this hurts. Do I give the money to my wife or keep it for</w:t>
      </w:r>
      <w:r>
        <w:rPr>
          <w:spacing w:val="1"/>
        </w:rPr>
        <w:t> </w:t>
      </w:r>
      <w:r>
        <w:rPr/>
        <w:t>myself?”</w:t>
      </w:r>
    </w:p>
    <w:p>
      <w:pPr>
        <w:pStyle w:val="BodyText"/>
        <w:spacing w:before="121"/>
        <w:ind w:left="473"/>
        <w:jc w:val="both"/>
      </w:pPr>
      <w:r>
        <w:rPr/>
        <w:t>In</w:t>
      </w:r>
      <w:r>
        <w:rPr>
          <w:spacing w:val="-2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whilst being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 pension:</w:t>
      </w:r>
    </w:p>
    <w:p>
      <w:pPr>
        <w:pStyle w:val="BodyText"/>
        <w:spacing w:before="118"/>
        <w:ind w:left="646" w:right="827"/>
        <w:jc w:val="both"/>
      </w:pPr>
      <w:r>
        <w:rPr/>
        <w:t>“How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people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expected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enough</w:t>
      </w:r>
      <w:r>
        <w:rPr>
          <w:spacing w:val="-9"/>
        </w:rPr>
        <w:t> </w:t>
      </w:r>
      <w:r>
        <w:rPr/>
        <w:t>shape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apply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sustain</w:t>
      </w:r>
      <w:r>
        <w:rPr>
          <w:spacing w:val="-9"/>
        </w:rPr>
        <w:t> </w:t>
      </w:r>
      <w:r>
        <w:rPr/>
        <w:t>work,</w:t>
      </w:r>
      <w:r>
        <w:rPr>
          <w:spacing w:val="-8"/>
        </w:rPr>
        <w:t> </w:t>
      </w: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can’t</w:t>
      </w:r>
      <w:r>
        <w:rPr>
          <w:spacing w:val="-10"/>
        </w:rPr>
        <w:t> </w:t>
      </w:r>
      <w:r>
        <w:rPr/>
        <w:t>meet</w:t>
      </w:r>
      <w:r>
        <w:rPr>
          <w:spacing w:val="-47"/>
        </w:rPr>
        <w:t> </w:t>
      </w:r>
      <w:r>
        <w:rPr/>
        <w:t>your</w:t>
      </w:r>
      <w:r>
        <w:rPr>
          <w:spacing w:val="-1"/>
        </w:rPr>
        <w:t> </w:t>
      </w:r>
      <w:r>
        <w:rPr/>
        <w:t>basic needs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living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breadline?</w:t>
      </w:r>
      <w:r>
        <w:rPr>
          <w:spacing w:val="-2"/>
        </w:rPr>
        <w:t> </w:t>
      </w:r>
      <w:r>
        <w:rPr/>
        <w:t>What are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meant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prioritise?”</w:t>
      </w:r>
    </w:p>
    <w:p>
      <w:pPr>
        <w:pStyle w:val="BodyText"/>
        <w:spacing w:line="348" w:lineRule="auto" w:before="120"/>
        <w:ind w:left="473" w:right="2059" w:firstLine="172"/>
      </w:pPr>
      <w:r>
        <w:rPr/>
        <w:t>“If I do try and work, I have to keep proving myself and my disability, over and over again.”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finally, in relation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DSP:</w:t>
      </w:r>
    </w:p>
    <w:p>
      <w:pPr>
        <w:pStyle w:val="BodyText"/>
        <w:spacing w:line="268" w:lineRule="exact"/>
        <w:ind w:left="646"/>
      </w:pPr>
      <w:r>
        <w:rPr/>
        <w:t>“If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wanting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valued</w:t>
      </w:r>
      <w:r>
        <w:rPr>
          <w:spacing w:val="-6"/>
        </w:rPr>
        <w:t> </w:t>
      </w:r>
      <w:r>
        <w:rPr/>
        <w:t>members of</w:t>
      </w:r>
      <w:r>
        <w:rPr>
          <w:spacing w:val="-6"/>
        </w:rPr>
        <w:t> </w:t>
      </w:r>
      <w:r>
        <w:rPr/>
        <w:t>society,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amount.</w:t>
      </w:r>
      <w:r>
        <w:rPr>
          <w:spacing w:val="-6"/>
        </w:rPr>
        <w:t> </w:t>
      </w:r>
      <w:r>
        <w:rPr/>
        <w:t>This</w:t>
      </w:r>
    </w:p>
    <w:p>
      <w:pPr>
        <w:pStyle w:val="BodyText"/>
        <w:ind w:left="646"/>
      </w:pPr>
      <w:r>
        <w:rPr/>
        <w:t>is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helping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 have a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life.”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473" w:right="0" w:firstLine="0"/>
        <w:jc w:val="both"/>
        <w:rPr>
          <w:i/>
          <w:sz w:val="22"/>
        </w:rPr>
      </w:pPr>
      <w:r>
        <w:rPr>
          <w:i/>
          <w:sz w:val="22"/>
        </w:rPr>
        <w:t>*Name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changed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</w:rPr>
      </w:pPr>
    </w:p>
    <w:p>
      <w:pPr>
        <w:pStyle w:val="Heading1"/>
        <w:spacing w:before="44"/>
        <w:jc w:val="left"/>
      </w:pPr>
      <w:r>
        <w:rPr>
          <w:color w:val="808080"/>
        </w:rPr>
        <w:t>The</w:t>
      </w:r>
      <w:r>
        <w:rPr>
          <w:color w:val="808080"/>
          <w:spacing w:val="-3"/>
        </w:rPr>
        <w:t> </w:t>
      </w:r>
      <w:r>
        <w:rPr>
          <w:color w:val="808080"/>
        </w:rPr>
        <w:t>economic</w:t>
      </w:r>
      <w:r>
        <w:rPr>
          <w:color w:val="808080"/>
          <w:spacing w:val="-4"/>
        </w:rPr>
        <w:t> </w:t>
      </w:r>
      <w:r>
        <w:rPr>
          <w:color w:val="808080"/>
        </w:rPr>
        <w:t>benefits</w:t>
      </w:r>
      <w:r>
        <w:rPr>
          <w:color w:val="808080"/>
          <w:spacing w:val="-1"/>
        </w:rPr>
        <w:t> </w:t>
      </w:r>
      <w:r>
        <w:rPr>
          <w:color w:val="808080"/>
        </w:rPr>
        <w:t>of</w:t>
      </w:r>
      <w:r>
        <w:rPr>
          <w:color w:val="808080"/>
          <w:spacing w:val="-2"/>
        </w:rPr>
        <w:t> </w:t>
      </w:r>
      <w:r>
        <w:rPr>
          <w:color w:val="808080"/>
        </w:rPr>
        <w:t>improved</w:t>
      </w:r>
      <w:r>
        <w:rPr>
          <w:color w:val="808080"/>
          <w:spacing w:val="-2"/>
        </w:rPr>
        <w:t> </w:t>
      </w:r>
      <w:r>
        <w:rPr>
          <w:color w:val="808080"/>
        </w:rPr>
        <w:t>income</w:t>
      </w:r>
      <w:r>
        <w:rPr>
          <w:color w:val="808080"/>
          <w:spacing w:val="-3"/>
        </w:rPr>
        <w:t> </w:t>
      </w:r>
      <w:r>
        <w:rPr>
          <w:color w:val="808080"/>
        </w:rPr>
        <w:t>support</w:t>
      </w:r>
      <w:r>
        <w:rPr>
          <w:color w:val="808080"/>
          <w:spacing w:val="-1"/>
        </w:rPr>
        <w:t> </w:t>
      </w:r>
      <w:r>
        <w:rPr>
          <w:color w:val="808080"/>
        </w:rPr>
        <w:t>payments</w:t>
      </w:r>
    </w:p>
    <w:p>
      <w:pPr>
        <w:pStyle w:val="BodyText"/>
        <w:spacing w:line="276" w:lineRule="auto" w:before="119"/>
        <w:ind w:left="360" w:right="369"/>
      </w:pPr>
      <w:r>
        <w:rPr/>
        <w:t>In</w:t>
      </w:r>
      <w:r>
        <w:rPr>
          <w:spacing w:val="-8"/>
        </w:rPr>
        <w:t> </w:t>
      </w:r>
      <w:r>
        <w:rPr/>
        <w:t>addition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human</w:t>
      </w:r>
      <w:r>
        <w:rPr>
          <w:spacing w:val="-8"/>
        </w:rPr>
        <w:t> </w:t>
      </w:r>
      <w:r>
        <w:rPr/>
        <w:t>rights</w:t>
      </w:r>
      <w:r>
        <w:rPr>
          <w:spacing w:val="-5"/>
        </w:rPr>
        <w:t> </w:t>
      </w:r>
      <w:r>
        <w:rPr/>
        <w:t>incentives</w:t>
      </w:r>
      <w:r>
        <w:rPr>
          <w:spacing w:val="-8"/>
        </w:rPr>
        <w:t> </w:t>
      </w:r>
      <w:r>
        <w:rPr/>
        <w:t>underpinning</w:t>
      </w:r>
      <w:r>
        <w:rPr>
          <w:spacing w:val="-6"/>
        </w:rPr>
        <w:t> </w:t>
      </w:r>
      <w:r>
        <w:rPr/>
        <w:t>calls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improve</w:t>
      </w:r>
      <w:r>
        <w:rPr>
          <w:spacing w:val="-5"/>
        </w:rPr>
        <w:t> </w:t>
      </w:r>
      <w:r>
        <w:rPr/>
        <w:t>income</w:t>
      </w:r>
      <w:r>
        <w:rPr>
          <w:spacing w:val="-10"/>
        </w:rPr>
        <w:t> </w:t>
      </w:r>
      <w:r>
        <w:rPr/>
        <w:t>support</w:t>
      </w:r>
      <w:r>
        <w:rPr>
          <w:spacing w:val="-5"/>
        </w:rPr>
        <w:t> </w:t>
      </w:r>
      <w:r>
        <w:rPr/>
        <w:t>payments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people</w:t>
      </w:r>
      <w:r>
        <w:rPr>
          <w:spacing w:val="-46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equally</w:t>
      </w:r>
      <w:r>
        <w:rPr>
          <w:spacing w:val="-6"/>
        </w:rPr>
        <w:t> </w:t>
      </w:r>
      <w:r>
        <w:rPr/>
        <w:t>compelling.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study</w:t>
      </w:r>
      <w:r>
        <w:rPr>
          <w:spacing w:val="-6"/>
        </w:rPr>
        <w:t> </w:t>
      </w:r>
      <w:r>
        <w:rPr/>
        <w:t>examining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implications</w:t>
      </w:r>
      <w:r>
        <w:rPr>
          <w:spacing w:val="-9"/>
        </w:rPr>
        <w:t> </w:t>
      </w:r>
      <w:r>
        <w:rPr/>
        <w:t>of</w:t>
      </w:r>
    </w:p>
    <w:p>
      <w:pPr>
        <w:spacing w:after="0" w:line="276" w:lineRule="auto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increasing the DSP found that a government investment of $3.1 billion a year would close the gap in income</w:t>
      </w:r>
      <w:r>
        <w:rPr>
          <w:spacing w:val="1"/>
        </w:rPr>
        <w:t> </w:t>
      </w:r>
      <w:r>
        <w:rPr/>
        <w:t>and standard of living for the 715,000 households with a member receiving the DSP by nearly 50%.</w:t>
      </w:r>
      <w:r>
        <w:rPr>
          <w:vertAlign w:val="superscript"/>
        </w:rPr>
        <w:t>12</w:t>
      </w:r>
      <w:r>
        <w:rPr>
          <w:vertAlign w:val="baseline"/>
        </w:rPr>
        <w:t> This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investment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subsequent</w:t>
      </w:r>
      <w:r>
        <w:rPr>
          <w:spacing w:val="-7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poverty</w:t>
      </w:r>
      <w:r>
        <w:rPr>
          <w:spacing w:val="-7"/>
          <w:vertAlign w:val="baseline"/>
        </w:rPr>
        <w:t> </w:t>
      </w:r>
      <w:r>
        <w:rPr>
          <w:vertAlign w:val="baseline"/>
        </w:rPr>
        <w:t>levels</w:t>
      </w:r>
      <w:r>
        <w:rPr>
          <w:spacing w:val="-8"/>
          <w:vertAlign w:val="baseline"/>
        </w:rPr>
        <w:t> </w:t>
      </w:r>
      <w:r>
        <w:rPr>
          <w:vertAlign w:val="baseline"/>
        </w:rPr>
        <w:t>will</w:t>
      </w:r>
      <w:r>
        <w:rPr>
          <w:spacing w:val="-9"/>
          <w:vertAlign w:val="baseline"/>
        </w:rPr>
        <w:t> </w:t>
      </w:r>
      <w:r>
        <w:rPr>
          <w:vertAlign w:val="baseline"/>
        </w:rPr>
        <w:t>reduce</w:t>
      </w:r>
      <w:r>
        <w:rPr>
          <w:spacing w:val="-7"/>
          <w:vertAlign w:val="baseline"/>
        </w:rPr>
        <w:t> </w:t>
      </w:r>
      <w:r>
        <w:rPr>
          <w:vertAlign w:val="baseline"/>
        </w:rPr>
        <w:t>costs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other</w:t>
      </w:r>
      <w:r>
        <w:rPr>
          <w:spacing w:val="-10"/>
          <w:vertAlign w:val="baseline"/>
        </w:rPr>
        <w:t> </w:t>
      </w:r>
      <w:r>
        <w:rPr>
          <w:vertAlign w:val="baseline"/>
        </w:rPr>
        <w:t>systems,</w:t>
      </w:r>
      <w:r>
        <w:rPr>
          <w:spacing w:val="-8"/>
          <w:vertAlign w:val="baseline"/>
        </w:rPr>
        <w:t> </w:t>
      </w:r>
      <w:r>
        <w:rPr>
          <w:vertAlign w:val="baseline"/>
        </w:rPr>
        <w:t>such</w:t>
      </w:r>
      <w:r>
        <w:rPr>
          <w:spacing w:val="-10"/>
          <w:vertAlign w:val="baseline"/>
        </w:rPr>
        <w:t> </w:t>
      </w:r>
      <w:r>
        <w:rPr>
          <w:vertAlign w:val="baseline"/>
        </w:rPr>
        <w:t>as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48"/>
          <w:vertAlign w:val="baseline"/>
        </w:rPr>
        <w:t> </w:t>
      </w:r>
      <w:r>
        <w:rPr>
          <w:vertAlign w:val="baseline"/>
        </w:rPr>
        <w:t>care system, as poverty and financial distress are both linked to poor health outcomes and an 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utilisation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8"/>
          <w:vertAlign w:val="baseline"/>
        </w:rPr>
        <w:t> </w:t>
      </w:r>
      <w:r>
        <w:rPr>
          <w:vertAlign w:val="baseline"/>
        </w:rPr>
        <w:t>care</w:t>
      </w:r>
      <w:r>
        <w:rPr>
          <w:spacing w:val="-10"/>
          <w:vertAlign w:val="baseline"/>
        </w:rPr>
        <w:t> </w:t>
      </w:r>
      <w:r>
        <w:rPr>
          <w:vertAlign w:val="baseline"/>
        </w:rPr>
        <w:t>services.</w:t>
      </w:r>
      <w:r>
        <w:rPr>
          <w:vertAlign w:val="superscript"/>
        </w:rPr>
        <w:t>13</w:t>
      </w:r>
      <w:r>
        <w:rPr>
          <w:spacing w:val="-10"/>
          <w:vertAlign w:val="baseline"/>
        </w:rPr>
        <w:t> </w:t>
      </w:r>
      <w:r>
        <w:rPr>
          <w:vertAlign w:val="baseline"/>
        </w:rPr>
        <w:t>Improved</w:t>
      </w:r>
      <w:r>
        <w:rPr>
          <w:spacing w:val="-8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11"/>
          <w:vertAlign w:val="baseline"/>
        </w:rPr>
        <w:t> </w:t>
      </w:r>
      <w:r>
        <w:rPr>
          <w:vertAlign w:val="baseline"/>
        </w:rPr>
        <w:t>will</w:t>
      </w:r>
      <w:r>
        <w:rPr>
          <w:spacing w:val="-9"/>
          <w:vertAlign w:val="baseline"/>
        </w:rPr>
        <w:t> </w:t>
      </w:r>
      <w:r>
        <w:rPr>
          <w:vertAlign w:val="baseline"/>
        </w:rPr>
        <w:t>also</w:t>
      </w:r>
      <w:r>
        <w:rPr>
          <w:spacing w:val="-8"/>
          <w:vertAlign w:val="baseline"/>
        </w:rPr>
        <w:t> </w:t>
      </w:r>
      <w:r>
        <w:rPr>
          <w:vertAlign w:val="baseline"/>
        </w:rPr>
        <w:t>have</w:t>
      </w:r>
      <w:r>
        <w:rPr>
          <w:spacing w:val="-7"/>
          <w:vertAlign w:val="baseline"/>
        </w:rPr>
        <w:t> </w:t>
      </w:r>
      <w:r>
        <w:rPr>
          <w:vertAlign w:val="baseline"/>
        </w:rPr>
        <w:t>subsequent</w:t>
      </w:r>
      <w:r>
        <w:rPr>
          <w:spacing w:val="-8"/>
          <w:vertAlign w:val="baseline"/>
        </w:rPr>
        <w:t> </w:t>
      </w:r>
      <w:r>
        <w:rPr>
          <w:vertAlign w:val="baseline"/>
        </w:rPr>
        <w:t>impacts</w:t>
      </w:r>
      <w:r>
        <w:rPr>
          <w:spacing w:val="-8"/>
          <w:vertAlign w:val="baseline"/>
        </w:rPr>
        <w:t> </w:t>
      </w:r>
      <w:r>
        <w:rPr>
          <w:vertAlign w:val="baseline"/>
        </w:rPr>
        <w:t>on</w:t>
      </w:r>
      <w:r>
        <w:rPr>
          <w:spacing w:val="-11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-8"/>
          <w:vertAlign w:val="baseline"/>
        </w:rPr>
        <w:t> </w:t>
      </w:r>
      <w:r>
        <w:rPr>
          <w:vertAlign w:val="baseline"/>
        </w:rPr>
        <w:t>levels,</w:t>
      </w:r>
      <w:r>
        <w:rPr>
          <w:spacing w:val="-48"/>
          <w:vertAlign w:val="baseline"/>
        </w:rPr>
        <w:t> </w:t>
      </w:r>
      <w:r>
        <w:rPr>
          <w:vertAlign w:val="baseline"/>
        </w:rPr>
        <w:t>with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10"/>
          <w:vertAlign w:val="baseline"/>
        </w:rPr>
        <w:t> </w:t>
      </w:r>
      <w:r>
        <w:rPr>
          <w:vertAlign w:val="baseline"/>
        </w:rPr>
        <w:t>issues</w:t>
      </w:r>
      <w:r>
        <w:rPr>
          <w:spacing w:val="-10"/>
          <w:vertAlign w:val="baseline"/>
        </w:rPr>
        <w:t> </w:t>
      </w:r>
      <w:r>
        <w:rPr>
          <w:vertAlign w:val="baseline"/>
        </w:rPr>
        <w:t>meaning</w:t>
      </w:r>
      <w:r>
        <w:rPr>
          <w:spacing w:val="-11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more</w:t>
      </w:r>
      <w:r>
        <w:rPr>
          <w:spacing w:val="-10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9"/>
          <w:vertAlign w:val="baseline"/>
        </w:rPr>
        <w:t> </w:t>
      </w:r>
      <w:r>
        <w:rPr>
          <w:vertAlign w:val="baseline"/>
        </w:rPr>
        <w:t>will</w:t>
      </w:r>
      <w:r>
        <w:rPr>
          <w:spacing w:val="-9"/>
          <w:vertAlign w:val="baseline"/>
        </w:rPr>
        <w:t> </w:t>
      </w:r>
      <w:r>
        <w:rPr>
          <w:vertAlign w:val="baseline"/>
        </w:rPr>
        <w:t>be</w:t>
      </w:r>
      <w:r>
        <w:rPr>
          <w:spacing w:val="-7"/>
          <w:vertAlign w:val="baseline"/>
        </w:rPr>
        <w:t> </w:t>
      </w:r>
      <w:r>
        <w:rPr>
          <w:vertAlign w:val="baseline"/>
        </w:rPr>
        <w:t>able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participate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thus</w:t>
      </w:r>
      <w:r>
        <w:rPr>
          <w:spacing w:val="-48"/>
          <w:vertAlign w:val="baseline"/>
        </w:rPr>
        <w:t> </w:t>
      </w:r>
      <w:r>
        <w:rPr>
          <w:vertAlign w:val="baseline"/>
        </w:rPr>
        <w:t>contribute</w:t>
      </w:r>
      <w:r>
        <w:rPr>
          <w:spacing w:val="-4"/>
          <w:vertAlign w:val="baseline"/>
        </w:rPr>
        <w:t> </w:t>
      </w:r>
      <w:r>
        <w:rPr>
          <w:vertAlign w:val="baseline"/>
        </w:rPr>
        <w:t>back</w:t>
      </w:r>
      <w:r>
        <w:rPr>
          <w:spacing w:val="-4"/>
          <w:vertAlign w:val="baseline"/>
        </w:rPr>
        <w:t> </w:t>
      </w:r>
      <w:r>
        <w:rPr>
          <w:vertAlign w:val="baseline"/>
        </w:rPr>
        <w:t>into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economy.</w:t>
      </w:r>
      <w:r>
        <w:rPr>
          <w:vertAlign w:val="superscript"/>
        </w:rPr>
        <w:t>14</w:t>
      </w:r>
      <w:r>
        <w:rPr>
          <w:spacing w:val="-3"/>
          <w:vertAlign w:val="baseline"/>
        </w:rPr>
        <w:t> </w:t>
      </w:r>
      <w:r>
        <w:rPr>
          <w:vertAlign w:val="baseline"/>
        </w:rPr>
        <w:t>Improving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economic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social</w:t>
      </w:r>
      <w:r>
        <w:rPr>
          <w:spacing w:val="-5"/>
          <w:vertAlign w:val="baseline"/>
        </w:rPr>
        <w:t> </w:t>
      </w:r>
      <w:r>
        <w:rPr>
          <w:vertAlign w:val="baseline"/>
        </w:rPr>
        <w:t>participation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8"/>
          <w:vertAlign w:val="baseline"/>
        </w:rPr>
        <w:t> </w:t>
      </w:r>
      <w:r>
        <w:rPr>
          <w:vertAlign w:val="baseline"/>
        </w:rPr>
        <w:t>is the essence of Australia’s obligations under the CRPD and National Disability Strategy.</w:t>
      </w:r>
      <w:r>
        <w:rPr>
          <w:vertAlign w:val="superscript"/>
        </w:rPr>
        <w:t>15</w:t>
      </w:r>
      <w:r>
        <w:rPr>
          <w:vertAlign w:val="baseline"/>
        </w:rPr>
        <w:t> For people to live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independently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4"/>
          <w:vertAlign w:val="baseline"/>
        </w:rPr>
        <w:t> </w:t>
      </w:r>
      <w:r>
        <w:rPr>
          <w:vertAlign w:val="baseline"/>
        </w:rPr>
        <w:t>community,</w:t>
      </w:r>
      <w:r>
        <w:rPr>
          <w:spacing w:val="-12"/>
          <w:vertAlign w:val="baseline"/>
        </w:rPr>
        <w:t> </w:t>
      </w:r>
      <w:r>
        <w:rPr>
          <w:vertAlign w:val="baseline"/>
        </w:rPr>
        <w:t>they</w:t>
      </w:r>
      <w:r>
        <w:rPr>
          <w:spacing w:val="-13"/>
          <w:vertAlign w:val="baseline"/>
        </w:rPr>
        <w:t> </w:t>
      </w:r>
      <w:r>
        <w:rPr>
          <w:vertAlign w:val="baseline"/>
        </w:rPr>
        <w:t>must</w:t>
      </w:r>
      <w:r>
        <w:rPr>
          <w:spacing w:val="-11"/>
          <w:vertAlign w:val="baseline"/>
        </w:rPr>
        <w:t> </w:t>
      </w:r>
      <w:r>
        <w:rPr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vertAlign w:val="baseline"/>
        </w:rPr>
        <w:t>able</w:t>
      </w:r>
      <w:r>
        <w:rPr>
          <w:spacing w:val="-14"/>
          <w:vertAlign w:val="baseline"/>
        </w:rPr>
        <w:t> </w:t>
      </w:r>
      <w:r>
        <w:rPr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vertAlign w:val="baseline"/>
        </w:rPr>
        <w:t>maintain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basic</w:t>
      </w:r>
      <w:r>
        <w:rPr>
          <w:spacing w:val="-14"/>
          <w:vertAlign w:val="baseline"/>
        </w:rPr>
        <w:t> </w:t>
      </w:r>
      <w:r>
        <w:rPr>
          <w:vertAlign w:val="baseline"/>
        </w:rPr>
        <w:t>standard</w:t>
      </w:r>
      <w:r>
        <w:rPr>
          <w:spacing w:val="-13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living</w:t>
      </w:r>
      <w:r>
        <w:rPr>
          <w:spacing w:val="-13"/>
          <w:vertAlign w:val="baseline"/>
        </w:rPr>
        <w:t> </w:t>
      </w:r>
      <w:r>
        <w:rPr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-11"/>
          <w:vertAlign w:val="baseline"/>
        </w:rPr>
        <w:t> </w:t>
      </w:r>
      <w:r>
        <w:rPr>
          <w:vertAlign w:val="baseline"/>
        </w:rPr>
        <w:t>sufficient</w:t>
      </w:r>
      <w:r>
        <w:rPr>
          <w:spacing w:val="-48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3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order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this.</w:t>
      </w:r>
      <w:r>
        <w:rPr>
          <w:spacing w:val="-3"/>
          <w:vertAlign w:val="baseline"/>
        </w:rPr>
        <w:t> </w:t>
      </w:r>
      <w:r>
        <w:rPr>
          <w:vertAlign w:val="baseline"/>
        </w:rPr>
        <w:t>Inadequate</w:t>
      </w:r>
      <w:r>
        <w:rPr>
          <w:spacing w:val="-3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5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-2"/>
          <w:vertAlign w:val="baseline"/>
        </w:rPr>
        <w:t> </w:t>
      </w:r>
      <w:r>
        <w:rPr>
          <w:vertAlign w:val="baseline"/>
        </w:rPr>
        <w:t>consequences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ill-health</w:t>
      </w:r>
      <w:r>
        <w:rPr>
          <w:spacing w:val="-47"/>
          <w:vertAlign w:val="baseline"/>
        </w:rPr>
        <w:t> </w:t>
      </w:r>
      <w:r>
        <w:rPr>
          <w:vertAlign w:val="baseline"/>
        </w:rPr>
        <w:t>also has implications for carers and family members, whose own health and capacity to participate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workforce</w:t>
      </w:r>
      <w:r>
        <w:rPr>
          <w:spacing w:val="-2"/>
          <w:vertAlign w:val="baseline"/>
        </w:rPr>
        <w:t> </w:t>
      </w:r>
      <w:r>
        <w:rPr>
          <w:vertAlign w:val="baseline"/>
        </w:rPr>
        <w:t>will be</w:t>
      </w:r>
      <w:r>
        <w:rPr>
          <w:spacing w:val="1"/>
          <w:vertAlign w:val="baseline"/>
        </w:rPr>
        <w:t> </w:t>
      </w:r>
      <w:r>
        <w:rPr>
          <w:vertAlign w:val="baseline"/>
        </w:rPr>
        <w:t>affected</w:t>
      </w:r>
      <w:r>
        <w:rPr>
          <w:spacing w:val="-2"/>
          <w:vertAlign w:val="baseline"/>
        </w:rPr>
        <w:t> </w:t>
      </w:r>
      <w:r>
        <w:rPr>
          <w:vertAlign w:val="baseline"/>
        </w:rPr>
        <w:t>due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1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carer</w:t>
      </w:r>
      <w:r>
        <w:rPr>
          <w:spacing w:val="-3"/>
          <w:vertAlign w:val="baseline"/>
        </w:rPr>
        <w:t> </w:t>
      </w:r>
      <w:r>
        <w:rPr>
          <w:vertAlign w:val="baseline"/>
        </w:rPr>
        <w:t>responsibilities.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We therefore need an approach that considers the broader economic benefits of improving the financial</w:t>
      </w:r>
      <w:r>
        <w:rPr>
          <w:spacing w:val="1"/>
        </w:rPr>
        <w:t> </w:t>
      </w:r>
      <w:r>
        <w:rPr/>
        <w:t>security of people living with disability and its associated impacts on health, wellbeing, capacity to engage in</w:t>
      </w:r>
      <w:r>
        <w:rPr>
          <w:spacing w:val="1"/>
        </w:rPr>
        <w:t> </w:t>
      </w:r>
      <w:r>
        <w:rPr/>
        <w:t>employment and consequences for families and carers. Our social security system must adequately support</w:t>
      </w:r>
      <w:r>
        <w:rPr>
          <w:spacing w:val="1"/>
        </w:rPr>
        <w:t> </w:t>
      </w:r>
      <w:r>
        <w:rPr/>
        <w:t>all people with disability to enjoy a standard of living that we would all consider reasonable. For those who</w:t>
      </w:r>
      <w:r>
        <w:rPr>
          <w:spacing w:val="1"/>
        </w:rPr>
        <w:t> </w:t>
      </w:r>
      <w:r>
        <w:rPr/>
        <w:t>can participate in the workforce, it must support them in a way that upholds their dignity whilst preserving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encouraging their</w:t>
      </w:r>
      <w:r>
        <w:rPr>
          <w:spacing w:val="-4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jc w:val="left"/>
      </w:pPr>
      <w:r>
        <w:rPr>
          <w:color w:val="808080"/>
        </w:rPr>
        <w:t>Conclusion</w:t>
      </w:r>
    </w:p>
    <w:p>
      <w:pPr>
        <w:pStyle w:val="BodyText"/>
        <w:spacing w:before="119"/>
        <w:ind w:left="360" w:right="715"/>
        <w:jc w:val="both"/>
      </w:pPr>
      <w:r>
        <w:rPr/>
        <w:t>QAI thanks the Disability Royal Commission for the opportunity to provide this submission. QAI consents to</w:t>
      </w:r>
      <w:r>
        <w:rPr>
          <w:spacing w:val="1"/>
        </w:rPr>
        <w:t> </w:t>
      </w:r>
      <w:r>
        <w:rPr/>
        <w:t>the publication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 submission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 happy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 further information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clarification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/>
        <w:t>request.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54pt;margin-top:16.141670pt;width:144.050pt;height:.71997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Li,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(2019)</w:t>
      </w:r>
      <w:r>
        <w:rPr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Inequalities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Standards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Living: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Evidence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Improved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Income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NATSEM,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 Governance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 Policy Analysis,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Canberra.</w:t>
      </w:r>
    </w:p>
    <w:p>
      <w:pPr>
        <w:spacing w:line="243" w:lineRule="exact"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Collie,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(2019)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Newstart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Allowance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Recipients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Monash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</w:t>
      </w:r>
    </w:p>
    <w:p>
      <w:pPr>
        <w:spacing w:before="0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Li,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(2019)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Inequalities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Standards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Living: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Evidence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Improved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Income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NATSEM,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 Governance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 Policy Analysis,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Canberra.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2.6pt;height:13.05pt;mso-position-horizontal-relative:page;mso-position-vertical-relative:page;z-index:-1585254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853056" id="docshape4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)"/>
      <w:lvlJc w:val="left"/>
      <w:pPr>
        <w:ind w:left="10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1"/>
      <w:numFmt w:val="lowerLetter"/>
      <w:lvlText w:val="%3."/>
      <w:lvlJc w:val="left"/>
      <w:pPr>
        <w:ind w:left="18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2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8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0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3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360"/>
      <w:jc w:val="both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473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ind w:left="1867" w:right="2243"/>
      <w:jc w:val="center"/>
    </w:pPr>
    <w:rPr>
      <w:rFonts w:ascii="Calibri" w:hAnsi="Calibri" w:eastAsia="Calibri" w:cs="Calibri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33" w:hanging="360"/>
      <w:jc w:val="both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servicesaustralia.gov.au/individuals/services/centrelink/disability-support-pension" TargetMode="External"/><Relationship Id="rId10" Type="http://schemas.openxmlformats.org/officeDocument/2006/relationships/hyperlink" Target="http://www.servicesaustralia.gov.au/individuals/services/centrelink/jobseeker-payment/how-much-you-can-get" TargetMode="External"/><Relationship Id="rId11" Type="http://schemas.openxmlformats.org/officeDocument/2006/relationships/hyperlink" Target="http://www.servicesaustralia.gov.au/individuals/services/centrelink/disability-support-pension/how-much-you-can-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2021-12-20T05:37:37Z</dcterms:created>
  <dcterms:modified xsi:type="dcterms:W3CDTF">2021-12-20T05:37:37Z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2021-12-20T00:00:00Z</vt:filetime>
  </property>
</Properties>
</file>