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0"/>
        <w:ind w:left="138" w:right="1347" w:firstLine="0"/>
        <w:jc w:val="left"/>
        <w:rPr>
          <w:b/>
          <w:i/>
          <w:sz w:val="32"/>
        </w:rPr>
      </w:pPr>
      <w:r>
        <w:rPr/>
        <w:pict>
          <v:rect style="position:absolute;margin-left:69.503998pt;margin-top:41.667812pt;width:456.43pt;height:1.4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  <w:r>
        <w:rPr>
          <w:b/>
          <w:sz w:val="32"/>
        </w:rPr>
        <w:t>Submission on </w:t>
      </w:r>
      <w:r>
        <w:rPr>
          <w:b/>
          <w:i/>
          <w:sz w:val="32"/>
        </w:rPr>
        <w:t>Shaping our future: Discussions on</w:t>
      </w:r>
      <w:r>
        <w:rPr>
          <w:b/>
          <w:i/>
          <w:spacing w:val="-86"/>
          <w:sz w:val="32"/>
        </w:rPr>
        <w:t> </w:t>
      </w:r>
      <w:r>
        <w:rPr>
          <w:b/>
          <w:i/>
          <w:sz w:val="32"/>
        </w:rPr>
        <w:t>disability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rights</w:t>
      </w:r>
    </w:p>
    <w:p>
      <w:pPr>
        <w:pStyle w:val="BodyText"/>
        <w:spacing w:before="5"/>
        <w:ind w:left="0"/>
        <w:rPr>
          <w:b/>
          <w:i/>
          <w:sz w:val="12"/>
        </w:rPr>
      </w:pPr>
    </w:p>
    <w:p>
      <w:pPr>
        <w:pStyle w:val="BodyText"/>
        <w:spacing w:before="92"/>
        <w:ind w:left="138" w:right="533"/>
      </w:pPr>
      <w:r>
        <w:rPr/>
        <w:t>The Disability Discrimination Commissioner, Alastair McEwin, is conducting a</w:t>
      </w:r>
      <w:r>
        <w:rPr>
          <w:spacing w:val="1"/>
        </w:rPr>
        <w:t> </w:t>
      </w:r>
      <w:r>
        <w:rPr/>
        <w:t>national consultation to help progress and guide development of his priorities and</w:t>
      </w:r>
      <w:r>
        <w:rPr>
          <w:spacing w:val="-64"/>
        </w:rPr>
        <w:t> </w:t>
      </w:r>
      <w:r>
        <w:rPr/>
        <w:t>seek input from the disability community on how he can most effectively work to</w:t>
      </w:r>
      <w:r>
        <w:rPr>
          <w:spacing w:val="1"/>
        </w:rPr>
        <w:t> </w:t>
      </w:r>
      <w:r>
        <w:rPr/>
        <w:t>advance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left="138" w:right="294"/>
      </w:pPr>
      <w:r>
        <w:rPr/>
        <w:t>Community consultations will be held in each capital city and some regional centres</w:t>
      </w:r>
      <w:r>
        <w:rPr>
          <w:spacing w:val="-65"/>
        </w:rPr>
        <w:t> </w:t>
      </w:r>
      <w:r>
        <w:rPr/>
        <w:t>between October 2016 and March 2017. In addition to these consultations, written</w:t>
      </w:r>
      <w:r>
        <w:rPr>
          <w:spacing w:val="1"/>
        </w:rPr>
        <w:t> </w:t>
      </w:r>
      <w:r>
        <w:rPr/>
        <w:t>submissions are also being sought on the three consultation questions in relation to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Commissioner’s five</w:t>
      </w:r>
      <w:r>
        <w:rPr>
          <w:spacing w:val="-2"/>
        </w:rPr>
        <w:t> </w:t>
      </w:r>
      <w:r>
        <w:rPr/>
        <w:t>proposed priority areas: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361"/>
        <w:jc w:val="left"/>
        <w:rPr>
          <w:sz w:val="24"/>
        </w:rPr>
      </w:pPr>
      <w:r>
        <w:rPr>
          <w:sz w:val="24"/>
        </w:rPr>
        <w:t>Employment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135" w:after="0"/>
        <w:ind w:left="858" w:right="0" w:hanging="361"/>
        <w:jc w:val="left"/>
        <w:rPr>
          <w:sz w:val="24"/>
        </w:rPr>
      </w:pPr>
      <w:r>
        <w:rPr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136" w:after="0"/>
        <w:ind w:left="858" w:right="0" w:hanging="361"/>
        <w:jc w:val="left"/>
        <w:rPr>
          <w:sz w:val="24"/>
        </w:rPr>
      </w:pPr>
      <w:r>
        <w:rPr>
          <w:sz w:val="24"/>
        </w:rPr>
        <w:t>Housing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138" w:after="0"/>
        <w:ind w:left="85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496" w:lineRule="auto" w:before="135" w:after="0"/>
        <w:ind w:left="138" w:right="1299" w:firstLine="360"/>
        <w:jc w:val="left"/>
        <w:rPr>
          <w:sz w:val="24"/>
        </w:rPr>
      </w:pPr>
      <w:r>
        <w:rPr>
          <w:sz w:val="24"/>
        </w:rPr>
        <w:t>Implementation of the National Disability Insurance Scheme (NDIS)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individual or</w:t>
      </w:r>
      <w:r>
        <w:rPr>
          <w:spacing w:val="1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submission.</w:t>
      </w:r>
    </w:p>
    <w:p>
      <w:pPr>
        <w:pStyle w:val="BodyText"/>
        <w:spacing w:line="480" w:lineRule="auto" w:before="20"/>
        <w:ind w:left="138" w:right="3976"/>
      </w:pPr>
      <w:r>
        <w:rPr/>
        <w:t>Please send your completed submission form to:</w:t>
      </w:r>
      <w:r>
        <w:rPr>
          <w:spacing w:val="-64"/>
        </w:rPr>
        <w:t> </w:t>
      </w:r>
      <w:r>
        <w:rPr/>
        <w:t>Email: </w:t>
      </w:r>
      <w:hyperlink r:id="rId6">
        <w:r>
          <w:rPr>
            <w:color w:val="0000FF"/>
            <w:u w:val="single" w:color="0000FF"/>
          </w:rPr>
          <w:t>disability@humanrights.gov.au</w:t>
        </w:r>
      </w:hyperlink>
    </w:p>
    <w:p>
      <w:pPr>
        <w:pStyle w:val="BodyText"/>
        <w:ind w:right="3976" w:hanging="720"/>
      </w:pPr>
      <w:r>
        <w:rPr/>
        <w:t>Post:</w:t>
      </w:r>
      <w:r>
        <w:rPr>
          <w:spacing w:val="35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Discrimination</w:t>
      </w:r>
      <w:r>
        <w:rPr>
          <w:spacing w:val="-4"/>
        </w:rPr>
        <w:t> </w:t>
      </w:r>
      <w:r>
        <w:rPr/>
        <w:t>Commissioner</w:t>
      </w:r>
      <w:r>
        <w:rPr>
          <w:spacing w:val="-64"/>
        </w:rPr>
        <w:t> </w:t>
      </w:r>
      <w:r>
        <w:rPr/>
        <w:t>Australian Human Rights Commission</w:t>
      </w:r>
      <w:r>
        <w:rPr>
          <w:spacing w:val="1"/>
        </w:rPr>
        <w:t> </w:t>
      </w:r>
      <w:r>
        <w:rPr/>
        <w:t>GPO</w:t>
      </w:r>
      <w:r>
        <w:rPr>
          <w:spacing w:val="-1"/>
        </w:rPr>
        <w:t> </w:t>
      </w:r>
      <w:r>
        <w:rPr/>
        <w:t>Box 5218</w:t>
      </w:r>
    </w:p>
    <w:p>
      <w:pPr>
        <w:pStyle w:val="BodyText"/>
      </w:pPr>
      <w:r>
        <w:rPr/>
        <w:t>Sydney</w:t>
      </w:r>
      <w:r>
        <w:rPr>
          <w:spacing w:val="-7"/>
        </w:rPr>
        <w:t> </w:t>
      </w:r>
      <w:r>
        <w:rPr/>
        <w:t>NSW</w:t>
      </w:r>
      <w:r>
        <w:rPr>
          <w:spacing w:val="3"/>
        </w:rPr>
        <w:t> </w:t>
      </w:r>
      <w:r>
        <w:rPr/>
        <w:t>2001</w:t>
      </w:r>
    </w:p>
    <w:p>
      <w:pPr>
        <w:pStyle w:val="BodyText"/>
        <w:ind w:left="0"/>
      </w:pPr>
    </w:p>
    <w:p>
      <w:pPr>
        <w:pStyle w:val="BodyText"/>
        <w:spacing w:before="1"/>
        <w:ind w:left="138" w:right="387"/>
      </w:pPr>
      <w:r>
        <w:rPr/>
        <w:t>At this stage there is no definite closing date for submissions, however it is likely to</w:t>
      </w:r>
      <w:r>
        <w:rPr>
          <w:spacing w:val="-64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March</w:t>
      </w:r>
      <w:r>
        <w:rPr>
          <w:spacing w:val="-3"/>
        </w:rPr>
        <w:t> </w:t>
      </w:r>
      <w:r>
        <w:rPr/>
        <w:t>at the</w:t>
      </w:r>
      <w:r>
        <w:rPr>
          <w:spacing w:val="-2"/>
        </w:rPr>
        <w:t> </w:t>
      </w:r>
      <w:r>
        <w:rPr/>
        <w:t>conclusion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consultations.</w:t>
      </w:r>
    </w:p>
    <w:p>
      <w:pPr>
        <w:pStyle w:val="BodyText"/>
        <w:ind w:left="0"/>
      </w:pPr>
    </w:p>
    <w:p>
      <w:pPr>
        <w:pStyle w:val="BodyText"/>
        <w:ind w:left="138" w:right="330"/>
      </w:pPr>
      <w:r>
        <w:rPr/>
        <w:t>To make your submission in another way contact </w:t>
      </w:r>
      <w:hyperlink r:id="rId6">
        <w:r>
          <w:rPr>
            <w:color w:val="0000FF"/>
            <w:u w:val="single" w:color="0000FF"/>
          </w:rPr>
          <w:t>disability@humanrights.gov.au</w:t>
        </w:r>
        <w:r>
          <w:rPr>
            <w:color w:val="0000FF"/>
          </w:rPr>
          <w:t> </w:t>
        </w:r>
      </w:hyperlink>
      <w:r>
        <w:rPr/>
        <w:t>or</w:t>
      </w:r>
      <w:r>
        <w:rPr>
          <w:spacing w:val="-64"/>
        </w:rPr>
        <w:t> </w:t>
      </w:r>
      <w:r>
        <w:rPr/>
        <w:t>call</w:t>
      </w:r>
      <w:r>
        <w:rPr>
          <w:spacing w:val="-2"/>
        </w:rPr>
        <w:t> </w:t>
      </w:r>
      <w:r>
        <w:rPr/>
        <w:t>(02) 9284</w:t>
      </w:r>
      <w:r>
        <w:rPr>
          <w:spacing w:val="-2"/>
        </w:rPr>
        <w:t> </w:t>
      </w:r>
      <w:r>
        <w:rPr/>
        <w:t>9854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157"/>
      </w:pPr>
      <w:r>
        <w:rPr/>
        <w:t>How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my</w:t>
      </w:r>
      <w:r>
        <w:rPr>
          <w:spacing w:val="-7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used?</w:t>
      </w:r>
    </w:p>
    <w:p>
      <w:pPr>
        <w:pStyle w:val="BodyText"/>
        <w:spacing w:before="180"/>
        <w:ind w:left="138" w:right="253"/>
      </w:pPr>
      <w:r>
        <w:rPr/>
        <w:t>Information collected through submissions will be used for the purposes of</w:t>
      </w:r>
      <w:r>
        <w:rPr>
          <w:spacing w:val="1"/>
        </w:rPr>
        <w:t> </w:t>
      </w:r>
      <w:r>
        <w:rPr/>
        <w:t>progressing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guiding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Discrimination</w:t>
      </w:r>
      <w:r>
        <w:rPr>
          <w:spacing w:val="-63"/>
        </w:rPr>
        <w:t> </w:t>
      </w:r>
      <w:r>
        <w:rPr/>
        <w:t>Commissioner and may be drawn upon, quoted or referred to in report(s) prepared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 Commission.</w:t>
      </w:r>
    </w:p>
    <w:p>
      <w:pPr>
        <w:pStyle w:val="BodyText"/>
        <w:spacing w:before="181"/>
        <w:ind w:left="138" w:right="294"/>
      </w:pP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ask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email address in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contact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about</w:t>
      </w:r>
      <w:r>
        <w:rPr>
          <w:spacing w:val="-64"/>
        </w:rPr>
        <w:t> </w:t>
      </w:r>
      <w:r>
        <w:rPr/>
        <w:t>your</w:t>
      </w:r>
      <w:r>
        <w:rPr>
          <w:spacing w:val="-1"/>
        </w:rPr>
        <w:t> </w:t>
      </w:r>
      <w:r>
        <w:rPr/>
        <w:t>submission.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publish</w:t>
      </w:r>
      <w:r>
        <w:rPr>
          <w:spacing w:val="-3"/>
        </w:rPr>
        <w:t> </w:t>
      </w:r>
      <w:r>
        <w:rPr/>
        <w:t>this information or provide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to anyone.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756" w:header="0" w:top="1400" w:bottom="940" w:left="1280" w:right="1320"/>
          <w:pgNumType w:start="1"/>
        </w:sectPr>
      </w:pPr>
    </w:p>
    <w:p>
      <w:pPr>
        <w:pStyle w:val="BodyText"/>
        <w:spacing w:before="70"/>
        <w:ind w:left="138" w:right="160"/>
      </w:pPr>
      <w:r>
        <w:rPr/>
        <w:t>With your permission some submissions may be published on this website. If you</w:t>
      </w:r>
      <w:r>
        <w:rPr>
          <w:spacing w:val="1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website,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this on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form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80"/>
        <w:ind w:left="138" w:right="160"/>
      </w:pPr>
      <w:r>
        <w:rPr/>
        <w:t>Confidential</w:t>
      </w:r>
      <w:r>
        <w:rPr>
          <w:spacing w:val="-3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published.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aware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whilst</w:t>
      </w:r>
      <w:r>
        <w:rPr>
          <w:spacing w:val="-3"/>
        </w:rPr>
        <w:t> </w:t>
      </w:r>
      <w:r>
        <w:rPr/>
        <w:t>every</w:t>
      </w:r>
      <w:r>
        <w:rPr>
          <w:spacing w:val="-64"/>
        </w:rPr>
        <w:t> </w:t>
      </w:r>
      <w:r>
        <w:rPr/>
        <w:t>endeavour will be made to ensure confidentiality, there is a possibility that</w:t>
      </w:r>
      <w:r>
        <w:rPr>
          <w:spacing w:val="1"/>
        </w:rPr>
        <w:t> </w:t>
      </w:r>
      <w:r>
        <w:rPr/>
        <w:t>submissions marked confidential might be released, in whole or in part, in</w:t>
      </w:r>
      <w:r>
        <w:rPr>
          <w:spacing w:val="1"/>
        </w:rPr>
        <w:t> </w:t>
      </w:r>
      <w:r>
        <w:rPr/>
        <w:t>accordance 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Freedom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Act</w:t>
      </w:r>
      <w:r>
        <w:rPr>
          <w:spacing w:val="-1"/>
        </w:rPr>
        <w:t> </w:t>
      </w:r>
      <w:r>
        <w:rPr/>
        <w:t>1992</w:t>
      </w:r>
      <w:r>
        <w:rPr>
          <w:spacing w:val="-2"/>
        </w:rPr>
        <w:t> </w:t>
      </w:r>
      <w:r>
        <w:rPr/>
        <w:t>(Cth).</w:t>
      </w:r>
    </w:p>
    <w:p>
      <w:pPr>
        <w:pStyle w:val="BodyText"/>
        <w:spacing w:before="226"/>
        <w:ind w:left="138" w:right="1008"/>
      </w:pPr>
      <w:r>
        <w:rPr/>
        <w:t>The</w:t>
      </w:r>
      <w:r>
        <w:rPr>
          <w:spacing w:val="-6"/>
        </w:rPr>
        <w:t> </w:t>
      </w:r>
      <w:r>
        <w:rPr/>
        <w:t>Commission’s</w:t>
      </w:r>
      <w:r>
        <w:rPr>
          <w:spacing w:val="-4"/>
        </w:rPr>
        <w:t> </w:t>
      </w:r>
      <w:r>
        <w:rPr/>
        <w:t>submission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use,</w:t>
      </w:r>
      <w:r>
        <w:rPr>
          <w:spacing w:val="-63"/>
        </w:rPr>
        <w:t> </w:t>
      </w:r>
      <w:r>
        <w:rPr/>
        <w:t>publication and access to submissions. The submission policy is located at:</w:t>
      </w:r>
      <w:r>
        <w:rPr>
          <w:spacing w:val="1"/>
        </w:rPr>
        <w:t> </w:t>
      </w:r>
      <w:hyperlink r:id="rId7">
        <w:r>
          <w:rPr>
            <w:color w:val="0000CC"/>
            <w:u w:val="single" w:color="0000CC"/>
          </w:rPr>
          <w:t>www.humanrights.gov.au/submission-policy</w:t>
        </w:r>
      </w:hyperlink>
      <w:r>
        <w:rPr/>
        <w:t>.</w:t>
      </w:r>
    </w:p>
    <w:p>
      <w:pPr>
        <w:spacing w:after="0"/>
        <w:sectPr>
          <w:pgSz w:w="11910" w:h="16840"/>
          <w:pgMar w:header="0" w:footer="756" w:top="1040" w:bottom="940" w:left="1280" w:right="1320"/>
        </w:sectPr>
      </w:pPr>
    </w:p>
    <w:p>
      <w:pPr>
        <w:spacing w:before="72"/>
        <w:ind w:left="138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note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that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all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questions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are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optional</w:t>
      </w:r>
    </w:p>
    <w:p>
      <w:pPr>
        <w:pStyle w:val="Heading1"/>
        <w:spacing w:before="134"/>
      </w:pPr>
      <w:r>
        <w:rPr/>
        <w:t>Part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Demographic</w:t>
      </w:r>
      <w:r>
        <w:rPr>
          <w:spacing w:val="-2"/>
        </w:rPr>
        <w:t> </w:t>
      </w:r>
      <w:r>
        <w:rPr/>
        <w:t>Information</w:t>
      </w:r>
    </w:p>
    <w:p>
      <w:pPr>
        <w:spacing w:before="190"/>
        <w:ind w:left="138" w:right="0" w:firstLine="0"/>
        <w:jc w:val="left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submission:</w:t>
      </w:r>
      <w:r>
        <w:rPr>
          <w:b/>
          <w:spacing w:val="1"/>
          <w:sz w:val="24"/>
        </w:rPr>
        <w:t> </w:t>
      </w:r>
      <w:r>
        <w:rPr>
          <w:sz w:val="24"/>
        </w:rPr>
        <w:t>Michelle</w:t>
      </w:r>
      <w:r>
        <w:rPr>
          <w:spacing w:val="-4"/>
          <w:sz w:val="24"/>
        </w:rPr>
        <w:t> </w:t>
      </w:r>
      <w:r>
        <w:rPr>
          <w:sz w:val="24"/>
        </w:rPr>
        <w:t>O’Flynn</w:t>
      </w:r>
    </w:p>
    <w:p>
      <w:pPr>
        <w:spacing w:before="134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made 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behalf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</w:t>
      </w:r>
      <w:r>
        <w:rPr>
          <w:b/>
          <w:sz w:val="20"/>
        </w:rPr>
        <w:t>(if relevant)</w:t>
      </w:r>
      <w:r>
        <w:rPr>
          <w:b/>
          <w:sz w:val="24"/>
        </w:rPr>
        <w:t>:</w:t>
      </w:r>
    </w:p>
    <w:p>
      <w:pPr>
        <w:tabs>
          <w:tab w:pos="4459" w:val="left" w:leader="none"/>
          <w:tab w:pos="7340" w:val="left" w:leader="none"/>
        </w:tabs>
        <w:spacing w:line="436" w:lineRule="auto" w:before="226"/>
        <w:ind w:left="138" w:right="1658" w:firstLine="0"/>
        <w:jc w:val="left"/>
        <w:rPr>
          <w:sz w:val="24"/>
        </w:rPr>
      </w:pPr>
      <w:r>
        <w:rPr>
          <w:b/>
          <w:sz w:val="24"/>
        </w:rPr>
        <w:t>Organisation </w:t>
      </w:r>
      <w:r>
        <w:rPr>
          <w:b/>
          <w:sz w:val="20"/>
        </w:rPr>
        <w:t>(if relevant)</w:t>
      </w:r>
      <w:r>
        <w:rPr>
          <w:b/>
          <w:sz w:val="24"/>
        </w:rPr>
        <w:t>: </w:t>
      </w:r>
      <w:r>
        <w:rPr>
          <w:sz w:val="24"/>
        </w:rPr>
        <w:t>Queensland Advocacy Incorporated (QAI)</w:t>
      </w:r>
      <w:r>
        <w:rPr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want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kept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confidential?</w:t>
        <w:tab/>
      </w:r>
      <w:r>
        <w:rPr>
          <w:spacing w:val="-2"/>
          <w:sz w:val="24"/>
        </w:rPr>
        <w:t>No</w:t>
      </w:r>
      <w:r>
        <w:rPr>
          <w:spacing w:val="-63"/>
          <w:sz w:val="24"/>
        </w:rPr>
        <w:t> </w:t>
      </w:r>
      <w:r>
        <w:rPr>
          <w:b/>
          <w:sz w:val="24"/>
        </w:rPr>
        <w:t>Do 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want 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kept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confidential?</w:t>
        <w:tab/>
      </w:r>
      <w:r>
        <w:rPr>
          <w:spacing w:val="-2"/>
          <w:sz w:val="24"/>
        </w:rPr>
        <w:t>No</w:t>
      </w:r>
      <w:r>
        <w:rPr>
          <w:spacing w:val="-64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address:</w:t>
      </w:r>
      <w:r>
        <w:rPr>
          <w:b/>
          <w:spacing w:val="-2"/>
          <w:sz w:val="24"/>
        </w:rPr>
        <w:t> </w:t>
      </w:r>
      <w:hyperlink r:id="rId8">
        <w:r>
          <w:rPr>
            <w:sz w:val="24"/>
          </w:rPr>
          <w:t>michelle@qai.org.au</w:t>
        </w:r>
      </w:hyperlink>
      <w:r>
        <w:rPr>
          <w:sz w:val="24"/>
        </w:rPr>
        <w:tab/>
      </w:r>
      <w:r>
        <w:rPr>
          <w:b/>
          <w:sz w:val="24"/>
        </w:rPr>
        <w:t>Phone:</w:t>
      </w:r>
      <w:r>
        <w:rPr>
          <w:b/>
          <w:spacing w:val="2"/>
          <w:sz w:val="24"/>
        </w:rPr>
        <w:t> </w:t>
      </w:r>
      <w:r>
        <w:rPr>
          <w:sz w:val="24"/>
        </w:rPr>
        <w:t>(07)</w:t>
      </w:r>
      <w:r>
        <w:rPr>
          <w:spacing w:val="-1"/>
          <w:sz w:val="24"/>
        </w:rPr>
        <w:t> </w:t>
      </w:r>
      <w:r>
        <w:rPr>
          <w:sz w:val="24"/>
        </w:rPr>
        <w:t>3844</w:t>
      </w:r>
      <w:r>
        <w:rPr>
          <w:spacing w:val="-2"/>
          <w:sz w:val="24"/>
        </w:rPr>
        <w:t> </w:t>
      </w:r>
      <w:r>
        <w:rPr>
          <w:sz w:val="24"/>
        </w:rPr>
        <w:t>4200</w:t>
      </w:r>
    </w:p>
    <w:p>
      <w:pPr>
        <w:pStyle w:val="BodyText"/>
        <w:spacing w:line="271" w:lineRule="exact"/>
        <w:ind w:left="138"/>
      </w:pPr>
      <w:r>
        <w:rPr>
          <w:b/>
        </w:rPr>
        <w:t>Postal</w:t>
      </w:r>
      <w:r>
        <w:rPr>
          <w:b/>
          <w:spacing w:val="-3"/>
        </w:rPr>
        <w:t> </w:t>
      </w:r>
      <w:r>
        <w:rPr>
          <w:b/>
        </w:rPr>
        <w:t>address:</w:t>
      </w:r>
      <w:r>
        <w:rPr>
          <w:b/>
          <w:spacing w:val="1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-3"/>
          <w:vertAlign w:val="baseline"/>
        </w:rPr>
        <w:t> </w:t>
      </w:r>
      <w:r>
        <w:rPr>
          <w:vertAlign w:val="baseline"/>
        </w:rPr>
        <w:t>Floor,</w:t>
      </w:r>
      <w:r>
        <w:rPr>
          <w:spacing w:val="-2"/>
          <w:vertAlign w:val="baseline"/>
        </w:rPr>
        <w:t> </w:t>
      </w:r>
      <w:r>
        <w:rPr>
          <w:vertAlign w:val="baseline"/>
        </w:rPr>
        <w:t>South</w:t>
      </w:r>
      <w:r>
        <w:rPr>
          <w:spacing w:val="-3"/>
          <w:vertAlign w:val="baseline"/>
        </w:rPr>
        <w:t> </w:t>
      </w:r>
      <w:r>
        <w:rPr>
          <w:vertAlign w:val="baseline"/>
        </w:rPr>
        <w:t>Central,</w:t>
      </w:r>
      <w:r>
        <w:rPr>
          <w:spacing w:val="-1"/>
          <w:vertAlign w:val="baseline"/>
        </w:rPr>
        <w:t> </w:t>
      </w:r>
      <w:r>
        <w:rPr>
          <w:vertAlign w:val="baseline"/>
        </w:rPr>
        <w:t>43</w:t>
      </w:r>
      <w:r>
        <w:rPr>
          <w:spacing w:val="-1"/>
          <w:vertAlign w:val="baseline"/>
        </w:rPr>
        <w:t> </w:t>
      </w:r>
      <w:r>
        <w:rPr>
          <w:vertAlign w:val="baseline"/>
        </w:rPr>
        <w:t>Peel</w:t>
      </w:r>
      <w:r>
        <w:rPr>
          <w:spacing w:val="-3"/>
          <w:vertAlign w:val="baseline"/>
        </w:rPr>
        <w:t> </w:t>
      </w:r>
      <w:r>
        <w:rPr>
          <w:vertAlign w:val="baseline"/>
        </w:rPr>
        <w:t>Street,</w:t>
      </w:r>
      <w:r>
        <w:rPr>
          <w:spacing w:val="-2"/>
          <w:vertAlign w:val="baseline"/>
        </w:rPr>
        <w:t> </w:t>
      </w:r>
      <w:r>
        <w:rPr>
          <w:vertAlign w:val="baseline"/>
        </w:rPr>
        <w:t>South</w:t>
      </w:r>
      <w:r>
        <w:rPr>
          <w:spacing w:val="-4"/>
          <w:vertAlign w:val="baseline"/>
        </w:rPr>
        <w:t> </w:t>
      </w:r>
      <w:r>
        <w:rPr>
          <w:vertAlign w:val="baseline"/>
        </w:rPr>
        <w:t>Brisbane,</w:t>
      </w:r>
      <w:r>
        <w:rPr>
          <w:spacing w:val="-3"/>
          <w:vertAlign w:val="baseline"/>
        </w:rPr>
        <w:t> </w:t>
      </w:r>
      <w:r>
        <w:rPr>
          <w:vertAlign w:val="baseline"/>
        </w:rPr>
        <w:t>Qld</w:t>
      </w:r>
      <w:r>
        <w:rPr>
          <w:spacing w:val="-4"/>
          <w:vertAlign w:val="baseline"/>
        </w:rPr>
        <w:t> </w:t>
      </w:r>
      <w:r>
        <w:rPr>
          <w:vertAlign w:val="baseline"/>
        </w:rPr>
        <w:t>4101</w:t>
      </w:r>
    </w:p>
    <w:p>
      <w:pPr>
        <w:spacing w:before="227"/>
        <w:ind w:left="138" w:right="0" w:firstLine="0"/>
        <w:jc w:val="left"/>
        <w:rPr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 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 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method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contacting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you.</w:t>
      </w:r>
    </w:p>
    <w:p>
      <w:pPr>
        <w:pStyle w:val="BodyText"/>
        <w:spacing w:before="2"/>
        <w:ind w:left="0"/>
        <w:rPr>
          <w:i/>
          <w:sz w:val="19"/>
        </w:rPr>
      </w:pP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select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apply</w:t>
      </w:r>
      <w:r>
        <w:rPr>
          <w:sz w:val="24"/>
        </w:rPr>
        <w:t>)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09"/>
        <w:jc w:val="left"/>
        <w:rPr>
          <w:sz w:val="24"/>
        </w:rPr>
      </w:pPr>
      <w:r>
        <w:rPr>
          <w:sz w:val="24"/>
        </w:rPr>
        <w:t>Australian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5" w:after="0"/>
        <w:ind w:left="446" w:right="0" w:hanging="309"/>
        <w:jc w:val="left"/>
        <w:rPr>
          <w:sz w:val="24"/>
        </w:rPr>
      </w:pPr>
      <w:r>
        <w:rPr>
          <w:sz w:val="24"/>
        </w:rPr>
        <w:t>Carer/family</w:t>
      </w:r>
      <w:r>
        <w:rPr>
          <w:spacing w:val="-8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Australian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</w:p>
    <w:p>
      <w:pPr>
        <w:pStyle w:val="BodyText"/>
        <w:spacing w:before="2"/>
        <w:ind w:left="138"/>
      </w:pPr>
      <w:r>
        <w:rPr>
          <w:rFonts w:ascii="MS Gothic" w:hAnsi="MS Gothic"/>
          <w:spacing w:val="-1"/>
        </w:rPr>
        <w:t>☒</w:t>
      </w:r>
      <w:r>
        <w:rPr>
          <w:rFonts w:ascii="MS Gothic" w:hAnsi="MS Gothic"/>
          <w:spacing w:val="-50"/>
        </w:rPr>
        <w:t> </w:t>
      </w:r>
      <w:r>
        <w:rPr>
          <w:spacing w:val="-1"/>
        </w:rPr>
        <w:t>Organisation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4" w:after="0"/>
        <w:ind w:left="446" w:right="0" w:hanging="309"/>
        <w:jc w:val="left"/>
        <w:rPr>
          <w:sz w:val="24"/>
        </w:rPr>
      </w:pPr>
      <w:r>
        <w:rPr>
          <w:sz w:val="24"/>
        </w:rPr>
        <w:t>Academic/social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practitioner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306" w:lineRule="exact" w:before="5" w:after="0"/>
        <w:ind w:left="446" w:right="0" w:hanging="309"/>
        <w:jc w:val="left"/>
        <w:rPr>
          <w:sz w:val="24"/>
        </w:rPr>
      </w:pPr>
      <w:r>
        <w:rPr>
          <w:sz w:val="24"/>
        </w:rPr>
        <w:t>Other</w:t>
      </w:r>
    </w:p>
    <w:p>
      <w:pPr>
        <w:pStyle w:val="BodyText"/>
        <w:spacing w:line="275" w:lineRule="exact"/>
      </w:pPr>
      <w:r>
        <w:rPr/>
        <w:t>Please</w:t>
      </w:r>
      <w:r>
        <w:rPr>
          <w:spacing w:val="-5"/>
        </w:rPr>
        <w:t> </w:t>
      </w:r>
      <w:r>
        <w:rPr/>
        <w:t>describe:</w:t>
      </w:r>
    </w:p>
    <w:p>
      <w:pPr>
        <w:pStyle w:val="Heading2"/>
        <w:spacing w:before="226"/>
      </w:pPr>
      <w:r>
        <w:rPr/>
        <w:t>Gender</w:t>
      </w: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BodyText"/>
        <w:ind w:left="138"/>
      </w:pPr>
      <w:r>
        <w:rPr>
          <w:rFonts w:ascii="MS Gothic" w:hAnsi="MS Gothic"/>
          <w:spacing w:val="-1"/>
        </w:rPr>
        <w:t>☒</w:t>
      </w:r>
      <w:r>
        <w:rPr>
          <w:rFonts w:ascii="MS Gothic" w:hAnsi="MS Gothic"/>
          <w:spacing w:val="-52"/>
        </w:rPr>
        <w:t> </w:t>
      </w:r>
      <w:r>
        <w:rPr>
          <w:spacing w:val="-1"/>
        </w:rPr>
        <w:t>Female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1" w:after="0"/>
        <w:ind w:left="446" w:right="0" w:hanging="309"/>
        <w:jc w:val="left"/>
        <w:rPr>
          <w:sz w:val="24"/>
        </w:rPr>
      </w:pPr>
      <w:r>
        <w:rPr>
          <w:sz w:val="24"/>
        </w:rPr>
        <w:t>Male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1" w:after="0"/>
        <w:ind w:left="446" w:right="0" w:hanging="309"/>
        <w:jc w:val="left"/>
        <w:rPr>
          <w:sz w:val="24"/>
        </w:rPr>
      </w:pPr>
      <w:r>
        <w:rPr>
          <w:sz w:val="24"/>
        </w:rPr>
        <w:t>X</w:t>
      </w:r>
      <w:r>
        <w:rPr>
          <w:spacing w:val="-8"/>
          <w:sz w:val="24"/>
        </w:rPr>
        <w:t> </w:t>
      </w:r>
      <w:r>
        <w:rPr>
          <w:sz w:val="24"/>
        </w:rPr>
        <w:t>(Indeterminate/Intersex/Unspecified)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2"/>
        <w:spacing w:before="0"/>
      </w:pPr>
      <w:r>
        <w:rPr/>
        <w:t>Are you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Aboriginal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Torres</w:t>
      </w:r>
      <w:r>
        <w:rPr>
          <w:spacing w:val="-4"/>
        </w:rPr>
        <w:t> </w:t>
      </w:r>
      <w:r>
        <w:rPr/>
        <w:t>Strait</w:t>
      </w:r>
      <w:r>
        <w:rPr>
          <w:spacing w:val="-2"/>
        </w:rPr>
        <w:t> </w:t>
      </w:r>
      <w:r>
        <w:rPr/>
        <w:t>Islander</w:t>
      </w:r>
      <w:r>
        <w:rPr>
          <w:spacing w:val="-3"/>
        </w:rPr>
        <w:t> </w:t>
      </w:r>
      <w:r>
        <w:rPr/>
        <w:t>descent?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09"/>
        <w:jc w:val="left"/>
        <w:rPr>
          <w:sz w:val="24"/>
        </w:rPr>
      </w:pPr>
      <w:r>
        <w:rPr>
          <w:sz w:val="24"/>
        </w:rPr>
        <w:t>Aboriginal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09"/>
        <w:jc w:val="left"/>
        <w:rPr>
          <w:sz w:val="24"/>
        </w:rPr>
      </w:pPr>
      <w:r>
        <w:rPr>
          <w:sz w:val="24"/>
        </w:rPr>
        <w:t>Torres</w:t>
      </w:r>
      <w:r>
        <w:rPr>
          <w:spacing w:val="-3"/>
          <w:sz w:val="24"/>
        </w:rPr>
        <w:t> </w:t>
      </w:r>
      <w:r>
        <w:rPr>
          <w:sz w:val="24"/>
        </w:rPr>
        <w:t>Strait</w:t>
      </w:r>
      <w:r>
        <w:rPr>
          <w:spacing w:val="-2"/>
          <w:sz w:val="24"/>
        </w:rPr>
        <w:t> </w:t>
      </w:r>
      <w:r>
        <w:rPr>
          <w:sz w:val="24"/>
        </w:rPr>
        <w:t>Islander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</w:tabs>
        <w:spacing w:line="240" w:lineRule="auto" w:before="0" w:after="0"/>
        <w:ind w:left="446" w:right="0" w:hanging="309"/>
        <w:jc w:val="left"/>
        <w:rPr>
          <w:sz w:val="24"/>
        </w:rPr>
      </w:pPr>
      <w:r>
        <w:rPr>
          <w:sz w:val="24"/>
        </w:rPr>
        <w:t>Both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ind w:left="138"/>
      </w:pPr>
      <w:r>
        <w:rPr>
          <w:rFonts w:ascii="MS Gothic" w:hAnsi="MS Gothic"/>
          <w:w w:val="95"/>
        </w:rPr>
        <w:t>☒</w:t>
      </w:r>
      <w:r>
        <w:rPr>
          <w:rFonts w:ascii="MS Gothic" w:hAnsi="MS Gothic"/>
          <w:spacing w:val="-36"/>
          <w:w w:val="95"/>
        </w:rPr>
        <w:t> </w:t>
      </w:r>
      <w:r>
        <w:rPr>
          <w:w w:val="95"/>
        </w:rPr>
        <w:t>No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</w:pPr>
      <w:r>
        <w:rPr/>
        <w:t>Are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culturally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linguistically</w:t>
      </w:r>
      <w:r>
        <w:rPr>
          <w:spacing w:val="-5"/>
        </w:rPr>
        <w:t> </w:t>
      </w:r>
      <w:r>
        <w:rPr/>
        <w:t>diverse</w:t>
      </w:r>
      <w:r>
        <w:rPr>
          <w:spacing w:val="-2"/>
        </w:rPr>
        <w:t> </w:t>
      </w:r>
      <w:r>
        <w:rPr/>
        <w:t>background?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1" w:right="0" w:hanging="244"/>
        <w:jc w:val="left"/>
        <w:rPr>
          <w:sz w:val="24"/>
        </w:rPr>
      </w:pPr>
      <w:r>
        <w:rPr>
          <w:sz w:val="24"/>
        </w:rPr>
        <w:t>Yes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138"/>
      </w:pPr>
      <w:r>
        <w:rPr>
          <w:rFonts w:ascii="MS Gothic" w:hAnsi="MS Gothic"/>
        </w:rPr>
        <w:t>☒</w:t>
      </w:r>
      <w:r>
        <w:rPr/>
        <w:t>No</w:t>
      </w:r>
    </w:p>
    <w:p>
      <w:pPr>
        <w:spacing w:after="0"/>
        <w:sectPr>
          <w:pgSz w:w="11910" w:h="16840"/>
          <w:pgMar w:header="0" w:footer="756" w:top="1040" w:bottom="940" w:left="1280" w:right="1320"/>
        </w:sectPr>
      </w:pPr>
    </w:p>
    <w:p>
      <w:pPr>
        <w:pStyle w:val="Heading1"/>
      </w:pPr>
      <w:r>
        <w:rPr/>
        <w:t>Part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Questions</w:t>
      </w:r>
    </w:p>
    <w:p>
      <w:pPr>
        <w:pStyle w:val="BodyText"/>
        <w:spacing w:before="183"/>
        <w:ind w:left="138"/>
      </w:pPr>
      <w:r>
        <w:rPr/>
        <w:t>With</w:t>
      </w:r>
      <w:r>
        <w:rPr>
          <w:spacing w:val="-4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Commissioner’s</w:t>
      </w:r>
      <w:r>
        <w:rPr>
          <w:spacing w:val="-2"/>
        </w:rPr>
        <w:t> </w:t>
      </w:r>
      <w:r>
        <w:rPr/>
        <w:t>five</w:t>
      </w:r>
      <w:r>
        <w:rPr>
          <w:spacing w:val="-5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priority</w:t>
      </w:r>
      <w:r>
        <w:rPr>
          <w:spacing w:val="-6"/>
        </w:rPr>
        <w:t> </w:t>
      </w:r>
      <w:r>
        <w:rPr/>
        <w:t>areas: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83" w:after="0"/>
        <w:ind w:left="858" w:right="0" w:hanging="361"/>
        <w:jc w:val="left"/>
        <w:rPr>
          <w:sz w:val="24"/>
        </w:rPr>
      </w:pPr>
      <w:r>
        <w:rPr>
          <w:sz w:val="24"/>
        </w:rPr>
        <w:t>Employment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35" w:after="0"/>
        <w:ind w:left="858" w:right="0" w:hanging="361"/>
        <w:jc w:val="left"/>
        <w:rPr>
          <w:sz w:val="24"/>
        </w:rPr>
      </w:pPr>
      <w:r>
        <w:rPr>
          <w:sz w:val="24"/>
        </w:rPr>
        <w:t>Education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36" w:after="0"/>
        <w:ind w:left="858" w:right="0" w:hanging="361"/>
        <w:jc w:val="left"/>
        <w:rPr>
          <w:sz w:val="24"/>
        </w:rPr>
      </w:pPr>
      <w:r>
        <w:rPr>
          <w:sz w:val="24"/>
        </w:rPr>
        <w:t>Housing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36" w:after="0"/>
        <w:ind w:left="858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38" w:after="0"/>
        <w:ind w:left="858" w:right="0" w:hanging="361"/>
        <w:jc w:val="left"/>
        <w:rPr>
          <w:sz w:val="24"/>
        </w:rPr>
      </w:pPr>
      <w:r>
        <w:rPr>
          <w:sz w:val="24"/>
        </w:rPr>
        <w:t>Implementation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  <w:r>
        <w:rPr>
          <w:spacing w:val="-6"/>
          <w:sz w:val="24"/>
        </w:rPr>
        <w:t> </w:t>
      </w:r>
      <w:r>
        <w:rPr>
          <w:sz w:val="24"/>
        </w:rPr>
        <w:t>Insurance</w:t>
      </w:r>
      <w:r>
        <w:rPr>
          <w:spacing w:val="-4"/>
          <w:sz w:val="24"/>
        </w:rPr>
        <w:t> </w:t>
      </w:r>
      <w:r>
        <w:rPr>
          <w:sz w:val="24"/>
        </w:rPr>
        <w:t>Scheme</w:t>
      </w:r>
      <w:r>
        <w:rPr>
          <w:spacing w:val="-5"/>
          <w:sz w:val="24"/>
        </w:rPr>
        <w:t> </w:t>
      </w:r>
      <w:r>
        <w:rPr>
          <w:sz w:val="24"/>
        </w:rPr>
        <w:t>(NDIS)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2"/>
        <w:ind w:right="404"/>
      </w:pPr>
      <w:r>
        <w:rPr/>
        <w:t>What do you think needs to change to see the rights of people with disability</w:t>
      </w:r>
      <w:r>
        <w:rPr>
          <w:spacing w:val="-64"/>
        </w:rPr>
        <w:t> </w:t>
      </w:r>
      <w:r>
        <w:rPr/>
        <w:t>better</w:t>
      </w:r>
      <w:r>
        <w:rPr>
          <w:spacing w:val="-1"/>
        </w:rPr>
        <w:t> </w:t>
      </w:r>
      <w:r>
        <w:rPr/>
        <w:t>protected in these proposed areas?</w:t>
      </w:r>
    </w:p>
    <w:p>
      <w:pPr>
        <w:pStyle w:val="Heading3"/>
        <w:spacing w:before="180"/>
        <w:rPr>
          <w:i/>
        </w:rPr>
      </w:pPr>
      <w:r>
        <w:rPr>
          <w:i/>
        </w:rPr>
        <w:t>Employment:</w:t>
      </w:r>
    </w:p>
    <w:p>
      <w:pPr>
        <w:pStyle w:val="BodyText"/>
        <w:spacing w:line="276" w:lineRule="auto" w:before="183"/>
        <w:ind w:left="138" w:right="854"/>
      </w:pPr>
      <w:r>
        <w:rPr/>
        <w:t>Queensland Advocacy Incorporated (QAI) considers that the key priority in the</w:t>
      </w:r>
      <w:r>
        <w:rPr>
          <w:spacing w:val="-64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space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legislative</w:t>
      </w:r>
      <w:r>
        <w:rPr>
          <w:spacing w:val="-3"/>
        </w:rPr>
        <w:t> </w:t>
      </w:r>
      <w:r>
        <w:rPr/>
        <w:t>reform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change which: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98" w:after="0"/>
        <w:ind w:left="858" w:right="951" w:hanging="360"/>
        <w:jc w:val="left"/>
        <w:rPr>
          <w:sz w:val="24"/>
        </w:rPr>
      </w:pPr>
      <w:r>
        <w:rPr>
          <w:sz w:val="24"/>
        </w:rPr>
        <w:t>challenges what is perceived as ‘normal’ in the workplace and properly</w:t>
      </w:r>
      <w:r>
        <w:rPr>
          <w:spacing w:val="-64"/>
          <w:sz w:val="24"/>
        </w:rPr>
        <w:t> </w:t>
      </w:r>
      <w:r>
        <w:rPr>
          <w:sz w:val="24"/>
        </w:rPr>
        <w:t>embraces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genuine</w:t>
      </w:r>
      <w:r>
        <w:rPr>
          <w:spacing w:val="-3"/>
          <w:sz w:val="24"/>
        </w:rPr>
        <w:t> </w:t>
      </w:r>
      <w:r>
        <w:rPr>
          <w:sz w:val="24"/>
        </w:rPr>
        <w:t>benefits of</w:t>
      </w:r>
      <w:r>
        <w:rPr>
          <w:spacing w:val="1"/>
          <w:sz w:val="24"/>
        </w:rPr>
        <w:t> </w:t>
      </w:r>
      <w:r>
        <w:rPr>
          <w:sz w:val="24"/>
        </w:rPr>
        <w:t>workplace diversity;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" w:after="0"/>
        <w:ind w:left="858" w:right="1253" w:hanging="360"/>
        <w:jc w:val="left"/>
        <w:rPr>
          <w:sz w:val="24"/>
        </w:rPr>
      </w:pPr>
      <w:r>
        <w:rPr>
          <w:sz w:val="24"/>
        </w:rPr>
        <w:t>increases the scope of roles in which a person with disability can be</w:t>
      </w:r>
      <w:r>
        <w:rPr>
          <w:spacing w:val="-64"/>
          <w:sz w:val="24"/>
        </w:rPr>
        <w:t> </w:t>
      </w:r>
      <w:r>
        <w:rPr>
          <w:sz w:val="24"/>
        </w:rPr>
        <w:t>meaningfully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valuably</w:t>
      </w:r>
      <w:r>
        <w:rPr>
          <w:spacing w:val="-3"/>
          <w:sz w:val="24"/>
        </w:rPr>
        <w:t> </w:t>
      </w:r>
      <w:r>
        <w:rPr>
          <w:sz w:val="24"/>
        </w:rPr>
        <w:t>engaged;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" w:after="0"/>
        <w:ind w:left="858" w:right="186" w:hanging="360"/>
        <w:jc w:val="left"/>
        <w:rPr>
          <w:sz w:val="24"/>
        </w:rPr>
      </w:pPr>
      <w:r>
        <w:rPr>
          <w:sz w:val="24"/>
        </w:rPr>
        <w:t>abolishes demeaning and discriminatory practices, without exception,</w:t>
      </w:r>
      <w:r>
        <w:rPr>
          <w:spacing w:val="1"/>
          <w:sz w:val="24"/>
        </w:rPr>
        <w:t> </w:t>
      </w:r>
      <w:r>
        <w:rPr>
          <w:sz w:val="24"/>
        </w:rPr>
        <w:t>including Australian Disability Enterprises (sheltered workshops) and the</w:t>
      </w:r>
      <w:r>
        <w:rPr>
          <w:spacing w:val="1"/>
          <w:sz w:val="24"/>
        </w:rPr>
        <w:t> </w:t>
      </w:r>
      <w:r>
        <w:rPr>
          <w:sz w:val="24"/>
        </w:rPr>
        <w:t>BSWAT wage assessment tool (or any means of paying a person which is not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 equivalent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3"/>
          <w:sz w:val="24"/>
        </w:rPr>
        <w:t> </w:t>
      </w:r>
      <w:r>
        <w:rPr>
          <w:sz w:val="24"/>
        </w:rPr>
        <w:t>adult</w:t>
      </w:r>
      <w:r>
        <w:rPr>
          <w:spacing w:val="3"/>
          <w:sz w:val="24"/>
        </w:rPr>
        <w:t> </w:t>
      </w:r>
      <w:r>
        <w:rPr>
          <w:sz w:val="24"/>
        </w:rPr>
        <w:t>wage);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979" w:hanging="360"/>
        <w:jc w:val="left"/>
        <w:rPr>
          <w:sz w:val="24"/>
        </w:rPr>
      </w:pPr>
      <w:r>
        <w:rPr>
          <w:sz w:val="24"/>
        </w:rPr>
        <w:t>recognises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addresses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flexibility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stages</w:t>
      </w:r>
      <w:r>
        <w:rPr>
          <w:spacing w:val="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4"/>
          <w:sz w:val="24"/>
        </w:rPr>
        <w:t> </w:t>
      </w:r>
      <w:r>
        <w:rPr>
          <w:sz w:val="24"/>
        </w:rPr>
        <w:t>lives;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228" w:hanging="360"/>
        <w:jc w:val="left"/>
        <w:rPr>
          <w:sz w:val="24"/>
        </w:rPr>
      </w:pPr>
      <w:r>
        <w:rPr>
          <w:sz w:val="24"/>
        </w:rPr>
        <w:t>broadens the scope of volunteering roles offered to people with disability, and</w:t>
      </w:r>
      <w:r>
        <w:rPr>
          <w:spacing w:val="-64"/>
          <w:sz w:val="24"/>
        </w:rPr>
        <w:t> </w:t>
      </w:r>
      <w:r>
        <w:rPr>
          <w:sz w:val="24"/>
        </w:rPr>
        <w:t>recognises volunteer work as a training ground that can be easily bridged to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employment;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" w:after="0"/>
        <w:ind w:left="858" w:right="419" w:hanging="360"/>
        <w:jc w:val="left"/>
        <w:rPr>
          <w:sz w:val="24"/>
        </w:rPr>
      </w:pPr>
      <w:r>
        <w:rPr>
          <w:sz w:val="24"/>
        </w:rPr>
        <w:t>restructuring and reframing the job placement system, so that it responds to</w:t>
      </w:r>
      <w:r>
        <w:rPr>
          <w:spacing w:val="-65"/>
          <w:sz w:val="24"/>
        </w:rPr>
        <w:t> </w:t>
      </w:r>
      <w:r>
        <w:rPr>
          <w:sz w:val="24"/>
        </w:rPr>
        <w:t>the needs of people with disability in an authentic way and achieves</w:t>
      </w:r>
      <w:r>
        <w:rPr>
          <w:spacing w:val="1"/>
          <w:sz w:val="24"/>
        </w:rPr>
        <w:t> </w:t>
      </w:r>
      <w:r>
        <w:rPr>
          <w:sz w:val="24"/>
        </w:rPr>
        <w:t>sustainable</w:t>
      </w:r>
      <w:r>
        <w:rPr>
          <w:spacing w:val="-3"/>
          <w:sz w:val="24"/>
        </w:rPr>
        <w:t> </w:t>
      </w:r>
      <w:r>
        <w:rPr>
          <w:sz w:val="24"/>
        </w:rPr>
        <w:t>results,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 with more</w:t>
      </w:r>
      <w:r>
        <w:rPr>
          <w:spacing w:val="-4"/>
          <w:sz w:val="24"/>
        </w:rPr>
        <w:t> </w:t>
      </w:r>
      <w:r>
        <w:rPr>
          <w:sz w:val="24"/>
        </w:rPr>
        <w:t>complex</w:t>
      </w:r>
      <w:r>
        <w:rPr>
          <w:spacing w:val="-1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spacing w:line="276" w:lineRule="auto" w:before="196"/>
        <w:ind w:left="138" w:right="117"/>
      </w:pPr>
      <w:r>
        <w:rPr/>
        <w:t>In this increasingly globalised era where work across many industries is now being</w:t>
      </w:r>
      <w:r>
        <w:rPr>
          <w:spacing w:val="1"/>
        </w:rPr>
        <w:t> </w:t>
      </w:r>
      <w:r>
        <w:rPr/>
        <w:t>done remotely, using ever more developed technology, many workplaces continue to</w:t>
      </w:r>
      <w:r>
        <w:rPr>
          <w:spacing w:val="-64"/>
        </w:rPr>
        <w:t> </w:t>
      </w:r>
      <w:r>
        <w:rPr/>
        <w:t>cling to the model of the ‘unencumbered’ or ‘ideal’ worker in recruiting and promoting</w:t>
      </w:r>
      <w:r>
        <w:rPr>
          <w:spacing w:val="1"/>
        </w:rPr>
        <w:t> </w:t>
      </w:r>
      <w:r>
        <w:rPr/>
        <w:t>staff.</w:t>
      </w:r>
      <w:r>
        <w:rPr>
          <w:spacing w:val="66"/>
        </w:rPr>
        <w:t> </w:t>
      </w:r>
      <w:r>
        <w:rPr/>
        <w:t>We now know that we can no longer expect many people to be able to work in</w:t>
      </w:r>
      <w:r>
        <w:rPr>
          <w:spacing w:val="1"/>
        </w:rPr>
        <w:t> </w:t>
      </w:r>
      <w:r>
        <w:rPr/>
        <w:t>a full-time, 9 – 5 capacity, without the need for any modifications to the time or</w:t>
      </w:r>
      <w:r>
        <w:rPr>
          <w:spacing w:val="1"/>
        </w:rPr>
        <w:t> </w:t>
      </w:r>
      <w:r>
        <w:rPr/>
        <w:t>demands of their role.</w:t>
      </w:r>
      <w:r>
        <w:rPr>
          <w:spacing w:val="1"/>
        </w:rPr>
        <w:t> </w:t>
      </w:r>
      <w:r>
        <w:rPr/>
        <w:t>This is the case for people with disability, people with mental</w:t>
      </w:r>
      <w:r>
        <w:rPr>
          <w:spacing w:val="1"/>
        </w:rPr>
        <w:t> </w:t>
      </w:r>
      <w:r>
        <w:rPr/>
        <w:t>health</w:t>
      </w:r>
      <w:r>
        <w:rPr>
          <w:spacing w:val="-5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episodic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nature,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caring</w:t>
      </w:r>
      <w:r>
        <w:rPr>
          <w:spacing w:val="-5"/>
        </w:rPr>
        <w:t> </w:t>
      </w:r>
      <w:r>
        <w:rPr/>
        <w:t>responsibilities,</w:t>
      </w:r>
      <w:r>
        <w:rPr>
          <w:spacing w:val="-63"/>
        </w:rPr>
        <w:t> </w:t>
      </w:r>
      <w:r>
        <w:rPr/>
        <w:t>whether for a person with disability, an elder family member or a child, and people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substantial commitments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sporting</w:t>
      </w:r>
      <w:r>
        <w:rPr>
          <w:spacing w:val="1"/>
        </w:rPr>
        <w:t> </w:t>
      </w:r>
      <w:r>
        <w:rPr/>
        <w:t>or cultural</w:t>
      </w:r>
      <w:r>
        <w:rPr>
          <w:spacing w:val="2"/>
        </w:rPr>
        <w:t> </w:t>
      </w:r>
      <w:r>
        <w:rPr/>
        <w:t>endeavour.</w:t>
      </w:r>
    </w:p>
    <w:p>
      <w:pPr>
        <w:pStyle w:val="BodyText"/>
        <w:spacing w:line="276" w:lineRule="auto" w:before="201"/>
        <w:ind w:left="138" w:right="427"/>
      </w:pPr>
      <w:r>
        <w:rPr/>
        <w:t>There are few jobs that actually require a person to work the standard 9 – 5 hours,</w:t>
      </w:r>
      <w:r>
        <w:rPr>
          <w:spacing w:val="-64"/>
        </w:rPr>
        <w:t> </w:t>
      </w:r>
      <w:r>
        <w:rPr/>
        <w:t>yet</w:t>
      </w:r>
      <w:r>
        <w:rPr>
          <w:spacing w:val="2"/>
        </w:rPr>
        <w:t> </w:t>
      </w:r>
      <w:r>
        <w:rPr/>
        <w:t>we</w:t>
      </w:r>
      <w:r>
        <w:rPr>
          <w:spacing w:val="-3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cling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model,</w:t>
      </w:r>
      <w:r>
        <w:rPr>
          <w:spacing w:val="2"/>
        </w:rPr>
        <w:t> </w:t>
      </w:r>
      <w:r>
        <w:rPr/>
        <w:t>despite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the effect of</w:t>
      </w:r>
    </w:p>
    <w:p>
      <w:pPr>
        <w:spacing w:after="0" w:line="276" w:lineRule="auto"/>
        <w:sectPr>
          <w:pgSz w:w="11910" w:h="16840"/>
          <w:pgMar w:header="0" w:footer="756" w:top="1040" w:bottom="940" w:left="1280" w:right="1320"/>
        </w:sectPr>
      </w:pPr>
    </w:p>
    <w:p>
      <w:pPr>
        <w:pStyle w:val="BodyText"/>
        <w:spacing w:line="276" w:lineRule="auto" w:before="72"/>
        <w:ind w:left="138" w:right="117"/>
      </w:pPr>
      <w:r>
        <w:rPr/>
        <w:t>disadvantaging a large subset of the current and potential pool of employees.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dismantling these mindsets and challenging the stereotypes about what commitment</w:t>
      </w:r>
      <w:r>
        <w:rPr>
          <w:spacing w:val="1"/>
        </w:rPr>
        <w:t> </w:t>
      </w:r>
      <w:r>
        <w:rPr/>
        <w:t>to a job and good performance as an employee really entails, we can significantly</w:t>
      </w:r>
      <w:r>
        <w:rPr>
          <w:spacing w:val="1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jobs which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  <w:r>
        <w:rPr>
          <w:spacing w:val="63"/>
        </w:rPr>
        <w:t> </w:t>
      </w:r>
      <w:r>
        <w:rPr/>
        <w:t>This</w:t>
      </w:r>
      <w:r>
        <w:rPr>
          <w:spacing w:val="-64"/>
        </w:rPr>
        <w:t> </w:t>
      </w:r>
      <w:r>
        <w:rPr/>
        <w:t>will benefit not only people with disability, but also our economy, by reducing the</w:t>
      </w:r>
      <w:r>
        <w:rPr>
          <w:spacing w:val="1"/>
        </w:rPr>
        <w:t> </w:t>
      </w:r>
      <w:r>
        <w:rPr/>
        <w:t>number of people reliant on welfare and increasing the proportion of the population</w:t>
      </w:r>
      <w:r>
        <w:rPr>
          <w:spacing w:val="1"/>
        </w:rPr>
        <w:t> </w:t>
      </w:r>
      <w:r>
        <w:rPr/>
        <w:t>contributing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economy.</w:t>
      </w:r>
    </w:p>
    <w:p>
      <w:pPr>
        <w:pStyle w:val="BodyText"/>
        <w:spacing w:line="276" w:lineRule="auto" w:before="203"/>
        <w:ind w:left="138" w:right="253"/>
      </w:pPr>
      <w:r>
        <w:rPr/>
        <w:t>At present, there is very little creativity as regards to employing people with</w:t>
      </w:r>
      <w:r>
        <w:rPr>
          <w:spacing w:val="1"/>
        </w:rPr>
        <w:t> </w:t>
      </w:r>
      <w:r>
        <w:rPr/>
        <w:t>intellectual impairment in open employment.</w:t>
      </w:r>
      <w:r>
        <w:rPr>
          <w:spacing w:val="1"/>
        </w:rPr>
        <w:t> </w:t>
      </w:r>
      <w:r>
        <w:rPr/>
        <w:t>And yet we know of many people with</w:t>
      </w:r>
      <w:r>
        <w:rPr>
          <w:spacing w:val="1"/>
        </w:rPr>
        <w:t> </w:t>
      </w:r>
      <w:r>
        <w:rPr/>
        <w:t>disability who are gainfully employed in open employment, some with supports such</w:t>
      </w:r>
      <w:r>
        <w:rPr>
          <w:spacing w:val="-64"/>
        </w:rPr>
        <w:t> </w:t>
      </w:r>
      <w:r>
        <w:rPr/>
        <w:t>as a support worker or an assistance dog.</w:t>
      </w:r>
      <w:r>
        <w:rPr>
          <w:spacing w:val="1"/>
        </w:rPr>
        <w:t> </w:t>
      </w:r>
      <w:r>
        <w:rPr/>
        <w:t>Often the stumbling block can be the</w:t>
      </w:r>
      <w:r>
        <w:rPr>
          <w:spacing w:val="1"/>
        </w:rPr>
        <w:t> </w:t>
      </w:r>
      <w:r>
        <w:rPr/>
        <w:t>initial period when a prospective employer becomes aware that the person will need</w:t>
      </w:r>
      <w:r>
        <w:rPr>
          <w:spacing w:val="-64"/>
        </w:rPr>
        <w:t> </w:t>
      </w:r>
      <w:r>
        <w:rPr/>
        <w:t>ongoing support in the workplace, and this stumbling block often bars people with</w:t>
      </w:r>
      <w:r>
        <w:rPr>
          <w:spacing w:val="1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from</w:t>
      </w:r>
      <w:r>
        <w:rPr>
          <w:spacing w:val="-1"/>
        </w:rPr>
        <w:t> </w:t>
      </w:r>
      <w:r>
        <w:rPr/>
        <w:t>gaining</w:t>
      </w:r>
      <w:r>
        <w:rPr>
          <w:spacing w:val="-3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positions,</w:t>
      </w:r>
      <w:r>
        <w:rPr>
          <w:spacing w:val="-1"/>
        </w:rPr>
        <w:t> </w:t>
      </w:r>
      <w:r>
        <w:rPr/>
        <w:t>despite</w:t>
      </w:r>
      <w:r>
        <w:rPr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desire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contribute.</w:t>
      </w:r>
    </w:p>
    <w:p>
      <w:pPr>
        <w:pStyle w:val="BodyText"/>
        <w:spacing w:line="276" w:lineRule="auto" w:before="201"/>
        <w:ind w:left="138" w:right="173"/>
      </w:pPr>
      <w:r>
        <w:rPr/>
        <w:t>Finally, we note that a robust Human Rights Act which aligns with our commitments</w:t>
      </w:r>
      <w:r>
        <w:rPr>
          <w:spacing w:val="1"/>
        </w:rPr>
        <w:t> </w:t>
      </w:r>
      <w:r>
        <w:rPr/>
        <w:t>under the Convention on the Rights of Persons with Disabilities would help to protect</w:t>
      </w:r>
      <w:r>
        <w:rPr>
          <w:spacing w:val="-64"/>
        </w:rPr>
        <w:t> </w:t>
      </w:r>
      <w:r>
        <w:rPr/>
        <w:t>and defend the basic human rights of all people with disability, in the workplace and</w:t>
      </w:r>
      <w:r>
        <w:rPr>
          <w:spacing w:val="1"/>
        </w:rPr>
        <w:t> </w:t>
      </w:r>
      <w:r>
        <w:rPr/>
        <w:t>elsewhere.</w:t>
      </w:r>
    </w:p>
    <w:p>
      <w:pPr>
        <w:pStyle w:val="Heading3"/>
        <w:spacing w:before="199"/>
        <w:rPr>
          <w:i/>
        </w:rPr>
      </w:pPr>
      <w:r>
        <w:rPr>
          <w:i/>
        </w:rPr>
        <w:t>Education</w:t>
      </w:r>
    </w:p>
    <w:p>
      <w:pPr>
        <w:pStyle w:val="BodyText"/>
        <w:spacing w:before="10"/>
        <w:ind w:left="0"/>
        <w:rPr>
          <w:b/>
          <w:i/>
          <w:sz w:val="20"/>
        </w:rPr>
      </w:pPr>
    </w:p>
    <w:p>
      <w:pPr>
        <w:pStyle w:val="BodyText"/>
        <w:ind w:left="138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context,</w:t>
      </w:r>
      <w:r>
        <w:rPr>
          <w:spacing w:val="-2"/>
        </w:rPr>
        <w:t> </w:t>
      </w:r>
      <w:r>
        <w:rPr/>
        <w:t>QAI</w:t>
      </w:r>
      <w:r>
        <w:rPr>
          <w:spacing w:val="-2"/>
        </w:rPr>
        <w:t> </w:t>
      </w:r>
      <w:r>
        <w:rPr/>
        <w:t>submits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key</w:t>
      </w:r>
      <w:r>
        <w:rPr>
          <w:spacing w:val="-7"/>
        </w:rPr>
        <w:t> </w:t>
      </w:r>
      <w:r>
        <w:rPr/>
        <w:t>target</w:t>
      </w:r>
      <w:r>
        <w:rPr>
          <w:spacing w:val="1"/>
        </w:rPr>
        <w:t> </w:t>
      </w:r>
      <w:r>
        <w:rPr/>
        <w:t>areas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be: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189" w:hanging="360"/>
        <w:jc w:val="left"/>
        <w:rPr>
          <w:sz w:val="24"/>
        </w:rPr>
      </w:pPr>
      <w:r>
        <w:rPr>
          <w:sz w:val="24"/>
        </w:rPr>
        <w:t>Facilitating properly inclusive education for all students at pre-school, primary,</w:t>
      </w:r>
      <w:r>
        <w:rPr>
          <w:spacing w:val="-64"/>
          <w:sz w:val="24"/>
        </w:rPr>
        <w:t> </w:t>
      </w:r>
      <w:r>
        <w:rPr>
          <w:sz w:val="24"/>
        </w:rPr>
        <w:t>secondary,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tertiary schooling</w:t>
      </w:r>
      <w:r>
        <w:rPr>
          <w:spacing w:val="-3"/>
          <w:sz w:val="24"/>
        </w:rPr>
        <w:t> </w:t>
      </w:r>
      <w:r>
        <w:rPr>
          <w:sz w:val="24"/>
        </w:rPr>
        <w:t>levels;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0" w:after="0"/>
        <w:ind w:left="858" w:right="752" w:hanging="360"/>
        <w:jc w:val="left"/>
        <w:rPr>
          <w:sz w:val="24"/>
        </w:rPr>
      </w:pPr>
      <w:r>
        <w:rPr>
          <w:sz w:val="24"/>
        </w:rPr>
        <w:t>Ceasing to condone discriminatory and abusive practices perpetrated on</w:t>
      </w:r>
      <w:r>
        <w:rPr>
          <w:spacing w:val="-65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disability,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Restrictive</w:t>
      </w:r>
      <w:r>
        <w:rPr>
          <w:spacing w:val="-5"/>
          <w:sz w:val="24"/>
        </w:rPr>
        <w:t> </w:t>
      </w:r>
      <w:r>
        <w:rPr>
          <w:sz w:val="24"/>
        </w:rPr>
        <w:t>Practices;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204" w:after="0"/>
        <w:ind w:left="858" w:right="0" w:hanging="361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> </w:t>
      </w:r>
      <w:r>
        <w:rPr>
          <w:sz w:val="24"/>
        </w:rPr>
        <w:t>flexible</w:t>
      </w:r>
      <w:r>
        <w:rPr>
          <w:spacing w:val="-2"/>
          <w:sz w:val="24"/>
        </w:rPr>
        <w:t> </w:t>
      </w:r>
      <w:r>
        <w:rPr>
          <w:sz w:val="24"/>
        </w:rPr>
        <w:t>schooling options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easier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access;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37" w:after="0"/>
        <w:ind w:left="858" w:right="1138" w:hanging="360"/>
        <w:jc w:val="left"/>
        <w:rPr>
          <w:sz w:val="24"/>
        </w:rPr>
      </w:pPr>
      <w:r>
        <w:rPr>
          <w:sz w:val="24"/>
        </w:rPr>
        <w:t>Funding proper training for teachers to respond to diversity within the</w:t>
      </w:r>
      <w:r>
        <w:rPr>
          <w:spacing w:val="-64"/>
          <w:sz w:val="24"/>
        </w:rPr>
        <w:t> </w:t>
      </w:r>
      <w:r>
        <w:rPr>
          <w:sz w:val="24"/>
        </w:rPr>
        <w:t>classroom;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3" w:after="0"/>
        <w:ind w:left="858" w:right="132" w:hanging="360"/>
        <w:jc w:val="left"/>
        <w:rPr>
          <w:sz w:val="24"/>
        </w:rPr>
      </w:pPr>
      <w:r>
        <w:rPr>
          <w:sz w:val="24"/>
        </w:rPr>
        <w:t>Ensuring all students have access to the right support at the right time –</w:t>
      </w:r>
      <w:r>
        <w:rPr>
          <w:spacing w:val="1"/>
          <w:sz w:val="24"/>
        </w:rPr>
        <w:t> </w:t>
      </w:r>
      <w:r>
        <w:rPr>
          <w:sz w:val="24"/>
        </w:rPr>
        <w:t>support chosen by them, which helps them to overcome any barriers they may</w:t>
      </w:r>
      <w:r>
        <w:rPr>
          <w:spacing w:val="-64"/>
          <w:sz w:val="24"/>
        </w:rPr>
        <w:t> </w:t>
      </w:r>
      <w:r>
        <w:rPr>
          <w:sz w:val="24"/>
        </w:rPr>
        <w:t>face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disability.</w:t>
      </w:r>
    </w:p>
    <w:p>
      <w:pPr>
        <w:pStyle w:val="BodyText"/>
        <w:spacing w:line="276" w:lineRule="auto" w:before="206"/>
        <w:ind w:left="138" w:right="133"/>
      </w:pPr>
      <w:r>
        <w:rPr/>
        <w:t>Without much needed change in the approach taken by our educational systems to</w:t>
      </w:r>
      <w:r>
        <w:rPr>
          <w:spacing w:val="1"/>
        </w:rPr>
        <w:t> </w:t>
      </w:r>
      <w:r>
        <w:rPr/>
        <w:t>learning outcomes for students with disabilities, the pathway to employment is</w:t>
      </w:r>
      <w:r>
        <w:rPr>
          <w:spacing w:val="1"/>
        </w:rPr>
        <w:t> </w:t>
      </w:r>
      <w:r>
        <w:rPr/>
        <w:t>extremely difficult.</w:t>
      </w:r>
      <w:r>
        <w:rPr>
          <w:spacing w:val="1"/>
        </w:rPr>
        <w:t> </w:t>
      </w:r>
      <w:r>
        <w:rPr/>
        <w:t>This is particularly felt by students with intellectual impairment,</w:t>
      </w:r>
      <w:r>
        <w:rPr>
          <w:spacing w:val="1"/>
        </w:rPr>
        <w:t> </w:t>
      </w:r>
      <w:r>
        <w:rPr/>
        <w:t>who are all too often are exempted from assessments and face lowered expectations</w:t>
      </w:r>
      <w:r>
        <w:rPr>
          <w:spacing w:val="-64"/>
        </w:rPr>
        <w:t> </w:t>
      </w:r>
      <w:r>
        <w:rPr/>
        <w:t>of and for them.</w:t>
      </w:r>
      <w:r>
        <w:rPr>
          <w:spacing w:val="1"/>
        </w:rPr>
        <w:t> </w:t>
      </w:r>
      <w:r>
        <w:rPr/>
        <w:t>Far too many such students leave school with little or no literacy or</w:t>
      </w:r>
      <w:r>
        <w:rPr>
          <w:spacing w:val="1"/>
        </w:rPr>
        <w:t> </w:t>
      </w:r>
      <w:r>
        <w:rPr/>
        <w:t>numeracy, and are often deflected to TAFE courses for SWD that people may</w:t>
      </w:r>
      <w:r>
        <w:rPr>
          <w:spacing w:val="1"/>
        </w:rPr>
        <w:t> </w:t>
      </w:r>
      <w:r>
        <w:rPr/>
        <w:t>repeatedly</w:t>
      </w:r>
      <w:r>
        <w:rPr>
          <w:spacing w:val="-4"/>
        </w:rPr>
        <w:t> </w:t>
      </w:r>
      <w:r>
        <w:rPr/>
        <w:t>undertake.</w:t>
      </w:r>
    </w:p>
    <w:p>
      <w:pPr>
        <w:spacing w:after="0" w:line="276" w:lineRule="auto"/>
        <w:sectPr>
          <w:pgSz w:w="11910" w:h="16840"/>
          <w:pgMar w:header="0" w:footer="756" w:top="1040" w:bottom="940" w:left="1280" w:right="1320"/>
        </w:sectPr>
      </w:pPr>
    </w:p>
    <w:p>
      <w:pPr>
        <w:pStyle w:val="BodyText"/>
        <w:spacing w:line="276" w:lineRule="auto" w:before="72"/>
        <w:ind w:left="138" w:right="117"/>
      </w:pPr>
      <w:r>
        <w:rPr/>
        <w:t>Inclusive education is the foundation upon which later opportunities are built.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importance extends well beyond the confines of the education system.</w:t>
      </w:r>
      <w:r>
        <w:rPr>
          <w:spacing w:val="1"/>
        </w:rPr>
        <w:t> </w:t>
      </w:r>
      <w:r>
        <w:rPr/>
        <w:t>Education is</w:t>
      </w:r>
      <w:r>
        <w:rPr>
          <w:spacing w:val="-64"/>
        </w:rPr>
        <w:t> </w:t>
      </w:r>
      <w:r>
        <w:rPr/>
        <w:t>an important human right that has significant benefits for all aspects of a person’s</w:t>
      </w:r>
      <w:r>
        <w:rPr>
          <w:spacing w:val="1"/>
        </w:rPr>
        <w:t> </w:t>
      </w:r>
      <w:r>
        <w:rPr/>
        <w:t>later life.</w:t>
      </w:r>
      <w:r>
        <w:rPr>
          <w:spacing w:val="1"/>
        </w:rPr>
        <w:t> </w:t>
      </w:r>
      <w:r>
        <w:rPr/>
        <w:t>All students, not only students with disability, benefit from an inclusive and</w:t>
      </w:r>
      <w:r>
        <w:rPr>
          <w:spacing w:val="1"/>
        </w:rPr>
        <w:t> </w:t>
      </w:r>
      <w:r>
        <w:rPr/>
        <w:t>diverse schooling environment, which reflects life.</w:t>
      </w:r>
      <w:r>
        <w:rPr>
          <w:spacing w:val="1"/>
        </w:rPr>
        <w:t> </w:t>
      </w:r>
      <w:r>
        <w:rPr/>
        <w:t>A properly inclusive educational</w:t>
      </w:r>
      <w:r>
        <w:rPr>
          <w:spacing w:val="1"/>
        </w:rPr>
        <w:t> </w:t>
      </w:r>
      <w:r>
        <w:rPr/>
        <w:t>system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encompass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educational,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-5"/>
        </w:rPr>
        <w:t> </w:t>
      </w:r>
      <w:r>
        <w:rPr/>
        <w:t>social,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economic</w:t>
      </w:r>
      <w:r>
        <w:rPr>
          <w:spacing w:val="-64"/>
        </w:rPr>
        <w:t> </w:t>
      </w:r>
      <w:r>
        <w:rPr/>
        <w:t>considerations.</w:t>
      </w:r>
    </w:p>
    <w:p>
      <w:pPr>
        <w:pStyle w:val="BodyText"/>
        <w:spacing w:line="276" w:lineRule="auto" w:before="203"/>
        <w:ind w:left="138" w:right="294"/>
      </w:pPr>
      <w:r>
        <w:rPr/>
        <w:t>We note that the United Nations, in its recent Draft General Comment on Inclusive</w:t>
      </w:r>
      <w:r>
        <w:rPr>
          <w:spacing w:val="1"/>
        </w:rPr>
        <w:t> </w:t>
      </w:r>
      <w:r>
        <w:rPr/>
        <w:t>Education,</w:t>
      </w:r>
      <w:r>
        <w:rPr>
          <w:position w:val="10"/>
          <w:sz w:val="13"/>
        </w:rPr>
        <w:t>1</w:t>
      </w:r>
      <w:r>
        <w:rPr>
          <w:spacing w:val="1"/>
          <w:position w:val="10"/>
          <w:sz w:val="13"/>
        </w:rPr>
        <w:t> </w:t>
      </w:r>
      <w:r>
        <w:rPr/>
        <w:t>emphasised the need for member states to focus on transforming</w:t>
      </w:r>
      <w:r>
        <w:rPr>
          <w:spacing w:val="1"/>
        </w:rPr>
        <w:t> </w:t>
      </w:r>
      <w:r>
        <w:rPr/>
        <w:t>educational systems, rather than trying to force persons with disability to assimilate,</w:t>
      </w:r>
      <w:r>
        <w:rPr>
          <w:spacing w:val="-64"/>
        </w:rPr>
        <w:t> </w:t>
      </w:r>
      <w:r>
        <w:rPr/>
        <w:t>as well as the need to focus on ability, rather than disability.</w:t>
      </w:r>
      <w:r>
        <w:rPr>
          <w:spacing w:val="1"/>
        </w:rPr>
        <w:t> </w:t>
      </w:r>
      <w:r>
        <w:rPr/>
        <w:t>We endorse this</w:t>
      </w:r>
      <w:r>
        <w:rPr>
          <w:spacing w:val="1"/>
        </w:rPr>
        <w:t> </w:t>
      </w:r>
      <w:r>
        <w:rPr/>
        <w:t>approach.</w:t>
      </w:r>
    </w:p>
    <w:p>
      <w:pPr>
        <w:pStyle w:val="BodyText"/>
        <w:spacing w:line="276" w:lineRule="auto" w:before="199"/>
        <w:ind w:left="138" w:right="160"/>
      </w:pPr>
      <w:r>
        <w:rPr/>
        <w:t>There is a pressing need for Australian educators to receive both theoretical and</w:t>
      </w:r>
      <w:r>
        <w:rPr>
          <w:spacing w:val="1"/>
        </w:rPr>
        <w:t> </w:t>
      </w:r>
      <w:r>
        <w:rPr/>
        <w:t>practical edification in disability.</w:t>
      </w:r>
      <w:r>
        <w:rPr>
          <w:spacing w:val="1"/>
        </w:rPr>
        <w:t> </w:t>
      </w:r>
      <w:r>
        <w:rPr/>
        <w:t>We propose transforming current special education</w:t>
      </w:r>
      <w:r>
        <w:rPr>
          <w:spacing w:val="-64"/>
        </w:rPr>
        <w:t> </w:t>
      </w:r>
      <w:r>
        <w:rPr/>
        <w:t>units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centres for this</w:t>
      </w:r>
      <w:r>
        <w:rPr>
          <w:spacing w:val="-1"/>
        </w:rPr>
        <w:t> </w:t>
      </w:r>
      <w:r>
        <w:rPr/>
        <w:t>purpose.</w:t>
      </w:r>
    </w:p>
    <w:p>
      <w:pPr>
        <w:pStyle w:val="BodyText"/>
        <w:spacing w:line="276" w:lineRule="auto" w:before="200"/>
        <w:ind w:left="138" w:right="183"/>
      </w:pPr>
      <w:r>
        <w:rPr/>
        <w:t>In Australia, there have recently been horrific instances of the application of</w:t>
      </w:r>
      <w:r>
        <w:rPr>
          <w:spacing w:val="1"/>
        </w:rPr>
        <w:t> </w:t>
      </w:r>
      <w:r>
        <w:rPr/>
        <w:t>unspecified, unsanctioned and illegal use of Restrictive Practices to students in</w:t>
      </w:r>
      <w:r>
        <w:rPr>
          <w:spacing w:val="1"/>
        </w:rPr>
        <w:t> </w:t>
      </w:r>
      <w:r>
        <w:rPr/>
        <w:t>educational institutions. For example, recent allegations of physical and emotional</w:t>
      </w:r>
      <w:r>
        <w:rPr>
          <w:spacing w:val="1"/>
        </w:rPr>
        <w:t> </w:t>
      </w:r>
      <w:r>
        <w:rPr/>
        <w:t>abuse and deprivation of liberty of a child with disability include the caging of a 10</w:t>
      </w:r>
      <w:r>
        <w:rPr>
          <w:spacing w:val="1"/>
        </w:rPr>
        <w:t> </w:t>
      </w:r>
      <w:r>
        <w:rPr/>
        <w:t>year old boy with autism in a Canberra classroom,</w:t>
      </w:r>
      <w:r>
        <w:rPr>
          <w:position w:val="10"/>
          <w:sz w:val="13"/>
        </w:rPr>
        <w:t>2</w:t>
      </w:r>
      <w:r>
        <w:rPr>
          <w:spacing w:val="1"/>
          <w:position w:val="10"/>
          <w:sz w:val="13"/>
        </w:rPr>
        <w:t> </w:t>
      </w:r>
      <w:r>
        <w:rPr/>
        <w:t>locking a child with autism in a</w:t>
      </w:r>
      <w:r>
        <w:rPr>
          <w:spacing w:val="1"/>
        </w:rPr>
        <w:t> </w:t>
      </w:r>
      <w:r>
        <w:rPr/>
        <w:t>dark</w:t>
      </w:r>
      <w:r>
        <w:rPr>
          <w:spacing w:val="-2"/>
        </w:rPr>
        <w:t> </w:t>
      </w:r>
      <w:r>
        <w:rPr/>
        <w:t>cupboard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Newcastle</w:t>
      </w:r>
      <w:r>
        <w:rPr>
          <w:spacing w:val="-4"/>
        </w:rPr>
        <w:t> </w:t>
      </w:r>
      <w:r>
        <w:rPr/>
        <w:t>school,</w:t>
      </w:r>
      <w:r>
        <w:rPr>
          <w:position w:val="10"/>
          <w:sz w:val="13"/>
        </w:rPr>
        <w:t>3</w:t>
      </w:r>
      <w:r>
        <w:rPr>
          <w:spacing w:val="29"/>
          <w:position w:val="10"/>
          <w:sz w:val="13"/>
        </w:rPr>
        <w:t> </w:t>
      </w:r>
      <w:r>
        <w:rPr/>
        <w:t>tying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child with</w:t>
      </w:r>
      <w:r>
        <w:rPr>
          <w:spacing w:val="-3"/>
        </w:rPr>
        <w:t> </w:t>
      </w:r>
      <w:r>
        <w:rPr/>
        <w:t>special needs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chair with</w:t>
      </w:r>
      <w:r>
        <w:rPr>
          <w:spacing w:val="-64"/>
        </w:rPr>
        <w:t> </w:t>
      </w:r>
      <w:r>
        <w:rPr/>
        <w:t>a seat belt,</w:t>
      </w:r>
      <w:r>
        <w:rPr>
          <w:position w:val="10"/>
          <w:sz w:val="13"/>
        </w:rPr>
        <w:t>4</w:t>
      </w:r>
      <w:r>
        <w:rPr>
          <w:spacing w:val="1"/>
          <w:position w:val="10"/>
          <w:sz w:val="13"/>
        </w:rPr>
        <w:t> </w:t>
      </w:r>
      <w:r>
        <w:rPr/>
        <w:t>and constraining an autistic boy in a cell-like room.</w:t>
      </w:r>
      <w:r>
        <w:rPr>
          <w:position w:val="10"/>
          <w:sz w:val="13"/>
        </w:rPr>
        <w:t>5</w:t>
      </w:r>
      <w:r>
        <w:rPr>
          <w:spacing w:val="37"/>
          <w:position w:val="10"/>
          <w:sz w:val="13"/>
        </w:rPr>
        <w:t> </w:t>
      </w:r>
      <w:r>
        <w:rPr/>
        <w:t>A key priority area</w:t>
      </w:r>
      <w:r>
        <w:rPr>
          <w:spacing w:val="1"/>
        </w:rPr>
        <w:t> </w:t>
      </w:r>
      <w:r>
        <w:rPr/>
        <w:t>for the Commission to focus on is calling for explicit recognition that Restrictive</w:t>
      </w:r>
      <w:r>
        <w:rPr>
          <w:spacing w:val="1"/>
        </w:rPr>
        <w:t> </w:t>
      </w:r>
      <w:r>
        <w:rPr/>
        <w:t>Practices constitute cruel, inhuman and degrading treatment and should be</w:t>
      </w:r>
      <w:r>
        <w:rPr>
          <w:spacing w:val="1"/>
        </w:rPr>
        <w:t> </w:t>
      </w:r>
      <w:r>
        <w:rPr/>
        <w:t>prohibited,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line="276" w:lineRule="auto" w:before="201"/>
        <w:ind w:left="138" w:right="39"/>
      </w:pPr>
      <w:r>
        <w:rPr/>
        <w:t>Lack of funding, which was identified as a key issue requiring redress in the 2013</w:t>
      </w:r>
      <w:r>
        <w:rPr>
          <w:spacing w:val="1"/>
        </w:rPr>
        <w:t> </w:t>
      </w:r>
      <w:r>
        <w:rPr/>
        <w:t>Inclusion Report Card,</w:t>
      </w:r>
      <w:r>
        <w:rPr>
          <w:position w:val="10"/>
          <w:sz w:val="13"/>
        </w:rPr>
        <w:t>6</w:t>
      </w:r>
      <w:r>
        <w:rPr>
          <w:spacing w:val="1"/>
          <w:position w:val="10"/>
          <w:sz w:val="13"/>
        </w:rPr>
        <w:t> </w:t>
      </w:r>
      <w:r>
        <w:rPr/>
        <w:t>is an important issue to address – it is critical to opportunities,</w:t>
      </w:r>
      <w:r>
        <w:rPr>
          <w:spacing w:val="-65"/>
        </w:rPr>
        <w:t> </w:t>
      </w:r>
      <w:r>
        <w:rPr/>
        <w:t>facilities, training and support levels.</w:t>
      </w:r>
      <w:r>
        <w:rPr>
          <w:spacing w:val="1"/>
        </w:rPr>
        <w:t> </w:t>
      </w:r>
      <w:r>
        <w:rPr/>
        <w:t>We note that a lack of resources can be</w:t>
      </w:r>
      <w:r>
        <w:rPr>
          <w:spacing w:val="1"/>
        </w:rPr>
        <w:t> </w:t>
      </w:r>
      <w:r>
        <w:rPr/>
        <w:t>indicative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from government</w:t>
      </w:r>
      <w:r>
        <w:rPr>
          <w:spacing w:val="-1"/>
        </w:rPr>
        <w:t> </w:t>
      </w:r>
      <w:r>
        <w:rPr/>
        <w:t>treasury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  <w:r>
        <w:rPr/>
        <w:pict>
          <v:rect style="position:absolute;margin-left:70.944pt;margin-top:15.065938pt;width:144.020pt;height:.599980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8"/>
        </w:rPr>
      </w:pPr>
    </w:p>
    <w:p>
      <w:pPr>
        <w:spacing w:line="229" w:lineRule="exact" w:before="131"/>
        <w:ind w:left="13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Draft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General Comment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4, Article 24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Right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Inclusive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Education.</w:t>
      </w:r>
    </w:p>
    <w:p>
      <w:pPr>
        <w:spacing w:line="242" w:lineRule="auto" w:before="0"/>
        <w:ind w:left="138" w:right="148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Rachel Browne, ‘Children with autism caged and abused at school’, </w:t>
      </w:r>
      <w:r>
        <w:rPr>
          <w:i/>
          <w:sz w:val="20"/>
          <w:vertAlign w:val="baseline"/>
        </w:rPr>
        <w:t>The Sydney Morning Herald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(online), 2 April 2015 &lt;</w:t>
      </w:r>
      <w:hyperlink r:id="rId9">
        <w:r>
          <w:rPr>
            <w:sz w:val="20"/>
            <w:vertAlign w:val="baseline"/>
          </w:rPr>
          <w:t>http://www.smh.com.au/nsw/children-with-autism-caged-and-abused-at-school-</w:t>
        </w:r>
      </w:hyperlink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20150331-1mbt48.html.</w:t>
      </w:r>
    </w:p>
    <w:p>
      <w:pPr>
        <w:spacing w:line="240" w:lineRule="auto" w:before="0"/>
        <w:ind w:left="138" w:right="1347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spacing w:val="1"/>
          <w:w w:val="95"/>
          <w:sz w:val="20"/>
          <w:vertAlign w:val="baseline"/>
        </w:rPr>
        <w:t> </w:t>
      </w:r>
      <w:hyperlink r:id="rId10">
        <w:r>
          <w:rPr>
            <w:w w:val="95"/>
            <w:sz w:val="20"/>
            <w:vertAlign w:val="baseline"/>
          </w:rPr>
          <w:t>http://mobile.abc.net.au/news/2015-12-16/police-investigate-schools-treatment-of-autistic-</w:t>
        </w:r>
      </w:hyperlink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child/7032038?section=nsw.</w:t>
      </w:r>
    </w:p>
    <w:p>
      <w:pPr>
        <w:spacing w:before="0"/>
        <w:ind w:left="138" w:right="431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</w:t>
      </w:r>
      <w:hyperlink r:id="rId11">
        <w:r>
          <w:rPr>
            <w:sz w:val="20"/>
            <w:vertAlign w:val="baseline"/>
          </w:rPr>
          <w:t>http://www.scribd.com/doc/287809156/Parents-Claim-Special-Needs-Student-Tied-to-Chair-With-</w:t>
        </w:r>
      </w:hyperlink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Seat-Bel.</w:t>
      </w:r>
    </w:p>
    <w:p>
      <w:pPr>
        <w:spacing w:line="229" w:lineRule="exact" w:before="0"/>
        <w:ind w:left="138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11"/>
          <w:sz w:val="20"/>
          <w:vertAlign w:val="baseline"/>
        </w:rPr>
        <w:t> </w:t>
      </w:r>
      <w:hyperlink r:id="rId12">
        <w:r>
          <w:rPr>
            <w:sz w:val="20"/>
            <w:vertAlign w:val="baseline"/>
          </w:rPr>
          <w:t>http://www.scribd.com/doc/287338662/School-Puts-Autistic-Boy-in-Cell-Like-Room-QLD.</w:t>
        </w:r>
      </w:hyperlink>
    </w:p>
    <w:p>
      <w:pPr>
        <w:spacing w:line="229" w:lineRule="exact" w:before="0"/>
        <w:ind w:left="138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Jackson,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Robert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Wills,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Darrell.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 2013 inclusion report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card: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From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failure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to mediocrity</w:t>
      </w:r>
      <w:r>
        <w:rPr>
          <w:sz w:val="20"/>
          <w:vertAlign w:val="baseline"/>
        </w:rPr>
        <w:t>.</w:t>
      </w:r>
    </w:p>
    <w:p>
      <w:pPr>
        <w:spacing w:after="0" w:line="229" w:lineRule="exact"/>
        <w:jc w:val="left"/>
        <w:rPr>
          <w:sz w:val="20"/>
        </w:rPr>
        <w:sectPr>
          <w:pgSz w:w="11910" w:h="16840"/>
          <w:pgMar w:header="0" w:footer="756" w:top="1040" w:bottom="940" w:left="1280" w:right="1320"/>
        </w:sectPr>
      </w:pPr>
    </w:p>
    <w:p>
      <w:pPr>
        <w:pStyle w:val="BodyText"/>
        <w:spacing w:line="278" w:lineRule="auto" w:before="72"/>
        <w:ind w:left="138" w:right="160"/>
        <w:rPr>
          <w:sz w:val="13"/>
        </w:rPr>
      </w:pPr>
      <w:r>
        <w:rPr/>
        <w:t>departments</w:t>
      </w:r>
      <w:r>
        <w:rPr>
          <w:spacing w:val="-3"/>
        </w:rPr>
        <w:t> </w:t>
      </w:r>
      <w:r>
        <w:rPr/>
        <w:t>and,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resource-rich</w:t>
      </w:r>
      <w:r>
        <w:rPr>
          <w:spacing w:val="-4"/>
        </w:rPr>
        <w:t> </w:t>
      </w:r>
      <w:r>
        <w:rPr/>
        <w:t>country</w:t>
      </w:r>
      <w:r>
        <w:rPr>
          <w:spacing w:val="-6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Australia,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6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justification.</w:t>
      </w:r>
      <w:r>
        <w:rPr>
          <w:position w:val="10"/>
          <w:sz w:val="13"/>
        </w:rPr>
        <w:t>7</w:t>
      </w:r>
    </w:p>
    <w:p>
      <w:pPr>
        <w:pStyle w:val="BodyText"/>
        <w:spacing w:line="276" w:lineRule="auto" w:before="196"/>
        <w:ind w:left="138" w:right="607"/>
        <w:jc w:val="both"/>
      </w:pPr>
      <w:r>
        <w:rPr/>
        <w:t>We again note that enactment of a Human Rights Act is an important priority that</w:t>
      </w:r>
      <w:r>
        <w:rPr>
          <w:spacing w:val="-65"/>
        </w:rPr>
        <w:t> </w:t>
      </w:r>
      <w:r>
        <w:rPr/>
        <w:t>would help to protect the human rights of people with disability in the educational</w:t>
      </w:r>
      <w:r>
        <w:rPr>
          <w:spacing w:val="-64"/>
        </w:rPr>
        <w:t> </w:t>
      </w:r>
      <w:r>
        <w:rPr/>
        <w:t>realm.</w:t>
      </w:r>
    </w:p>
    <w:p>
      <w:pPr>
        <w:pStyle w:val="Heading3"/>
        <w:spacing w:before="199"/>
        <w:rPr>
          <w:i/>
        </w:rPr>
      </w:pPr>
      <w:r>
        <w:rPr>
          <w:i/>
        </w:rPr>
        <w:t>Housing</w:t>
      </w:r>
    </w:p>
    <w:p>
      <w:pPr>
        <w:pStyle w:val="BodyText"/>
        <w:spacing w:before="9"/>
        <w:ind w:left="0"/>
        <w:rPr>
          <w:b/>
          <w:i/>
          <w:sz w:val="27"/>
        </w:rPr>
      </w:pPr>
    </w:p>
    <w:p>
      <w:pPr>
        <w:pStyle w:val="BodyText"/>
        <w:spacing w:line="276" w:lineRule="auto"/>
        <w:ind w:left="138" w:right="520"/>
        <w:jc w:val="both"/>
      </w:pPr>
      <w:r>
        <w:rPr/>
        <w:t>In the area of housing, QAI submits that the following practices need to change to</w:t>
      </w:r>
      <w:r>
        <w:rPr>
          <w:spacing w:val="-64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 disability</w:t>
      </w:r>
      <w:r>
        <w:rPr>
          <w:spacing w:val="-3"/>
        </w:rPr>
        <w:t> </w:t>
      </w:r>
      <w:r>
        <w:rPr/>
        <w:t>better</w:t>
      </w:r>
      <w:r>
        <w:rPr>
          <w:spacing w:val="1"/>
        </w:rPr>
        <w:t> </w:t>
      </w:r>
      <w:r>
        <w:rPr/>
        <w:t>protected: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202" w:after="0"/>
        <w:ind w:left="858" w:right="0" w:hanging="361"/>
        <w:jc w:val="left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cease</w:t>
      </w:r>
      <w:r>
        <w:rPr>
          <w:spacing w:val="-1"/>
          <w:sz w:val="24"/>
        </w:rPr>
        <w:t> </w:t>
      </w:r>
      <w:r>
        <w:rPr>
          <w:sz w:val="24"/>
        </w:rPr>
        <w:t>forced co-tenancies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 services;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36" w:after="0"/>
        <w:ind w:left="858" w:right="251" w:hanging="360"/>
        <w:jc w:val="left"/>
        <w:rPr>
          <w:sz w:val="24"/>
        </w:rPr>
      </w:pPr>
      <w:r>
        <w:rPr>
          <w:sz w:val="24"/>
        </w:rPr>
        <w:t>We must address the current levels of discrimination within the rental market,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3"/>
          <w:sz w:val="24"/>
        </w:rPr>
        <w:t> </w:t>
      </w:r>
      <w:r>
        <w:rPr>
          <w:sz w:val="24"/>
        </w:rPr>
        <w:t>disability</w:t>
      </w:r>
      <w:r>
        <w:rPr>
          <w:spacing w:val="-5"/>
          <w:sz w:val="24"/>
        </w:rPr>
        <w:t> </w:t>
      </w:r>
      <w:r>
        <w:rPr>
          <w:sz w:val="24"/>
        </w:rPr>
        <w:t>accommodation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market.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205" w:after="0"/>
        <w:ind w:left="858" w:right="0" w:hanging="361"/>
        <w:jc w:val="left"/>
        <w:rPr>
          <w:sz w:val="24"/>
        </w:rPr>
      </w:pPr>
      <w:r>
        <w:rPr>
          <w:sz w:val="24"/>
        </w:rPr>
        <w:t>We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3"/>
          <w:sz w:val="24"/>
        </w:rPr>
        <w:t> </w:t>
      </w:r>
      <w:r>
        <w:rPr>
          <w:sz w:val="24"/>
        </w:rPr>
        <w:t>service provision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flexibly</w:t>
      </w:r>
      <w:r>
        <w:rPr>
          <w:spacing w:val="-4"/>
          <w:sz w:val="24"/>
        </w:rPr>
        <w:t> </w:t>
      </w:r>
      <w:r>
        <w:rPr>
          <w:sz w:val="24"/>
        </w:rPr>
        <w:t>assessed;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36" w:after="0"/>
        <w:ind w:left="858" w:right="284" w:hanging="360"/>
        <w:jc w:val="left"/>
        <w:rPr>
          <w:sz w:val="24"/>
        </w:rPr>
      </w:pPr>
      <w:r>
        <w:rPr>
          <w:sz w:val="24"/>
        </w:rPr>
        <w:t>More affordable housing should be made available to people with disabilities,</w:t>
      </w:r>
      <w:r>
        <w:rPr>
          <w:spacing w:val="-65"/>
          <w:sz w:val="24"/>
        </w:rPr>
        <w:t> </w:t>
      </w:r>
      <w:r>
        <w:rPr>
          <w:sz w:val="24"/>
        </w:rPr>
        <w:t>across a wider range of geographical areas so that people can have more</w:t>
      </w:r>
      <w:r>
        <w:rPr>
          <w:spacing w:val="1"/>
          <w:sz w:val="24"/>
        </w:rPr>
        <w:t> </w:t>
      </w:r>
      <w:r>
        <w:rPr>
          <w:sz w:val="24"/>
        </w:rPr>
        <w:t>options to stay close to family and friendship networks and in areas where</w:t>
      </w:r>
      <w:r>
        <w:rPr>
          <w:spacing w:val="1"/>
          <w:sz w:val="24"/>
        </w:rPr>
        <w:t> </w:t>
      </w:r>
      <w:r>
        <w:rPr>
          <w:sz w:val="24"/>
        </w:rPr>
        <w:t>there are well developed public transport systems, etc.</w:t>
      </w:r>
      <w:r>
        <w:rPr>
          <w:spacing w:val="1"/>
          <w:sz w:val="24"/>
        </w:rPr>
        <w:t> </w:t>
      </w:r>
      <w:r>
        <w:rPr>
          <w:sz w:val="24"/>
        </w:rPr>
        <w:t>This will aid</w:t>
      </w:r>
      <w:r>
        <w:rPr>
          <w:spacing w:val="1"/>
          <w:sz w:val="24"/>
        </w:rPr>
        <w:t> </w:t>
      </w:r>
      <w:r>
        <w:rPr>
          <w:sz w:val="24"/>
        </w:rPr>
        <w:t>community integration and assist people with disability to engage in the</w:t>
      </w:r>
      <w:r>
        <w:rPr>
          <w:spacing w:val="1"/>
          <w:sz w:val="24"/>
        </w:rPr>
        <w:t> </w:t>
      </w:r>
      <w:r>
        <w:rPr>
          <w:sz w:val="24"/>
        </w:rPr>
        <w:t>workforce.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145" w:hanging="360"/>
        <w:jc w:val="left"/>
        <w:rPr>
          <w:sz w:val="24"/>
        </w:rPr>
      </w:pPr>
      <w:r>
        <w:rPr>
          <w:sz w:val="24"/>
        </w:rPr>
        <w:t>Most housing Departments say that they have a problem with having sufficient</w:t>
      </w:r>
      <w:r>
        <w:rPr>
          <w:spacing w:val="-64"/>
          <w:sz w:val="24"/>
        </w:rPr>
        <w:t> </w:t>
      </w:r>
      <w:r>
        <w:rPr>
          <w:sz w:val="24"/>
        </w:rPr>
        <w:t>stock to meet demand.</w:t>
      </w:r>
      <w:r>
        <w:rPr>
          <w:spacing w:val="1"/>
          <w:sz w:val="24"/>
        </w:rPr>
        <w:t> </w:t>
      </w:r>
      <w:r>
        <w:rPr>
          <w:sz w:val="24"/>
        </w:rPr>
        <w:t>QAI proposes that a solution to this is that housing</w:t>
      </w:r>
      <w:r>
        <w:rPr>
          <w:spacing w:val="1"/>
          <w:sz w:val="24"/>
        </w:rPr>
        <w:t> </w:t>
      </w:r>
      <w:r>
        <w:rPr>
          <w:sz w:val="24"/>
        </w:rPr>
        <w:t>departments could subsidise people who are living in private rental, to the</w:t>
      </w:r>
      <w:r>
        <w:rPr>
          <w:spacing w:val="1"/>
          <w:sz w:val="24"/>
        </w:rPr>
        <w:t> </w:t>
      </w:r>
      <w:r>
        <w:rPr>
          <w:sz w:val="24"/>
        </w:rPr>
        <w:t>amount which they would normally pay if they were in social housing.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would be a good solution for those people who can't get into public housing or</w:t>
      </w:r>
      <w:r>
        <w:rPr>
          <w:spacing w:val="-64"/>
          <w:sz w:val="24"/>
        </w:rPr>
        <w:t> </w:t>
      </w:r>
      <w:r>
        <w:rPr>
          <w:sz w:val="24"/>
        </w:rPr>
        <w:t>social housing and sometimes have moved to private rental because, even</w:t>
      </w:r>
      <w:r>
        <w:rPr>
          <w:spacing w:val="1"/>
          <w:sz w:val="24"/>
        </w:rPr>
        <w:t> </w:t>
      </w:r>
      <w:r>
        <w:rPr>
          <w:sz w:val="24"/>
        </w:rPr>
        <w:t>though they can't afford it, they can actually have their access needs met in</w:t>
      </w:r>
      <w:r>
        <w:rPr>
          <w:spacing w:val="1"/>
          <w:sz w:val="24"/>
        </w:rPr>
        <w:t> </w:t>
      </w:r>
      <w:r>
        <w:rPr>
          <w:sz w:val="24"/>
        </w:rPr>
        <w:t>this way.</w:t>
      </w:r>
      <w:r>
        <w:rPr>
          <w:spacing w:val="1"/>
          <w:sz w:val="24"/>
        </w:rPr>
        <w:t> </w:t>
      </w:r>
      <w:r>
        <w:rPr>
          <w:sz w:val="24"/>
        </w:rPr>
        <w:t>There is a range of needs that must be addressed through</w:t>
      </w:r>
      <w:r>
        <w:rPr>
          <w:spacing w:val="1"/>
          <w:sz w:val="24"/>
        </w:rPr>
        <w:t> </w:t>
      </w:r>
      <w:r>
        <w:rPr>
          <w:sz w:val="24"/>
        </w:rPr>
        <w:t>accessible housing – whilst for some people it may be physical access, for</w:t>
      </w:r>
      <w:r>
        <w:rPr>
          <w:spacing w:val="1"/>
          <w:sz w:val="24"/>
        </w:rPr>
        <w:t> </w:t>
      </w:r>
      <w:r>
        <w:rPr>
          <w:sz w:val="24"/>
        </w:rPr>
        <w:t>others it can be the location, the type of property, or the proximity either</w:t>
      </w:r>
      <w:r>
        <w:rPr>
          <w:spacing w:val="1"/>
          <w:sz w:val="24"/>
        </w:rPr>
        <w:t> </w:t>
      </w:r>
      <w:r>
        <w:rPr>
          <w:sz w:val="24"/>
        </w:rPr>
        <w:t>to/from neighbours.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7" w:after="0"/>
        <w:ind w:left="858" w:right="143" w:hanging="360"/>
        <w:jc w:val="left"/>
        <w:rPr>
          <w:sz w:val="24"/>
        </w:rPr>
      </w:pPr>
      <w:r>
        <w:rPr>
          <w:sz w:val="24"/>
        </w:rPr>
        <w:t>Many tertiary homeless people are living in boarding houses and hostels.</w:t>
      </w:r>
      <w:r>
        <w:rPr>
          <w:spacing w:val="1"/>
          <w:sz w:val="24"/>
        </w:rPr>
        <w:t> </w:t>
      </w:r>
      <w:r>
        <w:rPr>
          <w:sz w:val="24"/>
        </w:rPr>
        <w:t>QAI</w:t>
      </w:r>
      <w:r>
        <w:rPr>
          <w:spacing w:val="-64"/>
          <w:sz w:val="24"/>
        </w:rPr>
        <w:t> </w:t>
      </w:r>
      <w:r>
        <w:rPr>
          <w:sz w:val="24"/>
        </w:rPr>
        <w:t>holds concerns that, while the NDIS may enable them so that they can leave</w:t>
      </w:r>
      <w:r>
        <w:rPr>
          <w:spacing w:val="1"/>
          <w:sz w:val="24"/>
        </w:rPr>
        <w:t> </w:t>
      </w:r>
      <w:r>
        <w:rPr>
          <w:sz w:val="24"/>
        </w:rPr>
        <w:t>this temporary accommodation, they may face difficulties having somewhere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 appropriate</w:t>
      </w:r>
      <w:r>
        <w:rPr>
          <w:spacing w:val="-3"/>
          <w:sz w:val="24"/>
        </w:rPr>
        <w:t> </w:t>
      </w:r>
      <w:r>
        <w:rPr>
          <w:sz w:val="24"/>
        </w:rPr>
        <w:t>accessible</w:t>
      </w:r>
      <w:r>
        <w:rPr>
          <w:spacing w:val="-4"/>
          <w:sz w:val="24"/>
        </w:rPr>
        <w:t> </w:t>
      </w:r>
      <w:r>
        <w:rPr>
          <w:sz w:val="24"/>
        </w:rPr>
        <w:t>accommodation.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rect style="position:absolute;margin-left:70.944pt;margin-top:7.767745pt;width:144.020pt;height:.599980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8"/>
        </w:rPr>
      </w:pPr>
    </w:p>
    <w:p>
      <w:pPr>
        <w:spacing w:before="131"/>
        <w:ind w:left="138" w:right="133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For discussion of the Australian situation, see: https://theconversation.com/australia-lags-behind-the-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evidence-on-special-schools-41343; and </w:t>
      </w:r>
      <w:hyperlink r:id="rId13">
        <w:r>
          <w:rPr>
            <w:sz w:val="20"/>
            <w:vertAlign w:val="baseline"/>
          </w:rPr>
          <w:t>http://www.theage.com.au/victoria/education-executives-get-</w:t>
        </w:r>
      </w:hyperlink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bonuses-as-school-performance-declines-20151113-gkywjk.html.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756" w:top="1040" w:bottom="940" w:left="1280" w:right="1320"/>
        </w:sectPr>
      </w:pPr>
    </w:p>
    <w:p>
      <w:pPr>
        <w:pStyle w:val="Heading3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criminal</w:t>
      </w:r>
      <w:r>
        <w:rPr>
          <w:i/>
          <w:spacing w:val="-2"/>
        </w:rPr>
        <w:t> </w:t>
      </w:r>
      <w:r>
        <w:rPr>
          <w:i/>
        </w:rPr>
        <w:t>justice</w:t>
      </w:r>
      <w:r>
        <w:rPr>
          <w:i/>
          <w:spacing w:val="-3"/>
        </w:rPr>
        <w:t> </w:t>
      </w:r>
      <w:r>
        <w:rPr>
          <w:i/>
        </w:rPr>
        <w:t>system</w:t>
      </w:r>
    </w:p>
    <w:p>
      <w:pPr>
        <w:pStyle w:val="BodyText"/>
        <w:spacing w:before="9"/>
        <w:ind w:left="0"/>
        <w:rPr>
          <w:b/>
          <w:i/>
          <w:sz w:val="27"/>
        </w:rPr>
      </w:pPr>
    </w:p>
    <w:p>
      <w:pPr>
        <w:pStyle w:val="BodyText"/>
        <w:spacing w:line="276" w:lineRule="auto"/>
        <w:ind w:left="138" w:right="160"/>
      </w:pPr>
      <w:r>
        <w:rPr/>
        <w:t>QAI has undertaken a significant body of work exploring the interface between</w:t>
      </w:r>
      <w:r>
        <w:rPr>
          <w:spacing w:val="1"/>
        </w:rPr>
        <w:t> </w:t>
      </w:r>
      <w:r>
        <w:rPr/>
        <w:t>disability and the criminal justice system.</w:t>
      </w:r>
      <w:r>
        <w:rPr>
          <w:position w:val="10"/>
          <w:sz w:val="13"/>
        </w:rPr>
        <w:t>8</w:t>
      </w:r>
      <w:r>
        <w:rPr>
          <w:spacing w:val="1"/>
          <w:position w:val="10"/>
          <w:sz w:val="13"/>
        </w:rPr>
        <w:t> </w:t>
      </w:r>
      <w:r>
        <w:rPr/>
        <w:t>The over-representation of people with</w:t>
      </w:r>
      <w:r>
        <w:rPr>
          <w:spacing w:val="1"/>
        </w:rPr>
        <w:t> </w:t>
      </w:r>
      <w:r>
        <w:rPr/>
        <w:t>disability within the criminal justice system is well known.</w:t>
      </w:r>
      <w:r>
        <w:rPr>
          <w:spacing w:val="1"/>
        </w:rPr>
        <w:t> </w:t>
      </w:r>
      <w:r>
        <w:rPr/>
        <w:t>It is also now recognised</w:t>
      </w:r>
      <w:r>
        <w:rPr>
          <w:spacing w:val="1"/>
        </w:rPr>
        <w:t> </w:t>
      </w:r>
      <w:r>
        <w:rPr/>
        <w:t>that a holistic response must be taken to addressing this over-representation,</w:t>
      </w:r>
      <w:r>
        <w:rPr>
          <w:spacing w:val="1"/>
        </w:rPr>
        <w:t> </w:t>
      </w:r>
      <w:r>
        <w:rPr/>
        <w:t>acknowledging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redress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disadvantages</w:t>
      </w:r>
      <w:r>
        <w:rPr>
          <w:spacing w:val="-3"/>
        </w:rPr>
        <w:t> </w:t>
      </w:r>
      <w:r>
        <w:rPr/>
        <w:t>many</w:t>
      </w:r>
      <w:r>
        <w:rPr>
          <w:spacing w:val="-6"/>
        </w:rPr>
        <w:t> </w:t>
      </w:r>
      <w:r>
        <w:rPr/>
        <w:t>people</w:t>
      </w:r>
      <w:r>
        <w:rPr>
          <w:spacing w:val="-63"/>
        </w:rPr>
        <w:t> </w:t>
      </w:r>
      <w:r>
        <w:rPr/>
        <w:t>with disability experience from birth.</w:t>
      </w:r>
      <w:r>
        <w:rPr>
          <w:spacing w:val="1"/>
        </w:rPr>
        <w:t> </w:t>
      </w:r>
      <w:r>
        <w:rPr/>
        <w:t>There is a pressing need to address issues of</w:t>
      </w:r>
      <w:r>
        <w:rPr>
          <w:spacing w:val="1"/>
        </w:rPr>
        <w:t> </w:t>
      </w:r>
      <w:r>
        <w:rPr/>
        <w:t>multiple disadvantage – often people come into contact with the criminal justice</w:t>
      </w:r>
      <w:r>
        <w:rPr>
          <w:spacing w:val="1"/>
        </w:rPr>
        <w:t> </w:t>
      </w:r>
      <w:r>
        <w:rPr/>
        <w:t>system because they are homeless and are therefore more frequently within public</w:t>
      </w:r>
      <w:r>
        <w:rPr>
          <w:spacing w:val="1"/>
        </w:rPr>
        <w:t> </w:t>
      </w:r>
      <w:r>
        <w:rPr/>
        <w:t>spaces where particular behaviours come to the attention of officers of the justice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202"/>
        <w:ind w:left="138"/>
      </w:pP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are: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126" w:hanging="360"/>
        <w:jc w:val="left"/>
        <w:rPr>
          <w:sz w:val="24"/>
        </w:rPr>
      </w:pPr>
      <w:r>
        <w:rPr>
          <w:sz w:val="24"/>
        </w:rPr>
        <w:t>Forensic Orders (Disability) – in Queensland, these orders can run indefinitely,</w:t>
      </w:r>
      <w:r>
        <w:rPr>
          <w:spacing w:val="-6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periodic</w:t>
      </w:r>
      <w:r>
        <w:rPr>
          <w:spacing w:val="2"/>
          <w:sz w:val="24"/>
        </w:rPr>
        <w:t> </w:t>
      </w:r>
      <w:r>
        <w:rPr>
          <w:sz w:val="24"/>
        </w:rPr>
        <w:t>reviews</w:t>
      </w:r>
      <w:r>
        <w:rPr>
          <w:spacing w:val="3"/>
          <w:sz w:val="24"/>
        </w:rPr>
        <w:t> </w:t>
      </w:r>
      <w:r>
        <w:rPr>
          <w:sz w:val="24"/>
        </w:rPr>
        <w:t>but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4"/>
          <w:sz w:val="24"/>
        </w:rPr>
        <w:t> </w:t>
      </w:r>
      <w:r>
        <w:rPr>
          <w:sz w:val="24"/>
        </w:rPr>
        <w:t>end-date.</w:t>
      </w:r>
      <w:r>
        <w:rPr>
          <w:spacing w:val="69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inappropriate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which requires redress.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4" w:after="0"/>
        <w:ind w:left="858" w:right="362" w:hanging="360"/>
        <w:jc w:val="left"/>
        <w:rPr>
          <w:sz w:val="24"/>
        </w:rPr>
      </w:pPr>
      <w:r>
        <w:rPr>
          <w:sz w:val="24"/>
        </w:rPr>
        <w:t>Within prisons, corrective service centres and detention centres, people with</w:t>
      </w:r>
      <w:r>
        <w:rPr>
          <w:spacing w:val="-64"/>
          <w:sz w:val="24"/>
        </w:rPr>
        <w:t> </w:t>
      </w:r>
      <w:r>
        <w:rPr>
          <w:sz w:val="24"/>
        </w:rPr>
        <w:t>intellectual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3"/>
          <w:sz w:val="24"/>
        </w:rPr>
        <w:t> </w:t>
      </w:r>
      <w:r>
        <w:rPr>
          <w:sz w:val="24"/>
        </w:rPr>
        <w:t>don’t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 they</w:t>
      </w:r>
      <w:r>
        <w:rPr>
          <w:spacing w:val="-3"/>
          <w:sz w:val="24"/>
        </w:rPr>
        <w:t> </w:t>
      </w:r>
      <w:r>
        <w:rPr>
          <w:sz w:val="24"/>
        </w:rPr>
        <w:t>need.</w:t>
      </w: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73" w:lineRule="auto" w:before="203" w:after="0"/>
        <w:ind w:left="858" w:right="183" w:hanging="360"/>
        <w:jc w:val="both"/>
        <w:rPr>
          <w:sz w:val="24"/>
        </w:rPr>
      </w:pPr>
      <w:r>
        <w:rPr>
          <w:sz w:val="24"/>
        </w:rPr>
        <w:t>Specialised</w:t>
      </w:r>
      <w:r>
        <w:rPr>
          <w:spacing w:val="-3"/>
          <w:sz w:val="24"/>
        </w:rPr>
        <w:t> </w:t>
      </w:r>
      <w:r>
        <w:rPr>
          <w:sz w:val="24"/>
        </w:rPr>
        <w:t>programs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recognise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cater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vulnerabilities</w:t>
      </w:r>
      <w:r>
        <w:rPr>
          <w:spacing w:val="-64"/>
          <w:sz w:val="24"/>
        </w:rPr>
        <w:t> </w:t>
      </w:r>
      <w:r>
        <w:rPr>
          <w:sz w:val="24"/>
        </w:rPr>
        <w:t>of people with disability and mental illness – such as the Mental Health Court,</w:t>
      </w:r>
      <w:r>
        <w:rPr>
          <w:spacing w:val="-64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appropriately</w:t>
      </w:r>
      <w:r>
        <w:rPr>
          <w:spacing w:val="-5"/>
          <w:sz w:val="24"/>
        </w:rPr>
        <w:t> </w:t>
      </w:r>
      <w:r>
        <w:rPr>
          <w:sz w:val="24"/>
        </w:rPr>
        <w:t>funded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expand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scope.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02" w:after="0"/>
        <w:ind w:left="858" w:right="551" w:hanging="360"/>
        <w:jc w:val="left"/>
        <w:rPr>
          <w:sz w:val="24"/>
        </w:rPr>
      </w:pPr>
      <w:r>
        <w:rPr>
          <w:sz w:val="24"/>
        </w:rPr>
        <w:t>We need to provide appropriate education to people with intellectual and</w:t>
      </w:r>
      <w:r>
        <w:rPr>
          <w:spacing w:val="1"/>
          <w:sz w:val="24"/>
        </w:rPr>
        <w:t> </w:t>
      </w:r>
      <w:r>
        <w:rPr>
          <w:sz w:val="24"/>
        </w:rPr>
        <w:t>cognitive impairment, particularly sex education, to ensure that they do not</w:t>
      </w:r>
      <w:r>
        <w:rPr>
          <w:spacing w:val="-64"/>
          <w:sz w:val="24"/>
        </w:rPr>
        <w:t> </w:t>
      </w:r>
      <w:r>
        <w:rPr>
          <w:sz w:val="24"/>
        </w:rPr>
        <w:t>end up in justice system due to a lack of appropriate education on social</w:t>
      </w:r>
      <w:r>
        <w:rPr>
          <w:spacing w:val="1"/>
          <w:sz w:val="24"/>
        </w:rPr>
        <w:t> </w:t>
      </w:r>
      <w:r>
        <w:rPr>
          <w:sz w:val="24"/>
        </w:rPr>
        <w:t>norms.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98" w:hanging="360"/>
        <w:jc w:val="left"/>
        <w:rPr>
          <w:sz w:val="24"/>
        </w:rPr>
      </w:pPr>
      <w:r>
        <w:rPr>
          <w:sz w:val="24"/>
        </w:rPr>
        <w:t>In Queensland, people with an intellectual or cognitive impairment who are</w:t>
      </w:r>
      <w:r>
        <w:rPr>
          <w:spacing w:val="1"/>
          <w:sz w:val="24"/>
        </w:rPr>
        <w:t> </w:t>
      </w:r>
      <w:r>
        <w:rPr>
          <w:sz w:val="24"/>
        </w:rPr>
        <w:t>detained in the forensic system have individualised plans that lack quality.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5"/>
          <w:sz w:val="24"/>
        </w:rPr>
        <w:t> </w:t>
      </w:r>
      <w:r>
        <w:rPr>
          <w:sz w:val="24"/>
        </w:rPr>
        <w:t>are</w:t>
      </w:r>
      <w:r>
        <w:rPr>
          <w:spacing w:val="3"/>
          <w:sz w:val="24"/>
        </w:rPr>
        <w:t> </w:t>
      </w:r>
      <w:r>
        <w:rPr>
          <w:sz w:val="24"/>
        </w:rPr>
        <w:t>inferior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positive</w:t>
      </w:r>
      <w:r>
        <w:rPr>
          <w:spacing w:val="3"/>
          <w:sz w:val="24"/>
        </w:rPr>
        <w:t> </w:t>
      </w:r>
      <w:r>
        <w:rPr>
          <w:sz w:val="24"/>
        </w:rPr>
        <w:t>behaviour</w:t>
      </w:r>
      <w:r>
        <w:rPr>
          <w:spacing w:val="5"/>
          <w:sz w:val="24"/>
        </w:rPr>
        <w:t> </w:t>
      </w:r>
      <w:r>
        <w:rPr>
          <w:sz w:val="24"/>
        </w:rPr>
        <w:t>support</w:t>
      </w:r>
      <w:r>
        <w:rPr>
          <w:spacing w:val="5"/>
          <w:sz w:val="24"/>
        </w:rPr>
        <w:t> </w:t>
      </w:r>
      <w:r>
        <w:rPr>
          <w:sz w:val="24"/>
        </w:rPr>
        <w:t>plans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there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monitoring of their effectiveness.</w:t>
      </w:r>
      <w:r>
        <w:rPr>
          <w:spacing w:val="1"/>
          <w:sz w:val="24"/>
        </w:rPr>
        <w:t> </w:t>
      </w:r>
      <w:r>
        <w:rPr>
          <w:sz w:val="24"/>
        </w:rPr>
        <w:t>As such, there is a lack of accountability</w:t>
      </w:r>
      <w:r>
        <w:rPr>
          <w:spacing w:val="1"/>
          <w:sz w:val="24"/>
        </w:rPr>
        <w:t> </w:t>
      </w:r>
      <w:r>
        <w:rPr>
          <w:sz w:val="24"/>
        </w:rPr>
        <w:t>about whether or not they are delivered – those people who have limited</w:t>
      </w:r>
      <w:r>
        <w:rPr>
          <w:spacing w:val="1"/>
          <w:sz w:val="24"/>
        </w:rPr>
        <w:t> </w:t>
      </w:r>
      <w:r>
        <w:rPr>
          <w:sz w:val="24"/>
        </w:rPr>
        <w:t>community treatment (or in disability terms "community access") may have this</w:t>
      </w:r>
      <w:r>
        <w:rPr>
          <w:spacing w:val="-64"/>
          <w:sz w:val="24"/>
        </w:rPr>
        <w:t> </w:t>
      </w:r>
      <w:r>
        <w:rPr>
          <w:sz w:val="24"/>
        </w:rPr>
        <w:t>entitlement recorded in their plan but fail to receive it due to the lack of access</w:t>
      </w:r>
      <w:r>
        <w:rPr>
          <w:spacing w:val="1"/>
          <w:sz w:val="24"/>
        </w:rPr>
        <w:t> </w:t>
      </w:r>
      <w:r>
        <w:rPr>
          <w:sz w:val="24"/>
        </w:rPr>
        <w:t>to ordinary service providers to deliver that community access.</w:t>
      </w:r>
      <w:r>
        <w:rPr>
          <w:spacing w:val="1"/>
          <w:sz w:val="24"/>
        </w:rPr>
        <w:t> </w:t>
      </w:r>
      <w:r>
        <w:rPr>
          <w:sz w:val="24"/>
        </w:rPr>
        <w:t>Further, these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3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not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NDIS</w:t>
      </w:r>
      <w:r>
        <w:rPr>
          <w:spacing w:val="5"/>
          <w:sz w:val="24"/>
        </w:rPr>
        <w:t> </w:t>
      </w:r>
      <w:r>
        <w:rPr>
          <w:sz w:val="24"/>
        </w:rPr>
        <w:t>supports,</w:t>
      </w:r>
      <w:r>
        <w:rPr>
          <w:spacing w:val="5"/>
          <w:sz w:val="24"/>
        </w:rPr>
        <w:t> </w:t>
      </w:r>
      <w:r>
        <w:rPr>
          <w:sz w:val="24"/>
        </w:rPr>
        <w:t>despite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they</w:t>
      </w:r>
      <w:r>
        <w:rPr>
          <w:spacing w:val="8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most</w:t>
      </w:r>
      <w:r>
        <w:rPr>
          <w:spacing w:val="1"/>
          <w:sz w:val="24"/>
        </w:rPr>
        <w:t> </w:t>
      </w:r>
      <w:r>
        <w:rPr>
          <w:sz w:val="24"/>
        </w:rPr>
        <w:t>to gain from having proper services to assist them with their limited community</w:t>
      </w:r>
      <w:r>
        <w:rPr>
          <w:spacing w:val="-64"/>
          <w:sz w:val="24"/>
        </w:rPr>
        <w:t> </w:t>
      </w:r>
      <w:r>
        <w:rPr>
          <w:sz w:val="24"/>
        </w:rPr>
        <w:t>treatment.</w:t>
      </w:r>
      <w:r>
        <w:rPr>
          <w:spacing w:val="72"/>
          <w:sz w:val="24"/>
        </w:rPr>
        <w:t> </w:t>
      </w:r>
      <w:r>
        <w:rPr>
          <w:sz w:val="24"/>
        </w:rPr>
        <w:t>Life</w:t>
      </w:r>
      <w:r>
        <w:rPr>
          <w:spacing w:val="4"/>
          <w:sz w:val="24"/>
        </w:rPr>
        <w:t> </w:t>
      </w:r>
      <w:r>
        <w:rPr>
          <w:sz w:val="24"/>
        </w:rPr>
        <w:t>skills</w:t>
      </w:r>
      <w:r>
        <w:rPr>
          <w:spacing w:val="6"/>
          <w:sz w:val="24"/>
        </w:rPr>
        <w:t> </w:t>
      </w:r>
      <w:r>
        <w:rPr>
          <w:sz w:val="24"/>
        </w:rPr>
        <w:t>must</w:t>
      </w:r>
      <w:r>
        <w:rPr>
          <w:spacing w:val="6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learned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community,</w:t>
      </w:r>
      <w:r>
        <w:rPr>
          <w:spacing w:val="9"/>
          <w:sz w:val="24"/>
        </w:rPr>
        <w:t> </w:t>
      </w:r>
      <w:r>
        <w:rPr>
          <w:sz w:val="24"/>
        </w:rPr>
        <w:t>not</w:t>
      </w:r>
      <w:r>
        <w:rPr>
          <w:spacing w:val="8"/>
          <w:sz w:val="24"/>
        </w:rPr>
        <w:t> </w:t>
      </w:r>
      <w:r>
        <w:rPr>
          <w:sz w:val="24"/>
        </w:rPr>
        <w:t>within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confines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Unit</w:t>
      </w:r>
      <w:r>
        <w:rPr>
          <w:spacing w:val="-1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spacing w:before="131"/>
        <w:ind w:left="138" w:right="67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We refer you to our recent publication </w:t>
      </w:r>
      <w:r>
        <w:rPr>
          <w:i/>
          <w:sz w:val="20"/>
          <w:vertAlign w:val="baseline"/>
        </w:rPr>
        <w:t>dis-Abled Justice: Reforms to Justice for Persons with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 in Queensland </w:t>
      </w:r>
      <w:r>
        <w:rPr>
          <w:sz w:val="20"/>
          <w:vertAlign w:val="baseline"/>
        </w:rPr>
        <w:t>(QAI, 2015), which builds upon </w:t>
      </w:r>
      <w:r>
        <w:rPr>
          <w:i/>
          <w:sz w:val="20"/>
          <w:vertAlign w:val="baseline"/>
        </w:rPr>
        <w:t>Dis-Abled Justice: Access to Justice for</w:t>
      </w:r>
      <w:r>
        <w:rPr>
          <w:i/>
          <w:spacing w:val="-53"/>
          <w:sz w:val="20"/>
          <w:vertAlign w:val="baseline"/>
        </w:rPr>
        <w:t> </w:t>
      </w:r>
      <w:r>
        <w:rPr>
          <w:i/>
          <w:sz w:val="20"/>
          <w:vertAlign w:val="baseline"/>
        </w:rPr>
        <w:t>Persons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with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 in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Queensland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(QAI,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2007).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1910" w:h="16840"/>
          <w:pgMar w:footer="856" w:header="0" w:top="1040" w:bottom="1040" w:left="1280" w:right="1320"/>
        </w:sectPr>
      </w:pPr>
    </w:p>
    <w:p>
      <w:pPr>
        <w:pStyle w:val="BodyText"/>
        <w:spacing w:line="278" w:lineRule="auto" w:before="72"/>
        <w:ind w:right="400"/>
      </w:pPr>
      <w:r>
        <w:rPr/>
        <w:t>deemed to be unfit for human habitation by the previous Director – Forensic</w:t>
      </w:r>
      <w:r>
        <w:rPr>
          <w:spacing w:val="-64"/>
        </w:rPr>
        <w:t> </w:t>
      </w:r>
      <w:r>
        <w:rPr/>
        <w:t>Disability).</w:t>
      </w:r>
    </w:p>
    <w:p>
      <w:pPr>
        <w:pStyle w:val="Heading3"/>
        <w:spacing w:before="196"/>
        <w:rPr>
          <w:i/>
        </w:rPr>
      </w:pPr>
      <w:r>
        <w:rPr>
          <w:i/>
        </w:rPr>
        <w:t>Implementation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National</w:t>
      </w:r>
      <w:r>
        <w:rPr>
          <w:i/>
          <w:spacing w:val="-2"/>
        </w:rPr>
        <w:t> </w:t>
      </w:r>
      <w:r>
        <w:rPr>
          <w:i/>
        </w:rPr>
        <w:t>Disability</w:t>
      </w:r>
      <w:r>
        <w:rPr>
          <w:i/>
          <w:spacing w:val="-1"/>
        </w:rPr>
        <w:t> </w:t>
      </w:r>
      <w:r>
        <w:rPr>
          <w:i/>
        </w:rPr>
        <w:t>Insurance</w:t>
      </w:r>
      <w:r>
        <w:rPr>
          <w:i/>
          <w:spacing w:val="-2"/>
        </w:rPr>
        <w:t> </w:t>
      </w:r>
      <w:r>
        <w:rPr>
          <w:i/>
        </w:rPr>
        <w:t>Scheme</w:t>
      </w:r>
      <w:r>
        <w:rPr>
          <w:i/>
          <w:spacing w:val="-1"/>
        </w:rPr>
        <w:t> </w:t>
      </w:r>
      <w:r>
        <w:rPr>
          <w:i/>
        </w:rPr>
        <w:t>(NDIS)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BodyText"/>
        <w:ind w:left="138"/>
      </w:pP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paradigm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NDIS,</w:t>
      </w:r>
      <w:r>
        <w:rPr>
          <w:spacing w:val="-2"/>
        </w:rPr>
        <w:t> </w:t>
      </w:r>
      <w:r>
        <w:rPr/>
        <w:t>QAI</w:t>
      </w:r>
      <w:r>
        <w:rPr>
          <w:spacing w:val="-2"/>
        </w:rPr>
        <w:t> </w:t>
      </w:r>
      <w:r>
        <w:rPr/>
        <w:t>submits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key</w:t>
      </w:r>
      <w:r>
        <w:rPr>
          <w:spacing w:val="-5"/>
        </w:rPr>
        <w:t> </w:t>
      </w:r>
      <w:r>
        <w:rPr/>
        <w:t>challenges will be: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" w:after="0"/>
        <w:ind w:left="858" w:right="393" w:hanging="36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acknowledged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NDIS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panacea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advocacy</w:t>
      </w:r>
      <w:r>
        <w:rPr>
          <w:spacing w:val="-3"/>
          <w:sz w:val="24"/>
        </w:rPr>
        <w:t> </w:t>
      </w:r>
      <w:r>
        <w:rPr>
          <w:sz w:val="24"/>
        </w:rPr>
        <w:t>for people with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  <w:r>
        <w:rPr>
          <w:spacing w:val="-4"/>
          <w:sz w:val="24"/>
        </w:rPr>
        <w:t> </w:t>
      </w:r>
      <w:r>
        <w:rPr>
          <w:sz w:val="24"/>
        </w:rPr>
        <w:t>remains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vital</w:t>
      </w:r>
      <w:r>
        <w:rPr>
          <w:spacing w:val="1"/>
          <w:sz w:val="24"/>
        </w:rPr>
        <w:t> </w:t>
      </w:r>
      <w:r>
        <w:rPr>
          <w:sz w:val="24"/>
        </w:rPr>
        <w:t>need;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02" w:after="0"/>
        <w:ind w:left="858" w:right="134" w:hanging="360"/>
        <w:jc w:val="left"/>
        <w:rPr>
          <w:sz w:val="24"/>
        </w:rPr>
      </w:pPr>
      <w:r>
        <w:rPr>
          <w:sz w:val="24"/>
        </w:rPr>
        <w:t>Acknowledging the gaps that exist, both in terms of the services not funded for</w:t>
      </w:r>
      <w:r>
        <w:rPr>
          <w:spacing w:val="-64"/>
          <w:sz w:val="24"/>
        </w:rPr>
        <w:t> </w:t>
      </w:r>
      <w:r>
        <w:rPr>
          <w:sz w:val="24"/>
        </w:rPr>
        <w:t>people with an individual package, and also for those who are not eligible for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individual NDIS</w:t>
      </w:r>
      <w:r>
        <w:rPr>
          <w:spacing w:val="1"/>
          <w:sz w:val="24"/>
        </w:rPr>
        <w:t> </w:t>
      </w:r>
      <w:r>
        <w:rPr>
          <w:sz w:val="24"/>
        </w:rPr>
        <w:t>package.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96" w:after="0"/>
        <w:ind w:left="858" w:right="138" w:hanging="360"/>
        <w:jc w:val="left"/>
        <w:rPr>
          <w:sz w:val="24"/>
        </w:rPr>
      </w:pPr>
      <w:r>
        <w:rPr>
          <w:sz w:val="24"/>
        </w:rPr>
        <w:t>Ensuring the continued vitality of a robust and diverse market of advocacy and</w:t>
      </w:r>
      <w:r>
        <w:rPr>
          <w:spacing w:val="-65"/>
          <w:sz w:val="24"/>
        </w:rPr>
        <w:t> </w:t>
      </w:r>
      <w:r>
        <w:rPr>
          <w:sz w:val="24"/>
        </w:rPr>
        <w:t>support organisations, to ensure people with disability are given the promised</w:t>
      </w:r>
      <w:r>
        <w:rPr>
          <w:spacing w:val="1"/>
          <w:sz w:val="24"/>
        </w:rPr>
        <w:t> </w:t>
      </w:r>
      <w:r>
        <w:rPr>
          <w:sz w:val="24"/>
        </w:rPr>
        <w:t>choice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control.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2" w:after="0"/>
        <w:ind w:left="858" w:right="501" w:hanging="360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NDIS,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4"/>
          <w:sz w:val="24"/>
        </w:rPr>
        <w:t> </w:t>
      </w:r>
      <w:r>
        <w:rPr>
          <w:sz w:val="24"/>
        </w:rPr>
        <w:t>scheme,</w:t>
      </w:r>
      <w:r>
        <w:rPr>
          <w:spacing w:val="-2"/>
          <w:sz w:val="24"/>
        </w:rPr>
        <w:t> </w:t>
      </w:r>
      <w:r>
        <w:rPr>
          <w:sz w:val="24"/>
        </w:rPr>
        <w:t>achieves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63"/>
          <w:sz w:val="24"/>
        </w:rPr>
        <w:t> </w:t>
      </w:r>
      <w:r>
        <w:rPr>
          <w:sz w:val="24"/>
        </w:rPr>
        <w:t>consistency.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02" w:after="0"/>
        <w:ind w:left="858" w:right="220" w:hanging="360"/>
        <w:jc w:val="left"/>
        <w:rPr>
          <w:sz w:val="24"/>
        </w:rPr>
      </w:pPr>
      <w:r>
        <w:rPr>
          <w:sz w:val="24"/>
        </w:rPr>
        <w:t>Holding the Federal Government accountable to the fact that the NDIS</w:t>
      </w:r>
      <w:r>
        <w:rPr>
          <w:spacing w:val="1"/>
          <w:sz w:val="24"/>
        </w:rPr>
        <w:t> </w:t>
      </w:r>
      <w:r>
        <w:rPr>
          <w:sz w:val="24"/>
        </w:rPr>
        <w:t>embraces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rights-based</w:t>
      </w:r>
      <w:r>
        <w:rPr>
          <w:spacing w:val="-3"/>
          <w:sz w:val="24"/>
        </w:rPr>
        <w:t> </w:t>
      </w:r>
      <w:r>
        <w:rPr>
          <w:sz w:val="24"/>
        </w:rPr>
        <w:t>approach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disability,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64"/>
          <w:sz w:val="24"/>
        </w:rPr>
        <w:t> </w:t>
      </w:r>
      <w:r>
        <w:rPr>
          <w:sz w:val="24"/>
        </w:rPr>
        <w:t>not attempt to mould it into a welfare model, funding for which will become a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battle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 budget cycle.</w:t>
      </w:r>
    </w:p>
    <w:p>
      <w:pPr>
        <w:pStyle w:val="BodyText"/>
        <w:spacing w:line="276" w:lineRule="auto" w:before="198"/>
        <w:ind w:left="138" w:right="387"/>
      </w:pPr>
      <w:r>
        <w:rPr/>
        <w:t>With the significant changes that the NDIS brings, it is vital that there is recognition</w:t>
      </w:r>
      <w:r>
        <w:rPr>
          <w:spacing w:val="-64"/>
        </w:rPr>
        <w:t> </w:t>
      </w:r>
      <w:r>
        <w:rPr/>
        <w:t>that the NDIS is not a ‘cure all’ for people with disability.</w:t>
      </w:r>
      <w:r>
        <w:rPr>
          <w:spacing w:val="1"/>
        </w:rPr>
        <w:t> </w:t>
      </w:r>
      <w:r>
        <w:rPr/>
        <w:t>Additional supports and</w:t>
      </w:r>
      <w:r>
        <w:rPr>
          <w:spacing w:val="1"/>
        </w:rPr>
        <w:t> </w:t>
      </w:r>
      <w:r>
        <w:rPr/>
        <w:t>services are still needed, both for those with an NDIS package and those without.</w:t>
      </w:r>
      <w:r>
        <w:rPr>
          <w:spacing w:val="1"/>
        </w:rPr>
        <w:t> </w:t>
      </w:r>
      <w:r>
        <w:rPr/>
        <w:t>Advocacy remains as critical as ever within this new framework, and it is vital that</w:t>
      </w:r>
      <w:r>
        <w:rPr>
          <w:spacing w:val="1"/>
        </w:rPr>
        <w:t> </w:t>
      </w:r>
      <w:r>
        <w:rPr/>
        <w:t>attention be given to ensuring that there is a strong funding model to support</w:t>
      </w:r>
      <w:r>
        <w:rPr>
          <w:spacing w:val="1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independent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</w:p>
    <w:p>
      <w:pPr>
        <w:pStyle w:val="BodyText"/>
        <w:spacing w:line="276" w:lineRule="auto" w:before="201"/>
        <w:ind w:left="138" w:right="200"/>
      </w:pPr>
      <w:r>
        <w:rPr/>
        <w:t>We are aware of concerns that there may become a class divide between those with</w:t>
      </w:r>
      <w:r>
        <w:rPr>
          <w:spacing w:val="-65"/>
        </w:rPr>
        <w:t> </w:t>
      </w:r>
      <w:r>
        <w:rPr/>
        <w:t>and without an individual NDIS package.</w:t>
      </w:r>
      <w:r>
        <w:rPr>
          <w:spacing w:val="1"/>
        </w:rPr>
        <w:t> </w:t>
      </w:r>
      <w:r>
        <w:rPr/>
        <w:t>We submit that safeguards must be put in</w:t>
      </w:r>
      <w:r>
        <w:rPr>
          <w:spacing w:val="1"/>
        </w:rPr>
        <w:t> </w:t>
      </w:r>
      <w:r>
        <w:rPr/>
        <w:t>place to protect against this.</w:t>
      </w:r>
      <w:r>
        <w:rPr>
          <w:spacing w:val="1"/>
        </w:rPr>
        <w:t> </w:t>
      </w:r>
      <w:r>
        <w:rPr/>
        <w:t>This is particularly so given that many allowances and</w:t>
      </w:r>
      <w:r>
        <w:rPr>
          <w:spacing w:val="1"/>
        </w:rPr>
        <w:t> </w:t>
      </w:r>
      <w:r>
        <w:rPr/>
        <w:t>services will be consumed within the NDIS so those not eligible for an individual</w:t>
      </w:r>
      <w:r>
        <w:rPr>
          <w:spacing w:val="1"/>
        </w:rPr>
        <w:t> </w:t>
      </w:r>
      <w:r>
        <w:rPr/>
        <w:t>package that may have or may currently receive these allowances or services (such</w:t>
      </w:r>
      <w:r>
        <w:rPr>
          <w:spacing w:val="-64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mobility allowance)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disadvantaged.</w:t>
      </w:r>
    </w:p>
    <w:p>
      <w:pPr>
        <w:pStyle w:val="BodyText"/>
        <w:spacing w:line="276" w:lineRule="auto" w:before="201"/>
        <w:ind w:left="138" w:right="107"/>
      </w:pPr>
      <w:r>
        <w:rPr/>
        <w:t>QAI holds concerns about the potential difficulties that the NDIS may create for small,</w:t>
      </w:r>
      <w:r>
        <w:rPr>
          <w:spacing w:val="-64"/>
        </w:rPr>
        <w:t> </w:t>
      </w:r>
      <w:r>
        <w:rPr/>
        <w:t>not-for-profit</w:t>
      </w:r>
      <w:r>
        <w:rPr>
          <w:spacing w:val="7"/>
        </w:rPr>
        <w:t> </w:t>
      </w:r>
      <w:r>
        <w:rPr/>
        <w:t>organisations</w:t>
      </w:r>
      <w:r>
        <w:rPr>
          <w:spacing w:val="10"/>
        </w:rPr>
        <w:t> </w:t>
      </w:r>
      <w:r>
        <w:rPr/>
        <w:t>within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competitive</w:t>
      </w:r>
      <w:r>
        <w:rPr>
          <w:spacing w:val="5"/>
        </w:rPr>
        <w:t> </w:t>
      </w:r>
      <w:r>
        <w:rPr/>
        <w:t>NDIS</w:t>
      </w:r>
      <w:r>
        <w:rPr>
          <w:spacing w:val="8"/>
        </w:rPr>
        <w:t> </w:t>
      </w:r>
      <w:r>
        <w:rPr/>
        <w:t>market</w:t>
      </w:r>
      <w:r>
        <w:rPr>
          <w:spacing w:val="6"/>
        </w:rPr>
        <w:t> </w:t>
      </w:r>
      <w:r>
        <w:rPr/>
        <w:t>environment.</w:t>
      </w:r>
      <w:r>
        <w:rPr>
          <w:spacing w:val="68"/>
        </w:rPr>
        <w:t> </w:t>
      </w:r>
      <w:r>
        <w:rPr/>
        <w:t>We</w:t>
      </w:r>
      <w:r>
        <w:rPr>
          <w:spacing w:val="1"/>
        </w:rPr>
        <w:t> </w:t>
      </w:r>
      <w:r>
        <w:rPr/>
        <w:t>note the importance of the provision of funding for a diversity of small, medium and</w:t>
      </w:r>
      <w:r>
        <w:rPr>
          <w:spacing w:val="1"/>
        </w:rPr>
        <w:t> </w:t>
      </w:r>
      <w:r>
        <w:rPr/>
        <w:t>larger organisations for the creation and protection of choice and control for</w:t>
      </w:r>
      <w:r>
        <w:rPr>
          <w:spacing w:val="1"/>
        </w:rPr>
        <w:t> </w:t>
      </w:r>
      <w:r>
        <w:rPr/>
        <w:t>consumers.</w:t>
      </w:r>
      <w:r>
        <w:rPr>
          <w:spacing w:val="1"/>
        </w:rPr>
        <w:t> </w:t>
      </w:r>
      <w:r>
        <w:rPr/>
        <w:t>We submit that specific safeguards must be put in place to ensure that</w:t>
      </w:r>
      <w:r>
        <w:rPr>
          <w:spacing w:val="1"/>
        </w:rPr>
        <w:t> </w:t>
      </w:r>
      <w:r>
        <w:rPr/>
        <w:t>smaller organisations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not squeezed</w:t>
      </w:r>
      <w:r>
        <w:rPr>
          <w:spacing w:val="-3"/>
        </w:rPr>
        <w:t> </w:t>
      </w:r>
      <w:r>
        <w:rPr/>
        <w:t>out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market.</w:t>
      </w:r>
    </w:p>
    <w:p>
      <w:pPr>
        <w:spacing w:after="0" w:line="276" w:lineRule="auto"/>
        <w:sectPr>
          <w:footerReference w:type="default" r:id="rId15"/>
          <w:pgSz w:w="11910" w:h="16840"/>
          <w:pgMar w:footer="756" w:header="0" w:top="1040" w:bottom="940" w:left="1280" w:right="1320"/>
        </w:sectPr>
      </w:pPr>
    </w:p>
    <w:p>
      <w:pPr>
        <w:pStyle w:val="Heading2"/>
        <w:spacing w:before="70"/>
        <w:ind w:right="230"/>
      </w:pPr>
      <w:r>
        <w:rPr/>
        <w:t>What do you think is already being done well in these areas that could be built</w:t>
      </w:r>
      <w:r>
        <w:rPr>
          <w:spacing w:val="-64"/>
        </w:rPr>
        <w:t> </w:t>
      </w:r>
      <w:r>
        <w:rPr/>
        <w:t>upon</w:t>
      </w:r>
      <w:r>
        <w:rPr>
          <w:spacing w:val="-2"/>
        </w:rPr>
        <w:t> </w:t>
      </w:r>
      <w:r>
        <w:rPr/>
        <w:t>to achieve greater systemic change?</w:t>
      </w:r>
    </w:p>
    <w:p>
      <w:pPr>
        <w:pStyle w:val="Heading3"/>
        <w:spacing w:before="180"/>
        <w:rPr>
          <w:i/>
        </w:rPr>
      </w:pPr>
      <w:r>
        <w:rPr>
          <w:i/>
        </w:rPr>
        <w:t>Employment: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81" w:after="0"/>
        <w:ind w:left="858" w:right="172" w:hanging="360"/>
        <w:jc w:val="left"/>
        <w:rPr>
          <w:sz w:val="24"/>
        </w:rPr>
      </w:pPr>
      <w:r>
        <w:rPr>
          <w:sz w:val="24"/>
        </w:rPr>
        <w:t>Positive advertising campaigns have been shown to be effective in influencing</w:t>
      </w:r>
      <w:r>
        <w:rPr>
          <w:spacing w:val="-64"/>
          <w:sz w:val="24"/>
        </w:rPr>
        <w:t> </w:t>
      </w:r>
      <w:r>
        <w:rPr>
          <w:sz w:val="24"/>
        </w:rPr>
        <w:t>cultural attitudes and dismantling stereotypes.</w:t>
      </w:r>
      <w:r>
        <w:rPr>
          <w:spacing w:val="1"/>
          <w:sz w:val="24"/>
        </w:rPr>
        <w:t> </w:t>
      </w:r>
      <w:r>
        <w:rPr>
          <w:sz w:val="24"/>
        </w:rPr>
        <w:t>There is the scope to build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this going</w:t>
      </w:r>
      <w:r>
        <w:rPr>
          <w:spacing w:val="-2"/>
          <w:sz w:val="24"/>
        </w:rPr>
        <w:t> </w:t>
      </w:r>
      <w:r>
        <w:rPr>
          <w:sz w:val="24"/>
        </w:rPr>
        <w:t>forwards.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6" w:after="0"/>
        <w:ind w:left="858" w:right="567" w:hanging="360"/>
        <w:jc w:val="left"/>
        <w:rPr>
          <w:sz w:val="24"/>
        </w:rPr>
      </w:pPr>
      <w:r>
        <w:rPr>
          <w:sz w:val="24"/>
        </w:rPr>
        <w:t>The anti-discrimination legislation has played a role in challenging and</w:t>
      </w:r>
      <w:r>
        <w:rPr>
          <w:spacing w:val="1"/>
          <w:sz w:val="24"/>
        </w:rPr>
        <w:t> </w:t>
      </w:r>
      <w:r>
        <w:rPr>
          <w:sz w:val="24"/>
        </w:rPr>
        <w:t>dismantling stereotyping and discrimination on the basis of disability.</w:t>
      </w:r>
      <w:r>
        <w:rPr>
          <w:spacing w:val="1"/>
          <w:sz w:val="24"/>
        </w:rPr>
        <w:t> </w:t>
      </w:r>
      <w:r>
        <w:rPr>
          <w:sz w:val="24"/>
        </w:rPr>
        <w:t>Supplementing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anti-discrimination</w:t>
      </w:r>
      <w:r>
        <w:rPr>
          <w:spacing w:val="-5"/>
          <w:sz w:val="24"/>
        </w:rPr>
        <w:t> </w:t>
      </w:r>
      <w:r>
        <w:rPr>
          <w:sz w:val="24"/>
        </w:rPr>
        <w:t>legislation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robust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63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Act would</w:t>
      </w:r>
      <w:r>
        <w:rPr>
          <w:spacing w:val="-3"/>
          <w:sz w:val="24"/>
        </w:rPr>
        <w:t> </w:t>
      </w:r>
      <w:r>
        <w:rPr>
          <w:sz w:val="24"/>
        </w:rPr>
        <w:t>bring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2"/>
          <w:sz w:val="24"/>
        </w:rPr>
        <w:t> </w:t>
      </w:r>
      <w:r>
        <w:rPr>
          <w:sz w:val="24"/>
        </w:rPr>
        <w:t>greater change.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6" w:after="0"/>
        <w:ind w:left="858" w:right="107" w:hanging="360"/>
        <w:jc w:val="left"/>
        <w:rPr>
          <w:sz w:val="24"/>
        </w:rPr>
      </w:pPr>
      <w:r>
        <w:rPr>
          <w:sz w:val="24"/>
        </w:rPr>
        <w:t>There has been a gradual realisation over the past two decades of the need to</w:t>
      </w:r>
      <w:r>
        <w:rPr>
          <w:spacing w:val="-64"/>
          <w:sz w:val="24"/>
        </w:rPr>
        <w:t> </w:t>
      </w:r>
      <w:r>
        <w:rPr>
          <w:sz w:val="24"/>
        </w:rPr>
        <w:t>implement flexible arrangements within workplaces to respond to the needs of,</w:t>
      </w:r>
      <w:r>
        <w:rPr>
          <w:spacing w:val="-64"/>
          <w:sz w:val="24"/>
        </w:rPr>
        <w:t> </w:t>
      </w:r>
      <w:r>
        <w:rPr>
          <w:sz w:val="24"/>
        </w:rPr>
        <w:t>primarily, mothers of young children.</w:t>
      </w:r>
      <w:r>
        <w:rPr>
          <w:spacing w:val="66"/>
          <w:sz w:val="24"/>
        </w:rPr>
        <w:t> </w:t>
      </w:r>
      <w:r>
        <w:rPr>
          <w:sz w:val="24"/>
        </w:rPr>
        <w:t>A similar approach needs to be taken</w:t>
      </w:r>
      <w:r>
        <w:rPr>
          <w:spacing w:val="1"/>
          <w:sz w:val="24"/>
        </w:rPr>
        <w:t> </w:t>
      </w:r>
      <w:r>
        <w:rPr>
          <w:sz w:val="24"/>
        </w:rPr>
        <w:t>with respect to the needs of other groups of workers who may be unable to</w:t>
      </w:r>
      <w:r>
        <w:rPr>
          <w:spacing w:val="1"/>
          <w:sz w:val="24"/>
        </w:rPr>
        <w:t> </w:t>
      </w:r>
      <w:r>
        <w:rPr>
          <w:sz w:val="24"/>
        </w:rPr>
        <w:t>fulfil standard, full-time working roles without modification, such as some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disability.</w:t>
      </w:r>
    </w:p>
    <w:p>
      <w:pPr>
        <w:pStyle w:val="Heading3"/>
        <w:spacing w:before="198"/>
        <w:rPr>
          <w:i/>
        </w:rPr>
      </w:pPr>
      <w:r>
        <w:rPr>
          <w:i/>
        </w:rPr>
        <w:t>Education</w:t>
      </w: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0" w:after="0"/>
        <w:ind w:left="858" w:right="215" w:hanging="360"/>
        <w:jc w:val="left"/>
        <w:rPr>
          <w:sz w:val="24"/>
        </w:rPr>
      </w:pPr>
      <w:r>
        <w:rPr>
          <w:sz w:val="24"/>
        </w:rPr>
        <w:t>Many educational institutions now take an individualised approach in</w:t>
      </w:r>
      <w:r>
        <w:rPr>
          <w:spacing w:val="1"/>
          <w:sz w:val="24"/>
        </w:rPr>
        <w:t> </w:t>
      </w:r>
      <w:r>
        <w:rPr>
          <w:sz w:val="24"/>
        </w:rPr>
        <w:t>responding to and planning for the needs of students with disability, which</w:t>
      </w:r>
      <w:r>
        <w:rPr>
          <w:spacing w:val="1"/>
          <w:sz w:val="24"/>
        </w:rPr>
        <w:t> </w:t>
      </w:r>
      <w:r>
        <w:rPr>
          <w:sz w:val="24"/>
        </w:rPr>
        <w:t>includes consultations with the parent and child.</w:t>
      </w:r>
      <w:r>
        <w:rPr>
          <w:spacing w:val="1"/>
          <w:sz w:val="24"/>
        </w:rPr>
        <w:t> </w:t>
      </w:r>
      <w:r>
        <w:rPr>
          <w:sz w:val="24"/>
        </w:rPr>
        <w:t>This should become uniform</w:t>
      </w:r>
      <w:r>
        <w:rPr>
          <w:spacing w:val="-64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447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 now</w:t>
      </w:r>
      <w:r>
        <w:rPr>
          <w:spacing w:val="-3"/>
          <w:sz w:val="24"/>
        </w:rPr>
        <w:t> </w:t>
      </w:r>
      <w:r>
        <w:rPr>
          <w:sz w:val="24"/>
        </w:rPr>
        <w:t>recognition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 inclusive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Australia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many educational institutions now talk the talk, even if this does not</w:t>
      </w:r>
      <w:r>
        <w:rPr>
          <w:spacing w:val="1"/>
          <w:sz w:val="24"/>
        </w:rPr>
        <w:t> </w:t>
      </w:r>
      <w:r>
        <w:rPr>
          <w:sz w:val="24"/>
        </w:rPr>
        <w:t>authentically</w:t>
      </w:r>
      <w:r>
        <w:rPr>
          <w:spacing w:val="-5"/>
          <w:sz w:val="24"/>
        </w:rPr>
        <w:t> </w:t>
      </w:r>
      <w:r>
        <w:rPr>
          <w:sz w:val="24"/>
        </w:rPr>
        <w:t>translate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disability.</w:t>
      </w:r>
    </w:p>
    <w:p>
      <w:pPr>
        <w:pStyle w:val="Heading3"/>
        <w:spacing w:before="198"/>
        <w:rPr>
          <w:i/>
        </w:rPr>
      </w:pPr>
      <w:r>
        <w:rPr>
          <w:i/>
        </w:rPr>
        <w:t>Housing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0" w:after="0"/>
        <w:ind w:left="858" w:right="154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4"/>
          <w:sz w:val="24"/>
        </w:rPr>
        <w:t> </w:t>
      </w:r>
      <w:r>
        <w:rPr>
          <w:sz w:val="24"/>
        </w:rPr>
        <w:t>been a</w:t>
      </w:r>
      <w:r>
        <w:rPr>
          <w:spacing w:val="1"/>
          <w:sz w:val="24"/>
        </w:rPr>
        <w:t> </w:t>
      </w:r>
      <w:r>
        <w:rPr>
          <w:sz w:val="24"/>
        </w:rPr>
        <w:t>move away from</w:t>
      </w:r>
      <w:r>
        <w:rPr>
          <w:spacing w:val="3"/>
          <w:sz w:val="24"/>
        </w:rPr>
        <w:t> </w:t>
      </w:r>
      <w:r>
        <w:rPr>
          <w:sz w:val="24"/>
        </w:rPr>
        <w:t>institutional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in Queensland.</w:t>
      </w:r>
      <w:r>
        <w:rPr>
          <w:spacing w:val="71"/>
          <w:sz w:val="24"/>
        </w:rPr>
        <w:t> </w:t>
      </w:r>
      <w:r>
        <w:rPr>
          <w:sz w:val="24"/>
        </w:rPr>
        <w:t>Whilst</w:t>
      </w:r>
      <w:r>
        <w:rPr>
          <w:spacing w:val="1"/>
          <w:sz w:val="24"/>
        </w:rPr>
        <w:t> </w:t>
      </w:r>
      <w:r>
        <w:rPr>
          <w:sz w:val="24"/>
        </w:rPr>
        <w:t>we caution that this has been replaced by forced co-tenancy situations, the</w:t>
      </w:r>
      <w:r>
        <w:rPr>
          <w:spacing w:val="1"/>
          <w:sz w:val="24"/>
        </w:rPr>
        <w:t> </w:t>
      </w:r>
      <w:r>
        <w:rPr>
          <w:sz w:val="24"/>
        </w:rPr>
        <w:t>negative</w:t>
      </w:r>
      <w:r>
        <w:rPr>
          <w:spacing w:val="-3"/>
          <w:sz w:val="24"/>
        </w:rPr>
        <w:t> </w:t>
      </w:r>
      <w:r>
        <w:rPr>
          <w:sz w:val="24"/>
        </w:rPr>
        <w:t>attributes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accommodation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people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disabilities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4"/>
          <w:sz w:val="24"/>
        </w:rPr>
        <w:t> </w:t>
      </w:r>
      <w:r>
        <w:rPr>
          <w:sz w:val="24"/>
        </w:rPr>
        <w:t>at least recognised.</w:t>
      </w:r>
      <w:r>
        <w:rPr>
          <w:spacing w:val="1"/>
          <w:sz w:val="24"/>
        </w:rPr>
        <w:t> </w:t>
      </w:r>
      <w:r>
        <w:rPr>
          <w:sz w:val="24"/>
        </w:rPr>
        <w:t>We now need to deepen and broaden the understanding</w:t>
      </w:r>
      <w:r>
        <w:rPr>
          <w:spacing w:val="1"/>
          <w:sz w:val="24"/>
        </w:rPr>
        <w:t> </w:t>
      </w:r>
      <w:r>
        <w:rPr>
          <w:sz w:val="24"/>
        </w:rPr>
        <w:t>of what institutionalisation actually looks like, so it is recognised where it</w:t>
      </w:r>
      <w:r>
        <w:rPr>
          <w:spacing w:val="1"/>
          <w:sz w:val="24"/>
        </w:rPr>
        <w:t> </w:t>
      </w:r>
      <w:r>
        <w:rPr>
          <w:sz w:val="24"/>
        </w:rPr>
        <w:t>occurs 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4" w:after="0"/>
        <w:ind w:left="858" w:right="222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move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liveable</w:t>
      </w:r>
      <w:r>
        <w:rPr>
          <w:spacing w:val="-3"/>
          <w:sz w:val="24"/>
        </w:rPr>
        <w:t> </w:t>
      </w:r>
      <w:r>
        <w:rPr>
          <w:sz w:val="24"/>
        </w:rPr>
        <w:t>housing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NDIS 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step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direction,</w:t>
      </w:r>
      <w:r>
        <w:rPr>
          <w:spacing w:val="-64"/>
          <w:sz w:val="24"/>
        </w:rPr>
        <w:t> </w:t>
      </w:r>
      <w:r>
        <w:rPr>
          <w:sz w:val="24"/>
        </w:rPr>
        <w:t>as it offers people greater choice and control.</w:t>
      </w:r>
      <w:r>
        <w:rPr>
          <w:spacing w:val="1"/>
          <w:sz w:val="24"/>
        </w:rPr>
        <w:t> </w:t>
      </w:r>
      <w:r>
        <w:rPr>
          <w:sz w:val="24"/>
        </w:rPr>
        <w:t>Yet despite this rhetoric, there</w:t>
      </w:r>
      <w:r>
        <w:rPr>
          <w:spacing w:val="1"/>
          <w:sz w:val="24"/>
        </w:rPr>
        <w:t> </w:t>
      </w:r>
      <w:r>
        <w:rPr>
          <w:sz w:val="24"/>
        </w:rPr>
        <w:t>are many instances where funding remains directed to shared-care,</w:t>
      </w:r>
      <w:r>
        <w:rPr>
          <w:spacing w:val="1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situations.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2"/>
          <w:sz w:val="24"/>
        </w:rPr>
        <w:t> </w:t>
      </w:r>
      <w:r>
        <w:rPr>
          <w:sz w:val="24"/>
        </w:rPr>
        <w:t>change.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756" w:top="1040" w:bottom="940" w:left="1280" w:right="1320"/>
        </w:sectPr>
      </w:pPr>
    </w:p>
    <w:p>
      <w:pPr>
        <w:pStyle w:val="Heading3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criminal</w:t>
      </w:r>
      <w:r>
        <w:rPr>
          <w:i/>
          <w:spacing w:val="-2"/>
        </w:rPr>
        <w:t> </w:t>
      </w:r>
      <w:r>
        <w:rPr>
          <w:i/>
        </w:rPr>
        <w:t>justice</w:t>
      </w:r>
      <w:r>
        <w:rPr>
          <w:i/>
          <w:spacing w:val="-3"/>
        </w:rPr>
        <w:t> </w:t>
      </w:r>
      <w:r>
        <w:rPr>
          <w:i/>
        </w:rPr>
        <w:t>system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" w:after="0"/>
        <w:ind w:left="858" w:right="165" w:hanging="360"/>
        <w:jc w:val="left"/>
        <w:rPr>
          <w:sz w:val="24"/>
        </w:rPr>
      </w:pPr>
      <w:r>
        <w:rPr>
          <w:sz w:val="24"/>
        </w:rPr>
        <w:t>The Mental Health Court is an excellent initiative.</w:t>
      </w:r>
      <w:r>
        <w:rPr>
          <w:spacing w:val="1"/>
          <w:sz w:val="24"/>
        </w:rPr>
        <w:t> </w:t>
      </w:r>
      <w:r>
        <w:rPr>
          <w:sz w:val="24"/>
        </w:rPr>
        <w:t>It is currently funded to only</w:t>
      </w:r>
      <w:r>
        <w:rPr>
          <w:spacing w:val="-64"/>
          <w:sz w:val="24"/>
        </w:rPr>
        <w:t> </w:t>
      </w:r>
      <w:r>
        <w:rPr>
          <w:sz w:val="24"/>
        </w:rPr>
        <w:t>sit for 12 weeks per year – lengthening the sitting time (and therefore the</w:t>
      </w:r>
      <w:r>
        <w:rPr>
          <w:spacing w:val="1"/>
          <w:sz w:val="24"/>
        </w:rPr>
        <w:t> </w:t>
      </w:r>
      <w:r>
        <w:rPr>
          <w:sz w:val="24"/>
        </w:rPr>
        <w:t>volume of cases) the Mental Health Court is able to hear and determine would</w:t>
      </w:r>
      <w:r>
        <w:rPr>
          <w:spacing w:val="-65"/>
          <w:sz w:val="24"/>
        </w:rPr>
        <w:t> </w:t>
      </w:r>
      <w:r>
        <w:rPr>
          <w:sz w:val="24"/>
        </w:rPr>
        <w:t>be beneficial.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128" w:hanging="360"/>
        <w:jc w:val="left"/>
        <w:rPr>
          <w:sz w:val="24"/>
        </w:rPr>
      </w:pPr>
      <w:r>
        <w:rPr>
          <w:sz w:val="24"/>
        </w:rPr>
        <w:t>It is now recognised that the formal and alien environment of a courtroom 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challenging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disability.  There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move</w:t>
      </w:r>
      <w:r>
        <w:rPr>
          <w:spacing w:val="-4"/>
          <w:sz w:val="24"/>
        </w:rPr>
        <w:t> </w:t>
      </w:r>
      <w:r>
        <w:rPr>
          <w:sz w:val="24"/>
        </w:rPr>
        <w:t>towards</w:t>
      </w:r>
      <w:r>
        <w:rPr>
          <w:spacing w:val="-64"/>
          <w:sz w:val="24"/>
        </w:rPr>
        <w:t> </w:t>
      </w:r>
      <w:r>
        <w:rPr>
          <w:sz w:val="24"/>
        </w:rPr>
        <w:t>the use of Plain English language in court rooms, and also the establishment</w:t>
      </w:r>
      <w:r>
        <w:rPr>
          <w:spacing w:val="1"/>
          <w:sz w:val="24"/>
        </w:rPr>
        <w:t> </w:t>
      </w:r>
      <w:r>
        <w:rPr>
          <w:sz w:val="24"/>
        </w:rPr>
        <w:t>of specialist tribunals.</w:t>
      </w:r>
      <w:r>
        <w:rPr>
          <w:spacing w:val="1"/>
          <w:sz w:val="24"/>
        </w:rPr>
        <w:t> </w:t>
      </w:r>
      <w:r>
        <w:rPr>
          <w:sz w:val="24"/>
        </w:rPr>
        <w:t>There is scope to make court rooms, and court</w:t>
      </w:r>
      <w:r>
        <w:rPr>
          <w:spacing w:val="1"/>
          <w:sz w:val="24"/>
        </w:rPr>
        <w:t> </w:t>
      </w:r>
      <w:r>
        <w:rPr>
          <w:sz w:val="24"/>
        </w:rPr>
        <w:t>procedures, significantly more user friendly for all individuals, particularly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disability.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7" w:after="0"/>
        <w:ind w:left="858" w:right="298" w:hanging="360"/>
        <w:jc w:val="left"/>
        <w:rPr>
          <w:sz w:val="24"/>
        </w:rPr>
      </w:pPr>
      <w:r>
        <w:rPr>
          <w:sz w:val="24"/>
        </w:rPr>
        <w:t>We note that some generalist tribunals (such as QCAT) can struggle to</w:t>
      </w:r>
      <w:r>
        <w:rPr>
          <w:spacing w:val="1"/>
          <w:sz w:val="24"/>
        </w:rPr>
        <w:t> </w:t>
      </w:r>
      <w:r>
        <w:rPr>
          <w:sz w:val="24"/>
        </w:rPr>
        <w:t>appropriately adjudicate highly specialised matters, given the breadth and</w:t>
      </w:r>
      <w:r>
        <w:rPr>
          <w:spacing w:val="1"/>
          <w:sz w:val="24"/>
        </w:rPr>
        <w:t> </w:t>
      </w:r>
      <w:r>
        <w:rPr>
          <w:sz w:val="24"/>
        </w:rPr>
        <w:t>variety of their jurisdiction.</w:t>
      </w:r>
      <w:r>
        <w:rPr>
          <w:spacing w:val="1"/>
          <w:sz w:val="24"/>
        </w:rPr>
        <w:t> </w:t>
      </w:r>
      <w:r>
        <w:rPr>
          <w:sz w:val="24"/>
        </w:rPr>
        <w:t>More specialised tribunals (such as the now-</w:t>
      </w:r>
      <w:r>
        <w:rPr>
          <w:spacing w:val="1"/>
          <w:sz w:val="24"/>
        </w:rPr>
        <w:t> </w:t>
      </w:r>
      <w:r>
        <w:rPr>
          <w:sz w:val="24"/>
        </w:rPr>
        <w:t>defunct Anti-Discrimination Tribunal of Queensland) can be beneficial, as the</w:t>
      </w:r>
      <w:r>
        <w:rPr>
          <w:spacing w:val="-65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are educated</w:t>
      </w:r>
      <w:r>
        <w:rPr>
          <w:spacing w:val="-3"/>
          <w:sz w:val="24"/>
        </w:rPr>
        <w:t> </w:t>
      </w:r>
      <w:r>
        <w:rPr>
          <w:sz w:val="24"/>
        </w:rPr>
        <w:t>and experienced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134" w:hanging="360"/>
        <w:jc w:val="left"/>
        <w:rPr>
          <w:sz w:val="24"/>
        </w:rPr>
      </w:pPr>
      <w:r>
        <w:rPr>
          <w:sz w:val="24"/>
        </w:rPr>
        <w:t>The Transition to Success (T2S) program that has recently been trialled</w:t>
      </w:r>
      <w:r>
        <w:rPr>
          <w:spacing w:val="1"/>
          <w:sz w:val="24"/>
        </w:rPr>
        <w:t> </w:t>
      </w:r>
      <w:r>
        <w:rPr>
          <w:sz w:val="24"/>
        </w:rPr>
        <w:t>through the Townsville Youth Justice Centre, which provides alternative</w:t>
      </w:r>
      <w:r>
        <w:rPr>
          <w:spacing w:val="1"/>
          <w:sz w:val="24"/>
        </w:rPr>
        <w:t> </w:t>
      </w:r>
      <w:r>
        <w:rPr>
          <w:sz w:val="24"/>
        </w:rPr>
        <w:t>education, training and skills to young people involved, or at risk of becoming</w:t>
      </w:r>
      <w:r>
        <w:rPr>
          <w:spacing w:val="1"/>
          <w:sz w:val="24"/>
        </w:rPr>
        <w:t> </w:t>
      </w:r>
      <w:r>
        <w:rPr>
          <w:sz w:val="24"/>
        </w:rPr>
        <w:t>involved, with the youth justice system, has achieved promising results.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T2S program, which the Queensland Government describes as ‘a collective</w:t>
      </w:r>
      <w:r>
        <w:rPr>
          <w:spacing w:val="1"/>
          <w:sz w:val="24"/>
        </w:rPr>
        <w:t> </w:t>
      </w:r>
      <w:r>
        <w:rPr>
          <w:sz w:val="24"/>
        </w:rPr>
        <w:t>approach to address youth offending with government, non-government,</w:t>
      </w:r>
      <w:r>
        <w:rPr>
          <w:spacing w:val="1"/>
          <w:sz w:val="24"/>
        </w:rPr>
        <w:t> </w:t>
      </w:r>
      <w:r>
        <w:rPr>
          <w:sz w:val="24"/>
        </w:rPr>
        <w:t>business and local community organisations working together to provide</w:t>
      </w:r>
      <w:r>
        <w:rPr>
          <w:spacing w:val="1"/>
          <w:sz w:val="24"/>
        </w:rPr>
        <w:t> </w:t>
      </w:r>
      <w:r>
        <w:rPr>
          <w:sz w:val="24"/>
        </w:rPr>
        <w:t>opportunities for young people to engage in training and skills’ appears to be a</w:t>
      </w:r>
      <w:r>
        <w:rPr>
          <w:spacing w:val="-64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model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extend.</w:t>
      </w:r>
    </w:p>
    <w:p>
      <w:pPr>
        <w:pStyle w:val="Heading3"/>
        <w:spacing w:before="197"/>
        <w:rPr>
          <w:i/>
        </w:rPr>
      </w:pPr>
      <w:r>
        <w:rPr>
          <w:i/>
        </w:rPr>
        <w:t>Implementation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National</w:t>
      </w:r>
      <w:r>
        <w:rPr>
          <w:i/>
          <w:spacing w:val="-2"/>
        </w:rPr>
        <w:t> </w:t>
      </w:r>
      <w:r>
        <w:rPr>
          <w:i/>
        </w:rPr>
        <w:t>Disability</w:t>
      </w:r>
      <w:r>
        <w:rPr>
          <w:i/>
          <w:spacing w:val="-1"/>
        </w:rPr>
        <w:t> </w:t>
      </w:r>
      <w:r>
        <w:rPr>
          <w:i/>
        </w:rPr>
        <w:t>Insurance</w:t>
      </w:r>
      <w:r>
        <w:rPr>
          <w:i/>
          <w:spacing w:val="-4"/>
        </w:rPr>
        <w:t> </w:t>
      </w:r>
      <w:r>
        <w:rPr>
          <w:i/>
        </w:rPr>
        <w:t>Scheme</w:t>
      </w:r>
      <w:r>
        <w:rPr>
          <w:i/>
          <w:spacing w:val="-1"/>
        </w:rPr>
        <w:t> </w:t>
      </w:r>
      <w:r>
        <w:rPr>
          <w:i/>
        </w:rPr>
        <w:t>(NDIS)</w:t>
      </w: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0" w:after="0"/>
        <w:ind w:left="858" w:right="320" w:hanging="360"/>
        <w:jc w:val="left"/>
        <w:rPr>
          <w:sz w:val="24"/>
        </w:rPr>
      </w:pPr>
      <w:r>
        <w:rPr>
          <w:sz w:val="24"/>
        </w:rPr>
        <w:t>The development of the National Disability Strategy and its implementation</w:t>
      </w:r>
      <w:r>
        <w:rPr>
          <w:spacing w:val="1"/>
          <w:sz w:val="24"/>
        </w:rPr>
        <w:t> </w:t>
      </w:r>
      <w:r>
        <w:rPr>
          <w:sz w:val="24"/>
        </w:rPr>
        <w:t>plans is a step in the right direction, as it brings many of the international</w:t>
      </w:r>
      <w:r>
        <w:rPr>
          <w:spacing w:val="1"/>
          <w:sz w:val="24"/>
        </w:rPr>
        <w:t> </w:t>
      </w:r>
      <w:r>
        <w:rPr>
          <w:sz w:val="24"/>
        </w:rPr>
        <w:t>human rights obligations Australia has agreed to but, as yet, failed to</w:t>
      </w:r>
      <w:r>
        <w:rPr>
          <w:spacing w:val="1"/>
          <w:sz w:val="24"/>
        </w:rPr>
        <w:t> </w:t>
      </w:r>
      <w:r>
        <w:rPr>
          <w:sz w:val="24"/>
        </w:rPr>
        <w:t>implement in Australian law to the forefront of policy making.</w:t>
      </w:r>
      <w:r>
        <w:rPr>
          <w:spacing w:val="1"/>
          <w:sz w:val="24"/>
        </w:rPr>
        <w:t> </w:t>
      </w:r>
      <w:r>
        <w:rPr>
          <w:sz w:val="24"/>
        </w:rPr>
        <w:t>Yet QAI is</w:t>
      </w:r>
      <w:r>
        <w:rPr>
          <w:spacing w:val="1"/>
          <w:sz w:val="24"/>
        </w:rPr>
        <w:t> </w:t>
      </w:r>
      <w:r>
        <w:rPr>
          <w:sz w:val="24"/>
        </w:rPr>
        <w:t>concerned because we are now past the half-way point in the life of the NDS</w:t>
      </w:r>
      <w:r>
        <w:rPr>
          <w:spacing w:val="-64"/>
          <w:sz w:val="24"/>
        </w:rPr>
        <w:t> </w:t>
      </w:r>
      <w:r>
        <w:rPr>
          <w:sz w:val="24"/>
        </w:rPr>
        <w:t>(2010 – 2020) and insufficient progress has been made.</w:t>
      </w:r>
      <w:r>
        <w:rPr>
          <w:spacing w:val="1"/>
          <w:sz w:val="24"/>
        </w:rPr>
        <w:t> </w:t>
      </w:r>
      <w:r>
        <w:rPr>
          <w:sz w:val="24"/>
        </w:rPr>
        <w:t>We propose that a</w:t>
      </w:r>
      <w:r>
        <w:rPr>
          <w:spacing w:val="1"/>
          <w:sz w:val="24"/>
        </w:rPr>
        <w:t> </w:t>
      </w:r>
      <w:r>
        <w:rPr>
          <w:sz w:val="24"/>
        </w:rPr>
        <w:t>renewed focus on translating the NDS into reality across the six thematic</w:t>
      </w:r>
      <w:r>
        <w:rPr>
          <w:spacing w:val="1"/>
          <w:sz w:val="24"/>
        </w:rPr>
        <w:t> </w:t>
      </w:r>
      <w:r>
        <w:rPr>
          <w:sz w:val="24"/>
        </w:rPr>
        <w:t>target areas as an urgent focus, within the new framework created by the</w:t>
      </w:r>
      <w:r>
        <w:rPr>
          <w:spacing w:val="1"/>
          <w:sz w:val="24"/>
        </w:rPr>
        <w:t> </w:t>
      </w:r>
      <w:r>
        <w:rPr>
          <w:sz w:val="24"/>
        </w:rPr>
        <w:t>NDIS.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98" w:after="0"/>
        <w:ind w:left="858" w:right="307" w:hanging="360"/>
        <w:jc w:val="left"/>
        <w:rPr>
          <w:sz w:val="24"/>
        </w:rPr>
      </w:pPr>
      <w:r>
        <w:rPr>
          <w:sz w:val="24"/>
        </w:rPr>
        <w:t>The vision of the NDIS of handing choice and control to people with disability</w:t>
      </w:r>
      <w:r>
        <w:rPr>
          <w:spacing w:val="-64"/>
          <w:sz w:val="24"/>
        </w:rPr>
        <w:t> </w:t>
      </w:r>
      <w:r>
        <w:rPr>
          <w:sz w:val="24"/>
        </w:rPr>
        <w:t>is laudable.</w:t>
      </w:r>
      <w:r>
        <w:rPr>
          <w:spacing w:val="1"/>
          <w:sz w:val="24"/>
        </w:rPr>
        <w:t> </w:t>
      </w:r>
      <w:r>
        <w:rPr>
          <w:sz w:val="24"/>
        </w:rPr>
        <w:t>It is important that adequate and appropriate supports are in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this.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2" w:after="0"/>
        <w:ind w:left="858" w:right="493" w:hanging="360"/>
        <w:jc w:val="left"/>
        <w:rPr>
          <w:sz w:val="24"/>
        </w:rPr>
      </w:pPr>
      <w:r>
        <w:rPr>
          <w:sz w:val="24"/>
        </w:rPr>
        <w:t>The NDIS has raised awareness of disability and its relevance for all</w:t>
      </w:r>
      <w:r>
        <w:rPr>
          <w:spacing w:val="1"/>
          <w:sz w:val="24"/>
        </w:rPr>
        <w:t> </w:t>
      </w:r>
      <w:r>
        <w:rPr>
          <w:sz w:val="24"/>
        </w:rPr>
        <w:t>Australians,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positive development.</w:t>
      </w:r>
      <w:r>
        <w:rPr>
          <w:spacing w:val="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Commission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build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0" w:footer="756" w:top="1040" w:bottom="940" w:left="1280" w:right="1320"/>
        </w:sectPr>
      </w:pPr>
    </w:p>
    <w:p>
      <w:pPr>
        <w:pStyle w:val="BodyText"/>
        <w:spacing w:line="276" w:lineRule="auto" w:before="72"/>
        <w:ind w:right="267"/>
      </w:pPr>
      <w:r>
        <w:rPr/>
        <w:t>upon this in drawing attention to the abilities of people with disability across a</w:t>
      </w:r>
      <w:r>
        <w:rPr>
          <w:spacing w:val="-65"/>
        </w:rPr>
        <w:t> </w:t>
      </w:r>
      <w:r>
        <w:rPr/>
        <w:t>range of areas, including in tertiary education and within workplaces in an</w:t>
      </w:r>
      <w:r>
        <w:rPr>
          <w:spacing w:val="1"/>
        </w:rPr>
        <w:t> </w:t>
      </w:r>
      <w:r>
        <w:rPr/>
        <w:t>increasingly</w:t>
      </w:r>
      <w:r>
        <w:rPr>
          <w:spacing w:val="-4"/>
        </w:rPr>
        <w:t> </w:t>
      </w:r>
      <w:r>
        <w:rPr/>
        <w:t>broad</w:t>
      </w:r>
      <w:r>
        <w:rPr>
          <w:spacing w:val="-2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employment roles.</w:t>
      </w:r>
    </w:p>
    <w:p>
      <w:pPr>
        <w:pStyle w:val="Heading2"/>
        <w:spacing w:before="200"/>
        <w:ind w:right="404"/>
      </w:pPr>
      <w:r>
        <w:rPr/>
        <w:t>What would you like to see the Disability Discrimination Commissioner do to</w:t>
      </w:r>
      <w:r>
        <w:rPr>
          <w:spacing w:val="-64"/>
        </w:rPr>
        <w:t> </w:t>
      </w:r>
      <w:r>
        <w:rPr/>
        <w:t>most</w:t>
      </w:r>
      <w:r>
        <w:rPr>
          <w:spacing w:val="-1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advance the 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disability?</w:t>
      </w:r>
    </w:p>
    <w:p>
      <w:pPr>
        <w:pStyle w:val="Heading3"/>
        <w:spacing w:before="181"/>
        <w:rPr>
          <w:i/>
        </w:rPr>
      </w:pPr>
      <w:r>
        <w:rPr>
          <w:i/>
        </w:rPr>
        <w:t>Employment: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80" w:after="0"/>
        <w:ind w:left="858" w:right="366" w:hanging="360"/>
        <w:jc w:val="left"/>
        <w:rPr>
          <w:sz w:val="24"/>
        </w:rPr>
      </w:pPr>
      <w:r>
        <w:rPr>
          <w:sz w:val="24"/>
        </w:rPr>
        <w:t>Launch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publicity</w:t>
      </w:r>
      <w:r>
        <w:rPr>
          <w:spacing w:val="-7"/>
          <w:sz w:val="24"/>
        </w:rPr>
        <w:t> </w:t>
      </w:r>
      <w:r>
        <w:rPr>
          <w:sz w:val="24"/>
        </w:rPr>
        <w:t>campaign</w:t>
      </w:r>
      <w:r>
        <w:rPr>
          <w:spacing w:val="-5"/>
          <w:sz w:val="24"/>
        </w:rPr>
        <w:t> </w:t>
      </w:r>
      <w:r>
        <w:rPr>
          <w:sz w:val="24"/>
        </w:rPr>
        <w:t>designed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combat</w:t>
      </w:r>
      <w:r>
        <w:rPr>
          <w:spacing w:val="-3"/>
          <w:sz w:val="24"/>
        </w:rPr>
        <w:t> </w:t>
      </w:r>
      <w:r>
        <w:rPr>
          <w:sz w:val="24"/>
        </w:rPr>
        <w:t>damaging</w:t>
      </w:r>
      <w:r>
        <w:rPr>
          <w:spacing w:val="-3"/>
          <w:sz w:val="24"/>
        </w:rPr>
        <w:t> </w:t>
      </w:r>
      <w:r>
        <w:rPr>
          <w:sz w:val="24"/>
        </w:rPr>
        <w:t>stereotypes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assumptions about intellectual disability and mental illness and raise</w:t>
      </w:r>
      <w:r>
        <w:rPr>
          <w:spacing w:val="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 abilities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contribution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workplace.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03" w:after="0"/>
        <w:ind w:left="858" w:right="138" w:hanging="360"/>
        <w:jc w:val="left"/>
        <w:rPr>
          <w:sz w:val="24"/>
        </w:rPr>
      </w:pPr>
      <w:r>
        <w:rPr>
          <w:sz w:val="24"/>
        </w:rPr>
        <w:t>Write to all government and large organisations asking them to impose</w:t>
      </w:r>
      <w:r>
        <w:rPr>
          <w:spacing w:val="1"/>
          <w:sz w:val="24"/>
        </w:rPr>
        <w:t> </w:t>
      </w:r>
      <w:r>
        <w:rPr>
          <w:sz w:val="24"/>
        </w:rPr>
        <w:t>mandatory quotas for the employment of people with disability and to</w:t>
      </w:r>
      <w:r>
        <w:rPr>
          <w:spacing w:val="1"/>
          <w:sz w:val="24"/>
        </w:rPr>
        <w:t> </w:t>
      </w:r>
      <w:r>
        <w:rPr>
          <w:sz w:val="24"/>
        </w:rPr>
        <w:t>implement more flexible working hours and arrangements for a set percentage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workers.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195" w:after="0"/>
        <w:ind w:left="858" w:right="280" w:hanging="360"/>
        <w:jc w:val="left"/>
        <w:rPr>
          <w:sz w:val="24"/>
        </w:rPr>
      </w:pPr>
      <w:r>
        <w:rPr>
          <w:sz w:val="24"/>
        </w:rPr>
        <w:t>Be a strong, independent voice challenging the continuation of ADEs and the</w:t>
      </w:r>
      <w:r>
        <w:rPr>
          <w:spacing w:val="-64"/>
          <w:sz w:val="24"/>
        </w:rPr>
        <w:t> </w:t>
      </w:r>
      <w:r>
        <w:rPr>
          <w:sz w:val="24"/>
        </w:rPr>
        <w:t>use of the BSWAT.</w:t>
      </w:r>
      <w:r>
        <w:rPr>
          <w:spacing w:val="1"/>
          <w:sz w:val="24"/>
        </w:rPr>
        <w:t> </w:t>
      </w:r>
      <w:r>
        <w:rPr>
          <w:sz w:val="24"/>
        </w:rPr>
        <w:t>The Australian Human Rights Commission should not</w:t>
      </w:r>
      <w:r>
        <w:rPr>
          <w:spacing w:val="1"/>
          <w:sz w:val="24"/>
        </w:rPr>
        <w:t> </w:t>
      </w:r>
      <w:r>
        <w:rPr>
          <w:sz w:val="24"/>
        </w:rPr>
        <w:t>approve any further exemptions which permit use of the BSWAT.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Commission should allow all claims of disability discrimination where they</w:t>
      </w:r>
      <w:r>
        <w:rPr>
          <w:spacing w:val="1"/>
          <w:sz w:val="24"/>
        </w:rPr>
        <w:t> </w:t>
      </w:r>
      <w:r>
        <w:rPr>
          <w:sz w:val="24"/>
        </w:rPr>
        <w:t>pertain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than at</w:t>
      </w:r>
      <w:r>
        <w:rPr>
          <w:spacing w:val="-1"/>
          <w:sz w:val="24"/>
        </w:rPr>
        <w:t> </w:t>
      </w:r>
      <w:r>
        <w:rPr>
          <w:sz w:val="24"/>
        </w:rPr>
        <w:t>least the</w:t>
      </w:r>
      <w:r>
        <w:rPr>
          <w:spacing w:val="-3"/>
          <w:sz w:val="24"/>
        </w:rPr>
        <w:t> </w:t>
      </w:r>
      <w:r>
        <w:rPr>
          <w:sz w:val="24"/>
        </w:rPr>
        <w:t>minimum wage.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98" w:after="0"/>
        <w:ind w:left="858" w:right="588" w:hanging="360"/>
        <w:jc w:val="left"/>
        <w:rPr>
          <w:sz w:val="24"/>
        </w:rPr>
      </w:pPr>
      <w:r>
        <w:rPr>
          <w:sz w:val="24"/>
        </w:rPr>
        <w:t>Advocate for people with disability to be able to access a broader range of</w:t>
      </w:r>
      <w:r>
        <w:rPr>
          <w:spacing w:val="-64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options.</w:t>
      </w:r>
    </w:p>
    <w:p>
      <w:pPr>
        <w:pStyle w:val="Heading3"/>
        <w:spacing w:before="201"/>
        <w:rPr>
          <w:i/>
        </w:rPr>
      </w:pPr>
      <w:r>
        <w:rPr>
          <w:i/>
        </w:rPr>
        <w:t>Education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115" w:hanging="360"/>
        <w:jc w:val="left"/>
        <w:rPr>
          <w:sz w:val="24"/>
        </w:rPr>
      </w:pPr>
      <w:r>
        <w:rPr>
          <w:sz w:val="24"/>
        </w:rPr>
        <w:t>Transform</w:t>
      </w:r>
      <w:r>
        <w:rPr>
          <w:spacing w:val="-3"/>
          <w:sz w:val="24"/>
        </w:rPr>
        <w:t> </w:t>
      </w:r>
      <w:r>
        <w:rPr>
          <w:sz w:val="24"/>
        </w:rPr>
        <w:t>special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units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resource</w:t>
      </w:r>
      <w:r>
        <w:rPr>
          <w:spacing w:val="-4"/>
          <w:sz w:val="24"/>
        </w:rPr>
        <w:t> </w:t>
      </w:r>
      <w:r>
        <w:rPr>
          <w:sz w:val="24"/>
        </w:rPr>
        <w:t>centres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diversity.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0" w:after="0"/>
        <w:ind w:left="858" w:right="267" w:hanging="360"/>
        <w:jc w:val="left"/>
        <w:rPr>
          <w:sz w:val="24"/>
        </w:rPr>
      </w:pPr>
      <w:r>
        <w:rPr>
          <w:sz w:val="24"/>
        </w:rPr>
        <w:t>Develop an action plan and write to all Australian universities to make tertiary</w:t>
      </w:r>
      <w:r>
        <w:rPr>
          <w:spacing w:val="-64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more accessible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inclusive.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205" w:after="0"/>
        <w:ind w:left="858" w:right="0" w:hanging="361"/>
        <w:jc w:val="left"/>
        <w:rPr>
          <w:sz w:val="24"/>
        </w:rPr>
      </w:pPr>
      <w:r>
        <w:rPr>
          <w:sz w:val="24"/>
        </w:rPr>
        <w:t>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elimination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 Restrictive</w:t>
      </w:r>
      <w:r>
        <w:rPr>
          <w:spacing w:val="-4"/>
          <w:sz w:val="24"/>
        </w:rPr>
        <w:t> </w:t>
      </w: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schools.</w:t>
      </w:r>
    </w:p>
    <w:p>
      <w:pPr>
        <w:pStyle w:val="Heading3"/>
        <w:spacing w:before="238"/>
        <w:rPr>
          <w:i/>
        </w:rPr>
      </w:pPr>
      <w:r>
        <w:rPr>
          <w:i/>
        </w:rPr>
        <w:t>Housing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0" w:after="0"/>
        <w:ind w:left="858" w:right="122" w:hanging="360"/>
        <w:jc w:val="left"/>
        <w:rPr>
          <w:sz w:val="24"/>
        </w:rPr>
      </w:pPr>
      <w:r>
        <w:rPr>
          <w:sz w:val="24"/>
        </w:rPr>
        <w:t>With the announcement of the South-East Queensland regional plan, it is an</w:t>
      </w:r>
      <w:r>
        <w:rPr>
          <w:spacing w:val="1"/>
          <w:sz w:val="24"/>
        </w:rPr>
        <w:t> </w:t>
      </w:r>
      <w:r>
        <w:rPr>
          <w:sz w:val="24"/>
        </w:rPr>
        <w:t>opportunity to ensure that all developments are accessible to give people with</w:t>
      </w:r>
      <w:r>
        <w:rPr>
          <w:spacing w:val="1"/>
          <w:sz w:val="24"/>
        </w:rPr>
        <w:t> </w:t>
      </w:r>
      <w:r>
        <w:rPr>
          <w:sz w:val="24"/>
        </w:rPr>
        <w:t>disability greater choice over where and with whom they live in the future.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Commission should make submissions to all relevant consultations to place</w:t>
      </w:r>
      <w:r>
        <w:rPr>
          <w:spacing w:val="1"/>
          <w:sz w:val="24"/>
        </w:rPr>
        <w:t> </w:t>
      </w:r>
      <w:r>
        <w:rPr>
          <w:sz w:val="24"/>
        </w:rPr>
        <w:t>disability accessibility on the agenda and seek to have state regulations and</w:t>
      </w:r>
      <w:r>
        <w:rPr>
          <w:spacing w:val="1"/>
          <w:sz w:val="24"/>
        </w:rPr>
        <w:t> </w:t>
      </w:r>
      <w:r>
        <w:rPr>
          <w:sz w:val="24"/>
        </w:rPr>
        <w:t>standards for new buildings and retro-fits should mandatorily address the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with disability.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194" w:after="0"/>
        <w:ind w:left="858" w:right="123" w:hanging="360"/>
        <w:jc w:val="left"/>
        <w:rPr>
          <w:sz w:val="24"/>
        </w:rPr>
      </w:pPr>
      <w:r>
        <w:rPr>
          <w:sz w:val="24"/>
        </w:rPr>
        <w:t>The issue of forced co-tenancies should be a priority issue for the Commission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address.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0" w:footer="756" w:top="1040" w:bottom="940" w:left="1280" w:right="1320"/>
        </w:sectPr>
      </w:pPr>
    </w:p>
    <w:p>
      <w:pPr>
        <w:pStyle w:val="Heading3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criminal</w:t>
      </w:r>
      <w:r>
        <w:rPr>
          <w:i/>
          <w:spacing w:val="-2"/>
        </w:rPr>
        <w:t> </w:t>
      </w:r>
      <w:r>
        <w:rPr>
          <w:i/>
        </w:rPr>
        <w:t>justice</w:t>
      </w:r>
      <w:r>
        <w:rPr>
          <w:i/>
          <w:spacing w:val="-3"/>
        </w:rPr>
        <w:t> </w:t>
      </w:r>
      <w:r>
        <w:rPr>
          <w:i/>
        </w:rPr>
        <w:t>system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9" w:val="left" w:leader="none"/>
        </w:tabs>
        <w:spacing w:line="273" w:lineRule="auto" w:before="1" w:after="0"/>
        <w:ind w:left="858" w:right="240" w:hanging="360"/>
        <w:jc w:val="both"/>
        <w:rPr>
          <w:sz w:val="24"/>
        </w:rPr>
      </w:pPr>
      <w:r>
        <w:rPr>
          <w:sz w:val="24"/>
        </w:rPr>
        <w:t>The Commissioner should call for reform of the forensic system, including the</w:t>
      </w:r>
      <w:r>
        <w:rPr>
          <w:spacing w:val="-64"/>
          <w:sz w:val="24"/>
        </w:rPr>
        <w:t> </w:t>
      </w:r>
      <w:r>
        <w:rPr>
          <w:sz w:val="24"/>
        </w:rPr>
        <w:t>imposition of mandated time limits, not only for review of Forensic Orders but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lifting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orders.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6" w:lineRule="auto" w:before="204" w:after="0"/>
        <w:ind w:left="858" w:right="204" w:hanging="360"/>
        <w:jc w:val="left"/>
        <w:rPr>
          <w:sz w:val="24"/>
        </w:rPr>
      </w:pPr>
      <w:r>
        <w:rPr>
          <w:sz w:val="24"/>
        </w:rPr>
        <w:t>The provision of appropriate education for all those working within the justice</w:t>
      </w:r>
      <w:r>
        <w:rPr>
          <w:spacing w:val="1"/>
          <w:sz w:val="24"/>
        </w:rPr>
        <w:t> </w:t>
      </w:r>
      <w:r>
        <w:rPr>
          <w:sz w:val="24"/>
        </w:rPr>
        <w:t>system on intellectual and cognitive impairment, mental illness and the</w:t>
      </w:r>
      <w:r>
        <w:rPr>
          <w:spacing w:val="1"/>
          <w:sz w:val="24"/>
        </w:rPr>
        <w:t> </w:t>
      </w:r>
      <w:r>
        <w:rPr>
          <w:sz w:val="24"/>
        </w:rPr>
        <w:t>relevance of support, etc, in building capacity is important.</w:t>
      </w:r>
      <w:r>
        <w:rPr>
          <w:spacing w:val="1"/>
          <w:sz w:val="24"/>
        </w:rPr>
        <w:t> </w:t>
      </w:r>
      <w:r>
        <w:rPr>
          <w:sz w:val="24"/>
        </w:rPr>
        <w:t>This is more</w:t>
      </w:r>
      <w:r>
        <w:rPr>
          <w:spacing w:val="1"/>
          <w:sz w:val="24"/>
        </w:rPr>
        <w:t> </w:t>
      </w:r>
      <w:r>
        <w:rPr>
          <w:sz w:val="24"/>
        </w:rPr>
        <w:t>appropriate than labelling people and only providing support to those who are</w:t>
      </w:r>
      <w:r>
        <w:rPr>
          <w:spacing w:val="-64"/>
          <w:sz w:val="24"/>
        </w:rPr>
        <w:t> </w:t>
      </w:r>
      <w:r>
        <w:rPr>
          <w:sz w:val="24"/>
        </w:rPr>
        <w:t>identified or self-identify.</w:t>
      </w:r>
      <w:r>
        <w:rPr>
          <w:spacing w:val="1"/>
          <w:sz w:val="24"/>
        </w:rPr>
        <w:t> </w:t>
      </w:r>
      <w:r>
        <w:rPr>
          <w:sz w:val="24"/>
        </w:rPr>
        <w:t>All people who come into contact with the criminal</w:t>
      </w:r>
      <w:r>
        <w:rPr>
          <w:spacing w:val="1"/>
          <w:sz w:val="24"/>
        </w:rPr>
        <w:t> </w:t>
      </w:r>
      <w:r>
        <w:rPr>
          <w:sz w:val="24"/>
        </w:rPr>
        <w:t>justice system require support and this should be explicitly acknowledged and</w:t>
      </w:r>
      <w:r>
        <w:rPr>
          <w:spacing w:val="-64"/>
          <w:sz w:val="24"/>
        </w:rPr>
        <w:t> </w:t>
      </w:r>
      <w:r>
        <w:rPr>
          <w:sz w:val="24"/>
        </w:rPr>
        <w:t>addressed.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40" w:lineRule="auto" w:before="199" w:after="0"/>
        <w:ind w:left="858" w:right="0" w:hanging="36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 a</w:t>
      </w:r>
      <w:r>
        <w:rPr>
          <w:spacing w:val="-4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clarity</w:t>
      </w:r>
      <w:r>
        <w:rPr>
          <w:spacing w:val="-7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informal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36" w:after="0"/>
        <w:ind w:left="858" w:right="601" w:hanging="360"/>
        <w:jc w:val="left"/>
        <w:rPr>
          <w:sz w:val="24"/>
        </w:rPr>
      </w:pPr>
      <w:r>
        <w:rPr>
          <w:sz w:val="24"/>
        </w:rPr>
        <w:t>There should be additional disability liaison officers at recognised areas of</w:t>
      </w:r>
      <w:r>
        <w:rPr>
          <w:spacing w:val="-64"/>
          <w:sz w:val="24"/>
        </w:rPr>
        <w:t> </w:t>
      </w:r>
      <w:r>
        <w:rPr>
          <w:sz w:val="24"/>
        </w:rPr>
        <w:t>need,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at all</w:t>
      </w:r>
      <w:r>
        <w:rPr>
          <w:spacing w:val="-1"/>
          <w:sz w:val="24"/>
        </w:rPr>
        <w:t> </w:t>
      </w:r>
      <w:r>
        <w:rPr>
          <w:sz w:val="24"/>
        </w:rPr>
        <w:t>train</w:t>
      </w:r>
      <w:r>
        <w:rPr>
          <w:spacing w:val="-2"/>
          <w:sz w:val="24"/>
        </w:rPr>
        <w:t> </w:t>
      </w:r>
      <w:r>
        <w:rPr>
          <w:sz w:val="24"/>
        </w:rPr>
        <w:t>stations.</w:t>
      </w:r>
    </w:p>
    <w:p>
      <w:pPr>
        <w:pStyle w:val="Heading3"/>
        <w:spacing w:before="202"/>
        <w:rPr>
          <w:i/>
        </w:rPr>
      </w:pPr>
      <w:r>
        <w:rPr>
          <w:i/>
        </w:rPr>
        <w:t>Implementation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National</w:t>
      </w:r>
      <w:r>
        <w:rPr>
          <w:i/>
          <w:spacing w:val="-2"/>
        </w:rPr>
        <w:t> </w:t>
      </w:r>
      <w:r>
        <w:rPr>
          <w:i/>
        </w:rPr>
        <w:t>Disability</w:t>
      </w:r>
      <w:r>
        <w:rPr>
          <w:i/>
          <w:spacing w:val="-1"/>
        </w:rPr>
        <w:t> </w:t>
      </w:r>
      <w:r>
        <w:rPr>
          <w:i/>
        </w:rPr>
        <w:t>Insurance</w:t>
      </w:r>
      <w:r>
        <w:rPr>
          <w:i/>
          <w:spacing w:val="-4"/>
        </w:rPr>
        <w:t> </w:t>
      </w:r>
      <w:r>
        <w:rPr>
          <w:i/>
        </w:rPr>
        <w:t>Scheme</w:t>
      </w:r>
      <w:r>
        <w:rPr>
          <w:i/>
          <w:spacing w:val="-1"/>
        </w:rPr>
        <w:t> </w:t>
      </w:r>
      <w:r>
        <w:rPr>
          <w:i/>
        </w:rPr>
        <w:t>(NDIS)</w:t>
      </w:r>
    </w:p>
    <w:p>
      <w:pPr>
        <w:pStyle w:val="BodyText"/>
        <w:spacing w:before="7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0" w:after="0"/>
        <w:ind w:left="858" w:right="160" w:hanging="360"/>
        <w:jc w:val="left"/>
        <w:rPr>
          <w:sz w:val="24"/>
        </w:rPr>
      </w:pPr>
      <w:r>
        <w:rPr>
          <w:sz w:val="24"/>
        </w:rPr>
        <w:t>It is important for the Commission to consider the interface between NDIS and</w:t>
      </w:r>
      <w:r>
        <w:rPr>
          <w:spacing w:val="-64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systems, such as</w:t>
      </w:r>
      <w:r>
        <w:rPr>
          <w:spacing w:val="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and aged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3" w:lineRule="auto" w:before="200" w:after="0"/>
        <w:ind w:left="858" w:right="42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acknowledge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limits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NDIS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addressing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64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disability.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  <w:tab w:pos="859" w:val="left" w:leader="none"/>
        </w:tabs>
        <w:spacing w:line="271" w:lineRule="auto" w:before="202" w:after="0"/>
        <w:ind w:left="858" w:right="26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Commission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robust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advocacy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vital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protection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assertion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disability.</w:t>
      </w:r>
    </w:p>
    <w:sectPr>
      <w:pgSz w:w="11910" w:h="16840"/>
      <w:pgMar w:header="0" w:footer="756" w:top="1040" w:bottom="94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93.125793pt;width:13.15pt;height:14.35pt;mso-position-horizontal-relative:page;mso-position-vertical-relative:page;z-index:-15884288" type="#_x0000_t202" id="docshape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70.944pt;margin-top:732.960022pt;width:144.020pt;height:.599980pt;mso-position-horizontal-relative:page;mso-position-vertical-relative:page;z-index:-15883776" id="docshape5" filled="true" fillcolor="#000000" stroked="false">
          <v:fill type="solid"/>
          <w10:wrap type="none"/>
        </v:rect>
      </w:pict>
    </w:r>
    <w:r>
      <w:rPr/>
      <w:pict>
        <v:shape style="position:absolute;margin-left:291.649994pt;margin-top:793.125793pt;width:13.15pt;height:14.35pt;mso-position-horizontal-relative:page;mso-position-vertical-relative:page;z-index:-15883264" type="#_x0000_t202" id="docshape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8.529999pt;margin-top:793.125793pt;width:19.25pt;height:14.35pt;mso-position-horizontal-relative:page;mso-position-vertical-relative:page;z-index:-15882752" type="#_x0000_t202" id="docshape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446" w:hanging="3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5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58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38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8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2"/>
      <w:ind w:left="138"/>
      <w:outlineLvl w:val="3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8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isability@humanrights.gov.au" TargetMode="External"/><Relationship Id="rId7" Type="http://schemas.openxmlformats.org/officeDocument/2006/relationships/hyperlink" Target="https://www.humanrights.gov.au/node/10686" TargetMode="External"/><Relationship Id="rId8" Type="http://schemas.openxmlformats.org/officeDocument/2006/relationships/hyperlink" Target="mailto:michelle@qai.org.au" TargetMode="External"/><Relationship Id="rId9" Type="http://schemas.openxmlformats.org/officeDocument/2006/relationships/hyperlink" Target="http://www.smh.com.au/nsw/children-with-autism-caged-and-abused-at-school-" TargetMode="External"/><Relationship Id="rId10" Type="http://schemas.openxmlformats.org/officeDocument/2006/relationships/hyperlink" Target="http://mobile.abc.net.au/news/2015-12-16/police-investigate-schools-treatment-of-autistic-" TargetMode="External"/><Relationship Id="rId11" Type="http://schemas.openxmlformats.org/officeDocument/2006/relationships/hyperlink" Target="http://www.scribd.com/doc/287809156/Parents-Claim-Special-Needs-Student-Tied-to-Chair-With-" TargetMode="External"/><Relationship Id="rId12" Type="http://schemas.openxmlformats.org/officeDocument/2006/relationships/hyperlink" Target="http://www.scribd.com/doc/287338662/School-Puts-Autistic-Boy-in-Cell-Like-Room-QLD" TargetMode="External"/><Relationship Id="rId13" Type="http://schemas.openxmlformats.org/officeDocument/2006/relationships/hyperlink" Target="http://www.theage.com.au/victoria/education-executives-get-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Drakopoulos</dc:creator>
  <dc:title>1</dc:title>
  <dcterms:created xsi:type="dcterms:W3CDTF">2021-12-21T04:34:12Z</dcterms:created>
  <dcterms:modified xsi:type="dcterms:W3CDTF">2021-12-21T04:34:12Z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