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spacing w:after="0"/>
        <w:rPr>
          <w:rFonts w:ascii="Times New Roman"/>
          <w:sz w:val="18"/>
        </w:rPr>
        <w:sectPr>
          <w:footerReference w:type="default" r:id="rId5"/>
          <w:type w:val="continuous"/>
          <w:pgSz w:w="11900" w:h="16850"/>
          <w:pgMar w:footer="761" w:header="0" w:top="340" w:bottom="960" w:left="720" w:right="360"/>
          <w:pgNumType w:start="1"/>
        </w:sectPr>
      </w:pPr>
    </w:p>
    <w:p>
      <w:pPr>
        <w:spacing w:before="35"/>
        <w:ind w:left="1651" w:right="0" w:firstLine="0"/>
        <w:jc w:val="left"/>
        <w:rPr>
          <w:b/>
          <w:sz w:val="3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523875</wp:posOffset>
            </wp:positionH>
            <wp:positionV relativeFrom="paragraph">
              <wp:posOffset>-275407</wp:posOffset>
            </wp:positionV>
            <wp:extent cx="961593" cy="61722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593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32"/>
        </w:rPr>
        <w:t>Q</w:t>
      </w:r>
      <w:r>
        <w:rPr>
          <w:b/>
          <w:color w:val="585858"/>
          <w:sz w:val="32"/>
        </w:rPr>
        <w:t>ueensland</w:t>
      </w:r>
      <w:r>
        <w:rPr>
          <w:b/>
          <w:color w:val="585858"/>
          <w:spacing w:val="-7"/>
          <w:sz w:val="32"/>
        </w:rPr>
        <w:t> </w:t>
      </w:r>
      <w:r>
        <w:rPr>
          <w:b/>
          <w:color w:val="FF0000"/>
          <w:sz w:val="32"/>
        </w:rPr>
        <w:t>A</w:t>
      </w:r>
      <w:r>
        <w:rPr>
          <w:b/>
          <w:color w:val="585858"/>
          <w:sz w:val="32"/>
        </w:rPr>
        <w:t>dvocacy</w:t>
      </w:r>
      <w:r>
        <w:rPr>
          <w:b/>
          <w:color w:val="585858"/>
          <w:spacing w:val="-7"/>
          <w:sz w:val="32"/>
        </w:rPr>
        <w:t> </w:t>
      </w:r>
      <w:r>
        <w:rPr>
          <w:b/>
          <w:color w:val="FF0000"/>
          <w:sz w:val="32"/>
        </w:rPr>
        <w:t>I</w:t>
      </w:r>
      <w:r>
        <w:rPr>
          <w:b/>
          <w:color w:val="585858"/>
          <w:sz w:val="32"/>
        </w:rPr>
        <w:t>ncorporated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21"/>
        </w:rPr>
      </w:pPr>
    </w:p>
    <w:p>
      <w:pPr>
        <w:spacing w:before="0"/>
        <w:ind w:left="105" w:right="0" w:firstLine="0"/>
        <w:jc w:val="left"/>
        <w:rPr>
          <w:sz w:val="24"/>
        </w:rPr>
      </w:pPr>
      <w:r>
        <w:rPr>
          <w:color w:val="585858"/>
          <w:sz w:val="24"/>
        </w:rPr>
        <w:t>Advocacy</w:t>
      </w:r>
      <w:r>
        <w:rPr>
          <w:color w:val="585858"/>
          <w:spacing w:val="-2"/>
          <w:sz w:val="24"/>
        </w:rPr>
        <w:t> </w:t>
      </w:r>
      <w:r>
        <w:rPr>
          <w:color w:val="585858"/>
          <w:sz w:val="24"/>
        </w:rPr>
        <w:t>for</w:t>
      </w:r>
      <w:r>
        <w:rPr>
          <w:color w:val="585858"/>
          <w:spacing w:val="-3"/>
          <w:sz w:val="24"/>
        </w:rPr>
        <w:t> </w:t>
      </w:r>
      <w:r>
        <w:rPr>
          <w:color w:val="585858"/>
          <w:sz w:val="24"/>
        </w:rPr>
        <w:t>people</w:t>
      </w:r>
      <w:r>
        <w:rPr>
          <w:color w:val="585858"/>
          <w:spacing w:val="-3"/>
          <w:sz w:val="24"/>
        </w:rPr>
        <w:t> </w:t>
      </w:r>
      <w:r>
        <w:rPr>
          <w:color w:val="585858"/>
          <w:sz w:val="24"/>
        </w:rPr>
        <w:t>with</w:t>
      </w:r>
      <w:r>
        <w:rPr>
          <w:color w:val="585858"/>
          <w:spacing w:val="-1"/>
          <w:sz w:val="24"/>
        </w:rPr>
        <w:t> </w:t>
      </w:r>
      <w:r>
        <w:rPr>
          <w:color w:val="585858"/>
          <w:sz w:val="24"/>
        </w:rPr>
        <w:t>disability</w:t>
      </w:r>
    </w:p>
    <w:p>
      <w:pPr>
        <w:spacing w:after="0"/>
        <w:jc w:val="left"/>
        <w:rPr>
          <w:sz w:val="24"/>
        </w:rPr>
        <w:sectPr>
          <w:type w:val="continuous"/>
          <w:pgSz w:w="11900" w:h="16850"/>
          <w:pgMar w:header="0" w:footer="761" w:top="340" w:bottom="960" w:left="720" w:right="360"/>
          <w:cols w:num="2" w:equalWidth="0">
            <w:col w:w="6428" w:space="777"/>
            <w:col w:w="3615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.00006pt;margin-top:822.036987pt;width:594.959940pt;height:6.1pt;mso-position-horizontal-relative:page;mso-position-vertical-relative:page;z-index:15728640" id="docshape2" filled="true" fillcolor="#ff0000" stroked="false">
            <v:fill type="solid"/>
            <w10:wrap type="none"/>
          </v:rect>
        </w:pict>
      </w:r>
      <w:r>
        <w:rPr/>
        <w:pict>
          <v:rect style="position:absolute;margin-left:.000005pt;margin-top:71.149979pt;width:594.959995pt;height:6.1pt;mso-position-horizontal-relative:page;mso-position-vertical-relative:page;z-index:-15908864" id="docshape3" filled="true" fillcolor="#ff0000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Title"/>
        <w:spacing w:line="586" w:lineRule="exact" w:before="4"/>
      </w:pPr>
      <w:r>
        <w:rPr>
          <w:color w:val="808080"/>
        </w:rPr>
        <w:t>Reforming</w:t>
      </w:r>
      <w:r>
        <w:rPr>
          <w:color w:val="808080"/>
          <w:spacing w:val="45"/>
        </w:rPr>
        <w:t> </w:t>
      </w:r>
      <w:r>
        <w:rPr>
          <w:color w:val="808080"/>
        </w:rPr>
        <w:t>Queensland’s</w:t>
      </w:r>
      <w:r>
        <w:rPr>
          <w:color w:val="808080"/>
          <w:spacing w:val="46"/>
        </w:rPr>
        <w:t> </w:t>
      </w:r>
      <w:r>
        <w:rPr>
          <w:color w:val="808080"/>
        </w:rPr>
        <w:t>authorisation</w:t>
      </w:r>
    </w:p>
    <w:p>
      <w:pPr>
        <w:pStyle w:val="Title"/>
        <w:ind w:right="949"/>
      </w:pPr>
      <w:r>
        <w:rPr>
          <w:color w:val="808080"/>
        </w:rPr>
        <w:t>framework</w:t>
      </w:r>
      <w:r>
        <w:rPr>
          <w:color w:val="808080"/>
          <w:spacing w:val="26"/>
        </w:rPr>
        <w:t> </w:t>
      </w:r>
      <w:r>
        <w:rPr>
          <w:color w:val="808080"/>
        </w:rPr>
        <w:t>for</w:t>
      </w:r>
      <w:r>
        <w:rPr>
          <w:color w:val="808080"/>
          <w:spacing w:val="25"/>
        </w:rPr>
        <w:t> </w:t>
      </w:r>
      <w:r>
        <w:rPr>
          <w:color w:val="808080"/>
        </w:rPr>
        <w:t>the</w:t>
      </w:r>
      <w:r>
        <w:rPr>
          <w:color w:val="808080"/>
          <w:spacing w:val="30"/>
        </w:rPr>
        <w:t> </w:t>
      </w:r>
      <w:r>
        <w:rPr>
          <w:color w:val="808080"/>
        </w:rPr>
        <w:t>use</w:t>
      </w:r>
      <w:r>
        <w:rPr>
          <w:color w:val="808080"/>
          <w:spacing w:val="30"/>
        </w:rPr>
        <w:t> </w:t>
      </w:r>
      <w:r>
        <w:rPr>
          <w:color w:val="808080"/>
        </w:rPr>
        <w:t>of</w:t>
      </w:r>
      <w:r>
        <w:rPr>
          <w:color w:val="808080"/>
          <w:spacing w:val="26"/>
        </w:rPr>
        <w:t> </w:t>
      </w:r>
      <w:r>
        <w:rPr>
          <w:color w:val="808080"/>
        </w:rPr>
        <w:t>Restrictive</w:t>
      </w:r>
      <w:r>
        <w:rPr>
          <w:color w:val="808080"/>
          <w:spacing w:val="26"/>
        </w:rPr>
        <w:t> </w:t>
      </w:r>
      <w:r>
        <w:rPr>
          <w:color w:val="808080"/>
        </w:rPr>
        <w:t>Practices</w:t>
      </w:r>
    </w:p>
    <w:p>
      <w:pPr>
        <w:pStyle w:val="BodyText"/>
        <w:rPr>
          <w:b/>
          <w:sz w:val="48"/>
        </w:rPr>
      </w:pPr>
    </w:p>
    <w:p>
      <w:pPr>
        <w:pStyle w:val="BodyText"/>
        <w:rPr>
          <w:b/>
          <w:sz w:val="48"/>
        </w:rPr>
      </w:pPr>
    </w:p>
    <w:p>
      <w:pPr>
        <w:pStyle w:val="BodyText"/>
        <w:spacing w:before="4"/>
        <w:rPr>
          <w:b/>
          <w:sz w:val="41"/>
        </w:rPr>
      </w:pPr>
    </w:p>
    <w:p>
      <w:pPr>
        <w:spacing w:line="292" w:lineRule="auto" w:before="1"/>
        <w:ind w:left="1970" w:right="2323" w:firstLine="1947"/>
        <w:jc w:val="left"/>
        <w:rPr>
          <w:b/>
          <w:sz w:val="44"/>
        </w:rPr>
      </w:pPr>
      <w:r>
        <w:rPr>
          <w:b/>
          <w:color w:val="FF0000"/>
          <w:sz w:val="44"/>
        </w:rPr>
        <w:t>Submission by</w:t>
      </w:r>
      <w:r>
        <w:rPr>
          <w:b/>
          <w:color w:val="FF0000"/>
          <w:spacing w:val="1"/>
          <w:sz w:val="44"/>
        </w:rPr>
        <w:t> </w:t>
      </w:r>
      <w:r>
        <w:rPr>
          <w:b/>
          <w:color w:val="FF0000"/>
          <w:sz w:val="44"/>
        </w:rPr>
        <w:t>Queensland</w:t>
      </w:r>
      <w:r>
        <w:rPr>
          <w:b/>
          <w:color w:val="FF0000"/>
          <w:spacing w:val="-6"/>
          <w:sz w:val="44"/>
        </w:rPr>
        <w:t> </w:t>
      </w:r>
      <w:r>
        <w:rPr>
          <w:b/>
          <w:color w:val="FF0000"/>
          <w:sz w:val="44"/>
        </w:rPr>
        <w:t>Advocacy</w:t>
      </w:r>
      <w:r>
        <w:rPr>
          <w:b/>
          <w:color w:val="FF0000"/>
          <w:spacing w:val="-5"/>
          <w:sz w:val="44"/>
        </w:rPr>
        <w:t> </w:t>
      </w:r>
      <w:r>
        <w:rPr>
          <w:b/>
          <w:color w:val="FF0000"/>
          <w:sz w:val="44"/>
        </w:rPr>
        <w:t>Incorporated</w:t>
      </w: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spacing w:before="7"/>
        <w:rPr>
          <w:b/>
          <w:sz w:val="39"/>
        </w:rPr>
      </w:pPr>
    </w:p>
    <w:p>
      <w:pPr>
        <w:spacing w:before="0"/>
        <w:ind w:left="727" w:right="1090" w:firstLine="5"/>
        <w:jc w:val="center"/>
        <w:rPr>
          <w:b/>
          <w:sz w:val="44"/>
        </w:rPr>
      </w:pPr>
      <w:r>
        <w:rPr>
          <w:b/>
          <w:color w:val="808080"/>
          <w:sz w:val="44"/>
        </w:rPr>
        <w:t>Department of Seniors, Disability Services and</w:t>
      </w:r>
      <w:r>
        <w:rPr>
          <w:b/>
          <w:color w:val="808080"/>
          <w:spacing w:val="1"/>
          <w:sz w:val="44"/>
        </w:rPr>
        <w:t> </w:t>
      </w:r>
      <w:r>
        <w:rPr>
          <w:b/>
          <w:color w:val="808080"/>
          <w:sz w:val="44"/>
        </w:rPr>
        <w:t>Aboriginal</w:t>
      </w:r>
      <w:r>
        <w:rPr>
          <w:b/>
          <w:color w:val="808080"/>
          <w:spacing w:val="-5"/>
          <w:sz w:val="44"/>
        </w:rPr>
        <w:t> </w:t>
      </w:r>
      <w:r>
        <w:rPr>
          <w:b/>
          <w:color w:val="808080"/>
          <w:sz w:val="44"/>
        </w:rPr>
        <w:t>and</w:t>
      </w:r>
      <w:r>
        <w:rPr>
          <w:b/>
          <w:color w:val="808080"/>
          <w:spacing w:val="-6"/>
          <w:sz w:val="44"/>
        </w:rPr>
        <w:t> </w:t>
      </w:r>
      <w:r>
        <w:rPr>
          <w:b/>
          <w:color w:val="808080"/>
          <w:sz w:val="44"/>
        </w:rPr>
        <w:t>Torres</w:t>
      </w:r>
      <w:r>
        <w:rPr>
          <w:b/>
          <w:color w:val="808080"/>
          <w:spacing w:val="-6"/>
          <w:sz w:val="44"/>
        </w:rPr>
        <w:t> </w:t>
      </w:r>
      <w:r>
        <w:rPr>
          <w:b/>
          <w:color w:val="808080"/>
          <w:sz w:val="44"/>
        </w:rPr>
        <w:t>Strait</w:t>
      </w:r>
      <w:r>
        <w:rPr>
          <w:b/>
          <w:color w:val="808080"/>
          <w:spacing w:val="-8"/>
          <w:sz w:val="44"/>
        </w:rPr>
        <w:t> </w:t>
      </w:r>
      <w:r>
        <w:rPr>
          <w:b/>
          <w:color w:val="808080"/>
          <w:sz w:val="44"/>
        </w:rPr>
        <w:t>Islander</w:t>
      </w:r>
      <w:r>
        <w:rPr>
          <w:b/>
          <w:color w:val="808080"/>
          <w:spacing w:val="1"/>
          <w:sz w:val="44"/>
        </w:rPr>
        <w:t> </w:t>
      </w:r>
      <w:r>
        <w:rPr>
          <w:b/>
          <w:color w:val="808080"/>
          <w:sz w:val="44"/>
        </w:rPr>
        <w:t>Partnerships</w:t>
      </w: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spacing w:before="3"/>
        <w:rPr>
          <w:b/>
          <w:sz w:val="61"/>
        </w:rPr>
      </w:pPr>
    </w:p>
    <w:p>
      <w:pPr>
        <w:spacing w:before="0"/>
        <w:ind w:left="566" w:right="922" w:firstLine="0"/>
        <w:jc w:val="center"/>
        <w:rPr>
          <w:b/>
          <w:sz w:val="36"/>
        </w:rPr>
      </w:pPr>
      <w:r>
        <w:rPr>
          <w:b/>
          <w:color w:val="FF0000"/>
          <w:sz w:val="36"/>
        </w:rPr>
        <w:t>January</w:t>
      </w:r>
      <w:r>
        <w:rPr>
          <w:b/>
          <w:color w:val="FF0000"/>
          <w:spacing w:val="-2"/>
          <w:sz w:val="36"/>
        </w:rPr>
        <w:t> </w:t>
      </w:r>
      <w:r>
        <w:rPr>
          <w:b/>
          <w:color w:val="FF0000"/>
          <w:sz w:val="36"/>
        </w:rPr>
        <w:t>2022</w:t>
      </w:r>
    </w:p>
    <w:p>
      <w:pPr>
        <w:spacing w:after="0"/>
        <w:jc w:val="center"/>
        <w:rPr>
          <w:sz w:val="36"/>
        </w:rPr>
        <w:sectPr>
          <w:type w:val="continuous"/>
          <w:pgSz w:w="11900" w:h="16850"/>
          <w:pgMar w:header="0" w:footer="761" w:top="340" w:bottom="960" w:left="720" w:right="3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pStyle w:val="Heading1"/>
        <w:spacing w:before="44"/>
        <w:jc w:val="both"/>
      </w:pPr>
      <w:r>
        <w:rPr>
          <w:color w:val="808080"/>
        </w:rPr>
        <w:t>About</w:t>
      </w:r>
      <w:r>
        <w:rPr>
          <w:color w:val="808080"/>
          <w:spacing w:val="-3"/>
        </w:rPr>
        <w:t> </w:t>
      </w:r>
      <w:r>
        <w:rPr>
          <w:color w:val="808080"/>
        </w:rPr>
        <w:t>Queensland</w:t>
      </w:r>
      <w:r>
        <w:rPr>
          <w:color w:val="808080"/>
          <w:spacing w:val="-2"/>
        </w:rPr>
        <w:t> </w:t>
      </w:r>
      <w:r>
        <w:rPr>
          <w:color w:val="808080"/>
        </w:rPr>
        <w:t>Advocacy</w:t>
      </w:r>
      <w:r>
        <w:rPr>
          <w:color w:val="808080"/>
          <w:spacing w:val="-3"/>
        </w:rPr>
        <w:t> </w:t>
      </w:r>
      <w:r>
        <w:rPr>
          <w:color w:val="808080"/>
        </w:rPr>
        <w:t>Incorporated</w:t>
      </w:r>
    </w:p>
    <w:p>
      <w:pPr>
        <w:pStyle w:val="BodyText"/>
        <w:spacing w:line="276" w:lineRule="auto" w:before="49"/>
        <w:ind w:left="360" w:right="713"/>
        <w:jc w:val="both"/>
      </w:pPr>
      <w:r>
        <w:rPr/>
        <w:t>Queensland Advocacy Incorporated (</w:t>
      </w:r>
      <w:r>
        <w:rPr>
          <w:b/>
        </w:rPr>
        <w:t>QAI</w:t>
      </w:r>
      <w:r>
        <w:rPr/>
        <w:t>) is an independent, community-based advocacy organisation and</w:t>
      </w:r>
      <w:r>
        <w:rPr>
          <w:spacing w:val="1"/>
        </w:rPr>
        <w:t> </w:t>
      </w:r>
      <w:r>
        <w:rPr/>
        <w:t>community</w:t>
      </w:r>
      <w:r>
        <w:rPr>
          <w:spacing w:val="-6"/>
        </w:rPr>
        <w:t> </w:t>
      </w:r>
      <w:r>
        <w:rPr/>
        <w:t>legal</w:t>
      </w:r>
      <w:r>
        <w:rPr>
          <w:spacing w:val="-7"/>
        </w:rPr>
        <w:t> </w:t>
      </w:r>
      <w:r>
        <w:rPr/>
        <w:t>service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provides</w:t>
      </w:r>
      <w:r>
        <w:rPr>
          <w:spacing w:val="-4"/>
        </w:rPr>
        <w:t> </w:t>
      </w:r>
      <w:r>
        <w:rPr/>
        <w:t>individual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systems</w:t>
      </w:r>
      <w:r>
        <w:rPr>
          <w:spacing w:val="-6"/>
        </w:rPr>
        <w:t> </w:t>
      </w:r>
      <w:r>
        <w:rPr/>
        <w:t>advocacy</w:t>
      </w:r>
      <w:r>
        <w:rPr>
          <w:spacing w:val="-6"/>
        </w:rPr>
        <w:t> </w:t>
      </w:r>
      <w:r>
        <w:rPr/>
        <w:t>for</w:t>
      </w:r>
      <w:r>
        <w:rPr>
          <w:spacing w:val="-4"/>
        </w:rPr>
        <w:t> </w:t>
      </w:r>
      <w:r>
        <w:rPr/>
        <w:t>people</w:t>
      </w:r>
      <w:r>
        <w:rPr>
          <w:spacing w:val="-6"/>
        </w:rPr>
        <w:t> </w:t>
      </w:r>
      <w:r>
        <w:rPr/>
        <w:t>with</w:t>
      </w:r>
      <w:r>
        <w:rPr>
          <w:spacing w:val="-4"/>
        </w:rPr>
        <w:t> </w:t>
      </w:r>
      <w:r>
        <w:rPr/>
        <w:t>disability.</w:t>
      </w:r>
      <w:r>
        <w:rPr>
          <w:spacing w:val="-6"/>
        </w:rPr>
        <w:t> </w:t>
      </w:r>
      <w:r>
        <w:rPr/>
        <w:t>Our</w:t>
      </w:r>
      <w:r>
        <w:rPr>
          <w:spacing w:val="-7"/>
        </w:rPr>
        <w:t> </w:t>
      </w:r>
      <w:r>
        <w:rPr/>
        <w:t>mission</w:t>
      </w:r>
      <w:r>
        <w:rPr>
          <w:spacing w:val="-47"/>
        </w:rPr>
        <w:t> </w:t>
      </w:r>
      <w:r>
        <w:rPr/>
        <w:t>is to advocate for the protection and advancement of the fundamental needs, rights and lives of people with</w:t>
      </w:r>
      <w:r>
        <w:rPr>
          <w:spacing w:val="-47"/>
        </w:rPr>
        <w:t> </w:t>
      </w:r>
      <w:r>
        <w:rPr/>
        <w:t>disability in Queensland. QAI’s Management Committee is comprised of a majority of persons with disability,</w:t>
      </w:r>
      <w:r>
        <w:rPr>
          <w:spacing w:val="-47"/>
        </w:rPr>
        <w:t> </w:t>
      </w:r>
      <w:r>
        <w:rPr/>
        <w:t>whose</w:t>
      </w:r>
      <w:r>
        <w:rPr>
          <w:spacing w:val="-3"/>
        </w:rPr>
        <w:t> </w:t>
      </w:r>
      <w:r>
        <w:rPr/>
        <w:t>wisdom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lived experience is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foundation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guide.</w:t>
      </w:r>
    </w:p>
    <w:p>
      <w:pPr>
        <w:pStyle w:val="BodyText"/>
        <w:spacing w:line="276" w:lineRule="auto" w:before="119"/>
        <w:ind w:left="360" w:right="711"/>
        <w:jc w:val="both"/>
      </w:pPr>
      <w:r>
        <w:rPr/>
        <w:t>QAI has been engaged in systems advocacy for over thirty years, advocating for change through campaigns</w:t>
      </w:r>
      <w:r>
        <w:rPr>
          <w:spacing w:val="1"/>
        </w:rPr>
        <w:t> </w:t>
      </w:r>
      <w:r>
        <w:rPr/>
        <w:t>directed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attitudinal,</w:t>
      </w:r>
      <w:r>
        <w:rPr>
          <w:spacing w:val="-6"/>
        </w:rPr>
        <w:t> </w:t>
      </w:r>
      <w:r>
        <w:rPr/>
        <w:t>law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policy</w:t>
      </w:r>
      <w:r>
        <w:rPr>
          <w:spacing w:val="-5"/>
        </w:rPr>
        <w:t> </w:t>
      </w:r>
      <w:r>
        <w:rPr/>
        <w:t>reform.</w:t>
      </w:r>
      <w:r>
        <w:rPr>
          <w:spacing w:val="-8"/>
        </w:rPr>
        <w:t> </w:t>
      </w:r>
      <w:r>
        <w:rPr/>
        <w:t>QAI</w:t>
      </w:r>
      <w:r>
        <w:rPr>
          <w:spacing w:val="-6"/>
        </w:rPr>
        <w:t> </w:t>
      </w:r>
      <w:r>
        <w:rPr/>
        <w:t>has</w:t>
      </w:r>
      <w:r>
        <w:rPr>
          <w:spacing w:val="-9"/>
        </w:rPr>
        <w:t> </w:t>
      </w:r>
      <w:r>
        <w:rPr/>
        <w:t>also</w:t>
      </w:r>
      <w:r>
        <w:rPr>
          <w:spacing w:val="-8"/>
        </w:rPr>
        <w:t> </w:t>
      </w:r>
      <w:r>
        <w:rPr/>
        <w:t>supported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development</w:t>
      </w:r>
      <w:r>
        <w:rPr>
          <w:spacing w:val="-10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range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advocacy</w:t>
      </w:r>
      <w:r>
        <w:rPr>
          <w:spacing w:val="-47"/>
        </w:rPr>
        <w:t> </w:t>
      </w:r>
      <w:r>
        <w:rPr/>
        <w:t>initiatives in this state. For over a decade, QAI has provided highly in-demand individual advocacy services.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services</w:t>
      </w:r>
      <w:r>
        <w:rPr>
          <w:spacing w:val="1"/>
        </w:rPr>
        <w:t> </w:t>
      </w:r>
      <w:r>
        <w:rPr/>
        <w:t>are currently provided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our three advocacy practices:</w:t>
      </w:r>
      <w:r>
        <w:rPr>
          <w:spacing w:val="1"/>
        </w:rPr>
        <w:t> </w:t>
      </w:r>
      <w:r>
        <w:rPr/>
        <w:t>the Human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Advocacy</w:t>
      </w:r>
      <w:r>
        <w:rPr>
          <w:spacing w:val="1"/>
        </w:rPr>
        <w:t> </w:t>
      </w:r>
      <w:r>
        <w:rPr/>
        <w:t>Practice</w:t>
      </w:r>
      <w:r>
        <w:rPr>
          <w:spacing w:val="1"/>
        </w:rPr>
        <w:t> </w:t>
      </w:r>
      <w:r>
        <w:rPr/>
        <w:t>(which</w:t>
      </w:r>
      <w:r>
        <w:rPr>
          <w:spacing w:val="1"/>
        </w:rPr>
        <w:t> </w:t>
      </w:r>
      <w:r>
        <w:rPr/>
        <w:t>provides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advocacy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areas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guardianship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administration,</w:t>
      </w:r>
      <w:r>
        <w:rPr>
          <w:spacing w:val="1"/>
        </w:rPr>
        <w:t> </w:t>
      </w:r>
      <w:r>
        <w:rPr/>
        <w:t>disability</w:t>
      </w:r>
      <w:r>
        <w:rPr>
          <w:spacing w:val="1"/>
        </w:rPr>
        <w:t> </w:t>
      </w:r>
      <w:r>
        <w:rPr/>
        <w:t>discrimination and human rights law, non-legal advocacy support with the Disability Royal Commission, the</w:t>
      </w:r>
      <w:r>
        <w:rPr>
          <w:spacing w:val="1"/>
        </w:rPr>
        <w:t> </w:t>
      </w:r>
      <w:r>
        <w:rPr/>
        <w:t>justice</w:t>
      </w:r>
      <w:r>
        <w:rPr>
          <w:spacing w:val="50"/>
        </w:rPr>
        <w:t> </w:t>
      </w:r>
      <w:r>
        <w:rPr/>
        <w:t>interface</w:t>
      </w:r>
      <w:r>
        <w:rPr>
          <w:spacing w:val="50"/>
        </w:rPr>
        <w:t> </w:t>
      </w:r>
      <w:r>
        <w:rPr/>
        <w:t>and</w:t>
      </w:r>
      <w:r>
        <w:rPr>
          <w:spacing w:val="50"/>
        </w:rPr>
        <w:t> </w:t>
      </w:r>
      <w:r>
        <w:rPr/>
        <w:t>education,</w:t>
      </w:r>
      <w:r>
        <w:rPr>
          <w:spacing w:val="50"/>
        </w:rPr>
        <w:t> </w:t>
      </w:r>
      <w:r>
        <w:rPr/>
        <w:t>and</w:t>
      </w:r>
      <w:r>
        <w:rPr>
          <w:spacing w:val="50"/>
        </w:rPr>
        <w:t> </w:t>
      </w:r>
      <w:r>
        <w:rPr/>
        <w:t>social</w:t>
      </w:r>
      <w:r>
        <w:rPr>
          <w:spacing w:val="50"/>
        </w:rPr>
        <w:t> </w:t>
      </w:r>
      <w:r>
        <w:rPr/>
        <w:t>work</w:t>
      </w:r>
      <w:r>
        <w:rPr>
          <w:spacing w:val="50"/>
        </w:rPr>
        <w:t> </w:t>
      </w:r>
      <w:r>
        <w:rPr/>
        <w:t>services);</w:t>
      </w:r>
      <w:r>
        <w:rPr>
          <w:spacing w:val="50"/>
        </w:rPr>
        <w:t> </w:t>
      </w:r>
      <w:r>
        <w:rPr/>
        <w:t>the   Mental   Health Advocacy   Practice</w:t>
      </w:r>
      <w:r>
        <w:rPr>
          <w:spacing w:val="1"/>
        </w:rPr>
        <w:t> </w:t>
      </w:r>
      <w:r>
        <w:rPr/>
        <w:t>(which supports</w:t>
      </w:r>
      <w:r>
        <w:rPr>
          <w:spacing w:val="1"/>
        </w:rPr>
        <w:t> </w:t>
      </w:r>
      <w:r>
        <w:rPr/>
        <w:t>people receiving</w:t>
      </w:r>
      <w:r>
        <w:rPr>
          <w:spacing w:val="1"/>
        </w:rPr>
        <w:t> </w:t>
      </w:r>
      <w:r>
        <w:rPr/>
        <w:t>involuntary</w:t>
      </w:r>
      <w:r>
        <w:rPr>
          <w:spacing w:val="1"/>
        </w:rPr>
        <w:t> </w:t>
      </w:r>
      <w:r>
        <w:rPr/>
        <w:t>treatment</w:t>
      </w:r>
      <w:r>
        <w:rPr>
          <w:spacing w:val="50"/>
        </w:rPr>
        <w:t> </w:t>
      </w:r>
      <w:r>
        <w:rPr/>
        <w:t>for</w:t>
      </w:r>
      <w:r>
        <w:rPr>
          <w:spacing w:val="50"/>
        </w:rPr>
        <w:t> </w:t>
      </w:r>
      <w:r>
        <w:rPr/>
        <w:t>mental illness);</w:t>
      </w:r>
      <w:r>
        <w:rPr>
          <w:spacing w:val="50"/>
        </w:rPr>
        <w:t> </w:t>
      </w:r>
      <w:r>
        <w:rPr/>
        <w:t>and</w:t>
      </w:r>
      <w:r>
        <w:rPr>
          <w:spacing w:val="50"/>
        </w:rPr>
        <w:t> </w:t>
      </w:r>
      <w:r>
        <w:rPr/>
        <w:t>the</w:t>
      </w:r>
      <w:r>
        <w:rPr>
          <w:spacing w:val="50"/>
        </w:rPr>
        <w:t> </w:t>
      </w:r>
      <w:r>
        <w:rPr/>
        <w:t>NDIS Advocacy</w:t>
      </w:r>
      <w:r>
        <w:rPr>
          <w:spacing w:val="1"/>
        </w:rPr>
        <w:t> </w:t>
      </w:r>
      <w:r>
        <w:rPr/>
        <w:t>Practice (which provides support for people challenging decisions of the National Disability Insurance Agency</w:t>
      </w:r>
      <w:r>
        <w:rPr>
          <w:spacing w:val="-47"/>
        </w:rPr>
        <w:t> </w:t>
      </w:r>
      <w:r>
        <w:rPr/>
        <w:t>and decision support to access the NDIS). Our individual advocacy experience informs our understanding and</w:t>
      </w:r>
      <w:r>
        <w:rPr>
          <w:spacing w:val="-47"/>
        </w:rPr>
        <w:t> </w:t>
      </w:r>
      <w:r>
        <w:rPr/>
        <w:t>prioritisation</w:t>
      </w:r>
      <w:r>
        <w:rPr>
          <w:spacing w:val="-4"/>
        </w:rPr>
        <w:t> </w:t>
      </w:r>
      <w:r>
        <w:rPr/>
        <w:t>of systemic</w:t>
      </w:r>
      <w:r>
        <w:rPr>
          <w:spacing w:val="-3"/>
        </w:rPr>
        <w:t> </w:t>
      </w:r>
      <w:r>
        <w:rPr/>
        <w:t>advocacy issues.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jc w:val="both"/>
      </w:pPr>
      <w:r>
        <w:rPr>
          <w:color w:val="808080"/>
        </w:rPr>
        <w:t>QAI’s</w:t>
      </w:r>
      <w:r>
        <w:rPr>
          <w:color w:val="808080"/>
          <w:spacing w:val="-3"/>
        </w:rPr>
        <w:t> </w:t>
      </w:r>
      <w:r>
        <w:rPr>
          <w:color w:val="808080"/>
        </w:rPr>
        <w:t>recommendations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925" w:val="left" w:leader="none"/>
        </w:tabs>
        <w:spacing w:line="240" w:lineRule="auto" w:before="56" w:after="0"/>
        <w:ind w:left="924" w:right="825" w:hanging="284"/>
        <w:jc w:val="both"/>
        <w:rPr>
          <w:sz w:val="22"/>
        </w:rPr>
      </w:pPr>
      <w:r>
        <w:rPr/>
        <w:pict>
          <v:group style="position:absolute;margin-left:54pt;margin-top:-9.646388pt;width:487.1pt;height:353.6pt;mso-position-horizontal-relative:page;mso-position-vertical-relative:paragraph;z-index:-15908352" id="docshapegroup6" coordorigin="1080,-193" coordsize="9742,7072">
            <v:rect style="position:absolute;left:1090;top:-184;width:9722;height:7053" id="docshape7" filled="true" fillcolor="#bebebe" stroked="false">
              <v:fill type="solid"/>
            </v:rect>
            <v:shape style="position:absolute;left:1080;top:-193;width:9742;height:7072" id="docshape8" coordorigin="1080,-193" coordsize="9742,7072" path="m10822,6869l10812,6869,10812,6869,1090,6869,1080,6869,1080,6878,1090,6878,10812,6878,10812,6878,10822,6878,10822,6869xm10822,-193l10812,-193,10812,-193,1090,-193,1080,-193,1080,-183,1080,6869,1090,6869,1090,-183,10812,-183,10812,6869,10822,6869,10822,-183,10822,-193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22"/>
        </w:rPr>
        <w:t>Reforming</w:t>
      </w:r>
      <w:r>
        <w:rPr>
          <w:spacing w:val="-4"/>
          <w:sz w:val="22"/>
        </w:rPr>
        <w:t> </w:t>
      </w:r>
      <w:r>
        <w:rPr>
          <w:sz w:val="22"/>
        </w:rPr>
        <w:t>Queensland’s</w:t>
      </w:r>
      <w:r>
        <w:rPr>
          <w:spacing w:val="-4"/>
          <w:sz w:val="22"/>
        </w:rPr>
        <w:t> </w:t>
      </w:r>
      <w:r>
        <w:rPr>
          <w:sz w:val="22"/>
        </w:rPr>
        <w:t>authorisation</w:t>
      </w:r>
      <w:r>
        <w:rPr>
          <w:spacing w:val="-2"/>
          <w:sz w:val="22"/>
        </w:rPr>
        <w:t> </w:t>
      </w:r>
      <w:r>
        <w:rPr>
          <w:sz w:val="22"/>
        </w:rPr>
        <w:t>framework</w:t>
      </w:r>
      <w:r>
        <w:rPr>
          <w:spacing w:val="-3"/>
          <w:sz w:val="22"/>
        </w:rPr>
        <w:t> </w:t>
      </w:r>
      <w:r>
        <w:rPr>
          <w:sz w:val="22"/>
        </w:rPr>
        <w:t>needs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part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larger</w:t>
      </w:r>
      <w:r>
        <w:rPr>
          <w:spacing w:val="-2"/>
          <w:sz w:val="22"/>
        </w:rPr>
        <w:t> </w:t>
      </w:r>
      <w:r>
        <w:rPr>
          <w:sz w:val="22"/>
        </w:rPr>
        <w:t>piece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work</w:t>
      </w:r>
      <w:r>
        <w:rPr>
          <w:spacing w:val="1"/>
          <w:sz w:val="22"/>
        </w:rPr>
        <w:t> </w:t>
      </w:r>
      <w:r>
        <w:rPr>
          <w:sz w:val="22"/>
        </w:rPr>
        <w:t>designed</w:t>
      </w:r>
      <w:r>
        <w:rPr>
          <w:spacing w:val="-48"/>
          <w:sz w:val="22"/>
        </w:rPr>
        <w:t> </w:t>
      </w:r>
      <w:r>
        <w:rPr>
          <w:sz w:val="22"/>
        </w:rPr>
        <w:t>to reduce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eliminate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use</w:t>
      </w:r>
      <w:r>
        <w:rPr>
          <w:spacing w:val="-2"/>
          <w:sz w:val="22"/>
        </w:rPr>
        <w:t> </w:t>
      </w:r>
      <w:r>
        <w:rPr>
          <w:sz w:val="22"/>
        </w:rPr>
        <w:t>of restrictive practices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people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disability.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25" w:val="left" w:leader="none"/>
        </w:tabs>
        <w:spacing w:line="240" w:lineRule="auto" w:before="0" w:after="0"/>
        <w:ind w:left="924" w:right="826" w:hanging="284"/>
        <w:jc w:val="both"/>
        <w:rPr>
          <w:sz w:val="22"/>
        </w:rPr>
      </w:pPr>
      <w:r>
        <w:rPr>
          <w:sz w:val="22"/>
        </w:rPr>
        <w:t>Expand the scope of Queensland’s restrictive practices authorisation framework to include all NDIS</w:t>
      </w:r>
      <w:r>
        <w:rPr>
          <w:spacing w:val="1"/>
          <w:sz w:val="22"/>
        </w:rPr>
        <w:t> </w:t>
      </w:r>
      <w:r>
        <w:rPr>
          <w:sz w:val="22"/>
        </w:rPr>
        <w:t>participants, including children with disability and persons with disabilities other than intellectual or</w:t>
      </w:r>
      <w:r>
        <w:rPr>
          <w:spacing w:val="1"/>
          <w:sz w:val="22"/>
        </w:rPr>
        <w:t> </w:t>
      </w:r>
      <w:r>
        <w:rPr>
          <w:sz w:val="22"/>
        </w:rPr>
        <w:t>cognitive disability.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25" w:val="left" w:leader="none"/>
        </w:tabs>
        <w:spacing w:line="240" w:lineRule="auto" w:before="0" w:after="0"/>
        <w:ind w:left="924" w:right="825" w:hanging="284"/>
        <w:jc w:val="both"/>
        <w:rPr>
          <w:sz w:val="22"/>
        </w:rPr>
      </w:pPr>
      <w:r>
        <w:rPr>
          <w:sz w:val="22"/>
        </w:rPr>
        <w:t>Restrictive practices used on </w:t>
      </w:r>
      <w:r>
        <w:rPr>
          <w:i/>
          <w:sz w:val="22"/>
          <w:u w:val="single"/>
        </w:rPr>
        <w:t>all</w:t>
      </w:r>
      <w:r>
        <w:rPr>
          <w:i/>
          <w:sz w:val="22"/>
        </w:rPr>
        <w:t> </w:t>
      </w:r>
      <w:r>
        <w:rPr>
          <w:sz w:val="22"/>
        </w:rPr>
        <w:t>people with disability in </w:t>
      </w:r>
      <w:r>
        <w:rPr>
          <w:i/>
          <w:sz w:val="22"/>
          <w:u w:val="single"/>
        </w:rPr>
        <w:t>every</w:t>
      </w:r>
      <w:r>
        <w:rPr>
          <w:i/>
          <w:sz w:val="22"/>
        </w:rPr>
        <w:t> </w:t>
      </w:r>
      <w:r>
        <w:rPr>
          <w:sz w:val="22"/>
        </w:rPr>
        <w:t>setting in which they occur, including</w:t>
      </w:r>
      <w:r>
        <w:rPr>
          <w:spacing w:val="1"/>
          <w:sz w:val="22"/>
        </w:rPr>
        <w:t> </w:t>
      </w:r>
      <w:r>
        <w:rPr>
          <w:sz w:val="22"/>
        </w:rPr>
        <w:t>schools,</w:t>
      </w:r>
      <w:r>
        <w:rPr>
          <w:spacing w:val="-1"/>
          <w:sz w:val="22"/>
        </w:rPr>
        <w:t> </w:t>
      </w:r>
      <w:r>
        <w:rPr>
          <w:sz w:val="22"/>
        </w:rPr>
        <w:t>aged</w:t>
      </w:r>
      <w:r>
        <w:rPr>
          <w:spacing w:val="-2"/>
          <w:sz w:val="22"/>
        </w:rPr>
        <w:t> </w:t>
      </w:r>
      <w:r>
        <w:rPr>
          <w:sz w:val="22"/>
        </w:rPr>
        <w:t>care</w:t>
      </w:r>
      <w:r>
        <w:rPr>
          <w:spacing w:val="-2"/>
          <w:sz w:val="22"/>
        </w:rPr>
        <w:t> </w:t>
      </w:r>
      <w:r>
        <w:rPr>
          <w:sz w:val="22"/>
        </w:rPr>
        <w:t>facilities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detention settings,</w:t>
      </w:r>
      <w:r>
        <w:rPr>
          <w:spacing w:val="-3"/>
          <w:sz w:val="22"/>
        </w:rPr>
        <w:t> </w:t>
      </w:r>
      <w:r>
        <w:rPr>
          <w:sz w:val="22"/>
        </w:rPr>
        <w:t>must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regulated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monitored.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25" w:val="left" w:leader="none"/>
        </w:tabs>
        <w:spacing w:line="240" w:lineRule="auto" w:before="0" w:after="0"/>
        <w:ind w:left="924" w:right="823" w:hanging="284"/>
        <w:jc w:val="both"/>
        <w:rPr>
          <w:sz w:val="22"/>
        </w:rPr>
      </w:pPr>
      <w:r>
        <w:rPr>
          <w:sz w:val="22"/>
        </w:rPr>
        <w:t>Align Queensland’s restrictive practice definitions with those in the NDIS Rules. Ensure that locking</w:t>
      </w:r>
      <w:r>
        <w:rPr>
          <w:spacing w:val="1"/>
          <w:sz w:val="22"/>
        </w:rPr>
        <w:t> </w:t>
      </w:r>
      <w:r>
        <w:rPr>
          <w:sz w:val="22"/>
        </w:rPr>
        <w:t>gates, doors, and windows to prevent physical harm being caused to an adult with a skills deficit is</w:t>
      </w:r>
      <w:r>
        <w:rPr>
          <w:spacing w:val="1"/>
          <w:sz w:val="22"/>
        </w:rPr>
        <w:t> </w:t>
      </w:r>
      <w:r>
        <w:rPr>
          <w:sz w:val="22"/>
        </w:rPr>
        <w:t>considered</w:t>
      </w:r>
      <w:r>
        <w:rPr>
          <w:spacing w:val="-4"/>
          <w:sz w:val="22"/>
        </w:rPr>
        <w:t> </w:t>
      </w:r>
      <w:r>
        <w:rPr>
          <w:sz w:val="22"/>
        </w:rPr>
        <w:t>a restrictive</w:t>
      </w:r>
      <w:r>
        <w:rPr>
          <w:spacing w:val="-2"/>
          <w:sz w:val="22"/>
        </w:rPr>
        <w:t> </w:t>
      </w:r>
      <w:r>
        <w:rPr>
          <w:sz w:val="22"/>
        </w:rPr>
        <w:t>practice 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purposes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 legislation.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25" w:val="left" w:leader="none"/>
        </w:tabs>
        <w:spacing w:line="240" w:lineRule="auto" w:before="0" w:after="0"/>
        <w:ind w:left="924" w:right="826" w:hanging="284"/>
        <w:jc w:val="both"/>
        <w:rPr>
          <w:sz w:val="22"/>
        </w:rPr>
      </w:pPr>
      <w:r>
        <w:rPr>
          <w:sz w:val="22"/>
        </w:rPr>
        <w:t>Consider additional procedural safeguards for containment as a type of ‘environmental restraint’,</w:t>
      </w:r>
      <w:r>
        <w:rPr>
          <w:spacing w:val="1"/>
          <w:sz w:val="22"/>
        </w:rPr>
        <w:t> </w:t>
      </w:r>
      <w:r>
        <w:rPr>
          <w:sz w:val="22"/>
        </w:rPr>
        <w:t>owing to the gravity of this type of restrictive practice. For example, approval from a higher-level</w:t>
      </w:r>
      <w:r>
        <w:rPr>
          <w:spacing w:val="1"/>
          <w:sz w:val="22"/>
        </w:rPr>
        <w:t> </w:t>
      </w:r>
      <w:r>
        <w:rPr>
          <w:sz w:val="22"/>
        </w:rPr>
        <w:t>authorisation</w:t>
      </w:r>
      <w:r>
        <w:rPr>
          <w:spacing w:val="-3"/>
          <w:sz w:val="22"/>
        </w:rPr>
        <w:t> </w:t>
      </w:r>
      <w:r>
        <w:rPr>
          <w:sz w:val="22"/>
        </w:rPr>
        <w:t>officer</w:t>
      </w:r>
      <w:r>
        <w:rPr>
          <w:spacing w:val="-2"/>
          <w:sz w:val="22"/>
        </w:rPr>
        <w:t> </w:t>
      </w:r>
      <w:r>
        <w:rPr>
          <w:sz w:val="22"/>
        </w:rPr>
        <w:t>could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required,</w:t>
      </w:r>
      <w:r>
        <w:rPr>
          <w:spacing w:val="-2"/>
          <w:sz w:val="22"/>
        </w:rPr>
        <w:t> </w:t>
      </w:r>
      <w:r>
        <w:rPr>
          <w:sz w:val="22"/>
        </w:rPr>
        <w:t>together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increased</w:t>
      </w:r>
      <w:r>
        <w:rPr>
          <w:spacing w:val="-3"/>
          <w:sz w:val="22"/>
        </w:rPr>
        <w:t> </w:t>
      </w:r>
      <w:r>
        <w:rPr>
          <w:sz w:val="22"/>
        </w:rPr>
        <w:t>oversight</w:t>
      </w:r>
      <w:r>
        <w:rPr>
          <w:spacing w:val="-2"/>
          <w:sz w:val="22"/>
        </w:rPr>
        <w:t> </w:t>
      </w:r>
      <w:r>
        <w:rPr>
          <w:sz w:val="22"/>
        </w:rPr>
        <w:t>of its use.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25" w:val="left" w:leader="none"/>
        </w:tabs>
        <w:spacing w:line="240" w:lineRule="auto" w:before="0" w:after="0"/>
        <w:ind w:left="924" w:right="825" w:hanging="284"/>
        <w:jc w:val="both"/>
        <w:rPr>
          <w:sz w:val="22"/>
        </w:rPr>
      </w:pPr>
      <w:r>
        <w:rPr>
          <w:sz w:val="22"/>
        </w:rPr>
        <w:t>Strengthen the definition of environmental restraint in both the NDIS rules and in Queensland’s</w:t>
      </w:r>
      <w:r>
        <w:rPr>
          <w:spacing w:val="1"/>
          <w:sz w:val="22"/>
        </w:rPr>
        <w:t> </w:t>
      </w:r>
      <w:r>
        <w:rPr>
          <w:sz w:val="22"/>
        </w:rPr>
        <w:t>authorisation framework, with greater detail and more nuance to clearly demonstrate the differing</w:t>
      </w:r>
      <w:r>
        <w:rPr>
          <w:spacing w:val="1"/>
          <w:sz w:val="22"/>
        </w:rPr>
        <w:t> </w:t>
      </w:r>
      <w:r>
        <w:rPr>
          <w:sz w:val="22"/>
        </w:rPr>
        <w:t>levels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restrictive</w:t>
      </w:r>
      <w:r>
        <w:rPr>
          <w:spacing w:val="1"/>
          <w:sz w:val="22"/>
        </w:rPr>
        <w:t> </w:t>
      </w:r>
      <w:r>
        <w:rPr>
          <w:sz w:val="22"/>
        </w:rPr>
        <w:t>practices</w:t>
      </w:r>
      <w:r>
        <w:rPr>
          <w:spacing w:val="2"/>
          <w:sz w:val="22"/>
        </w:rPr>
        <w:t> </w:t>
      </w:r>
      <w:r>
        <w:rPr>
          <w:sz w:val="22"/>
        </w:rPr>
        <w:t>encompassed by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overarching</w:t>
      </w:r>
      <w:r>
        <w:rPr>
          <w:spacing w:val="-1"/>
          <w:sz w:val="22"/>
        </w:rPr>
        <w:t> </w:t>
      </w:r>
      <w:r>
        <w:rPr>
          <w:sz w:val="22"/>
        </w:rPr>
        <w:t>definition.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25" w:val="left" w:leader="none"/>
        </w:tabs>
        <w:spacing w:line="240" w:lineRule="auto" w:before="0" w:after="0"/>
        <w:ind w:left="924" w:right="826" w:hanging="284"/>
        <w:jc w:val="both"/>
        <w:rPr>
          <w:sz w:val="22"/>
        </w:rPr>
      </w:pPr>
      <w:r>
        <w:rPr>
          <w:sz w:val="22"/>
        </w:rPr>
        <w:t>Expressly prohibit certain forms of restrictive practices in Queensland’s legislation, including the use</w:t>
      </w:r>
      <w:r>
        <w:rPr>
          <w:spacing w:val="1"/>
          <w:sz w:val="22"/>
        </w:rPr>
        <w:t> </w:t>
      </w:r>
      <w:r>
        <w:rPr>
          <w:sz w:val="22"/>
        </w:rPr>
        <w:t>of seclusion and containment for children under 18, the use of physical restraints such as prone and</w:t>
      </w:r>
      <w:r>
        <w:rPr>
          <w:spacing w:val="1"/>
          <w:sz w:val="22"/>
        </w:rPr>
        <w:t> </w:t>
      </w:r>
      <w:r>
        <w:rPr>
          <w:sz w:val="22"/>
        </w:rPr>
        <w:t>supine restraint and the use of psychosocial restraints that exert emotional and psychological control</w:t>
      </w:r>
      <w:r>
        <w:rPr>
          <w:spacing w:val="-47"/>
          <w:sz w:val="22"/>
        </w:rPr>
        <w:t> </w:t>
      </w:r>
      <w:r>
        <w:rPr>
          <w:sz w:val="22"/>
        </w:rPr>
        <w:t>over</w:t>
      </w:r>
      <w:r>
        <w:rPr>
          <w:spacing w:val="-1"/>
          <w:sz w:val="22"/>
        </w:rPr>
        <w:t> </w:t>
      </w:r>
      <w:r>
        <w:rPr>
          <w:sz w:val="22"/>
        </w:rPr>
        <w:t>people</w:t>
      </w:r>
      <w:r>
        <w:rPr>
          <w:spacing w:val="-2"/>
          <w:sz w:val="22"/>
        </w:rPr>
        <w:t> </w:t>
      </w:r>
      <w:r>
        <w:rPr>
          <w:sz w:val="22"/>
        </w:rPr>
        <w:t>with disability.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7"/>
          <w:footerReference w:type="default" r:id="rId8"/>
          <w:pgSz w:w="11900" w:h="16850"/>
          <w:pgMar w:header="463" w:footer="611" w:top="660" w:bottom="800" w:left="720" w:right="36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25" w:val="left" w:leader="none"/>
        </w:tabs>
        <w:spacing w:line="240" w:lineRule="auto" w:before="57" w:after="0"/>
        <w:ind w:left="924" w:right="828" w:hanging="284"/>
        <w:jc w:val="both"/>
        <w:rPr>
          <w:sz w:val="22"/>
        </w:rPr>
      </w:pPr>
      <w:r>
        <w:rPr/>
        <w:pict>
          <v:group style="position:absolute;margin-left:54pt;margin-top:-9.616391pt;width:487.1pt;height:332.7pt;mso-position-horizontal-relative:page;mso-position-vertical-relative:paragraph;z-index:-15907840" id="docshapegroup9" coordorigin="1080,-192" coordsize="9742,6654">
            <v:rect style="position:absolute;left:1090;top:-183;width:9722;height:6635" id="docshape10" filled="true" fillcolor="#bebebe" stroked="false">
              <v:fill type="solid"/>
            </v:rect>
            <v:shape style="position:absolute;left:1080;top:-193;width:9742;height:6654" id="docshape11" coordorigin="1080,-192" coordsize="9742,6654" path="m10822,6452l10812,6452,10812,6452,1090,6452,1080,6452,1080,6461,1090,6461,10812,6461,10812,6461,10822,6461,10822,6452xm10822,-192l10812,-192,10812,-192,1090,-192,1080,-192,1080,-183,1080,6452,1090,6452,1090,-183,10812,-183,10812,6452,10822,6452,10822,-183,10822,-192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22"/>
        </w:rPr>
        <w:t>Introduce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administrative</w:t>
      </w:r>
      <w:r>
        <w:rPr>
          <w:spacing w:val="1"/>
          <w:sz w:val="22"/>
        </w:rPr>
        <w:t> </w:t>
      </w:r>
      <w:r>
        <w:rPr>
          <w:sz w:val="22"/>
        </w:rPr>
        <w:t>model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authorisation,</w:t>
      </w:r>
      <w:r>
        <w:rPr>
          <w:spacing w:val="1"/>
          <w:sz w:val="22"/>
        </w:rPr>
        <w:t> </w:t>
      </w:r>
      <w:r>
        <w:rPr>
          <w:sz w:val="22"/>
        </w:rPr>
        <w:t>whereby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Senior</w:t>
      </w:r>
      <w:r>
        <w:rPr>
          <w:spacing w:val="1"/>
          <w:sz w:val="22"/>
        </w:rPr>
        <w:t> </w:t>
      </w:r>
      <w:r>
        <w:rPr>
          <w:sz w:val="22"/>
        </w:rPr>
        <w:t>Practitioner</w:t>
      </w:r>
      <w:r>
        <w:rPr>
          <w:spacing w:val="1"/>
          <w:sz w:val="22"/>
        </w:rPr>
        <w:t> </w:t>
      </w:r>
      <w:r>
        <w:rPr>
          <w:sz w:val="22"/>
        </w:rPr>
        <w:t>undertakes</w:t>
      </w:r>
      <w:r>
        <w:rPr>
          <w:spacing w:val="1"/>
          <w:sz w:val="22"/>
        </w:rPr>
        <w:t> </w:t>
      </w:r>
      <w:r>
        <w:rPr>
          <w:sz w:val="22"/>
        </w:rPr>
        <w:t>functions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providing</w:t>
      </w:r>
      <w:r>
        <w:rPr>
          <w:spacing w:val="1"/>
          <w:sz w:val="22"/>
        </w:rPr>
        <w:t> </w:t>
      </w:r>
      <w:r>
        <w:rPr>
          <w:sz w:val="22"/>
        </w:rPr>
        <w:t>authorisation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restrictive</w:t>
      </w:r>
      <w:r>
        <w:rPr>
          <w:spacing w:val="1"/>
          <w:sz w:val="22"/>
        </w:rPr>
        <w:t> </w:t>
      </w:r>
      <w:r>
        <w:rPr>
          <w:sz w:val="22"/>
        </w:rPr>
        <w:t>practices,</w:t>
      </w:r>
      <w:r>
        <w:rPr>
          <w:spacing w:val="1"/>
          <w:sz w:val="22"/>
        </w:rPr>
        <w:t> </w:t>
      </w:r>
      <w:r>
        <w:rPr>
          <w:sz w:val="22"/>
        </w:rPr>
        <w:t>providing</w:t>
      </w:r>
      <w:r>
        <w:rPr>
          <w:spacing w:val="1"/>
          <w:sz w:val="22"/>
        </w:rPr>
        <w:t> </w:t>
      </w:r>
      <w:r>
        <w:rPr>
          <w:sz w:val="22"/>
        </w:rPr>
        <w:t>advice,</w:t>
      </w:r>
      <w:r>
        <w:rPr>
          <w:spacing w:val="1"/>
          <w:sz w:val="22"/>
        </w:rPr>
        <w:t> </w:t>
      </w:r>
      <w:r>
        <w:rPr>
          <w:sz w:val="22"/>
        </w:rPr>
        <w:t>developing</w:t>
      </w:r>
      <w:r>
        <w:rPr>
          <w:spacing w:val="1"/>
          <w:sz w:val="22"/>
        </w:rPr>
        <w:t> </w:t>
      </w:r>
      <w:r>
        <w:rPr>
          <w:sz w:val="22"/>
        </w:rPr>
        <w:t>guidelines and</w:t>
      </w:r>
      <w:r>
        <w:rPr>
          <w:spacing w:val="-1"/>
          <w:sz w:val="22"/>
        </w:rPr>
        <w:t> </w:t>
      </w:r>
      <w:r>
        <w:rPr>
          <w:sz w:val="22"/>
        </w:rPr>
        <w:t>building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capacity 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sector.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25" w:val="left" w:leader="none"/>
        </w:tabs>
        <w:spacing w:line="240" w:lineRule="auto" w:before="0" w:after="0"/>
        <w:ind w:left="924" w:right="828" w:hanging="284"/>
        <w:jc w:val="both"/>
        <w:rPr>
          <w:sz w:val="22"/>
        </w:rPr>
      </w:pPr>
      <w:r>
        <w:rPr>
          <w:sz w:val="22"/>
        </w:rPr>
        <w:t>QAI does </w:t>
      </w:r>
      <w:r>
        <w:rPr>
          <w:i/>
          <w:sz w:val="22"/>
        </w:rPr>
        <w:t>not </w:t>
      </w:r>
      <w:r>
        <w:rPr>
          <w:sz w:val="22"/>
        </w:rPr>
        <w:t>support the proposal for Authorised Program Officers or panels located within service</w:t>
      </w:r>
      <w:r>
        <w:rPr>
          <w:spacing w:val="1"/>
          <w:sz w:val="22"/>
        </w:rPr>
        <w:t> </w:t>
      </w:r>
      <w:r>
        <w:rPr>
          <w:sz w:val="22"/>
        </w:rPr>
        <w:t>providers</w:t>
      </w:r>
      <w:r>
        <w:rPr>
          <w:spacing w:val="-3"/>
          <w:sz w:val="22"/>
        </w:rPr>
        <w:t> </w:t>
      </w:r>
      <w:r>
        <w:rPr>
          <w:sz w:val="22"/>
        </w:rPr>
        <w:t>and/or</w:t>
      </w:r>
      <w:r>
        <w:rPr>
          <w:spacing w:val="-1"/>
          <w:sz w:val="22"/>
        </w:rPr>
        <w:t> </w:t>
      </w:r>
      <w:r>
        <w:rPr>
          <w:sz w:val="22"/>
        </w:rPr>
        <w:t>appointed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service</w:t>
      </w:r>
      <w:r>
        <w:rPr>
          <w:spacing w:val="-3"/>
          <w:sz w:val="22"/>
        </w:rPr>
        <w:t> </w:t>
      </w:r>
      <w:r>
        <w:rPr>
          <w:sz w:val="22"/>
        </w:rPr>
        <w:t>providers to</w:t>
      </w:r>
      <w:r>
        <w:rPr>
          <w:spacing w:val="-2"/>
          <w:sz w:val="22"/>
        </w:rPr>
        <w:t> </w:t>
      </w:r>
      <w:r>
        <w:rPr>
          <w:sz w:val="22"/>
        </w:rPr>
        <w:t>authorise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use</w:t>
      </w:r>
      <w:r>
        <w:rPr>
          <w:spacing w:val="-3"/>
          <w:sz w:val="22"/>
        </w:rPr>
        <w:t> </w:t>
      </w:r>
      <w:r>
        <w:rPr>
          <w:sz w:val="22"/>
        </w:rPr>
        <w:t>of </w:t>
      </w:r>
      <w:r>
        <w:rPr>
          <w:i/>
          <w:sz w:val="22"/>
        </w:rPr>
        <w:t>any</w:t>
      </w:r>
      <w:r>
        <w:rPr>
          <w:i/>
          <w:spacing w:val="-1"/>
          <w:sz w:val="22"/>
        </w:rPr>
        <w:t> </w:t>
      </w:r>
      <w:r>
        <w:rPr>
          <w:sz w:val="22"/>
        </w:rPr>
        <w:t>restrictive</w:t>
      </w:r>
      <w:r>
        <w:rPr>
          <w:spacing w:val="-3"/>
          <w:sz w:val="22"/>
        </w:rPr>
        <w:t> </w:t>
      </w:r>
      <w:r>
        <w:rPr>
          <w:sz w:val="22"/>
        </w:rPr>
        <w:t>practices.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25" w:val="left" w:leader="none"/>
        </w:tabs>
        <w:spacing w:line="240" w:lineRule="auto" w:before="0" w:after="0"/>
        <w:ind w:left="924" w:right="825" w:hanging="284"/>
        <w:jc w:val="both"/>
        <w:rPr>
          <w:sz w:val="22"/>
        </w:rPr>
      </w:pPr>
      <w:r>
        <w:rPr>
          <w:sz w:val="22"/>
        </w:rPr>
        <w:t>QAI</w:t>
      </w:r>
      <w:r>
        <w:rPr>
          <w:spacing w:val="-5"/>
          <w:sz w:val="22"/>
        </w:rPr>
        <w:t> </w:t>
      </w:r>
      <w:r>
        <w:rPr>
          <w:sz w:val="22"/>
        </w:rPr>
        <w:t>does</w:t>
      </w:r>
      <w:r>
        <w:rPr>
          <w:spacing w:val="-3"/>
          <w:sz w:val="22"/>
        </w:rPr>
        <w:t> </w:t>
      </w:r>
      <w:r>
        <w:rPr>
          <w:i/>
          <w:sz w:val="22"/>
        </w:rPr>
        <w:t>not</w:t>
      </w:r>
      <w:r>
        <w:rPr>
          <w:i/>
          <w:spacing w:val="-3"/>
          <w:sz w:val="22"/>
        </w:rPr>
        <w:t> </w:t>
      </w:r>
      <w:r>
        <w:rPr>
          <w:sz w:val="22"/>
        </w:rPr>
        <w:t>support</w:t>
      </w:r>
      <w:r>
        <w:rPr>
          <w:spacing w:val="-3"/>
          <w:sz w:val="22"/>
        </w:rPr>
        <w:t> </w:t>
      </w:r>
      <w:r>
        <w:rPr>
          <w:sz w:val="22"/>
        </w:rPr>
        <w:t>removing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ability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Department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Disability</w:t>
      </w:r>
      <w:r>
        <w:rPr>
          <w:spacing w:val="-6"/>
          <w:sz w:val="22"/>
        </w:rPr>
        <w:t> </w:t>
      </w:r>
      <w:r>
        <w:rPr>
          <w:sz w:val="22"/>
        </w:rPr>
        <w:t>Services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develop</w:t>
      </w:r>
      <w:r>
        <w:rPr>
          <w:spacing w:val="-4"/>
          <w:sz w:val="22"/>
        </w:rPr>
        <w:t> </w:t>
      </w:r>
      <w:r>
        <w:rPr>
          <w:sz w:val="22"/>
        </w:rPr>
        <w:t>positive</w:t>
      </w:r>
      <w:r>
        <w:rPr>
          <w:spacing w:val="-48"/>
          <w:sz w:val="22"/>
        </w:rPr>
        <w:t> </w:t>
      </w:r>
      <w:r>
        <w:rPr>
          <w:sz w:val="22"/>
        </w:rPr>
        <w:t>behaviour support plans for the use of containment and/or seclusion. The Queensland government</w:t>
      </w:r>
      <w:r>
        <w:rPr>
          <w:spacing w:val="1"/>
          <w:sz w:val="22"/>
        </w:rPr>
        <w:t> </w:t>
      </w:r>
      <w:r>
        <w:rPr>
          <w:sz w:val="22"/>
        </w:rPr>
        <w:t>must remain a provider of last resort indefinitely, owing to its non-derogable responsibility to protect</w:t>
      </w:r>
      <w:r>
        <w:rPr>
          <w:spacing w:val="-47"/>
          <w:sz w:val="22"/>
        </w:rPr>
        <w:t> </w:t>
      </w:r>
      <w:r>
        <w:rPr>
          <w:sz w:val="22"/>
        </w:rPr>
        <w:t>its</w:t>
      </w:r>
      <w:r>
        <w:rPr>
          <w:spacing w:val="-1"/>
          <w:sz w:val="22"/>
        </w:rPr>
        <w:t> </w:t>
      </w:r>
      <w:r>
        <w:rPr>
          <w:sz w:val="22"/>
        </w:rPr>
        <w:t>most vulnerable citizens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harm.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25" w:val="left" w:leader="none"/>
        </w:tabs>
        <w:spacing w:line="240" w:lineRule="auto" w:before="1" w:after="0"/>
        <w:ind w:left="924" w:right="827" w:hanging="284"/>
        <w:jc w:val="left"/>
        <w:rPr>
          <w:sz w:val="22"/>
        </w:rPr>
      </w:pPr>
      <w:r>
        <w:rPr>
          <w:sz w:val="22"/>
        </w:rPr>
        <w:t>All decisions</w:t>
      </w:r>
      <w:r>
        <w:rPr>
          <w:spacing w:val="1"/>
          <w:sz w:val="22"/>
        </w:rPr>
        <w:t> </w:t>
      </w:r>
      <w:r>
        <w:rPr>
          <w:sz w:val="22"/>
        </w:rPr>
        <w:t>should be</w:t>
      </w:r>
      <w:r>
        <w:rPr>
          <w:spacing w:val="1"/>
          <w:sz w:val="22"/>
        </w:rPr>
        <w:t> </w:t>
      </w:r>
      <w:r>
        <w:rPr>
          <w:sz w:val="22"/>
        </w:rPr>
        <w:t>reviewable</w:t>
      </w:r>
      <w:r>
        <w:rPr>
          <w:spacing w:val="1"/>
          <w:sz w:val="22"/>
        </w:rPr>
        <w:t> </w:t>
      </w:r>
      <w:r>
        <w:rPr>
          <w:sz w:val="22"/>
        </w:rPr>
        <w:t>by QCAT, with</w:t>
      </w:r>
      <w:r>
        <w:rPr>
          <w:spacing w:val="1"/>
          <w:sz w:val="22"/>
        </w:rPr>
        <w:t> </w:t>
      </w:r>
      <w:r>
        <w:rPr>
          <w:sz w:val="22"/>
        </w:rPr>
        <w:t>all persons with</w:t>
      </w:r>
      <w:r>
        <w:rPr>
          <w:spacing w:val="1"/>
          <w:sz w:val="22"/>
        </w:rPr>
        <w:t> </w:t>
      </w:r>
      <w:r>
        <w:rPr>
          <w:sz w:val="22"/>
        </w:rPr>
        <w:t>disability provided</w:t>
      </w:r>
      <w:r>
        <w:rPr>
          <w:spacing w:val="1"/>
          <w:sz w:val="22"/>
        </w:rPr>
        <w:t> </w:t>
      </w:r>
      <w:r>
        <w:rPr>
          <w:sz w:val="22"/>
        </w:rPr>
        <w:t>access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-47"/>
          <w:sz w:val="22"/>
        </w:rPr>
        <w:t> </w:t>
      </w:r>
      <w:r>
        <w:rPr>
          <w:sz w:val="22"/>
        </w:rPr>
        <w:t>independent</w:t>
      </w:r>
      <w:r>
        <w:rPr>
          <w:spacing w:val="-1"/>
          <w:sz w:val="22"/>
        </w:rPr>
        <w:t> </w:t>
      </w:r>
      <w:r>
        <w:rPr>
          <w:sz w:val="22"/>
        </w:rPr>
        <w:t>disability</w:t>
      </w:r>
      <w:r>
        <w:rPr>
          <w:spacing w:val="-2"/>
          <w:sz w:val="22"/>
        </w:rPr>
        <w:t> </w:t>
      </w:r>
      <w:r>
        <w:rPr>
          <w:sz w:val="22"/>
        </w:rPr>
        <w:t>advocate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legal representative depending</w:t>
      </w:r>
      <w:r>
        <w:rPr>
          <w:spacing w:val="-1"/>
          <w:sz w:val="22"/>
        </w:rPr>
        <w:t> </w:t>
      </w:r>
      <w:r>
        <w:rPr>
          <w:sz w:val="22"/>
        </w:rPr>
        <w:t>upon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practice</w:t>
      </w:r>
      <w:r>
        <w:rPr>
          <w:spacing w:val="-1"/>
          <w:sz w:val="22"/>
        </w:rPr>
        <w:t> </w:t>
      </w:r>
      <w:r>
        <w:rPr>
          <w:sz w:val="22"/>
        </w:rPr>
        <w:t>used.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25" w:val="left" w:leader="none"/>
        </w:tabs>
        <w:spacing w:line="240" w:lineRule="auto" w:before="0" w:after="0"/>
        <w:ind w:left="924" w:right="827" w:hanging="284"/>
        <w:jc w:val="left"/>
        <w:rPr>
          <w:sz w:val="22"/>
        </w:rPr>
      </w:pPr>
      <w:r>
        <w:rPr>
          <w:sz w:val="22"/>
        </w:rPr>
        <w:t>The</w:t>
      </w:r>
      <w:r>
        <w:rPr>
          <w:spacing w:val="17"/>
          <w:sz w:val="22"/>
        </w:rPr>
        <w:t> </w:t>
      </w:r>
      <w:r>
        <w:rPr>
          <w:sz w:val="22"/>
        </w:rPr>
        <w:t>team</w:t>
      </w:r>
      <w:r>
        <w:rPr>
          <w:spacing w:val="19"/>
          <w:sz w:val="22"/>
        </w:rPr>
        <w:t> </w:t>
      </w:r>
      <w:r>
        <w:rPr>
          <w:sz w:val="22"/>
        </w:rPr>
        <w:t>working</w:t>
      </w:r>
      <w:r>
        <w:rPr>
          <w:spacing w:val="19"/>
          <w:sz w:val="22"/>
        </w:rPr>
        <w:t> </w:t>
      </w:r>
      <w:r>
        <w:rPr>
          <w:sz w:val="22"/>
        </w:rPr>
        <w:t>alongside</w:t>
      </w:r>
      <w:r>
        <w:rPr>
          <w:spacing w:val="21"/>
          <w:sz w:val="22"/>
        </w:rPr>
        <w:t> </w:t>
      </w:r>
      <w:r>
        <w:rPr>
          <w:sz w:val="22"/>
        </w:rPr>
        <w:t>the</w:t>
      </w:r>
      <w:r>
        <w:rPr>
          <w:spacing w:val="17"/>
          <w:sz w:val="22"/>
        </w:rPr>
        <w:t> </w:t>
      </w:r>
      <w:r>
        <w:rPr>
          <w:sz w:val="22"/>
        </w:rPr>
        <w:t>Senior</w:t>
      </w:r>
      <w:r>
        <w:rPr>
          <w:spacing w:val="18"/>
          <w:sz w:val="22"/>
        </w:rPr>
        <w:t> </w:t>
      </w:r>
      <w:r>
        <w:rPr>
          <w:sz w:val="22"/>
        </w:rPr>
        <w:t>Practitioner</w:t>
      </w:r>
      <w:r>
        <w:rPr>
          <w:spacing w:val="20"/>
          <w:sz w:val="22"/>
        </w:rPr>
        <w:t> </w:t>
      </w:r>
      <w:r>
        <w:rPr>
          <w:sz w:val="22"/>
        </w:rPr>
        <w:t>should</w:t>
      </w:r>
      <w:r>
        <w:rPr>
          <w:spacing w:val="20"/>
          <w:sz w:val="22"/>
        </w:rPr>
        <w:t> </w:t>
      </w:r>
      <w:r>
        <w:rPr>
          <w:sz w:val="22"/>
        </w:rPr>
        <w:t>include</w:t>
      </w:r>
      <w:r>
        <w:rPr>
          <w:spacing w:val="19"/>
          <w:sz w:val="22"/>
        </w:rPr>
        <w:t> </w:t>
      </w:r>
      <w:r>
        <w:rPr>
          <w:sz w:val="22"/>
        </w:rPr>
        <w:t>people</w:t>
      </w:r>
      <w:r>
        <w:rPr>
          <w:spacing w:val="17"/>
          <w:sz w:val="22"/>
        </w:rPr>
        <w:t> </w:t>
      </w:r>
      <w:r>
        <w:rPr>
          <w:sz w:val="22"/>
        </w:rPr>
        <w:t>with</w:t>
      </w:r>
      <w:r>
        <w:rPr>
          <w:spacing w:val="20"/>
          <w:sz w:val="22"/>
        </w:rPr>
        <w:t> </w:t>
      </w:r>
      <w:r>
        <w:rPr>
          <w:sz w:val="22"/>
        </w:rPr>
        <w:t>lived</w:t>
      </w:r>
      <w:r>
        <w:rPr>
          <w:spacing w:val="16"/>
          <w:sz w:val="22"/>
        </w:rPr>
        <w:t> </w:t>
      </w:r>
      <w:r>
        <w:rPr>
          <w:sz w:val="22"/>
        </w:rPr>
        <w:t>experience</w:t>
      </w:r>
      <w:r>
        <w:rPr>
          <w:spacing w:val="19"/>
          <w:sz w:val="22"/>
        </w:rPr>
        <w:t> </w:t>
      </w:r>
      <w:r>
        <w:rPr>
          <w:sz w:val="22"/>
        </w:rPr>
        <w:t>of</w:t>
      </w:r>
      <w:r>
        <w:rPr>
          <w:spacing w:val="-47"/>
          <w:sz w:val="22"/>
        </w:rPr>
        <w:t> </w:t>
      </w:r>
      <w:r>
        <w:rPr>
          <w:sz w:val="22"/>
        </w:rPr>
        <w:t>disability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restrictive</w:t>
      </w:r>
      <w:r>
        <w:rPr>
          <w:spacing w:val="1"/>
          <w:sz w:val="22"/>
        </w:rPr>
        <w:t> </w:t>
      </w:r>
      <w:r>
        <w:rPr>
          <w:sz w:val="22"/>
        </w:rPr>
        <w:t>practices.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25" w:val="left" w:leader="none"/>
        </w:tabs>
        <w:spacing w:line="240" w:lineRule="auto" w:before="0" w:after="0"/>
        <w:ind w:left="924" w:right="826" w:hanging="284"/>
        <w:jc w:val="left"/>
        <w:rPr>
          <w:sz w:val="22"/>
        </w:rPr>
      </w:pPr>
      <w:r>
        <w:rPr>
          <w:sz w:val="22"/>
        </w:rPr>
        <w:t>Facilitate</w:t>
      </w:r>
      <w:r>
        <w:rPr>
          <w:spacing w:val="14"/>
          <w:sz w:val="22"/>
        </w:rPr>
        <w:t> </w:t>
      </w:r>
      <w:r>
        <w:rPr>
          <w:sz w:val="22"/>
        </w:rPr>
        <w:t>greater</w:t>
      </w:r>
      <w:r>
        <w:rPr>
          <w:spacing w:val="14"/>
          <w:sz w:val="22"/>
        </w:rPr>
        <w:t> </w:t>
      </w:r>
      <w:r>
        <w:rPr>
          <w:sz w:val="22"/>
        </w:rPr>
        <w:t>active</w:t>
      </w:r>
      <w:r>
        <w:rPr>
          <w:spacing w:val="15"/>
          <w:sz w:val="22"/>
        </w:rPr>
        <w:t> </w:t>
      </w:r>
      <w:r>
        <w:rPr>
          <w:sz w:val="22"/>
        </w:rPr>
        <w:t>participation</w:t>
      </w:r>
      <w:r>
        <w:rPr>
          <w:spacing w:val="12"/>
          <w:sz w:val="22"/>
        </w:rPr>
        <w:t> </w:t>
      </w:r>
      <w:r>
        <w:rPr>
          <w:sz w:val="22"/>
        </w:rPr>
        <w:t>of</w:t>
      </w:r>
      <w:r>
        <w:rPr>
          <w:spacing w:val="14"/>
          <w:sz w:val="22"/>
        </w:rPr>
        <w:t> </w:t>
      </w:r>
      <w:r>
        <w:rPr>
          <w:sz w:val="22"/>
        </w:rPr>
        <w:t>people</w:t>
      </w:r>
      <w:r>
        <w:rPr>
          <w:spacing w:val="13"/>
          <w:sz w:val="22"/>
        </w:rPr>
        <w:t> </w:t>
      </w:r>
      <w:r>
        <w:rPr>
          <w:sz w:val="22"/>
        </w:rPr>
        <w:t>with</w:t>
      </w:r>
      <w:r>
        <w:rPr>
          <w:spacing w:val="12"/>
          <w:sz w:val="22"/>
        </w:rPr>
        <w:t> </w:t>
      </w:r>
      <w:r>
        <w:rPr>
          <w:sz w:val="22"/>
        </w:rPr>
        <w:t>disability</w:t>
      </w:r>
      <w:r>
        <w:rPr>
          <w:spacing w:val="16"/>
          <w:sz w:val="22"/>
        </w:rPr>
        <w:t> </w:t>
      </w:r>
      <w:r>
        <w:rPr>
          <w:sz w:val="22"/>
        </w:rPr>
        <w:t>in</w:t>
      </w:r>
      <w:r>
        <w:rPr>
          <w:spacing w:val="13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authorisation</w:t>
      </w:r>
      <w:r>
        <w:rPr>
          <w:spacing w:val="20"/>
          <w:sz w:val="22"/>
        </w:rPr>
        <w:t> </w:t>
      </w:r>
      <w:r>
        <w:rPr>
          <w:sz w:val="22"/>
        </w:rPr>
        <w:t>process.</w:t>
      </w:r>
      <w:r>
        <w:rPr>
          <w:spacing w:val="15"/>
          <w:sz w:val="22"/>
        </w:rPr>
        <w:t> </w:t>
      </w:r>
      <w:r>
        <w:rPr>
          <w:sz w:val="22"/>
        </w:rPr>
        <w:t>This</w:t>
      </w:r>
      <w:r>
        <w:rPr>
          <w:spacing w:val="14"/>
          <w:sz w:val="22"/>
        </w:rPr>
        <w:t> </w:t>
      </w:r>
      <w:r>
        <w:rPr>
          <w:sz w:val="22"/>
        </w:rPr>
        <w:t>will</w:t>
      </w:r>
      <w:r>
        <w:rPr>
          <w:spacing w:val="-47"/>
          <w:sz w:val="22"/>
        </w:rPr>
        <w:t> </w:t>
      </w:r>
      <w:r>
        <w:rPr>
          <w:sz w:val="22"/>
        </w:rPr>
        <w:t>require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injection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additional resources to</w:t>
      </w:r>
      <w:r>
        <w:rPr>
          <w:spacing w:val="-2"/>
          <w:sz w:val="22"/>
        </w:rPr>
        <w:t> </w:t>
      </w:r>
      <w:r>
        <w:rPr>
          <w:sz w:val="22"/>
        </w:rPr>
        <w:t>ensure</w:t>
      </w:r>
      <w:r>
        <w:rPr>
          <w:spacing w:val="-2"/>
          <w:sz w:val="22"/>
        </w:rPr>
        <w:t> </w:t>
      </w:r>
      <w:r>
        <w:rPr>
          <w:sz w:val="22"/>
        </w:rPr>
        <w:t>measures</w:t>
      </w:r>
      <w:r>
        <w:rPr>
          <w:spacing w:val="1"/>
          <w:sz w:val="22"/>
        </w:rPr>
        <w:t> </w:t>
      </w:r>
      <w:r>
        <w:rPr>
          <w:sz w:val="22"/>
        </w:rPr>
        <w:t>are not</w:t>
      </w:r>
      <w:r>
        <w:rPr>
          <w:spacing w:val="1"/>
          <w:sz w:val="22"/>
        </w:rPr>
        <w:t> </w:t>
      </w:r>
      <w:r>
        <w:rPr>
          <w:sz w:val="22"/>
        </w:rPr>
        <w:t>tokenistic.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25" w:val="left" w:leader="none"/>
        </w:tabs>
        <w:spacing w:line="237" w:lineRule="auto" w:before="0" w:after="0"/>
        <w:ind w:left="924" w:right="826" w:hanging="284"/>
        <w:jc w:val="both"/>
        <w:rPr>
          <w:sz w:val="22"/>
        </w:rPr>
      </w:pPr>
      <w:r>
        <w:rPr>
          <w:sz w:val="22"/>
        </w:rPr>
        <w:t>Ensure access to independent disability advocacy to help ensure the will, preferences, and rights of</w:t>
      </w:r>
      <w:r>
        <w:rPr>
          <w:spacing w:val="1"/>
          <w:sz w:val="22"/>
        </w:rPr>
        <w:t> </w:t>
      </w:r>
      <w:r>
        <w:rPr>
          <w:sz w:val="22"/>
        </w:rPr>
        <w:t>people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disability</w:t>
      </w:r>
      <w:r>
        <w:rPr>
          <w:spacing w:val="-1"/>
          <w:sz w:val="22"/>
        </w:rPr>
        <w:t> </w:t>
      </w:r>
      <w:r>
        <w:rPr>
          <w:sz w:val="22"/>
        </w:rPr>
        <w:t>remain</w:t>
      </w:r>
      <w:r>
        <w:rPr>
          <w:spacing w:val="-2"/>
          <w:sz w:val="22"/>
        </w:rPr>
        <w:t> </w:t>
      </w:r>
      <w:r>
        <w:rPr>
          <w:sz w:val="22"/>
        </w:rPr>
        <w:t>central</w:t>
      </w:r>
      <w:r>
        <w:rPr>
          <w:spacing w:val="-1"/>
          <w:sz w:val="22"/>
        </w:rPr>
        <w:t> </w:t>
      </w:r>
      <w:r>
        <w:rPr>
          <w:sz w:val="22"/>
        </w:rPr>
        <w:t>to decision-making</w:t>
      </w:r>
      <w:r>
        <w:rPr>
          <w:spacing w:val="-1"/>
          <w:sz w:val="22"/>
        </w:rPr>
        <w:t> </w:t>
      </w:r>
      <w:r>
        <w:rPr>
          <w:sz w:val="22"/>
        </w:rPr>
        <w:t>regarding</w:t>
      </w:r>
      <w:r>
        <w:rPr>
          <w:spacing w:val="-2"/>
          <w:sz w:val="22"/>
        </w:rPr>
        <w:t> </w:t>
      </w:r>
      <w:r>
        <w:rPr>
          <w:sz w:val="22"/>
        </w:rPr>
        <w:t>the use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restrictive practices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Heading1"/>
        <w:spacing w:before="44"/>
      </w:pPr>
      <w:r>
        <w:rPr>
          <w:color w:val="808080"/>
        </w:rPr>
        <w:t>Introduction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line="276" w:lineRule="auto"/>
        <w:ind w:left="360" w:right="712"/>
        <w:jc w:val="both"/>
      </w:pPr>
      <w:r>
        <w:rPr/>
        <w:t>QAI welcomes the opportunity to provide feedback on reforming Queensland’s authorisation framework for</w:t>
      </w:r>
      <w:r>
        <w:rPr>
          <w:spacing w:val="1"/>
        </w:rPr>
        <w:t> </w:t>
      </w:r>
      <w:r>
        <w:rPr/>
        <w:t>the use of restrictive practices. QAI considers the use of restrictive practices to infringe the fundamental</w:t>
      </w:r>
      <w:r>
        <w:rPr>
          <w:spacing w:val="1"/>
        </w:rPr>
        <w:t> </w:t>
      </w:r>
      <w:r>
        <w:rPr/>
        <w:t>human rights of people with disability. Restrictive practices are used as a form of behaviour control, applied</w:t>
      </w:r>
      <w:r>
        <w:rPr>
          <w:spacing w:val="1"/>
        </w:rPr>
        <w:t> </w:t>
      </w:r>
      <w:r>
        <w:rPr/>
        <w:t>to individuals considered to be exhibiting ‘behaviours of concern’. There are numerous issues with this, not</w:t>
      </w:r>
      <w:r>
        <w:rPr>
          <w:spacing w:val="1"/>
        </w:rPr>
        <w:t> </w:t>
      </w:r>
      <w:r>
        <w:rPr/>
        <w:t>least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assumption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problem</w:t>
      </w:r>
      <w:r>
        <w:rPr>
          <w:spacing w:val="-1"/>
        </w:rPr>
        <w:t> </w:t>
      </w:r>
      <w:r>
        <w:rPr/>
        <w:t>lies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individual rather</w:t>
      </w:r>
      <w:r>
        <w:rPr>
          <w:spacing w:val="-2"/>
        </w:rPr>
        <w:t> </w:t>
      </w:r>
      <w:r>
        <w:rPr/>
        <w:t>than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systems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control</w:t>
      </w:r>
      <w:r>
        <w:rPr>
          <w:spacing w:val="-3"/>
        </w:rPr>
        <w:t> </w:t>
      </w:r>
      <w:r>
        <w:rPr/>
        <w:t>them,</w:t>
      </w:r>
      <w:r>
        <w:rPr>
          <w:spacing w:val="-2"/>
        </w:rPr>
        <w:t> </w:t>
      </w:r>
      <w:r>
        <w:rPr/>
        <w:t>and</w:t>
      </w:r>
      <w:r>
        <w:rPr>
          <w:spacing w:val="-47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solution</w:t>
      </w:r>
      <w:r>
        <w:rPr>
          <w:spacing w:val="-1"/>
        </w:rPr>
        <w:t> </w:t>
      </w:r>
      <w:r>
        <w:rPr/>
        <w:t>lies</w:t>
      </w:r>
      <w:r>
        <w:rPr>
          <w:spacing w:val="1"/>
        </w:rPr>
        <w:t> </w:t>
      </w:r>
      <w:r>
        <w:rPr/>
        <w:t>with a</w:t>
      </w:r>
      <w:r>
        <w:rPr>
          <w:spacing w:val="-3"/>
        </w:rPr>
        <w:t> </w:t>
      </w:r>
      <w:r>
        <w:rPr/>
        <w:t>restriction</w:t>
      </w:r>
      <w:r>
        <w:rPr>
          <w:spacing w:val="-4"/>
        </w:rPr>
        <w:t> </w:t>
      </w:r>
      <w:r>
        <w:rPr/>
        <w:t>of personal</w:t>
      </w:r>
      <w:r>
        <w:rPr>
          <w:spacing w:val="-3"/>
        </w:rPr>
        <w:t> </w:t>
      </w:r>
      <w:r>
        <w:rPr/>
        <w:t>freedoms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opposed to structural</w:t>
      </w:r>
      <w:r>
        <w:rPr>
          <w:spacing w:val="-1"/>
        </w:rPr>
        <w:t> </w:t>
      </w:r>
      <w:r>
        <w:rPr/>
        <w:t>change.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6" w:lineRule="auto"/>
        <w:ind w:left="360" w:right="712"/>
        <w:jc w:val="both"/>
      </w:pPr>
      <w:r>
        <w:rPr/>
        <w:t>QAI agrees that Queensland’s current authorisation framework falls short of the principles for nationally</w:t>
      </w:r>
      <w:r>
        <w:rPr>
          <w:spacing w:val="1"/>
        </w:rPr>
        <w:t> </w:t>
      </w:r>
      <w:r>
        <w:rPr/>
        <w:t>consistent restrictive practices authorisation arrangements. We agree that the framework must apply to </w:t>
      </w:r>
      <w:r>
        <w:rPr>
          <w:i/>
        </w:rPr>
        <w:t>all</w:t>
      </w:r>
      <w:r>
        <w:rPr>
          <w:i/>
          <w:spacing w:val="1"/>
        </w:rPr>
        <w:t> </w:t>
      </w:r>
      <w:r>
        <w:rPr/>
        <w:t>people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disability,</w:t>
      </w:r>
      <w:r>
        <w:rPr>
          <w:spacing w:val="-5"/>
        </w:rPr>
        <w:t> </w:t>
      </w:r>
      <w:r>
        <w:rPr/>
        <w:t>address</w:t>
      </w:r>
      <w:r>
        <w:rPr>
          <w:spacing w:val="-5"/>
        </w:rPr>
        <w:t> </w:t>
      </w:r>
      <w:r>
        <w:rPr/>
        <w:t>potential</w:t>
      </w:r>
      <w:r>
        <w:rPr>
          <w:spacing w:val="-5"/>
        </w:rPr>
        <w:t> </w:t>
      </w:r>
      <w:r>
        <w:rPr/>
        <w:t>conflicts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interest,</w:t>
      </w:r>
      <w:r>
        <w:rPr>
          <w:spacing w:val="-5"/>
        </w:rPr>
        <w:t> </w:t>
      </w:r>
      <w:r>
        <w:rPr/>
        <w:t>provide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administrative</w:t>
      </w:r>
      <w:r>
        <w:rPr>
          <w:spacing w:val="-4"/>
        </w:rPr>
        <w:t> </w:t>
      </w:r>
      <w:r>
        <w:rPr/>
        <w:t>review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all</w:t>
      </w:r>
      <w:r>
        <w:rPr>
          <w:spacing w:val="-6"/>
        </w:rPr>
        <w:t> </w:t>
      </w:r>
      <w:r>
        <w:rPr/>
        <w:t>decisions</w:t>
      </w:r>
      <w:r>
        <w:rPr>
          <w:spacing w:val="-47"/>
        </w:rPr>
        <w:t> </w:t>
      </w:r>
      <w:r>
        <w:rPr/>
        <w:t>and be simple and easy to navigate. Accordingly, QAI supports many of the proposed ideas for reform</w:t>
      </w:r>
      <w:r>
        <w:rPr>
          <w:spacing w:val="1"/>
        </w:rPr>
        <w:t> </w:t>
      </w:r>
      <w:r>
        <w:rPr/>
        <w:t>discussed in the consultation paper and the increasing recognition of the need to ensure adequate human</w:t>
      </w:r>
      <w:r>
        <w:rPr>
          <w:spacing w:val="1"/>
        </w:rPr>
        <w:t> </w:t>
      </w:r>
      <w:r>
        <w:rPr/>
        <w:t>rights protection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people</w:t>
      </w:r>
      <w:r>
        <w:rPr>
          <w:spacing w:val="-2"/>
        </w:rPr>
        <w:t> </w:t>
      </w:r>
      <w:r>
        <w:rPr/>
        <w:t>subjected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the use</w:t>
      </w:r>
      <w:r>
        <w:rPr>
          <w:spacing w:val="-2"/>
        </w:rPr>
        <w:t> </w:t>
      </w:r>
      <w:r>
        <w:rPr/>
        <w:t>of restrictive</w:t>
      </w:r>
      <w:r>
        <w:rPr>
          <w:spacing w:val="-2"/>
        </w:rPr>
        <w:t> </w:t>
      </w:r>
      <w:r>
        <w:rPr/>
        <w:t>practices.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6" w:lineRule="auto"/>
        <w:ind w:left="360" w:right="712"/>
        <w:jc w:val="both"/>
      </w:pPr>
      <w:r>
        <w:rPr/>
        <w:t>However, QAI has strong reservations regarding the proposed role of Authorised Program Officers and their</w:t>
      </w:r>
      <w:r>
        <w:rPr>
          <w:spacing w:val="1"/>
        </w:rPr>
        <w:t> </w:t>
      </w:r>
      <w:r>
        <w:rPr/>
        <w:t>proposed relationship with disability service providers. The market-based nature of the National Disability</w:t>
      </w:r>
      <w:r>
        <w:rPr>
          <w:spacing w:val="1"/>
        </w:rPr>
        <w:t> </w:t>
      </w:r>
      <w:r>
        <w:rPr/>
        <w:t>Insurance</w:t>
      </w:r>
      <w:r>
        <w:rPr>
          <w:spacing w:val="-6"/>
        </w:rPr>
        <w:t> </w:t>
      </w:r>
      <w:r>
        <w:rPr/>
        <w:t>Scheme</w:t>
      </w:r>
      <w:r>
        <w:rPr>
          <w:spacing w:val="-6"/>
        </w:rPr>
        <w:t> </w:t>
      </w:r>
      <w:r>
        <w:rPr/>
        <w:t>(‘NDIS’)</w:t>
      </w:r>
      <w:r>
        <w:rPr>
          <w:spacing w:val="-8"/>
        </w:rPr>
        <w:t> </w:t>
      </w:r>
      <w:r>
        <w:rPr/>
        <w:t>means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service</w:t>
      </w:r>
      <w:r>
        <w:rPr>
          <w:spacing w:val="-6"/>
        </w:rPr>
        <w:t> </w:t>
      </w:r>
      <w:r>
        <w:rPr/>
        <w:t>providers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free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make</w:t>
      </w:r>
      <w:r>
        <w:rPr>
          <w:spacing w:val="-5"/>
        </w:rPr>
        <w:t> </w:t>
      </w:r>
      <w:r>
        <w:rPr/>
        <w:t>decisions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suit</w:t>
      </w:r>
      <w:r>
        <w:rPr>
          <w:spacing w:val="-6"/>
        </w:rPr>
        <w:t> </w:t>
      </w:r>
      <w:r>
        <w:rPr/>
        <w:t>their</w:t>
      </w:r>
      <w:r>
        <w:rPr>
          <w:spacing w:val="-7"/>
        </w:rPr>
        <w:t> </w:t>
      </w:r>
      <w:r>
        <w:rPr/>
        <w:t>own</w:t>
      </w:r>
      <w:r>
        <w:rPr>
          <w:spacing w:val="-7"/>
        </w:rPr>
        <w:t> </w:t>
      </w:r>
      <w:r>
        <w:rPr/>
        <w:t>interests,</w:t>
      </w:r>
      <w:r>
        <w:rPr>
          <w:spacing w:val="-47"/>
        </w:rPr>
        <w:t> </w:t>
      </w:r>
      <w:r>
        <w:rPr/>
        <w:t>even</w:t>
      </w:r>
      <w:r>
        <w:rPr>
          <w:spacing w:val="-5"/>
        </w:rPr>
        <w:t> </w:t>
      </w:r>
      <w:r>
        <w:rPr/>
        <w:t>when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alignment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interests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/>
        <w:t>participants.</w:t>
      </w:r>
      <w:r>
        <w:rPr>
          <w:spacing w:val="-5"/>
        </w:rPr>
        <w:t> </w:t>
      </w:r>
      <w:r>
        <w:rPr/>
        <w:t>Allowing</w:t>
      </w:r>
      <w:r>
        <w:rPr>
          <w:spacing w:val="-5"/>
        </w:rPr>
        <w:t> </w:t>
      </w:r>
      <w:r>
        <w:rPr/>
        <w:t>service</w:t>
      </w:r>
      <w:r>
        <w:rPr>
          <w:spacing w:val="-2"/>
        </w:rPr>
        <w:t> </w:t>
      </w:r>
      <w:r>
        <w:rPr/>
        <w:t>providers</w:t>
      </w:r>
      <w:r>
        <w:rPr>
          <w:spacing w:val="-6"/>
        </w:rPr>
        <w:t> </w:t>
      </w:r>
      <w:r>
        <w:rPr/>
        <w:t>to</w:t>
      </w:r>
      <w:r>
        <w:rPr>
          <w:spacing w:val="-2"/>
        </w:rPr>
        <w:t> </w:t>
      </w:r>
      <w:r>
        <w:rPr/>
        <w:t>choose</w:t>
      </w:r>
      <w:r>
        <w:rPr>
          <w:spacing w:val="-3"/>
        </w:rPr>
        <w:t> </w:t>
      </w:r>
      <w:r>
        <w:rPr/>
        <w:t>and</w:t>
      </w:r>
      <w:r>
        <w:rPr>
          <w:spacing w:val="-47"/>
        </w:rPr>
        <w:t> </w:t>
      </w:r>
      <w:r>
        <w:rPr/>
        <w:t>‘appoint</w:t>
      </w:r>
      <w:r>
        <w:rPr>
          <w:spacing w:val="30"/>
        </w:rPr>
        <w:t> </w:t>
      </w:r>
      <w:r>
        <w:rPr/>
        <w:t>Authorised</w:t>
      </w:r>
      <w:r>
        <w:rPr>
          <w:spacing w:val="27"/>
        </w:rPr>
        <w:t> </w:t>
      </w:r>
      <w:r>
        <w:rPr/>
        <w:t>Program</w:t>
      </w:r>
      <w:r>
        <w:rPr>
          <w:spacing w:val="28"/>
        </w:rPr>
        <w:t> </w:t>
      </w:r>
      <w:r>
        <w:rPr/>
        <w:t>Officers’</w:t>
      </w:r>
      <w:r>
        <w:rPr>
          <w:spacing w:val="32"/>
        </w:rPr>
        <w:t> </w:t>
      </w:r>
      <w:r>
        <w:rPr/>
        <w:t>to</w:t>
      </w:r>
      <w:r>
        <w:rPr>
          <w:spacing w:val="28"/>
        </w:rPr>
        <w:t> </w:t>
      </w:r>
      <w:r>
        <w:rPr/>
        <w:t>obtain</w:t>
      </w:r>
      <w:r>
        <w:rPr>
          <w:spacing w:val="30"/>
        </w:rPr>
        <w:t> </w:t>
      </w:r>
      <w:r>
        <w:rPr/>
        <w:t>approval</w:t>
      </w:r>
      <w:r>
        <w:rPr>
          <w:spacing w:val="28"/>
        </w:rPr>
        <w:t> </w:t>
      </w:r>
      <w:r>
        <w:rPr/>
        <w:t>for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use</w:t>
      </w:r>
      <w:r>
        <w:rPr>
          <w:spacing w:val="31"/>
        </w:rPr>
        <w:t> </w:t>
      </w:r>
      <w:r>
        <w:rPr/>
        <w:t>restrictive</w:t>
      </w:r>
      <w:r>
        <w:rPr>
          <w:spacing w:val="30"/>
        </w:rPr>
        <w:t> </w:t>
      </w:r>
      <w:r>
        <w:rPr/>
        <w:t>practices</w:t>
      </w:r>
      <w:r>
        <w:rPr>
          <w:spacing w:val="28"/>
        </w:rPr>
        <w:t> </w:t>
      </w:r>
      <w:r>
        <w:rPr/>
        <w:t>on</w:t>
      </w:r>
      <w:r>
        <w:rPr>
          <w:spacing w:val="29"/>
        </w:rPr>
        <w:t> </w:t>
      </w:r>
      <w:r>
        <w:rPr/>
        <w:t>their</w:t>
      </w:r>
      <w:r>
        <w:rPr>
          <w:spacing w:val="28"/>
        </w:rPr>
        <w:t> </w:t>
      </w:r>
      <w:r>
        <w:rPr/>
        <w:t>clients</w:t>
      </w:r>
    </w:p>
    <w:p>
      <w:pPr>
        <w:spacing w:after="0" w:line="276" w:lineRule="auto"/>
        <w:jc w:val="both"/>
        <w:sectPr>
          <w:pgSz w:w="11900" w:h="16850"/>
          <w:pgMar w:header="463" w:footer="611" w:top="660" w:bottom="800" w:left="72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line="276" w:lineRule="auto" w:before="56"/>
        <w:ind w:left="360" w:right="710"/>
        <w:jc w:val="both"/>
      </w:pPr>
      <w:r>
        <w:rPr/>
        <w:t>essentially enables service providers to sanction the use of restrictive practices through mutually beneficial</w:t>
      </w:r>
      <w:r>
        <w:rPr>
          <w:spacing w:val="1"/>
        </w:rPr>
        <w:t> </w:t>
      </w:r>
      <w:r>
        <w:rPr/>
        <w:t>business</w:t>
      </w:r>
      <w:r>
        <w:rPr>
          <w:spacing w:val="-3"/>
        </w:rPr>
        <w:t> </w:t>
      </w:r>
      <w:r>
        <w:rPr/>
        <w:t>arrangements.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creates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very</w:t>
      </w:r>
      <w:r>
        <w:rPr>
          <w:spacing w:val="-5"/>
        </w:rPr>
        <w:t> </w:t>
      </w:r>
      <w:r>
        <w:rPr/>
        <w:t>conflict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interest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states</w:t>
      </w:r>
      <w:r>
        <w:rPr>
          <w:spacing w:val="-2"/>
        </w:rPr>
        <w:t> </w:t>
      </w:r>
      <w:r>
        <w:rPr/>
        <w:t>and</w:t>
      </w:r>
      <w:r>
        <w:rPr>
          <w:spacing w:val="-7"/>
        </w:rPr>
        <w:t> </w:t>
      </w:r>
      <w:r>
        <w:rPr/>
        <w:t>territories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urged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avoid.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76" w:lineRule="auto"/>
        <w:ind w:left="360" w:right="713"/>
        <w:jc w:val="both"/>
      </w:pPr>
      <w:r>
        <w:rPr/>
        <w:t>Despite policies typically declaring an intention to reduce or eliminate the use of restrictive practices, this is</w:t>
      </w:r>
      <w:r>
        <w:rPr>
          <w:spacing w:val="1"/>
        </w:rPr>
        <w:t> </w:t>
      </w:r>
      <w:r>
        <w:rPr/>
        <w:t>rarely</w:t>
      </w:r>
      <w:r>
        <w:rPr>
          <w:spacing w:val="-6"/>
        </w:rPr>
        <w:t> </w:t>
      </w:r>
      <w:r>
        <w:rPr/>
        <w:t>achieved</w:t>
      </w:r>
      <w:r>
        <w:rPr>
          <w:spacing w:val="-3"/>
        </w:rPr>
        <w:t> </w:t>
      </w:r>
      <w:r>
        <w:rPr/>
        <w:t>in</w:t>
      </w:r>
      <w:r>
        <w:rPr>
          <w:spacing w:val="-7"/>
        </w:rPr>
        <w:t> </w:t>
      </w:r>
      <w:r>
        <w:rPr/>
        <w:t>practice.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current</w:t>
      </w:r>
      <w:r>
        <w:rPr>
          <w:spacing w:val="-3"/>
        </w:rPr>
        <w:t> </w:t>
      </w:r>
      <w:r>
        <w:rPr/>
        <w:t>review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Queensland’s</w:t>
      </w:r>
      <w:r>
        <w:rPr>
          <w:spacing w:val="-3"/>
        </w:rPr>
        <w:t> </w:t>
      </w:r>
      <w:r>
        <w:rPr/>
        <w:t>authorisation</w:t>
      </w:r>
      <w:r>
        <w:rPr>
          <w:spacing w:val="-6"/>
        </w:rPr>
        <w:t> </w:t>
      </w:r>
      <w:r>
        <w:rPr/>
        <w:t>framework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therefore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timely</w:t>
      </w:r>
      <w:r>
        <w:rPr>
          <w:spacing w:val="-47"/>
        </w:rPr>
        <w:t> </w:t>
      </w:r>
      <w:r>
        <w:rPr/>
        <w:t>opportunity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ensure</w:t>
      </w:r>
      <w:r>
        <w:rPr>
          <w:spacing w:val="-6"/>
        </w:rPr>
        <w:t> </w:t>
      </w:r>
      <w:r>
        <w:rPr/>
        <w:t>both</w:t>
      </w:r>
      <w:r>
        <w:rPr>
          <w:spacing w:val="-9"/>
        </w:rPr>
        <w:t> </w:t>
      </w:r>
      <w:r>
        <w:rPr/>
        <w:t>procedural</w:t>
      </w:r>
      <w:r>
        <w:rPr>
          <w:spacing w:val="-7"/>
        </w:rPr>
        <w:t> </w:t>
      </w:r>
      <w:r>
        <w:rPr>
          <w:i/>
        </w:rPr>
        <w:t>and</w:t>
      </w:r>
      <w:r>
        <w:rPr>
          <w:i/>
          <w:spacing w:val="-7"/>
        </w:rPr>
        <w:t> </w:t>
      </w:r>
      <w:r>
        <w:rPr/>
        <w:t>substantive</w:t>
      </w:r>
      <w:r>
        <w:rPr>
          <w:spacing w:val="-6"/>
        </w:rPr>
        <w:t> </w:t>
      </w:r>
      <w:r>
        <w:rPr/>
        <w:t>safeguards</w:t>
      </w:r>
      <w:r>
        <w:rPr>
          <w:spacing w:val="-6"/>
        </w:rPr>
        <w:t> </w:t>
      </w:r>
      <w:r>
        <w:rPr/>
        <w:t>exist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enable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vital</w:t>
      </w:r>
      <w:r>
        <w:rPr>
          <w:spacing w:val="-7"/>
        </w:rPr>
        <w:t> </w:t>
      </w:r>
      <w:r>
        <w:rPr/>
        <w:t>policy</w:t>
      </w:r>
      <w:r>
        <w:rPr>
          <w:spacing w:val="-8"/>
        </w:rPr>
        <w:t> </w:t>
      </w:r>
      <w:r>
        <w:rPr/>
        <w:t>objective</w:t>
      </w:r>
      <w:r>
        <w:rPr>
          <w:spacing w:val="-8"/>
        </w:rPr>
        <w:t> </w:t>
      </w:r>
      <w:r>
        <w:rPr/>
        <w:t>to</w:t>
      </w:r>
      <w:r>
        <w:rPr>
          <w:spacing w:val="-47"/>
        </w:rPr>
        <w:t> </w:t>
      </w:r>
      <w:r>
        <w:rPr/>
        <w:t>be realised. Whilst improving the authorisation process is an essential first step, it alone will not be sufficient</w:t>
      </w:r>
      <w:r>
        <w:rPr>
          <w:spacing w:val="-47"/>
        </w:rPr>
        <w:t> </w:t>
      </w:r>
      <w:r>
        <w:rPr/>
        <w:t>and must be considered as part of a larger piece of work that is required to overhaul the use of restrictive</w:t>
      </w:r>
      <w:r>
        <w:rPr>
          <w:spacing w:val="1"/>
        </w:rPr>
        <w:t> </w:t>
      </w:r>
      <w:r>
        <w:rPr/>
        <w:t>practices on people with disability in </w:t>
      </w:r>
      <w:r>
        <w:rPr>
          <w:i/>
        </w:rPr>
        <w:t>every </w:t>
      </w:r>
      <w:r>
        <w:rPr/>
        <w:t>setting in which they occur, including schools, aged care facilities</w:t>
      </w:r>
      <w:r>
        <w:rPr>
          <w:spacing w:val="1"/>
        </w:rPr>
        <w:t> </w:t>
      </w:r>
      <w:r>
        <w:rPr/>
        <w:t>and detention settings. Whichever authorisation model is ultimately chosen, inadequate funding for positive</w:t>
      </w:r>
      <w:r>
        <w:rPr>
          <w:spacing w:val="1"/>
        </w:rPr>
        <w:t> </w:t>
      </w:r>
      <w:r>
        <w:rPr/>
        <w:t>behaviour support plans and insufficient oversight by the NDIS Quality and Safeguards Commission continue</w:t>
      </w:r>
      <w:r>
        <w:rPr>
          <w:spacing w:val="1"/>
        </w:rPr>
        <w:t> </w:t>
      </w:r>
      <w:r>
        <w:rPr/>
        <w:t>to constitute significant barriers for Queenslanders with disability seeking to uphold their newly legislated</w:t>
      </w:r>
      <w:r>
        <w:rPr>
          <w:spacing w:val="1"/>
        </w:rPr>
        <w:t> </w:t>
      </w:r>
      <w:r>
        <w:rPr/>
        <w:t>human rights.</w:t>
      </w:r>
      <w:r>
        <w:rPr>
          <w:vertAlign w:val="superscript"/>
        </w:rPr>
        <w:t>1</w:t>
      </w:r>
      <w:r>
        <w:rPr>
          <w:vertAlign w:val="baseline"/>
        </w:rPr>
        <w:t> These issues must also receive urgent policy attention and become the subject of meaningful</w:t>
      </w:r>
      <w:r>
        <w:rPr>
          <w:spacing w:val="1"/>
          <w:vertAlign w:val="baseline"/>
        </w:rPr>
        <w:t> </w:t>
      </w:r>
      <w:r>
        <w:rPr>
          <w:vertAlign w:val="baseline"/>
        </w:rPr>
        <w:t>consultation</w:t>
      </w:r>
      <w:r>
        <w:rPr>
          <w:spacing w:val="-4"/>
          <w:vertAlign w:val="baseline"/>
        </w:rPr>
        <w:t> </w:t>
      </w:r>
      <w:r>
        <w:rPr>
          <w:vertAlign w:val="baseline"/>
        </w:rPr>
        <w:t>with the</w:t>
      </w:r>
      <w:r>
        <w:rPr>
          <w:spacing w:val="-2"/>
          <w:vertAlign w:val="baseline"/>
        </w:rPr>
        <w:t> </w:t>
      </w:r>
      <w:r>
        <w:rPr>
          <w:vertAlign w:val="baseline"/>
        </w:rPr>
        <w:t>disability community.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360"/>
        <w:jc w:val="both"/>
      </w:pPr>
      <w:r>
        <w:rPr/>
        <w:t>QAI’s submission</w:t>
      </w:r>
      <w:r>
        <w:rPr>
          <w:spacing w:val="-4"/>
        </w:rPr>
        <w:t> </w:t>
      </w:r>
      <w:r>
        <w:rPr/>
        <w:t>will</w:t>
      </w:r>
      <w:r>
        <w:rPr>
          <w:spacing w:val="-1"/>
        </w:rPr>
        <w:t> </w:t>
      </w:r>
      <w:r>
        <w:rPr/>
        <w:t>address</w:t>
      </w:r>
      <w:r>
        <w:rPr>
          <w:spacing w:val="-1"/>
        </w:rPr>
        <w:t> </w:t>
      </w:r>
      <w:r>
        <w:rPr/>
        <w:t>each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2"/>
        </w:rPr>
        <w:t> </w:t>
      </w:r>
      <w:r>
        <w:rPr/>
        <w:t>proposed</w:t>
      </w:r>
      <w:r>
        <w:rPr>
          <w:spacing w:val="-1"/>
        </w:rPr>
        <w:t> </w:t>
      </w:r>
      <w:r>
        <w:rPr/>
        <w:t>ideas</w:t>
      </w:r>
      <w:r>
        <w:rPr>
          <w:spacing w:val="-1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new authorisation</w:t>
      </w:r>
      <w:r>
        <w:rPr>
          <w:spacing w:val="-2"/>
        </w:rPr>
        <w:t> </w:t>
      </w:r>
      <w:r>
        <w:rPr/>
        <w:t>framework</w:t>
      </w:r>
      <w:r>
        <w:rPr>
          <w:spacing w:val="2"/>
        </w:rPr>
        <w:t> </w:t>
      </w:r>
      <w:r>
        <w:rPr/>
        <w:t>in</w:t>
      </w:r>
      <w:r>
        <w:rPr>
          <w:spacing w:val="-2"/>
        </w:rPr>
        <w:t> </w:t>
      </w:r>
      <w:r>
        <w:rPr/>
        <w:t>turn.</w:t>
      </w:r>
    </w:p>
    <w:p>
      <w:pPr>
        <w:pStyle w:val="BodyText"/>
      </w:pPr>
    </w:p>
    <w:p>
      <w:pPr>
        <w:pStyle w:val="BodyText"/>
        <w:spacing w:before="11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639" w:val="left" w:leader="none"/>
        </w:tabs>
        <w:spacing w:line="240" w:lineRule="auto" w:before="0" w:after="0"/>
        <w:ind w:left="638" w:right="0" w:hanging="279"/>
        <w:jc w:val="left"/>
      </w:pPr>
      <w:r>
        <w:rPr>
          <w:color w:val="808080"/>
        </w:rPr>
        <w:t>Expanding</w:t>
      </w:r>
      <w:r>
        <w:rPr>
          <w:color w:val="808080"/>
          <w:spacing w:val="-2"/>
        </w:rPr>
        <w:t> </w:t>
      </w:r>
      <w:r>
        <w:rPr>
          <w:color w:val="808080"/>
        </w:rPr>
        <w:t>the</w:t>
      </w:r>
      <w:r>
        <w:rPr>
          <w:color w:val="808080"/>
          <w:spacing w:val="-3"/>
        </w:rPr>
        <w:t> </w:t>
      </w:r>
      <w:r>
        <w:rPr>
          <w:color w:val="808080"/>
        </w:rPr>
        <w:t>scope</w:t>
      </w:r>
      <w:r>
        <w:rPr>
          <w:color w:val="808080"/>
          <w:spacing w:val="-2"/>
        </w:rPr>
        <w:t> </w:t>
      </w:r>
      <w:r>
        <w:rPr>
          <w:color w:val="808080"/>
        </w:rPr>
        <w:t>of</w:t>
      </w:r>
      <w:r>
        <w:rPr>
          <w:color w:val="808080"/>
          <w:spacing w:val="-3"/>
        </w:rPr>
        <w:t> </w:t>
      </w:r>
      <w:r>
        <w:rPr>
          <w:color w:val="808080"/>
        </w:rPr>
        <w:t>Queensland’s</w:t>
      </w:r>
      <w:r>
        <w:rPr>
          <w:color w:val="808080"/>
          <w:spacing w:val="-2"/>
        </w:rPr>
        <w:t> </w:t>
      </w:r>
      <w:r>
        <w:rPr>
          <w:color w:val="808080"/>
        </w:rPr>
        <w:t>restrictive</w:t>
      </w:r>
      <w:r>
        <w:rPr>
          <w:color w:val="808080"/>
          <w:spacing w:val="-3"/>
        </w:rPr>
        <w:t> </w:t>
      </w:r>
      <w:r>
        <w:rPr>
          <w:color w:val="808080"/>
        </w:rPr>
        <w:t>practice</w:t>
      </w:r>
      <w:r>
        <w:rPr>
          <w:color w:val="808080"/>
          <w:spacing w:val="-3"/>
        </w:rPr>
        <w:t> </w:t>
      </w:r>
      <w:r>
        <w:rPr>
          <w:color w:val="808080"/>
        </w:rPr>
        <w:t>authorisation</w:t>
      </w:r>
      <w:r>
        <w:rPr>
          <w:color w:val="808080"/>
          <w:spacing w:val="-2"/>
        </w:rPr>
        <w:t> </w:t>
      </w:r>
      <w:r>
        <w:rPr>
          <w:color w:val="808080"/>
        </w:rPr>
        <w:t>process</w:t>
      </w:r>
      <w:r>
        <w:rPr>
          <w:color w:val="808080"/>
          <w:spacing w:val="-2"/>
        </w:rPr>
        <w:t> </w:t>
      </w:r>
      <w:r>
        <w:rPr>
          <w:color w:val="808080"/>
        </w:rPr>
        <w:t>to</w:t>
      </w:r>
    </w:p>
    <w:p>
      <w:pPr>
        <w:spacing w:before="50"/>
        <w:ind w:left="360" w:right="0" w:firstLine="0"/>
        <w:jc w:val="both"/>
        <w:rPr>
          <w:b/>
          <w:sz w:val="28"/>
        </w:rPr>
      </w:pPr>
      <w:r>
        <w:rPr>
          <w:b/>
          <w:color w:val="808080"/>
          <w:sz w:val="28"/>
        </w:rPr>
        <w:t>include</w:t>
      </w:r>
      <w:r>
        <w:rPr>
          <w:b/>
          <w:color w:val="808080"/>
          <w:spacing w:val="-3"/>
          <w:sz w:val="28"/>
        </w:rPr>
        <w:t> </w:t>
      </w:r>
      <w:r>
        <w:rPr>
          <w:b/>
          <w:color w:val="808080"/>
          <w:sz w:val="28"/>
        </w:rPr>
        <w:t>all</w:t>
      </w:r>
      <w:r>
        <w:rPr>
          <w:b/>
          <w:color w:val="808080"/>
          <w:spacing w:val="-2"/>
          <w:sz w:val="28"/>
        </w:rPr>
        <w:t> </w:t>
      </w:r>
      <w:r>
        <w:rPr>
          <w:b/>
          <w:color w:val="808080"/>
          <w:sz w:val="28"/>
        </w:rPr>
        <w:t>NDIS</w:t>
      </w:r>
      <w:r>
        <w:rPr>
          <w:b/>
          <w:color w:val="808080"/>
          <w:spacing w:val="-4"/>
          <w:sz w:val="28"/>
        </w:rPr>
        <w:t> </w:t>
      </w:r>
      <w:r>
        <w:rPr>
          <w:b/>
          <w:color w:val="808080"/>
          <w:sz w:val="28"/>
        </w:rPr>
        <w:t>participants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line="276" w:lineRule="auto"/>
        <w:ind w:left="360" w:right="713"/>
        <w:jc w:val="both"/>
      </w:pPr>
      <w:r>
        <w:rPr/>
        <w:t>QAI supports expanding the scope of Queensland’s restrictive practices authorisation framework to include</w:t>
      </w:r>
      <w:r>
        <w:rPr>
          <w:spacing w:val="1"/>
        </w:rPr>
        <w:t> </w:t>
      </w:r>
      <w:r>
        <w:rPr/>
        <w:t>all NDIS participants, including children with disability and persons with disabilities other than intellectual or</w:t>
      </w:r>
      <w:r>
        <w:rPr>
          <w:spacing w:val="1"/>
        </w:rPr>
        <w:t> </w:t>
      </w:r>
      <w:r>
        <w:rPr/>
        <w:t>cognitive disability. QAI considers the current piecemeal coverage of the </w:t>
      </w:r>
      <w:r>
        <w:rPr>
          <w:i/>
        </w:rPr>
        <w:t>Disability Services Act 2006 </w:t>
      </w:r>
      <w:r>
        <w:rPr/>
        <w:t>(Qld)</w:t>
      </w:r>
      <w:r>
        <w:rPr>
          <w:spacing w:val="1"/>
        </w:rPr>
        <w:t> </w:t>
      </w:r>
      <w:r>
        <w:rPr/>
        <w:t>(‘DSA’) to be inherently problematic, with the result that some people with disability have their freedoms</w:t>
      </w:r>
      <w:r>
        <w:rPr>
          <w:spacing w:val="1"/>
        </w:rPr>
        <w:t> </w:t>
      </w:r>
      <w:r>
        <w:rPr/>
        <w:t>limited yet cannot equitably access critical human rights protections provided by legislation.</w:t>
      </w:r>
      <w:r>
        <w:rPr>
          <w:spacing w:val="1"/>
        </w:rPr>
        <w:t> </w:t>
      </w:r>
      <w:r>
        <w:rPr/>
        <w:t>For example,</w:t>
      </w:r>
      <w:r>
        <w:rPr>
          <w:spacing w:val="1"/>
        </w:rPr>
        <w:t> </w:t>
      </w:r>
      <w:r>
        <w:rPr/>
        <w:t>research has shown that older adults with psychosocial disability are at a higher risk of being subjected to</w:t>
      </w:r>
      <w:r>
        <w:rPr>
          <w:spacing w:val="1"/>
        </w:rPr>
        <w:t> </w:t>
      </w:r>
      <w:r>
        <w:rPr>
          <w:spacing w:val="-1"/>
        </w:rPr>
        <w:t>restrictive</w:t>
      </w:r>
      <w:r>
        <w:rPr>
          <w:spacing w:val="-9"/>
        </w:rPr>
        <w:t> </w:t>
      </w:r>
      <w:r>
        <w:rPr>
          <w:spacing w:val="-1"/>
        </w:rPr>
        <w:t>practices.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Citizens</w:t>
      </w:r>
      <w:r>
        <w:rPr>
          <w:spacing w:val="-9"/>
        </w:rPr>
        <w:t> </w:t>
      </w:r>
      <w:r>
        <w:rPr/>
        <w:t>Committee</w:t>
      </w:r>
      <w:r>
        <w:rPr>
          <w:spacing w:val="-9"/>
        </w:rPr>
        <w:t> </w:t>
      </w:r>
      <w:r>
        <w:rPr/>
        <w:t>on</w:t>
      </w:r>
      <w:r>
        <w:rPr>
          <w:spacing w:val="-10"/>
        </w:rPr>
        <w:t> </w:t>
      </w:r>
      <w:r>
        <w:rPr/>
        <w:t>Human</w:t>
      </w:r>
      <w:r>
        <w:rPr>
          <w:spacing w:val="-13"/>
        </w:rPr>
        <w:t> </w:t>
      </w:r>
      <w:r>
        <w:rPr/>
        <w:t>Rights</w:t>
      </w:r>
      <w:r>
        <w:rPr>
          <w:spacing w:val="-9"/>
        </w:rPr>
        <w:t> </w:t>
      </w:r>
      <w:r>
        <w:rPr/>
        <w:t>found</w:t>
      </w:r>
      <w:r>
        <w:rPr>
          <w:spacing w:val="-10"/>
        </w:rPr>
        <w:t> </w:t>
      </w:r>
      <w:r>
        <w:rPr/>
        <w:t>that</w:t>
      </w:r>
      <w:r>
        <w:rPr>
          <w:spacing w:val="-12"/>
        </w:rPr>
        <w:t> </w:t>
      </w:r>
      <w:r>
        <w:rPr/>
        <w:t>mentally</w:t>
      </w:r>
      <w:r>
        <w:rPr>
          <w:spacing w:val="-10"/>
        </w:rPr>
        <w:t> </w:t>
      </w:r>
      <w:r>
        <w:rPr/>
        <w:t>ill</w:t>
      </w:r>
      <w:r>
        <w:rPr>
          <w:spacing w:val="-10"/>
        </w:rPr>
        <w:t> </w:t>
      </w:r>
      <w:r>
        <w:rPr/>
        <w:t>elderly</w:t>
      </w:r>
      <w:r>
        <w:rPr>
          <w:spacing w:val="-9"/>
        </w:rPr>
        <w:t> </w:t>
      </w:r>
      <w:r>
        <w:rPr/>
        <w:t>South</w:t>
      </w:r>
      <w:r>
        <w:rPr>
          <w:spacing w:val="-10"/>
        </w:rPr>
        <w:t> </w:t>
      </w:r>
      <w:r>
        <w:rPr/>
        <w:t>Australians</w:t>
      </w:r>
      <w:r>
        <w:rPr>
          <w:spacing w:val="-48"/>
        </w:rPr>
        <w:t> </w:t>
      </w:r>
      <w:r>
        <w:rPr/>
        <w:t>had</w:t>
      </w:r>
      <w:r>
        <w:rPr>
          <w:spacing w:val="-2"/>
        </w:rPr>
        <w:t> </w:t>
      </w:r>
      <w:r>
        <w:rPr/>
        <w:t>been</w:t>
      </w:r>
      <w:r>
        <w:rPr>
          <w:spacing w:val="-1"/>
        </w:rPr>
        <w:t> </w:t>
      </w:r>
      <w:r>
        <w:rPr/>
        <w:t>physical</w:t>
      </w:r>
      <w:r>
        <w:rPr>
          <w:spacing w:val="-3"/>
        </w:rPr>
        <w:t> </w:t>
      </w:r>
      <w:r>
        <w:rPr/>
        <w:t>restrained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held</w:t>
      </w:r>
      <w:r>
        <w:rPr>
          <w:spacing w:val="-2"/>
        </w:rPr>
        <w:t> </w:t>
      </w:r>
      <w:r>
        <w:rPr/>
        <w:t>in isolation</w:t>
      </w:r>
      <w:r>
        <w:rPr>
          <w:spacing w:val="-3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patients</w:t>
      </w:r>
      <w:r>
        <w:rPr>
          <w:spacing w:val="-2"/>
        </w:rPr>
        <w:t> </w:t>
      </w:r>
      <w:r>
        <w:rPr/>
        <w:t>of any</w:t>
      </w:r>
      <w:r>
        <w:rPr>
          <w:spacing w:val="-2"/>
        </w:rPr>
        <w:t> </w:t>
      </w:r>
      <w:r>
        <w:rPr/>
        <w:t>other</w:t>
      </w:r>
      <w:r>
        <w:rPr>
          <w:spacing w:val="-5"/>
        </w:rPr>
        <w:t> </w:t>
      </w:r>
      <w:r>
        <w:rPr/>
        <w:t>age group.</w:t>
      </w:r>
      <w:r>
        <w:rPr>
          <w:vertAlign w:val="superscript"/>
        </w:rPr>
        <w:t>2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76" w:lineRule="auto"/>
        <w:ind w:left="360" w:right="710"/>
        <w:jc w:val="both"/>
      </w:pPr>
      <w:r>
        <w:rPr/>
        <w:t>Greater alignment with other Australian jurisdictions as well as NDIS rules that require service providers to</w:t>
      </w:r>
      <w:r>
        <w:rPr>
          <w:spacing w:val="1"/>
        </w:rPr>
        <w:t> </w:t>
      </w:r>
      <w:r>
        <w:rPr/>
        <w:t>register</w:t>
      </w:r>
      <w:r>
        <w:rPr>
          <w:spacing w:val="-5"/>
        </w:rPr>
        <w:t> </w:t>
      </w:r>
      <w:r>
        <w:rPr/>
        <w:t>restrictive</w:t>
      </w:r>
      <w:r>
        <w:rPr>
          <w:spacing w:val="-5"/>
        </w:rPr>
        <w:t> </w:t>
      </w:r>
      <w:r>
        <w:rPr/>
        <w:t>practices</w:t>
      </w:r>
      <w:r>
        <w:rPr>
          <w:spacing w:val="-1"/>
        </w:rPr>
        <w:t> </w:t>
      </w:r>
      <w:r>
        <w:rPr/>
        <w:t>used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children</w:t>
      </w:r>
      <w:r>
        <w:rPr>
          <w:spacing w:val="-6"/>
        </w:rPr>
        <w:t> </w:t>
      </w:r>
      <w:r>
        <w:rPr/>
        <w:t>with</w:t>
      </w:r>
      <w:r>
        <w:rPr>
          <w:spacing w:val="-3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adults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disabilities</w:t>
      </w:r>
      <w:r>
        <w:rPr>
          <w:spacing w:val="-5"/>
        </w:rPr>
        <w:t> </w:t>
      </w:r>
      <w:r>
        <w:rPr/>
        <w:t>other</w:t>
      </w:r>
      <w:r>
        <w:rPr>
          <w:spacing w:val="-6"/>
        </w:rPr>
        <w:t> </w:t>
      </w:r>
      <w:r>
        <w:rPr/>
        <w:t>than</w:t>
      </w:r>
      <w:r>
        <w:rPr>
          <w:spacing w:val="-7"/>
        </w:rPr>
        <w:t> </w:t>
      </w:r>
      <w:r>
        <w:rPr/>
        <w:t>intellectual</w:t>
      </w:r>
      <w:r>
        <w:rPr>
          <w:spacing w:val="-47"/>
        </w:rPr>
        <w:t> </w:t>
      </w:r>
      <w:r>
        <w:rPr/>
        <w:t>or cognitive disabilities, would be welcome. Expanding the definition to include children and people with</w:t>
      </w:r>
      <w:r>
        <w:rPr>
          <w:spacing w:val="1"/>
        </w:rPr>
        <w:t> </w:t>
      </w:r>
      <w:r>
        <w:rPr/>
        <w:t>disabilities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than</w:t>
      </w:r>
      <w:r>
        <w:rPr>
          <w:spacing w:val="-5"/>
        </w:rPr>
        <w:t> </w:t>
      </w:r>
      <w:r>
        <w:rPr/>
        <w:t>intellectual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cognitive</w:t>
      </w:r>
      <w:r>
        <w:rPr>
          <w:spacing w:val="1"/>
        </w:rPr>
        <w:t> </w:t>
      </w:r>
      <w:r>
        <w:rPr/>
        <w:t>disabilities</w:t>
      </w:r>
      <w:r>
        <w:rPr>
          <w:spacing w:val="-3"/>
        </w:rPr>
        <w:t> </w:t>
      </w:r>
      <w:r>
        <w:rPr/>
        <w:t>will also</w:t>
      </w:r>
      <w:r>
        <w:rPr>
          <w:spacing w:val="-3"/>
        </w:rPr>
        <w:t> </w:t>
      </w:r>
      <w:r>
        <w:rPr/>
        <w:t>help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create</w:t>
      </w:r>
      <w:r>
        <w:rPr>
          <w:spacing w:val="-2"/>
        </w:rPr>
        <w:t> </w:t>
      </w:r>
      <w:r>
        <w:rPr/>
        <w:t>attitudinal change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setting</w:t>
      </w:r>
      <w:r>
        <w:rPr>
          <w:spacing w:val="-48"/>
        </w:rPr>
        <w:t> </w:t>
      </w:r>
      <w:r>
        <w:rPr/>
        <w:t>an expectation that anyone who is subjected to such restraints in the context of disability service provision is</w:t>
      </w:r>
      <w:r>
        <w:rPr>
          <w:spacing w:val="-47"/>
        </w:rPr>
        <w:t> </w:t>
      </w:r>
      <w:r>
        <w:rPr/>
        <w:t>entitled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the same legislative</w:t>
      </w:r>
      <w:r>
        <w:rPr>
          <w:spacing w:val="-2"/>
        </w:rPr>
        <w:t> </w:t>
      </w:r>
      <w:r>
        <w:rPr/>
        <w:t>safeguards.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6" w:lineRule="auto"/>
        <w:ind w:left="360" w:right="714"/>
        <w:jc w:val="both"/>
      </w:pPr>
      <w:r>
        <w:rPr/>
        <w:t>However, QAI considers that the DSA should go further and expand the authorisation process to include </w:t>
      </w:r>
      <w:r>
        <w:rPr>
          <w:i/>
          <w:u w:val="single"/>
        </w:rPr>
        <w:t>all</w:t>
      </w:r>
      <w:r>
        <w:rPr>
          <w:i/>
          <w:spacing w:val="1"/>
        </w:rPr>
        <w:t> </w:t>
      </w:r>
      <w:r>
        <w:rPr>
          <w:spacing w:val="-1"/>
        </w:rPr>
        <w:t>people</w:t>
      </w:r>
      <w:r>
        <w:rPr>
          <w:spacing w:val="-12"/>
        </w:rPr>
        <w:t> </w:t>
      </w:r>
      <w:r>
        <w:rPr/>
        <w:t>with</w:t>
      </w:r>
      <w:r>
        <w:rPr>
          <w:spacing w:val="-10"/>
        </w:rPr>
        <w:t> </w:t>
      </w:r>
      <w:r>
        <w:rPr/>
        <w:t>disability</w:t>
      </w:r>
      <w:r>
        <w:rPr>
          <w:spacing w:val="-11"/>
        </w:rPr>
        <w:t> </w:t>
      </w:r>
      <w:r>
        <w:rPr/>
        <w:t>who</w:t>
      </w:r>
      <w:r>
        <w:rPr>
          <w:spacing w:val="-13"/>
        </w:rPr>
        <w:t> </w:t>
      </w:r>
      <w:r>
        <w:rPr/>
        <w:t>are</w:t>
      </w:r>
      <w:r>
        <w:rPr>
          <w:spacing w:val="-9"/>
        </w:rPr>
        <w:t> </w:t>
      </w:r>
      <w:r>
        <w:rPr/>
        <w:t>subjected</w:t>
      </w:r>
      <w:r>
        <w:rPr>
          <w:spacing w:val="-13"/>
        </w:rPr>
        <w:t> </w:t>
      </w:r>
      <w:r>
        <w:rPr/>
        <w:t>to</w:t>
      </w:r>
      <w:r>
        <w:rPr>
          <w:spacing w:val="-10"/>
        </w:rPr>
        <w:t> </w:t>
      </w:r>
      <w:r>
        <w:rPr/>
        <w:t>restrictive</w:t>
      </w:r>
      <w:r>
        <w:rPr>
          <w:spacing w:val="-14"/>
        </w:rPr>
        <w:t> </w:t>
      </w:r>
      <w:r>
        <w:rPr/>
        <w:t>practices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>
          <w:i/>
          <w:u w:val="single"/>
        </w:rPr>
        <w:t>every</w:t>
      </w:r>
      <w:r>
        <w:rPr>
          <w:i/>
          <w:spacing w:val="-12"/>
        </w:rPr>
        <w:t> </w:t>
      </w:r>
      <w:r>
        <w:rPr/>
        <w:t>setting</w:t>
      </w:r>
      <w:r>
        <w:rPr>
          <w:spacing w:val="-10"/>
        </w:rPr>
        <w:t> </w:t>
      </w:r>
      <w:r>
        <w:rPr/>
        <w:t>in</w:t>
      </w:r>
      <w:r>
        <w:rPr>
          <w:spacing w:val="-13"/>
        </w:rPr>
        <w:t> </w:t>
      </w:r>
      <w:r>
        <w:rPr/>
        <w:t>which</w:t>
      </w:r>
      <w:r>
        <w:rPr>
          <w:spacing w:val="-10"/>
        </w:rPr>
        <w:t> </w:t>
      </w:r>
      <w:r>
        <w:rPr/>
        <w:t>they</w:t>
      </w:r>
      <w:r>
        <w:rPr>
          <w:spacing w:val="-11"/>
        </w:rPr>
        <w:t> </w:t>
      </w:r>
      <w:r>
        <w:rPr/>
        <w:t>occur.</w:t>
      </w:r>
      <w:r>
        <w:rPr>
          <w:spacing w:val="-12"/>
        </w:rPr>
        <w:t> </w:t>
      </w:r>
      <w:r>
        <w:rPr/>
        <w:t>Restrictive</w:t>
      </w:r>
      <w:r>
        <w:rPr>
          <w:spacing w:val="-48"/>
        </w:rPr>
        <w:t> </w:t>
      </w:r>
      <w:r>
        <w:rPr/>
        <w:t>practices are used in all corners of society and in any context in which a person with disability is perceived to</w:t>
      </w:r>
      <w:r>
        <w:rPr>
          <w:spacing w:val="-47"/>
        </w:rPr>
        <w:t> </w:t>
      </w:r>
      <w:r>
        <w:rPr/>
        <w:t>exhibit a ‘behaviour of concern’ that purportedly poses a threat to the safety of the person or others. This</w:t>
      </w:r>
      <w:r>
        <w:rPr>
          <w:spacing w:val="1"/>
        </w:rPr>
        <w:t> </w:t>
      </w:r>
      <w:r>
        <w:rPr/>
        <w:t>includes</w:t>
      </w:r>
      <w:r>
        <w:rPr>
          <w:spacing w:val="12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home,</w:t>
      </w:r>
      <w:r>
        <w:rPr>
          <w:spacing w:val="11"/>
        </w:rPr>
        <w:t> </w:t>
      </w:r>
      <w:r>
        <w:rPr/>
        <w:t>at</w:t>
      </w:r>
      <w:r>
        <w:rPr>
          <w:spacing w:val="12"/>
        </w:rPr>
        <w:t> </w:t>
      </w:r>
      <w:r>
        <w:rPr/>
        <w:t>school,</w:t>
      </w:r>
      <w:r>
        <w:rPr>
          <w:spacing w:val="12"/>
        </w:rPr>
        <w:t> </w:t>
      </w:r>
      <w:r>
        <w:rPr/>
        <w:t>in</w:t>
      </w:r>
      <w:r>
        <w:rPr>
          <w:spacing w:val="8"/>
        </w:rPr>
        <w:t> </w:t>
      </w:r>
      <w:r>
        <w:rPr/>
        <w:t>mental</w:t>
      </w:r>
      <w:r>
        <w:rPr>
          <w:spacing w:val="11"/>
        </w:rPr>
        <w:t> </w:t>
      </w:r>
      <w:r>
        <w:rPr/>
        <w:t>health</w:t>
      </w:r>
      <w:r>
        <w:rPr>
          <w:spacing w:val="11"/>
        </w:rPr>
        <w:t> </w:t>
      </w:r>
      <w:r>
        <w:rPr/>
        <w:t>facilities,</w:t>
      </w:r>
      <w:r>
        <w:rPr>
          <w:spacing w:val="12"/>
        </w:rPr>
        <w:t> </w:t>
      </w:r>
      <w:r>
        <w:rPr/>
        <w:t>in</w:t>
      </w:r>
      <w:r>
        <w:rPr>
          <w:spacing w:val="10"/>
        </w:rPr>
        <w:t> </w:t>
      </w:r>
      <w:r>
        <w:rPr/>
        <w:t>prisons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in</w:t>
      </w:r>
      <w:r>
        <w:rPr>
          <w:spacing w:val="11"/>
        </w:rPr>
        <w:t> </w:t>
      </w:r>
      <w:r>
        <w:rPr/>
        <w:t>residential</w:t>
      </w:r>
      <w:r>
        <w:rPr>
          <w:spacing w:val="11"/>
        </w:rPr>
        <w:t> </w:t>
      </w:r>
      <w:r>
        <w:rPr/>
        <w:t>facilities.</w:t>
      </w:r>
      <w:r>
        <w:rPr>
          <w:spacing w:val="9"/>
        </w:rPr>
        <w:t> </w:t>
      </w:r>
      <w:r>
        <w:rPr/>
        <w:t>The</w:t>
      </w:r>
      <w:r>
        <w:rPr>
          <w:spacing w:val="12"/>
        </w:rPr>
        <w:t> </w:t>
      </w:r>
      <w:r>
        <w:rPr/>
        <w:t>use</w:t>
      </w:r>
      <w:r>
        <w:rPr>
          <w:spacing w:val="9"/>
        </w:rPr>
        <w:t> </w:t>
      </w:r>
      <w:r>
        <w:rPr/>
        <w:t>of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  <w:r>
        <w:rPr/>
        <w:pict>
          <v:rect style="position:absolute;margin-left:54pt;margin-top:10.484639pt;width:144.050pt;height:.71997pt;mso-position-horizontal-relative:page;mso-position-vertical-relative:paragraph;z-index:-15726080;mso-wrap-distance-left:0;mso-wrap-distance-right:0" id="docshape12" filled="true" fillcolor="#000000" stroked="false">
            <v:fill type="solid"/>
            <w10:wrap type="topAndBottom"/>
          </v:rect>
        </w:pict>
      </w:r>
    </w:p>
    <w:p>
      <w:pPr>
        <w:spacing w:before="102"/>
        <w:ind w:left="360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per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Human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Rights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Act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2019</w:t>
      </w:r>
      <w:r>
        <w:rPr>
          <w:i/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(Qld)</w:t>
      </w:r>
    </w:p>
    <w:p>
      <w:pPr>
        <w:spacing w:before="1"/>
        <w:ind w:left="360" w:right="2537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 Citizens Committee on Human Rights: The Mental Health Watchdog, </w:t>
      </w:r>
      <w:r>
        <w:rPr>
          <w:i/>
          <w:sz w:val="20"/>
          <w:vertAlign w:val="baseline"/>
        </w:rPr>
        <w:t>Restraint Is Criminal </w:t>
      </w:r>
      <w:r>
        <w:rPr>
          <w:sz w:val="20"/>
          <w:vertAlign w:val="baseline"/>
        </w:rPr>
        <w:t>(2020)</w:t>
      </w:r>
      <w:r>
        <w:rPr>
          <w:spacing w:val="-43"/>
          <w:sz w:val="20"/>
          <w:vertAlign w:val="baseline"/>
        </w:rPr>
        <w:t> </w:t>
      </w:r>
      <w:r>
        <w:rPr>
          <w:sz w:val="20"/>
          <w:vertAlign w:val="baseline"/>
        </w:rPr>
        <w:t>https://cchr.org.au/restraint-is-criminal.</w:t>
      </w:r>
    </w:p>
    <w:p>
      <w:pPr>
        <w:spacing w:after="0"/>
        <w:jc w:val="left"/>
        <w:rPr>
          <w:sz w:val="20"/>
        </w:rPr>
        <w:sectPr>
          <w:pgSz w:w="11900" w:h="16850"/>
          <w:pgMar w:header="463" w:footer="611" w:top="660" w:bottom="800" w:left="72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line="276" w:lineRule="auto" w:before="56"/>
        <w:ind w:left="360" w:right="713"/>
        <w:jc w:val="both"/>
      </w:pPr>
      <w:r>
        <w:rPr/>
        <w:t>restrictive practices on children with disability in educational settings is of particular concern to QAI. Through</w:t>
      </w:r>
      <w:r>
        <w:rPr>
          <w:spacing w:val="-48"/>
        </w:rPr>
        <w:t> </w:t>
      </w:r>
      <w:r>
        <w:rPr/>
        <w:t>our</w:t>
      </w:r>
      <w:r>
        <w:rPr>
          <w:spacing w:val="-4"/>
        </w:rPr>
        <w:t> </w:t>
      </w:r>
      <w:r>
        <w:rPr/>
        <w:t>Education</w:t>
      </w:r>
      <w:r>
        <w:rPr>
          <w:spacing w:val="-4"/>
        </w:rPr>
        <w:t> </w:t>
      </w:r>
      <w:r>
        <w:rPr/>
        <w:t>Advocacy</w:t>
      </w:r>
      <w:r>
        <w:rPr>
          <w:spacing w:val="-4"/>
        </w:rPr>
        <w:t> </w:t>
      </w:r>
      <w:r>
        <w:rPr/>
        <w:t>Service,</w:t>
      </w:r>
      <w:r>
        <w:rPr>
          <w:spacing w:val="-5"/>
        </w:rPr>
        <w:t> </w:t>
      </w:r>
      <w:r>
        <w:rPr/>
        <w:t>QAI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provided</w:t>
      </w:r>
      <w:r>
        <w:rPr>
          <w:spacing w:val="-3"/>
        </w:rPr>
        <w:t> </w:t>
      </w:r>
      <w:r>
        <w:rPr/>
        <w:t>individual</w:t>
      </w:r>
      <w:r>
        <w:rPr>
          <w:spacing w:val="-4"/>
        </w:rPr>
        <w:t> </w:t>
      </w:r>
      <w:r>
        <w:rPr/>
        <w:t>advocacy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children</w:t>
      </w:r>
      <w:r>
        <w:rPr>
          <w:spacing w:val="-4"/>
        </w:rPr>
        <w:t> </w:t>
      </w:r>
      <w:r>
        <w:rPr/>
        <w:t>within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education</w:t>
      </w:r>
      <w:r>
        <w:rPr>
          <w:spacing w:val="-48"/>
        </w:rPr>
        <w:t> </w:t>
      </w:r>
      <w:r>
        <w:rPr/>
        <w:t>system who have been subjected to restrictive practices such as being locked in cupboards, separated from</w:t>
      </w:r>
      <w:r>
        <w:rPr>
          <w:spacing w:val="1"/>
        </w:rPr>
        <w:t> </w:t>
      </w:r>
      <w:r>
        <w:rPr/>
        <w:t>their peers or physically manhandled. Such practices currently occur at the unfettered discretion of school</w:t>
      </w:r>
      <w:r>
        <w:rPr>
          <w:spacing w:val="1"/>
        </w:rPr>
        <w:t> </w:t>
      </w:r>
      <w:r>
        <w:rPr/>
        <w:t>Principals,</w:t>
      </w:r>
      <w:r>
        <w:rPr>
          <w:spacing w:val="-6"/>
        </w:rPr>
        <w:t> </w:t>
      </w:r>
      <w:r>
        <w:rPr/>
        <w:t>without</w:t>
      </w:r>
      <w:r>
        <w:rPr>
          <w:spacing w:val="-5"/>
        </w:rPr>
        <w:t> </w:t>
      </w:r>
      <w:r>
        <w:rPr/>
        <w:t>regulation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independent</w:t>
      </w:r>
      <w:r>
        <w:rPr>
          <w:spacing w:val="-5"/>
        </w:rPr>
        <w:t> </w:t>
      </w:r>
      <w:r>
        <w:rPr/>
        <w:t>oversight.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time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Regional</w:t>
      </w:r>
      <w:r>
        <w:rPr>
          <w:spacing w:val="-6"/>
        </w:rPr>
        <w:t> </w:t>
      </w:r>
      <w:r>
        <w:rPr/>
        <w:t>Office</w:t>
      </w:r>
      <w:r>
        <w:rPr>
          <w:spacing w:val="-6"/>
        </w:rPr>
        <w:t> </w:t>
      </w:r>
      <w:r>
        <w:rPr/>
        <w:t>becomes</w:t>
      </w:r>
      <w:r>
        <w:rPr>
          <w:spacing w:val="-5"/>
        </w:rPr>
        <w:t> </w:t>
      </w:r>
      <w:r>
        <w:rPr/>
        <w:t>involved</w:t>
      </w:r>
      <w:r>
        <w:rPr>
          <w:spacing w:val="-9"/>
        </w:rPr>
        <w:t> </w:t>
      </w:r>
      <w:r>
        <w:rPr/>
        <w:t>via</w:t>
      </w:r>
      <w:r>
        <w:rPr>
          <w:spacing w:val="-48"/>
        </w:rPr>
        <w:t> </w:t>
      </w:r>
      <w:r>
        <w:rPr/>
        <w:t>a complaints process, the student has typically suffered significant harm and been denied access to critical</w:t>
      </w:r>
      <w:r>
        <w:rPr>
          <w:spacing w:val="1"/>
        </w:rPr>
        <w:t> </w:t>
      </w:r>
      <w:r>
        <w:rPr/>
        <w:t>learning</w:t>
      </w:r>
      <w:r>
        <w:rPr>
          <w:spacing w:val="-9"/>
        </w:rPr>
        <w:t> </w:t>
      </w:r>
      <w:r>
        <w:rPr/>
        <w:t>opportunities.</w:t>
      </w:r>
      <w:r>
        <w:rPr>
          <w:spacing w:val="-8"/>
        </w:rPr>
        <w:t> </w:t>
      </w:r>
      <w:r>
        <w:rPr/>
        <w:t>These</w:t>
      </w:r>
      <w:r>
        <w:rPr>
          <w:spacing w:val="-8"/>
        </w:rPr>
        <w:t> </w:t>
      </w:r>
      <w:r>
        <w:rPr/>
        <w:t>practices</w:t>
      </w:r>
      <w:r>
        <w:rPr>
          <w:spacing w:val="-9"/>
        </w:rPr>
        <w:t> </w:t>
      </w:r>
      <w:r>
        <w:rPr/>
        <w:t>must</w:t>
      </w:r>
      <w:r>
        <w:rPr>
          <w:spacing w:val="-8"/>
        </w:rPr>
        <w:t> </w:t>
      </w:r>
      <w:r>
        <w:rPr/>
        <w:t>therefore</w:t>
      </w:r>
      <w:r>
        <w:rPr>
          <w:spacing w:val="-10"/>
        </w:rPr>
        <w:t> </w:t>
      </w:r>
      <w:r>
        <w:rPr/>
        <w:t>carry</w:t>
      </w:r>
      <w:r>
        <w:rPr>
          <w:spacing w:val="-7"/>
        </w:rPr>
        <w:t> </w:t>
      </w:r>
      <w:r>
        <w:rPr/>
        <w:t>the</w:t>
      </w:r>
      <w:r>
        <w:rPr>
          <w:spacing w:val="-10"/>
        </w:rPr>
        <w:t> </w:t>
      </w:r>
      <w:r>
        <w:rPr/>
        <w:t>same</w:t>
      </w:r>
      <w:r>
        <w:rPr>
          <w:spacing w:val="-7"/>
        </w:rPr>
        <w:t> </w:t>
      </w:r>
      <w:r>
        <w:rPr/>
        <w:t>level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independent</w:t>
      </w:r>
      <w:r>
        <w:rPr>
          <w:spacing w:val="-8"/>
        </w:rPr>
        <w:t> </w:t>
      </w:r>
      <w:r>
        <w:rPr/>
        <w:t>authorisation</w:t>
      </w:r>
      <w:r>
        <w:rPr>
          <w:spacing w:val="-9"/>
        </w:rPr>
        <w:t> </w:t>
      </w:r>
      <w:r>
        <w:rPr/>
        <w:t>that</w:t>
      </w:r>
      <w:r>
        <w:rPr>
          <w:spacing w:val="-47"/>
        </w:rPr>
        <w:t> </w:t>
      </w:r>
      <w:r>
        <w:rPr/>
        <w:t>children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subjected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restrictive</w:t>
      </w:r>
      <w:r>
        <w:rPr>
          <w:spacing w:val="-1"/>
        </w:rPr>
        <w:t> </w:t>
      </w:r>
      <w:r>
        <w:rPr/>
        <w:t>practices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context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disability</w:t>
      </w:r>
      <w:r>
        <w:rPr>
          <w:spacing w:val="-1"/>
        </w:rPr>
        <w:t> </w:t>
      </w:r>
      <w:r>
        <w:rPr/>
        <w:t>service</w:t>
      </w:r>
      <w:r>
        <w:rPr>
          <w:spacing w:val="-1"/>
        </w:rPr>
        <w:t> </w:t>
      </w:r>
      <w:r>
        <w:rPr/>
        <w:t>provision,</w:t>
      </w:r>
      <w:r>
        <w:rPr>
          <w:spacing w:val="-1"/>
        </w:rPr>
        <w:t> </w:t>
      </w:r>
      <w:r>
        <w:rPr/>
        <w:t>receive.</w:t>
      </w: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639" w:val="left" w:leader="none"/>
        </w:tabs>
        <w:spacing w:line="276" w:lineRule="auto" w:before="0" w:after="0"/>
        <w:ind w:left="360" w:right="1737" w:firstLine="0"/>
        <w:jc w:val="left"/>
        <w:rPr>
          <w:b/>
          <w:sz w:val="28"/>
        </w:rPr>
      </w:pPr>
      <w:r>
        <w:rPr>
          <w:b/>
          <w:color w:val="808080"/>
          <w:sz w:val="28"/>
        </w:rPr>
        <w:t>Align Queensland’s restrictive practice definitions with those in the </w:t>
      </w:r>
      <w:r>
        <w:rPr>
          <w:b/>
          <w:i/>
          <w:color w:val="808080"/>
          <w:sz w:val="28"/>
        </w:rPr>
        <w:t>NDIS</w:t>
      </w:r>
      <w:r>
        <w:rPr>
          <w:b/>
          <w:i/>
          <w:color w:val="808080"/>
          <w:spacing w:val="-61"/>
          <w:sz w:val="28"/>
        </w:rPr>
        <w:t> </w:t>
      </w:r>
      <w:r>
        <w:rPr>
          <w:b/>
          <w:i/>
          <w:color w:val="808080"/>
          <w:sz w:val="28"/>
        </w:rPr>
        <w:t>(Restrictive</w:t>
      </w:r>
      <w:r>
        <w:rPr>
          <w:b/>
          <w:i/>
          <w:color w:val="808080"/>
          <w:spacing w:val="-1"/>
          <w:sz w:val="28"/>
        </w:rPr>
        <w:t> </w:t>
      </w:r>
      <w:r>
        <w:rPr>
          <w:b/>
          <w:i/>
          <w:color w:val="808080"/>
          <w:sz w:val="28"/>
        </w:rPr>
        <w:t>Practice and</w:t>
      </w:r>
      <w:r>
        <w:rPr>
          <w:b/>
          <w:i/>
          <w:color w:val="808080"/>
          <w:spacing w:val="-4"/>
          <w:sz w:val="28"/>
        </w:rPr>
        <w:t> </w:t>
      </w:r>
      <w:r>
        <w:rPr>
          <w:b/>
          <w:i/>
          <w:color w:val="808080"/>
          <w:sz w:val="28"/>
        </w:rPr>
        <w:t>Behaviour</w:t>
      </w:r>
      <w:r>
        <w:rPr>
          <w:b/>
          <w:i/>
          <w:color w:val="808080"/>
          <w:spacing w:val="-1"/>
          <w:sz w:val="28"/>
        </w:rPr>
        <w:t> </w:t>
      </w:r>
      <w:r>
        <w:rPr>
          <w:b/>
          <w:i/>
          <w:color w:val="808080"/>
          <w:sz w:val="28"/>
        </w:rPr>
        <w:t>Support)</w:t>
      </w:r>
      <w:r>
        <w:rPr>
          <w:b/>
          <w:i/>
          <w:color w:val="808080"/>
          <w:spacing w:val="-3"/>
          <w:sz w:val="28"/>
        </w:rPr>
        <w:t> </w:t>
      </w:r>
      <w:r>
        <w:rPr>
          <w:b/>
          <w:i/>
          <w:color w:val="808080"/>
          <w:sz w:val="28"/>
        </w:rPr>
        <w:t>Rules</w:t>
      </w:r>
      <w:r>
        <w:rPr>
          <w:b/>
          <w:i/>
          <w:color w:val="808080"/>
          <w:spacing w:val="-2"/>
          <w:sz w:val="28"/>
        </w:rPr>
        <w:t> </w:t>
      </w:r>
      <w:r>
        <w:rPr>
          <w:b/>
          <w:i/>
          <w:color w:val="808080"/>
          <w:sz w:val="28"/>
        </w:rPr>
        <w:t>2018</w:t>
      </w:r>
      <w:r>
        <w:rPr>
          <w:b/>
          <w:i/>
          <w:color w:val="808080"/>
          <w:spacing w:val="1"/>
          <w:sz w:val="28"/>
        </w:rPr>
        <w:t> </w:t>
      </w:r>
      <w:r>
        <w:rPr>
          <w:b/>
          <w:color w:val="808080"/>
          <w:sz w:val="28"/>
        </w:rPr>
        <w:t>(Cth)</w:t>
      </w:r>
    </w:p>
    <w:p>
      <w:pPr>
        <w:pStyle w:val="BodyText"/>
        <w:spacing w:line="276" w:lineRule="auto" w:before="239"/>
        <w:ind w:left="360" w:right="712"/>
        <w:jc w:val="both"/>
      </w:pPr>
      <w:r>
        <w:rPr/>
        <w:t>QAI notes the variation in restrictive practice definitions and the confusion that this disparity creates. QAI</w:t>
      </w:r>
      <w:r>
        <w:rPr>
          <w:spacing w:val="1"/>
        </w:rPr>
        <w:t> </w:t>
      </w:r>
      <w:r>
        <w:rPr/>
        <w:t>considers that an effective conversation about reducing or eliminating restrictive practices can only occur</w:t>
      </w:r>
      <w:r>
        <w:rPr>
          <w:spacing w:val="1"/>
        </w:rPr>
        <w:t> </w:t>
      </w:r>
      <w:r>
        <w:rPr/>
        <w:t>when</w:t>
      </w:r>
      <w:r>
        <w:rPr>
          <w:spacing w:val="-5"/>
        </w:rPr>
        <w:t> </w:t>
      </w:r>
      <w:r>
        <w:rPr/>
        <w:t>there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semantic</w:t>
      </w:r>
      <w:r>
        <w:rPr>
          <w:spacing w:val="-4"/>
        </w:rPr>
        <w:t> </w:t>
      </w:r>
      <w:r>
        <w:rPr/>
        <w:t>consensus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nationally</w:t>
      </w:r>
      <w:r>
        <w:rPr>
          <w:spacing w:val="-5"/>
        </w:rPr>
        <w:t> </w:t>
      </w:r>
      <w:r>
        <w:rPr/>
        <w:t>consistent</w:t>
      </w:r>
      <w:r>
        <w:rPr>
          <w:spacing w:val="-6"/>
        </w:rPr>
        <w:t> </w:t>
      </w:r>
      <w:r>
        <w:rPr/>
        <w:t>approach</w:t>
      </w:r>
      <w:r>
        <w:rPr>
          <w:spacing w:val="-7"/>
        </w:rPr>
        <w:t> </w:t>
      </w:r>
      <w:r>
        <w:rPr/>
        <w:t>to</w:t>
      </w:r>
      <w:r>
        <w:rPr>
          <w:spacing w:val="-2"/>
        </w:rPr>
        <w:t> </w:t>
      </w:r>
      <w:r>
        <w:rPr/>
        <w:t>defining</w:t>
      </w:r>
      <w:r>
        <w:rPr>
          <w:spacing w:val="-5"/>
        </w:rPr>
        <w:t> </w:t>
      </w:r>
      <w:r>
        <w:rPr/>
        <w:t>restrictive</w:t>
      </w:r>
      <w:r>
        <w:rPr>
          <w:spacing w:val="-4"/>
        </w:rPr>
        <w:t> </w:t>
      </w:r>
      <w:r>
        <w:rPr/>
        <w:t>practices</w:t>
      </w:r>
      <w:r>
        <w:rPr>
          <w:spacing w:val="-7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48"/>
        </w:rPr>
        <w:t> </w:t>
      </w:r>
      <w:r>
        <w:rPr/>
        <w:t>legislative, policy and operational levels. As such, QAI supports aligning Queensland’s restrictive practice</w:t>
      </w:r>
      <w:r>
        <w:rPr>
          <w:spacing w:val="1"/>
        </w:rPr>
        <w:t> </w:t>
      </w:r>
      <w:r>
        <w:rPr/>
        <w:t>definitions</w:t>
      </w:r>
      <w:r>
        <w:rPr>
          <w:spacing w:val="-6"/>
        </w:rPr>
        <w:t> </w:t>
      </w:r>
      <w:r>
        <w:rPr/>
        <w:t>with</w:t>
      </w:r>
      <w:r>
        <w:rPr>
          <w:spacing w:val="-3"/>
        </w:rPr>
        <w:t> </w:t>
      </w:r>
      <w:r>
        <w:rPr/>
        <w:t>those</w:t>
      </w:r>
      <w:r>
        <w:rPr>
          <w:spacing w:val="-2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NDIS</w:t>
      </w:r>
      <w:r>
        <w:rPr>
          <w:spacing w:val="-4"/>
        </w:rPr>
        <w:t> </w:t>
      </w:r>
      <w:r>
        <w:rPr/>
        <w:t>Rules.</w:t>
      </w:r>
      <w:r>
        <w:rPr>
          <w:spacing w:val="-6"/>
        </w:rPr>
        <w:t> </w:t>
      </w:r>
      <w:r>
        <w:rPr/>
        <w:t>This</w:t>
      </w:r>
      <w:r>
        <w:rPr>
          <w:spacing w:val="-3"/>
        </w:rPr>
        <w:t> </w:t>
      </w:r>
      <w:r>
        <w:rPr/>
        <w:t>would</w:t>
      </w:r>
      <w:r>
        <w:rPr>
          <w:spacing w:val="-4"/>
        </w:rPr>
        <w:t> </w:t>
      </w:r>
      <w:r>
        <w:rPr/>
        <w:t>ensure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locking</w:t>
      </w:r>
      <w:r>
        <w:rPr>
          <w:spacing w:val="-4"/>
        </w:rPr>
        <w:t> </w:t>
      </w:r>
      <w:r>
        <w:rPr/>
        <w:t>gates,</w:t>
      </w:r>
      <w:r>
        <w:rPr>
          <w:spacing w:val="-1"/>
        </w:rPr>
        <w:t> </w:t>
      </w:r>
      <w:r>
        <w:rPr/>
        <w:t>doors,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windows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prevent</w:t>
      </w:r>
      <w:r>
        <w:rPr>
          <w:spacing w:val="-47"/>
        </w:rPr>
        <w:t> </w:t>
      </w:r>
      <w:r>
        <w:rPr/>
        <w:t>physical harm being caused to an adult with a skills deficit would be considered a restrictive practice for the</w:t>
      </w:r>
      <w:r>
        <w:rPr>
          <w:spacing w:val="1"/>
        </w:rPr>
        <w:t> </w:t>
      </w:r>
      <w:r>
        <w:rPr/>
        <w:t>purposes of the legislation, an outcome QAI wholeheartedly supports. Whether or not an adult is deemed to</w:t>
      </w:r>
      <w:r>
        <w:rPr>
          <w:spacing w:val="-47"/>
        </w:rPr>
        <w:t> </w:t>
      </w:r>
      <w:r>
        <w:rPr/>
        <w:t>have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‘skills</w:t>
      </w:r>
      <w:r>
        <w:rPr>
          <w:spacing w:val="-8"/>
        </w:rPr>
        <w:t> </w:t>
      </w:r>
      <w:r>
        <w:rPr/>
        <w:t>deficit’,</w:t>
      </w:r>
      <w:r>
        <w:rPr>
          <w:spacing w:val="-6"/>
        </w:rPr>
        <w:t> </w:t>
      </w:r>
      <w:r>
        <w:rPr/>
        <w:t>for</w:t>
      </w:r>
      <w:r>
        <w:rPr>
          <w:spacing w:val="-8"/>
        </w:rPr>
        <w:t> </w:t>
      </w:r>
      <w:r>
        <w:rPr/>
        <w:t>example</w:t>
      </w:r>
      <w:r>
        <w:rPr>
          <w:spacing w:val="-5"/>
        </w:rPr>
        <w:t> </w:t>
      </w:r>
      <w:r>
        <w:rPr/>
        <w:t>because</w:t>
      </w:r>
      <w:r>
        <w:rPr>
          <w:spacing w:val="-8"/>
        </w:rPr>
        <w:t> </w:t>
      </w:r>
      <w:r>
        <w:rPr/>
        <w:t>they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considered</w:t>
      </w:r>
      <w:r>
        <w:rPr>
          <w:spacing w:val="-6"/>
        </w:rPr>
        <w:t> </w:t>
      </w:r>
      <w:r>
        <w:rPr/>
        <w:t>‘vulnerable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abuse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exploitation</w:t>
      </w:r>
      <w:r>
        <w:rPr>
          <w:spacing w:val="-9"/>
        </w:rPr>
        <w:t> </w:t>
      </w:r>
      <w:r>
        <w:rPr/>
        <w:t>by</w:t>
      </w:r>
      <w:r>
        <w:rPr>
          <w:spacing w:val="-7"/>
        </w:rPr>
        <w:t> </w:t>
      </w:r>
      <w:r>
        <w:rPr/>
        <w:t>others’</w:t>
      </w:r>
      <w:r>
        <w:rPr>
          <w:vertAlign w:val="superscript"/>
        </w:rPr>
        <w:t>3</w:t>
      </w:r>
      <w:r>
        <w:rPr>
          <w:spacing w:val="-47"/>
          <w:vertAlign w:val="baseline"/>
        </w:rPr>
        <w:t> </w:t>
      </w:r>
      <w:r>
        <w:rPr>
          <w:spacing w:val="-1"/>
          <w:vertAlign w:val="baseline"/>
        </w:rPr>
        <w:t>is</w:t>
      </w:r>
      <w:r>
        <w:rPr>
          <w:spacing w:val="-10"/>
          <w:vertAlign w:val="baseline"/>
        </w:rPr>
        <w:t> </w:t>
      </w:r>
      <w:r>
        <w:rPr>
          <w:spacing w:val="-1"/>
          <w:vertAlign w:val="baseline"/>
        </w:rPr>
        <w:t>very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subjective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and</w:t>
      </w:r>
      <w:r>
        <w:rPr>
          <w:spacing w:val="-9"/>
          <w:vertAlign w:val="baseline"/>
        </w:rPr>
        <w:t> </w:t>
      </w:r>
      <w:r>
        <w:rPr>
          <w:spacing w:val="-1"/>
          <w:vertAlign w:val="baseline"/>
        </w:rPr>
        <w:t>highly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susceptible</w:t>
      </w:r>
      <w:r>
        <w:rPr>
          <w:spacing w:val="-12"/>
          <w:vertAlign w:val="baseline"/>
        </w:rPr>
        <w:t> </w:t>
      </w:r>
      <w:r>
        <w:rPr>
          <w:vertAlign w:val="baseline"/>
        </w:rPr>
        <w:t>to</w:t>
      </w:r>
      <w:r>
        <w:rPr>
          <w:spacing w:val="-9"/>
          <w:vertAlign w:val="baseline"/>
        </w:rPr>
        <w:t> </w:t>
      </w:r>
      <w:r>
        <w:rPr>
          <w:vertAlign w:val="baseline"/>
        </w:rPr>
        <w:t>the</w:t>
      </w:r>
      <w:r>
        <w:rPr>
          <w:spacing w:val="-9"/>
          <w:vertAlign w:val="baseline"/>
        </w:rPr>
        <w:t> </w:t>
      </w:r>
      <w:r>
        <w:rPr>
          <w:vertAlign w:val="baseline"/>
        </w:rPr>
        <w:t>paternalistic</w:t>
      </w:r>
      <w:r>
        <w:rPr>
          <w:spacing w:val="-9"/>
          <w:vertAlign w:val="baseline"/>
        </w:rPr>
        <w:t> </w:t>
      </w:r>
      <w:r>
        <w:rPr>
          <w:vertAlign w:val="baseline"/>
        </w:rPr>
        <w:t>attitudes</w:t>
      </w:r>
      <w:r>
        <w:rPr>
          <w:spacing w:val="-14"/>
          <w:vertAlign w:val="baseline"/>
        </w:rPr>
        <w:t> </w:t>
      </w:r>
      <w:r>
        <w:rPr>
          <w:vertAlign w:val="baseline"/>
        </w:rPr>
        <w:t>of</w:t>
      </w:r>
      <w:r>
        <w:rPr>
          <w:spacing w:val="-11"/>
          <w:vertAlign w:val="baseline"/>
        </w:rPr>
        <w:t> </w:t>
      </w:r>
      <w:r>
        <w:rPr>
          <w:vertAlign w:val="baseline"/>
        </w:rPr>
        <w:t>well-meaning</w:t>
      </w:r>
      <w:r>
        <w:rPr>
          <w:spacing w:val="-9"/>
          <w:vertAlign w:val="baseline"/>
        </w:rPr>
        <w:t> </w:t>
      </w:r>
      <w:r>
        <w:rPr>
          <w:vertAlign w:val="baseline"/>
        </w:rPr>
        <w:t>yet</w:t>
      </w:r>
      <w:r>
        <w:rPr>
          <w:spacing w:val="-9"/>
          <w:vertAlign w:val="baseline"/>
        </w:rPr>
        <w:t> </w:t>
      </w:r>
      <w:r>
        <w:rPr>
          <w:vertAlign w:val="baseline"/>
        </w:rPr>
        <w:t>inadequately</w:t>
      </w:r>
      <w:r>
        <w:rPr>
          <w:spacing w:val="-10"/>
          <w:vertAlign w:val="baseline"/>
        </w:rPr>
        <w:t> </w:t>
      </w:r>
      <w:r>
        <w:rPr>
          <w:vertAlign w:val="baseline"/>
        </w:rPr>
        <w:t>trained</w:t>
      </w:r>
      <w:r>
        <w:rPr>
          <w:spacing w:val="-48"/>
          <w:vertAlign w:val="baseline"/>
        </w:rPr>
        <w:t> </w:t>
      </w:r>
      <w:r>
        <w:rPr>
          <w:vertAlign w:val="baseline"/>
        </w:rPr>
        <w:t>support</w:t>
      </w:r>
      <w:r>
        <w:rPr>
          <w:spacing w:val="-11"/>
          <w:vertAlign w:val="baseline"/>
        </w:rPr>
        <w:t> </w:t>
      </w:r>
      <w:r>
        <w:rPr>
          <w:vertAlign w:val="baseline"/>
        </w:rPr>
        <w:t>workers.</w:t>
      </w:r>
      <w:r>
        <w:rPr>
          <w:spacing w:val="-12"/>
          <w:vertAlign w:val="baseline"/>
        </w:rPr>
        <w:t> </w:t>
      </w:r>
      <w:r>
        <w:rPr>
          <w:vertAlign w:val="baseline"/>
        </w:rPr>
        <w:t>The</w:t>
      </w:r>
      <w:r>
        <w:rPr>
          <w:spacing w:val="-11"/>
          <w:vertAlign w:val="baseline"/>
        </w:rPr>
        <w:t> </w:t>
      </w:r>
      <w:r>
        <w:rPr>
          <w:vertAlign w:val="baseline"/>
        </w:rPr>
        <w:t>locking</w:t>
      </w:r>
      <w:r>
        <w:rPr>
          <w:spacing w:val="-11"/>
          <w:vertAlign w:val="baseline"/>
        </w:rPr>
        <w:t> </w:t>
      </w:r>
      <w:r>
        <w:rPr>
          <w:vertAlign w:val="baseline"/>
        </w:rPr>
        <w:t>of</w:t>
      </w:r>
      <w:r>
        <w:rPr>
          <w:spacing w:val="-11"/>
          <w:vertAlign w:val="baseline"/>
        </w:rPr>
        <w:t> </w:t>
      </w:r>
      <w:r>
        <w:rPr>
          <w:vertAlign w:val="baseline"/>
        </w:rPr>
        <w:t>gates,</w:t>
      </w:r>
      <w:r>
        <w:rPr>
          <w:spacing w:val="-11"/>
          <w:vertAlign w:val="baseline"/>
        </w:rPr>
        <w:t> </w:t>
      </w:r>
      <w:r>
        <w:rPr>
          <w:vertAlign w:val="baseline"/>
        </w:rPr>
        <w:t>doors,</w:t>
      </w:r>
      <w:r>
        <w:rPr>
          <w:spacing w:val="-10"/>
          <w:vertAlign w:val="baseline"/>
        </w:rPr>
        <w:t> </w:t>
      </w:r>
      <w:r>
        <w:rPr>
          <w:vertAlign w:val="baseline"/>
        </w:rPr>
        <w:t>and</w:t>
      </w:r>
      <w:r>
        <w:rPr>
          <w:spacing w:val="-12"/>
          <w:vertAlign w:val="baseline"/>
        </w:rPr>
        <w:t> </w:t>
      </w:r>
      <w:r>
        <w:rPr>
          <w:vertAlign w:val="baseline"/>
        </w:rPr>
        <w:t>windows</w:t>
      </w:r>
      <w:r>
        <w:rPr>
          <w:spacing w:val="-11"/>
          <w:vertAlign w:val="baseline"/>
        </w:rPr>
        <w:t> </w:t>
      </w:r>
      <w:r>
        <w:rPr>
          <w:vertAlign w:val="baseline"/>
        </w:rPr>
        <w:t>constitutes</w:t>
      </w:r>
      <w:r>
        <w:rPr>
          <w:spacing w:val="-10"/>
          <w:vertAlign w:val="baseline"/>
        </w:rPr>
        <w:t> </w:t>
      </w:r>
      <w:r>
        <w:rPr>
          <w:vertAlign w:val="baseline"/>
        </w:rPr>
        <w:t>a</w:t>
      </w:r>
      <w:r>
        <w:rPr>
          <w:spacing w:val="-11"/>
          <w:vertAlign w:val="baseline"/>
        </w:rPr>
        <w:t> </w:t>
      </w:r>
      <w:r>
        <w:rPr>
          <w:vertAlign w:val="baseline"/>
        </w:rPr>
        <w:t>significant</w:t>
      </w:r>
      <w:r>
        <w:rPr>
          <w:spacing w:val="-11"/>
          <w:vertAlign w:val="baseline"/>
        </w:rPr>
        <w:t> </w:t>
      </w:r>
      <w:r>
        <w:rPr>
          <w:vertAlign w:val="baseline"/>
        </w:rPr>
        <w:t>human</w:t>
      </w:r>
      <w:r>
        <w:rPr>
          <w:spacing w:val="-12"/>
          <w:vertAlign w:val="baseline"/>
        </w:rPr>
        <w:t> </w:t>
      </w:r>
      <w:r>
        <w:rPr>
          <w:vertAlign w:val="baseline"/>
        </w:rPr>
        <w:t>rights</w:t>
      </w:r>
      <w:r>
        <w:rPr>
          <w:spacing w:val="-9"/>
          <w:vertAlign w:val="baseline"/>
        </w:rPr>
        <w:t> </w:t>
      </w:r>
      <w:r>
        <w:rPr>
          <w:vertAlign w:val="baseline"/>
        </w:rPr>
        <w:t>infringement</w:t>
      </w:r>
      <w:r>
        <w:rPr>
          <w:spacing w:val="-48"/>
          <w:vertAlign w:val="baseline"/>
        </w:rPr>
        <w:t> </w:t>
      </w:r>
      <w:r>
        <w:rPr>
          <w:vertAlign w:val="baseline"/>
        </w:rPr>
        <w:t>and service providers should therefore seek authorisation for its use in all circumstances. Further, this</w:t>
      </w:r>
      <w:r>
        <w:rPr>
          <w:spacing w:val="1"/>
          <w:vertAlign w:val="baseline"/>
        </w:rPr>
        <w:t> </w:t>
      </w:r>
      <w:r>
        <w:rPr>
          <w:vertAlign w:val="baseline"/>
        </w:rPr>
        <w:t>authorisation should come from a skilled clinician who is trained in human rights discourse, the social model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-4"/>
          <w:vertAlign w:val="baseline"/>
        </w:rPr>
        <w:t> </w:t>
      </w:r>
      <w:r>
        <w:rPr>
          <w:vertAlign w:val="baseline"/>
        </w:rPr>
        <w:t>disability</w:t>
      </w:r>
      <w:r>
        <w:rPr>
          <w:spacing w:val="-5"/>
          <w:vertAlign w:val="baseline"/>
        </w:rPr>
        <w:t> </w:t>
      </w:r>
      <w:r>
        <w:rPr>
          <w:vertAlign w:val="baseline"/>
        </w:rPr>
        <w:t>and</w:t>
      </w:r>
      <w:r>
        <w:rPr>
          <w:spacing w:val="-5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myriad</w:t>
      </w:r>
      <w:r>
        <w:rPr>
          <w:spacing w:val="-7"/>
          <w:vertAlign w:val="baseline"/>
        </w:rPr>
        <w:t> </w:t>
      </w:r>
      <w:r>
        <w:rPr>
          <w:vertAlign w:val="baseline"/>
        </w:rPr>
        <w:t>factors</w:t>
      </w:r>
      <w:r>
        <w:rPr>
          <w:spacing w:val="-5"/>
          <w:vertAlign w:val="baseline"/>
        </w:rPr>
        <w:t> </w:t>
      </w:r>
      <w:r>
        <w:rPr>
          <w:vertAlign w:val="baseline"/>
        </w:rPr>
        <w:t>that</w:t>
      </w:r>
      <w:r>
        <w:rPr>
          <w:spacing w:val="-7"/>
          <w:vertAlign w:val="baseline"/>
        </w:rPr>
        <w:t> </w:t>
      </w:r>
      <w:r>
        <w:rPr>
          <w:vertAlign w:val="baseline"/>
        </w:rPr>
        <w:t>influence</w:t>
      </w:r>
      <w:r>
        <w:rPr>
          <w:spacing w:val="-5"/>
          <w:vertAlign w:val="baseline"/>
        </w:rPr>
        <w:t> </w:t>
      </w:r>
      <w:r>
        <w:rPr>
          <w:vertAlign w:val="baseline"/>
        </w:rPr>
        <w:t>the</w:t>
      </w:r>
      <w:r>
        <w:rPr>
          <w:spacing w:val="-6"/>
          <w:vertAlign w:val="baseline"/>
        </w:rPr>
        <w:t> </w:t>
      </w:r>
      <w:r>
        <w:rPr>
          <w:vertAlign w:val="baseline"/>
        </w:rPr>
        <w:t>use</w:t>
      </w:r>
      <w:r>
        <w:rPr>
          <w:spacing w:val="-6"/>
          <w:vertAlign w:val="baseline"/>
        </w:rPr>
        <w:t> </w:t>
      </w:r>
      <w:r>
        <w:rPr>
          <w:vertAlign w:val="baseline"/>
        </w:rPr>
        <w:t>of</w:t>
      </w:r>
      <w:r>
        <w:rPr>
          <w:spacing w:val="-3"/>
          <w:vertAlign w:val="baseline"/>
        </w:rPr>
        <w:t> </w:t>
      </w:r>
      <w:r>
        <w:rPr>
          <w:vertAlign w:val="baseline"/>
        </w:rPr>
        <w:t>restrictive</w:t>
      </w:r>
      <w:r>
        <w:rPr>
          <w:spacing w:val="-4"/>
          <w:vertAlign w:val="baseline"/>
        </w:rPr>
        <w:t> </w:t>
      </w:r>
      <w:r>
        <w:rPr>
          <w:vertAlign w:val="baseline"/>
        </w:rPr>
        <w:t>practices,</w:t>
      </w:r>
      <w:r>
        <w:rPr>
          <w:spacing w:val="-7"/>
          <w:vertAlign w:val="baseline"/>
        </w:rPr>
        <w:t> </w:t>
      </w:r>
      <w:r>
        <w:rPr>
          <w:vertAlign w:val="baseline"/>
        </w:rPr>
        <w:t>such</w:t>
      </w:r>
      <w:r>
        <w:rPr>
          <w:spacing w:val="-5"/>
          <w:vertAlign w:val="baseline"/>
        </w:rPr>
        <w:t> </w:t>
      </w:r>
      <w:r>
        <w:rPr>
          <w:vertAlign w:val="baseline"/>
        </w:rPr>
        <w:t>as</w:t>
      </w:r>
      <w:r>
        <w:rPr>
          <w:spacing w:val="-5"/>
          <w:vertAlign w:val="baseline"/>
        </w:rPr>
        <w:t> </w:t>
      </w:r>
      <w:r>
        <w:rPr>
          <w:vertAlign w:val="baseline"/>
        </w:rPr>
        <w:t>prejudicial</w:t>
      </w:r>
      <w:r>
        <w:rPr>
          <w:spacing w:val="-6"/>
          <w:vertAlign w:val="baseline"/>
        </w:rPr>
        <w:t> </w:t>
      </w:r>
      <w:r>
        <w:rPr>
          <w:vertAlign w:val="baseline"/>
        </w:rPr>
        <w:t>attitudes,</w:t>
      </w:r>
      <w:r>
        <w:rPr>
          <w:spacing w:val="-48"/>
          <w:vertAlign w:val="baseline"/>
        </w:rPr>
        <w:t> </w:t>
      </w:r>
      <w:r>
        <w:rPr>
          <w:vertAlign w:val="baseline"/>
        </w:rPr>
        <w:t>a</w:t>
      </w:r>
      <w:r>
        <w:rPr>
          <w:spacing w:val="-1"/>
          <w:vertAlign w:val="baseline"/>
        </w:rPr>
        <w:t> </w:t>
      </w:r>
      <w:r>
        <w:rPr>
          <w:vertAlign w:val="baseline"/>
        </w:rPr>
        <w:t>lack</w:t>
      </w:r>
      <w:r>
        <w:rPr>
          <w:spacing w:val="-3"/>
          <w:vertAlign w:val="baseline"/>
        </w:rPr>
        <w:t> </w:t>
      </w:r>
      <w:r>
        <w:rPr>
          <w:vertAlign w:val="baseline"/>
        </w:rPr>
        <w:t>of</w:t>
      </w:r>
      <w:r>
        <w:rPr>
          <w:spacing w:val="-1"/>
          <w:vertAlign w:val="baseline"/>
        </w:rPr>
        <w:t> </w:t>
      </w:r>
      <w:r>
        <w:rPr>
          <w:vertAlign w:val="baseline"/>
        </w:rPr>
        <w:t>understanding</w:t>
      </w:r>
      <w:r>
        <w:rPr>
          <w:spacing w:val="-2"/>
          <w:vertAlign w:val="baseline"/>
        </w:rPr>
        <w:t> </w:t>
      </w:r>
      <w:r>
        <w:rPr>
          <w:vertAlign w:val="baseline"/>
        </w:rPr>
        <w:t>of</w:t>
      </w:r>
      <w:r>
        <w:rPr>
          <w:spacing w:val="-3"/>
          <w:vertAlign w:val="baseline"/>
        </w:rPr>
        <w:t> </w:t>
      </w:r>
      <w:r>
        <w:rPr>
          <w:vertAlign w:val="baseline"/>
        </w:rPr>
        <w:t>the person</w:t>
      </w:r>
      <w:r>
        <w:rPr>
          <w:spacing w:val="-2"/>
          <w:vertAlign w:val="baseline"/>
        </w:rPr>
        <w:t> </w:t>
      </w:r>
      <w:r>
        <w:rPr>
          <w:vertAlign w:val="baseline"/>
        </w:rPr>
        <w:t>and/or</w:t>
      </w:r>
      <w:r>
        <w:rPr>
          <w:spacing w:val="-1"/>
          <w:vertAlign w:val="baseline"/>
        </w:rPr>
        <w:t> </w:t>
      </w:r>
      <w:r>
        <w:rPr>
          <w:vertAlign w:val="baseline"/>
        </w:rPr>
        <w:t>their</w:t>
      </w:r>
      <w:r>
        <w:rPr>
          <w:spacing w:val="-1"/>
          <w:vertAlign w:val="baseline"/>
        </w:rPr>
        <w:t> </w:t>
      </w:r>
      <w:r>
        <w:rPr>
          <w:vertAlign w:val="baseline"/>
        </w:rPr>
        <w:t>disability, and</w:t>
      </w:r>
      <w:r>
        <w:rPr>
          <w:spacing w:val="-4"/>
          <w:vertAlign w:val="baseline"/>
        </w:rPr>
        <w:t> </w:t>
      </w:r>
      <w:r>
        <w:rPr>
          <w:vertAlign w:val="baseline"/>
        </w:rPr>
        <w:t>organisational</w:t>
      </w:r>
      <w:r>
        <w:rPr>
          <w:spacing w:val="-1"/>
          <w:vertAlign w:val="baseline"/>
        </w:rPr>
        <w:t> </w:t>
      </w:r>
      <w:r>
        <w:rPr>
          <w:vertAlign w:val="baseline"/>
        </w:rPr>
        <w:t>and</w:t>
      </w:r>
      <w:r>
        <w:rPr>
          <w:spacing w:val="-2"/>
          <w:vertAlign w:val="baseline"/>
        </w:rPr>
        <w:t> </w:t>
      </w:r>
      <w:r>
        <w:rPr>
          <w:vertAlign w:val="baseline"/>
        </w:rPr>
        <w:t>resource constraints.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6" w:lineRule="auto"/>
        <w:ind w:left="360" w:right="710"/>
        <w:jc w:val="both"/>
      </w:pPr>
      <w:r>
        <w:rPr/>
        <w:t>However, QAI considers that additional procedural safeguards are required for containment as a type of</w:t>
      </w:r>
      <w:r>
        <w:rPr>
          <w:spacing w:val="1"/>
        </w:rPr>
        <w:t> </w:t>
      </w:r>
      <w:r>
        <w:rPr/>
        <w:t>‘environmental restraint’, owing to the gravity of this type of restrictive practice and the significant impact it</w:t>
      </w:r>
      <w:r>
        <w:rPr>
          <w:spacing w:val="1"/>
        </w:rPr>
        <w:t> </w:t>
      </w:r>
      <w:r>
        <w:rPr/>
        <w:t>has upon a person’s liberty in contrast to other types of environmental restraint, such as restricted access to</w:t>
      </w:r>
      <w:r>
        <w:rPr>
          <w:spacing w:val="1"/>
        </w:rPr>
        <w:t> </w:t>
      </w:r>
      <w:r>
        <w:rPr/>
        <w:t>objects. For example, approval from a higher-level authorisation officer could be required, together with</w:t>
      </w:r>
      <w:r>
        <w:rPr>
          <w:spacing w:val="1"/>
        </w:rPr>
        <w:t> </w:t>
      </w:r>
      <w:r>
        <w:rPr/>
        <w:t>increased</w:t>
      </w:r>
      <w:r>
        <w:rPr>
          <w:spacing w:val="-11"/>
        </w:rPr>
        <w:t> </w:t>
      </w:r>
      <w:r>
        <w:rPr/>
        <w:t>oversight</w:t>
      </w:r>
      <w:r>
        <w:rPr>
          <w:spacing w:val="-10"/>
        </w:rPr>
        <w:t> </w:t>
      </w:r>
      <w:r>
        <w:rPr/>
        <w:t>of</w:t>
      </w:r>
      <w:r>
        <w:rPr>
          <w:spacing w:val="-7"/>
        </w:rPr>
        <w:t> </w:t>
      </w:r>
      <w:r>
        <w:rPr/>
        <w:t>its</w:t>
      </w:r>
      <w:r>
        <w:rPr>
          <w:spacing w:val="-10"/>
        </w:rPr>
        <w:t> </w:t>
      </w:r>
      <w:r>
        <w:rPr/>
        <w:t>use.</w:t>
      </w:r>
      <w:r>
        <w:rPr>
          <w:spacing w:val="-9"/>
        </w:rPr>
        <w:t> </w:t>
      </w:r>
      <w:r>
        <w:rPr/>
        <w:t>Accordingly,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definition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environmental</w:t>
      </w:r>
      <w:r>
        <w:rPr>
          <w:spacing w:val="-11"/>
        </w:rPr>
        <w:t> </w:t>
      </w:r>
      <w:r>
        <w:rPr/>
        <w:t>restraint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both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NDIS</w:t>
      </w:r>
      <w:r>
        <w:rPr>
          <w:spacing w:val="-8"/>
        </w:rPr>
        <w:t> </w:t>
      </w:r>
      <w:r>
        <w:rPr/>
        <w:t>rules</w:t>
      </w:r>
      <w:r>
        <w:rPr>
          <w:spacing w:val="-7"/>
        </w:rPr>
        <w:t> </w:t>
      </w:r>
      <w:r>
        <w:rPr/>
        <w:t>and</w:t>
      </w:r>
      <w:r>
        <w:rPr>
          <w:spacing w:val="-47"/>
        </w:rPr>
        <w:t> </w:t>
      </w:r>
      <w:r>
        <w:rPr/>
        <w:t>in Queensland’s authorisation framework could be strengthened with greater detail and more nuance to</w:t>
      </w:r>
      <w:r>
        <w:rPr>
          <w:spacing w:val="1"/>
        </w:rPr>
        <w:t> </w:t>
      </w:r>
      <w:r>
        <w:rPr/>
        <w:t>clearly demonstrate the differing levels of restrictive practices encompassed by this overarching definition.</w:t>
      </w:r>
      <w:r>
        <w:rPr>
          <w:spacing w:val="1"/>
        </w:rPr>
        <w:t> </w:t>
      </w:r>
      <w:r>
        <w:rPr/>
        <w:t>For example, there could be different categories of environmental restraint, such as level 1, 2 or 3; or</w:t>
      </w:r>
      <w:r>
        <w:rPr>
          <w:spacing w:val="1"/>
        </w:rPr>
        <w:t> </w:t>
      </w:r>
      <w:r>
        <w:rPr/>
        <w:t>‘environmental restraint – containment’, ‘environmental restraint – restricted access to objects’ etc could be</w:t>
      </w:r>
      <w:r>
        <w:rPr>
          <w:spacing w:val="-47"/>
        </w:rPr>
        <w:t> </w:t>
      </w:r>
      <w:r>
        <w:rPr/>
        <w:t>used</w:t>
      </w:r>
      <w:r>
        <w:rPr>
          <w:spacing w:val="-9"/>
        </w:rPr>
        <w:t> </w:t>
      </w:r>
      <w:r>
        <w:rPr/>
        <w:t>alternatively,</w:t>
      </w:r>
      <w:r>
        <w:rPr>
          <w:spacing w:val="-9"/>
        </w:rPr>
        <w:t> </w:t>
      </w:r>
      <w:r>
        <w:rPr/>
        <w:t>following</w:t>
      </w:r>
      <w:r>
        <w:rPr>
          <w:spacing w:val="-9"/>
        </w:rPr>
        <w:t> </w:t>
      </w:r>
      <w:r>
        <w:rPr/>
        <w:t>consultation</w:t>
      </w:r>
      <w:r>
        <w:rPr>
          <w:spacing w:val="-11"/>
        </w:rPr>
        <w:t> </w:t>
      </w:r>
      <w:r>
        <w:rPr/>
        <w:t>with</w:t>
      </w:r>
      <w:r>
        <w:rPr>
          <w:spacing w:val="-12"/>
        </w:rPr>
        <w:t> </w:t>
      </w:r>
      <w:r>
        <w:rPr/>
        <w:t>other</w:t>
      </w:r>
      <w:r>
        <w:rPr>
          <w:spacing w:val="-10"/>
        </w:rPr>
        <w:t> </w:t>
      </w:r>
      <w:r>
        <w:rPr/>
        <w:t>states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territories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subsequent</w:t>
      </w:r>
      <w:r>
        <w:rPr>
          <w:spacing w:val="-10"/>
        </w:rPr>
        <w:t> </w:t>
      </w:r>
      <w:r>
        <w:rPr/>
        <w:t>modification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48"/>
        </w:rPr>
        <w:t> </w:t>
      </w:r>
      <w:r>
        <w:rPr/>
        <w:t>NDIS</w:t>
      </w:r>
      <w:r>
        <w:rPr>
          <w:spacing w:val="-1"/>
        </w:rPr>
        <w:t> </w:t>
      </w:r>
      <w:r>
        <w:rPr/>
        <w:t>rules.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rect style="position:absolute;margin-left:54pt;margin-top:9.943489pt;width:144.050pt;height:.72003pt;mso-position-horizontal-relative:page;mso-position-vertical-relative:paragraph;z-index:-15725568;mso-wrap-distance-left:0;mso-wrap-distance-right:0" id="docshape13" filled="true" fillcolor="#000000" stroked="false">
            <v:fill type="solid"/>
            <w10:wrap type="topAndBottom"/>
          </v:rect>
        </w:pict>
      </w:r>
    </w:p>
    <w:p>
      <w:pPr>
        <w:spacing w:before="102"/>
        <w:ind w:left="360" w:right="0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Disability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Services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Act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2006</w:t>
      </w:r>
      <w:r>
        <w:rPr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(Qld),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s217(b)</w:t>
      </w:r>
    </w:p>
    <w:p>
      <w:pPr>
        <w:spacing w:after="0"/>
        <w:jc w:val="left"/>
        <w:rPr>
          <w:sz w:val="20"/>
        </w:rPr>
        <w:sectPr>
          <w:pgSz w:w="11900" w:h="16850"/>
          <w:pgMar w:header="463" w:footer="611" w:top="660" w:bottom="800" w:left="72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639" w:val="left" w:leader="none"/>
        </w:tabs>
        <w:spacing w:line="240" w:lineRule="auto" w:before="44" w:after="0"/>
        <w:ind w:left="638" w:right="0" w:hanging="279"/>
        <w:jc w:val="left"/>
      </w:pPr>
      <w:r>
        <w:rPr>
          <w:color w:val="808080"/>
        </w:rPr>
        <w:t>Expressly</w:t>
      </w:r>
      <w:r>
        <w:rPr>
          <w:color w:val="808080"/>
          <w:spacing w:val="-5"/>
        </w:rPr>
        <w:t> </w:t>
      </w:r>
      <w:r>
        <w:rPr>
          <w:color w:val="808080"/>
        </w:rPr>
        <w:t>prohibit</w:t>
      </w:r>
      <w:r>
        <w:rPr>
          <w:color w:val="808080"/>
          <w:spacing w:val="-3"/>
        </w:rPr>
        <w:t> </w:t>
      </w:r>
      <w:r>
        <w:rPr>
          <w:color w:val="808080"/>
        </w:rPr>
        <w:t>certain</w:t>
      </w:r>
      <w:r>
        <w:rPr>
          <w:color w:val="808080"/>
          <w:spacing w:val="-2"/>
        </w:rPr>
        <w:t> </w:t>
      </w:r>
      <w:r>
        <w:rPr>
          <w:color w:val="808080"/>
        </w:rPr>
        <w:t>forms</w:t>
      </w:r>
      <w:r>
        <w:rPr>
          <w:color w:val="808080"/>
          <w:spacing w:val="-2"/>
        </w:rPr>
        <w:t> </w:t>
      </w:r>
      <w:r>
        <w:rPr>
          <w:color w:val="808080"/>
        </w:rPr>
        <w:t>of</w:t>
      </w:r>
      <w:r>
        <w:rPr>
          <w:color w:val="808080"/>
          <w:spacing w:val="-3"/>
        </w:rPr>
        <w:t> </w:t>
      </w:r>
      <w:r>
        <w:rPr>
          <w:color w:val="808080"/>
        </w:rPr>
        <w:t>restrictive</w:t>
      </w:r>
      <w:r>
        <w:rPr>
          <w:color w:val="808080"/>
          <w:spacing w:val="-3"/>
        </w:rPr>
        <w:t> </w:t>
      </w:r>
      <w:r>
        <w:rPr>
          <w:color w:val="808080"/>
        </w:rPr>
        <w:t>practices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line="276" w:lineRule="auto"/>
        <w:ind w:left="360" w:right="712"/>
        <w:jc w:val="both"/>
      </w:pPr>
      <w:r>
        <w:rPr>
          <w:spacing w:val="-1"/>
        </w:rPr>
        <w:t>QAI</w:t>
      </w:r>
      <w:r>
        <w:rPr>
          <w:spacing w:val="-12"/>
        </w:rPr>
        <w:t> </w:t>
      </w:r>
      <w:r>
        <w:rPr/>
        <w:t>supports</w:t>
      </w:r>
      <w:r>
        <w:rPr>
          <w:spacing w:val="-10"/>
        </w:rPr>
        <w:t> </w:t>
      </w:r>
      <w:r>
        <w:rPr/>
        <w:t>expressly</w:t>
      </w:r>
      <w:r>
        <w:rPr>
          <w:spacing w:val="-10"/>
        </w:rPr>
        <w:t> </w:t>
      </w:r>
      <w:r>
        <w:rPr/>
        <w:t>prohibiting</w:t>
      </w:r>
      <w:r>
        <w:rPr>
          <w:spacing w:val="-12"/>
        </w:rPr>
        <w:t> </w:t>
      </w:r>
      <w:r>
        <w:rPr/>
        <w:t>certain</w:t>
      </w:r>
      <w:r>
        <w:rPr>
          <w:spacing w:val="-12"/>
        </w:rPr>
        <w:t> </w:t>
      </w:r>
      <w:r>
        <w:rPr/>
        <w:t>forms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restrictive</w:t>
      </w:r>
      <w:r>
        <w:rPr>
          <w:spacing w:val="-10"/>
        </w:rPr>
        <w:t> </w:t>
      </w:r>
      <w:r>
        <w:rPr/>
        <w:t>practices</w:t>
      </w:r>
      <w:r>
        <w:rPr>
          <w:spacing w:val="-10"/>
        </w:rPr>
        <w:t> </w:t>
      </w:r>
      <w:r>
        <w:rPr/>
        <w:t>in</w:t>
      </w:r>
      <w:r>
        <w:rPr>
          <w:spacing w:val="-12"/>
        </w:rPr>
        <w:t> </w:t>
      </w:r>
      <w:r>
        <w:rPr/>
        <w:t>Queensland’s</w:t>
      </w:r>
      <w:r>
        <w:rPr>
          <w:spacing w:val="-10"/>
        </w:rPr>
        <w:t> </w:t>
      </w:r>
      <w:r>
        <w:rPr/>
        <w:t>legislation.</w:t>
      </w:r>
      <w:r>
        <w:rPr>
          <w:spacing w:val="-12"/>
        </w:rPr>
        <w:t> </w:t>
      </w:r>
      <w:r>
        <w:rPr/>
        <w:t>Restrictive</w:t>
      </w:r>
      <w:r>
        <w:rPr>
          <w:spacing w:val="-47"/>
        </w:rPr>
        <w:t> </w:t>
      </w:r>
      <w:r>
        <w:rPr/>
        <w:t>practices</w:t>
      </w:r>
      <w:r>
        <w:rPr>
          <w:spacing w:val="1"/>
        </w:rPr>
        <w:t> </w:t>
      </w:r>
      <w:r>
        <w:rPr/>
        <w:t>constitute</w:t>
      </w:r>
      <w:r>
        <w:rPr>
          <w:spacing w:val="1"/>
        </w:rPr>
        <w:t> </w:t>
      </w:r>
      <w:r>
        <w:rPr/>
        <w:t>some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grave</w:t>
      </w:r>
      <w:r>
        <w:rPr>
          <w:spacing w:val="1"/>
        </w:rPr>
        <w:t> </w:t>
      </w:r>
      <w:r>
        <w:rPr/>
        <w:t>human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violations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experience</w:t>
      </w:r>
      <w:r>
        <w:rPr>
          <w:spacing w:val="1"/>
        </w:rPr>
        <w:t> </w:t>
      </w:r>
      <w:r>
        <w:rPr/>
        <w:t>tells</w:t>
      </w:r>
      <w:r>
        <w:rPr>
          <w:spacing w:val="1"/>
        </w:rPr>
        <w:t> </w:t>
      </w:r>
      <w:r>
        <w:rPr/>
        <w:t>us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misunderstandings regarding what constitutes a restrictive practice are widespread within the community.</w:t>
      </w:r>
      <w:r>
        <w:rPr>
          <w:spacing w:val="1"/>
        </w:rPr>
        <w:t> </w:t>
      </w:r>
      <w:r>
        <w:rPr/>
        <w:t>Explicitly</w:t>
      </w:r>
      <w:r>
        <w:rPr>
          <w:spacing w:val="-3"/>
        </w:rPr>
        <w:t> </w:t>
      </w:r>
      <w:r>
        <w:rPr/>
        <w:t>listing</w:t>
      </w:r>
      <w:r>
        <w:rPr>
          <w:spacing w:val="-5"/>
        </w:rPr>
        <w:t> </w:t>
      </w:r>
      <w:r>
        <w:rPr/>
        <w:t>certain</w:t>
      </w:r>
      <w:r>
        <w:rPr>
          <w:spacing w:val="-4"/>
        </w:rPr>
        <w:t> </w:t>
      </w:r>
      <w:r>
        <w:rPr/>
        <w:t>practices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prohibited</w:t>
      </w:r>
      <w:r>
        <w:rPr>
          <w:spacing w:val="-3"/>
        </w:rPr>
        <w:t> </w:t>
      </w:r>
      <w:r>
        <w:rPr/>
        <w:t>would</w:t>
      </w:r>
      <w:r>
        <w:rPr>
          <w:spacing w:val="-4"/>
        </w:rPr>
        <w:t> </w:t>
      </w:r>
      <w:r>
        <w:rPr/>
        <w:t>therefore</w:t>
      </w:r>
      <w:r>
        <w:rPr>
          <w:spacing w:val="-3"/>
        </w:rPr>
        <w:t> </w:t>
      </w:r>
      <w:r>
        <w:rPr/>
        <w:t>help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educate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sector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would</w:t>
      </w:r>
      <w:r>
        <w:rPr>
          <w:spacing w:val="-4"/>
        </w:rPr>
        <w:t> </w:t>
      </w:r>
      <w:r>
        <w:rPr/>
        <w:t>provide</w:t>
      </w:r>
      <w:r>
        <w:rPr>
          <w:spacing w:val="-47"/>
        </w:rPr>
        <w:t> </w:t>
      </w:r>
      <w:r>
        <w:rPr/>
        <w:t>a</w:t>
      </w:r>
      <w:r>
        <w:rPr>
          <w:spacing w:val="-2"/>
        </w:rPr>
        <w:t> </w:t>
      </w:r>
      <w:r>
        <w:rPr/>
        <w:t>clear</w:t>
      </w:r>
      <w:r>
        <w:rPr>
          <w:spacing w:val="-4"/>
        </w:rPr>
        <w:t> </w:t>
      </w:r>
      <w:r>
        <w:rPr/>
        <w:t>expectation</w:t>
      </w:r>
      <w:r>
        <w:rPr>
          <w:spacing w:val="-3"/>
        </w:rPr>
        <w:t> </w:t>
      </w:r>
      <w:r>
        <w:rPr/>
        <w:t>regarding</w:t>
      </w:r>
      <w:r>
        <w:rPr>
          <w:spacing w:val="-3"/>
        </w:rPr>
        <w:t> </w:t>
      </w:r>
      <w:r>
        <w:rPr/>
        <w:t>what</w:t>
      </w:r>
      <w:r>
        <w:rPr>
          <w:spacing w:val="-5"/>
        </w:rPr>
        <w:t> </w:t>
      </w:r>
      <w:r>
        <w:rPr/>
        <w:t>conduct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completely</w:t>
      </w:r>
      <w:r>
        <w:rPr>
          <w:spacing w:val="-4"/>
        </w:rPr>
        <w:t> </w:t>
      </w:r>
      <w:r>
        <w:rPr/>
        <w:t>unacceptable,</w:t>
      </w:r>
      <w:r>
        <w:rPr>
          <w:spacing w:val="-3"/>
        </w:rPr>
        <w:t> </w:t>
      </w:r>
      <w:r>
        <w:rPr/>
        <w:t>regardless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circumstances.</w:t>
      </w:r>
      <w:r>
        <w:rPr>
          <w:spacing w:val="-4"/>
        </w:rPr>
        <w:t> </w:t>
      </w:r>
      <w:r>
        <w:rPr/>
        <w:t>This</w:t>
      </w:r>
      <w:r>
        <w:rPr>
          <w:spacing w:val="-47"/>
        </w:rPr>
        <w:t> </w:t>
      </w:r>
      <w:r>
        <w:rPr/>
        <w:t>could include a list of restrictive practices which are not appropriate for adults, as well as those that are</w:t>
      </w:r>
      <w:r>
        <w:rPr>
          <w:spacing w:val="1"/>
        </w:rPr>
        <w:t> </w:t>
      </w:r>
      <w:r>
        <w:rPr/>
        <w:t>inappropriate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children.</w:t>
      </w:r>
      <w:r>
        <w:rPr>
          <w:spacing w:val="1"/>
        </w:rPr>
        <w:t> </w:t>
      </w:r>
      <w:r>
        <w:rPr/>
        <w:t>QAI</w:t>
      </w:r>
      <w:r>
        <w:rPr>
          <w:spacing w:val="1"/>
        </w:rPr>
        <w:t> </w:t>
      </w:r>
      <w:r>
        <w:rPr/>
        <w:t>recommends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containment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seclusion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prohibited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circumstances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children</w:t>
      </w:r>
      <w:r>
        <w:rPr>
          <w:spacing w:val="-3"/>
        </w:rPr>
        <w:t> </w:t>
      </w:r>
      <w:r>
        <w:rPr/>
        <w:t>under the age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18.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360"/>
        <w:jc w:val="both"/>
      </w:pPr>
      <w:r>
        <w:rPr/>
        <w:t>QAI</w:t>
      </w:r>
      <w:r>
        <w:rPr>
          <w:spacing w:val="-2"/>
        </w:rPr>
        <w:t> </w:t>
      </w:r>
      <w:r>
        <w:rPr/>
        <w:t>supports</w:t>
      </w:r>
      <w:r>
        <w:rPr>
          <w:spacing w:val="-2"/>
        </w:rPr>
        <w:t> </w:t>
      </w:r>
      <w:r>
        <w:rPr/>
        <w:t>the recommendation 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Griffith</w:t>
      </w:r>
      <w:r>
        <w:rPr>
          <w:spacing w:val="-2"/>
        </w:rPr>
        <w:t> </w:t>
      </w:r>
      <w:r>
        <w:rPr/>
        <w:t>Review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stated:</w:t>
      </w:r>
    </w:p>
    <w:p>
      <w:pPr>
        <w:spacing w:before="42"/>
        <w:ind w:left="648" w:right="0" w:firstLine="0"/>
        <w:jc w:val="both"/>
        <w:rPr>
          <w:i/>
          <w:sz w:val="22"/>
        </w:rPr>
      </w:pPr>
      <w:r>
        <w:rPr>
          <w:i/>
          <w:sz w:val="22"/>
        </w:rPr>
        <w:t>“At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minimum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this list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should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include:</w:t>
      </w:r>
    </w:p>
    <w:p>
      <w:pPr>
        <w:pStyle w:val="ListParagraph"/>
        <w:numPr>
          <w:ilvl w:val="1"/>
          <w:numId w:val="2"/>
        </w:numPr>
        <w:tabs>
          <w:tab w:pos="1213" w:val="left" w:leader="none"/>
        </w:tabs>
        <w:spacing w:line="276" w:lineRule="auto" w:before="41" w:after="0"/>
        <w:ind w:left="1212" w:right="713" w:hanging="286"/>
        <w:jc w:val="both"/>
        <w:rPr>
          <w:i/>
          <w:sz w:val="22"/>
        </w:rPr>
      </w:pPr>
      <w:r>
        <w:rPr>
          <w:i/>
          <w:sz w:val="22"/>
        </w:rPr>
        <w:t>all the forms of physical restraint as prohibited by the Victorian Senior Practitioner: prone restraint,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supine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restraint,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pin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downs,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take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down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techniques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any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technique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that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interferes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respiration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or digestion, pushed a person’s head towards their chest and physical restraints that inflict pain and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hyperextension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 joints or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pressure on joints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chest</w:t>
      </w:r>
    </w:p>
    <w:p>
      <w:pPr>
        <w:pStyle w:val="ListParagraph"/>
        <w:numPr>
          <w:ilvl w:val="1"/>
          <w:numId w:val="2"/>
        </w:numPr>
        <w:tabs>
          <w:tab w:pos="1213" w:val="left" w:leader="none"/>
        </w:tabs>
        <w:spacing w:line="276" w:lineRule="auto" w:before="0" w:after="0"/>
        <w:ind w:left="1212" w:right="715" w:hanging="286"/>
        <w:jc w:val="both"/>
        <w:rPr>
          <w:i/>
          <w:sz w:val="22"/>
        </w:rPr>
      </w:pPr>
      <w:r>
        <w:rPr>
          <w:i/>
          <w:spacing w:val="-1"/>
          <w:sz w:val="22"/>
        </w:rPr>
        <w:t>the</w:t>
      </w:r>
      <w:r>
        <w:rPr>
          <w:i/>
          <w:spacing w:val="-10"/>
          <w:sz w:val="22"/>
        </w:rPr>
        <w:t> </w:t>
      </w:r>
      <w:r>
        <w:rPr>
          <w:i/>
          <w:spacing w:val="-1"/>
          <w:sz w:val="22"/>
        </w:rPr>
        <w:t>prohibitions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contained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NSW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Restrictive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Practices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Authorisation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Policy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(v2.0),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which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includes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aversion,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over-correction,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misuse 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medication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denial of key needs.”</w:t>
      </w:r>
      <w:r>
        <w:rPr>
          <w:i/>
          <w:sz w:val="22"/>
          <w:vertAlign w:val="superscript"/>
        </w:rPr>
        <w:t>4</w:t>
      </w:r>
    </w:p>
    <w:p>
      <w:pPr>
        <w:pStyle w:val="BodyText"/>
        <w:spacing w:before="2"/>
        <w:rPr>
          <w:i/>
          <w:sz w:val="25"/>
        </w:rPr>
      </w:pPr>
    </w:p>
    <w:p>
      <w:pPr>
        <w:pStyle w:val="BodyText"/>
        <w:ind w:left="360"/>
        <w:jc w:val="both"/>
      </w:pPr>
      <w:r>
        <w:rPr/>
        <w:t>QAI</w:t>
      </w:r>
      <w:r>
        <w:rPr>
          <w:spacing w:val="-3"/>
        </w:rPr>
        <w:t> </w:t>
      </w:r>
      <w:r>
        <w:rPr/>
        <w:t>also</w:t>
      </w:r>
      <w:r>
        <w:rPr>
          <w:spacing w:val="-1"/>
        </w:rPr>
        <w:t> </w:t>
      </w:r>
      <w:r>
        <w:rPr/>
        <w:t>recommends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practices</w:t>
      </w:r>
      <w:r>
        <w:rPr>
          <w:spacing w:val="-1"/>
        </w:rPr>
        <w:t> </w:t>
      </w:r>
      <w:r>
        <w:rPr/>
        <w:t>are listed</w:t>
      </w:r>
      <w:r>
        <w:rPr>
          <w:spacing w:val="-2"/>
        </w:rPr>
        <w:t> </w:t>
      </w:r>
      <w:r>
        <w:rPr/>
        <w:t>as prohibited</w:t>
      </w:r>
      <w:r>
        <w:rPr>
          <w:spacing w:val="-4"/>
        </w:rPr>
        <w:t> </w:t>
      </w:r>
      <w:r>
        <w:rPr/>
        <w:t>restrictive</w:t>
      </w:r>
      <w:r>
        <w:rPr>
          <w:spacing w:val="-3"/>
        </w:rPr>
        <w:t> </w:t>
      </w:r>
      <w:r>
        <w:rPr/>
        <w:t>practices:</w:t>
      </w:r>
    </w:p>
    <w:p>
      <w:pPr>
        <w:pStyle w:val="ListParagraph"/>
        <w:numPr>
          <w:ilvl w:val="0"/>
          <w:numId w:val="3"/>
        </w:numPr>
        <w:tabs>
          <w:tab w:pos="1080" w:val="left" w:leader="none"/>
          <w:tab w:pos="1081" w:val="left" w:leader="none"/>
        </w:tabs>
        <w:spacing w:line="240" w:lineRule="auto" w:before="41" w:after="0"/>
        <w:ind w:left="1080" w:right="0" w:hanging="361"/>
        <w:jc w:val="left"/>
        <w:rPr>
          <w:sz w:val="22"/>
        </w:rPr>
      </w:pPr>
      <w:r>
        <w:rPr>
          <w:sz w:val="22"/>
        </w:rPr>
        <w:t>constant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intensive</w:t>
      </w:r>
      <w:r>
        <w:rPr>
          <w:spacing w:val="-2"/>
          <w:sz w:val="22"/>
        </w:rPr>
        <w:t> </w:t>
      </w:r>
      <w:r>
        <w:rPr>
          <w:sz w:val="22"/>
        </w:rPr>
        <w:t>supervision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ensuring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accessible</w:t>
      </w:r>
      <w:r>
        <w:rPr>
          <w:spacing w:val="-5"/>
          <w:sz w:val="22"/>
        </w:rPr>
        <w:t> </w:t>
      </w:r>
      <w:r>
        <w:rPr>
          <w:sz w:val="22"/>
        </w:rPr>
        <w:t>environment;</w:t>
      </w:r>
      <w:r>
        <w:rPr>
          <w:sz w:val="22"/>
          <w:vertAlign w:val="superscript"/>
        </w:rPr>
        <w:t>5</w:t>
      </w:r>
    </w:p>
    <w:p>
      <w:pPr>
        <w:pStyle w:val="ListParagraph"/>
        <w:numPr>
          <w:ilvl w:val="0"/>
          <w:numId w:val="3"/>
        </w:numPr>
        <w:tabs>
          <w:tab w:pos="1080" w:val="left" w:leader="none"/>
          <w:tab w:pos="1081" w:val="left" w:leader="none"/>
        </w:tabs>
        <w:spacing w:line="240" w:lineRule="auto" w:before="39" w:after="0"/>
        <w:ind w:left="1080" w:right="0" w:hanging="361"/>
        <w:jc w:val="left"/>
        <w:rPr>
          <w:sz w:val="22"/>
        </w:rPr>
      </w:pPr>
      <w:r>
        <w:rPr>
          <w:sz w:val="22"/>
        </w:rPr>
        <w:t>forcing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person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wear</w:t>
      </w:r>
      <w:r>
        <w:rPr>
          <w:spacing w:val="-1"/>
          <w:sz w:val="22"/>
        </w:rPr>
        <w:t> </w:t>
      </w:r>
      <w:r>
        <w:rPr>
          <w:sz w:val="22"/>
        </w:rPr>
        <w:t>clothing</w:t>
      </w:r>
      <w:r>
        <w:rPr>
          <w:spacing w:val="-2"/>
          <w:sz w:val="22"/>
        </w:rPr>
        <w:t> </w:t>
      </w:r>
      <w:r>
        <w:rPr>
          <w:sz w:val="22"/>
        </w:rPr>
        <w:t>specifically</w:t>
      </w:r>
      <w:r>
        <w:rPr>
          <w:spacing w:val="-1"/>
          <w:sz w:val="22"/>
        </w:rPr>
        <w:t> </w:t>
      </w:r>
      <w:r>
        <w:rPr>
          <w:sz w:val="22"/>
        </w:rPr>
        <w:t>designed</w:t>
      </w:r>
      <w:r>
        <w:rPr>
          <w:spacing w:val="-4"/>
          <w:sz w:val="22"/>
        </w:rPr>
        <w:t> </w:t>
      </w:r>
      <w:r>
        <w:rPr>
          <w:sz w:val="22"/>
        </w:rPr>
        <w:t>to impede behaviours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concern;</w:t>
      </w:r>
      <w:r>
        <w:rPr>
          <w:sz w:val="22"/>
          <w:vertAlign w:val="superscript"/>
        </w:rPr>
        <w:t>6</w:t>
      </w:r>
    </w:p>
    <w:p>
      <w:pPr>
        <w:pStyle w:val="ListParagraph"/>
        <w:numPr>
          <w:ilvl w:val="0"/>
          <w:numId w:val="3"/>
        </w:numPr>
        <w:tabs>
          <w:tab w:pos="1080" w:val="left" w:leader="none"/>
          <w:tab w:pos="1081" w:val="left" w:leader="none"/>
        </w:tabs>
        <w:spacing w:line="276" w:lineRule="auto" w:before="42" w:after="0"/>
        <w:ind w:left="1080" w:right="783" w:hanging="360"/>
        <w:jc w:val="left"/>
        <w:rPr>
          <w:sz w:val="22"/>
        </w:rPr>
      </w:pPr>
      <w:r>
        <w:rPr>
          <w:sz w:val="22"/>
        </w:rPr>
        <w:t>employing psychosocial techniques which can impact a person’s exercise and choice and self-</w:t>
      </w:r>
      <w:r>
        <w:rPr>
          <w:spacing w:val="1"/>
          <w:sz w:val="22"/>
        </w:rPr>
        <w:t> </w:t>
      </w:r>
      <w:r>
        <w:rPr>
          <w:sz w:val="22"/>
        </w:rPr>
        <w:t>determination; i.e. psychosocial restraint, which is ‘the use of inter-personal interactions, which</w:t>
      </w:r>
      <w:r>
        <w:rPr>
          <w:spacing w:val="1"/>
          <w:sz w:val="22"/>
        </w:rPr>
        <w:t> </w:t>
      </w:r>
      <w:r>
        <w:rPr>
          <w:sz w:val="22"/>
        </w:rPr>
        <w:t>might reasonably be construed by the person to whom they are directed as intimidating or aversive,</w:t>
      </w:r>
      <w:r>
        <w:rPr>
          <w:spacing w:val="-47"/>
          <w:sz w:val="22"/>
        </w:rPr>
        <w:t> </w:t>
      </w:r>
      <w:r>
        <w:rPr>
          <w:sz w:val="22"/>
        </w:rPr>
        <w:t>and/or threats of social or other sanctions which rely upon eliciting fear to moderate a person’s</w:t>
      </w:r>
      <w:r>
        <w:rPr>
          <w:spacing w:val="1"/>
          <w:sz w:val="22"/>
        </w:rPr>
        <w:t> </w:t>
      </w:r>
      <w:r>
        <w:rPr>
          <w:sz w:val="22"/>
        </w:rPr>
        <w:t>behaviour’</w:t>
      </w:r>
      <w:r>
        <w:rPr>
          <w:sz w:val="22"/>
          <w:vertAlign w:val="superscript"/>
        </w:rPr>
        <w:t>7</w:t>
      </w:r>
      <w:r>
        <w:rPr>
          <w:sz w:val="22"/>
          <w:vertAlign w:val="baseline"/>
        </w:rPr>
        <w:t>;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</w:tabs>
        <w:spacing w:line="276" w:lineRule="auto" w:before="0" w:after="0"/>
        <w:ind w:left="1080" w:right="734" w:hanging="360"/>
        <w:jc w:val="both"/>
        <w:rPr>
          <w:sz w:val="22"/>
        </w:rPr>
      </w:pPr>
      <w:r>
        <w:rPr>
          <w:sz w:val="22"/>
        </w:rPr>
        <w:t>explicit restrictions on where a person lives, who they live with, how they spend their time, access to</w:t>
      </w:r>
      <w:r>
        <w:rPr>
          <w:spacing w:val="-47"/>
          <w:sz w:val="22"/>
        </w:rPr>
        <w:t> </w:t>
      </w:r>
      <w:r>
        <w:rPr>
          <w:sz w:val="22"/>
        </w:rPr>
        <w:t>personal monies, their right to access the local community, their right to sexual expression, and their</w:t>
      </w:r>
      <w:r>
        <w:rPr>
          <w:spacing w:val="-47"/>
          <w:sz w:val="22"/>
        </w:rPr>
        <w:t> </w:t>
      </w:r>
      <w:r>
        <w:rPr>
          <w:sz w:val="22"/>
        </w:rPr>
        <w:t>right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privacy.</w:t>
      </w:r>
      <w:r>
        <w:rPr>
          <w:sz w:val="22"/>
          <w:vertAlign w:val="superscript"/>
        </w:rPr>
        <w:t>8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  <w:r>
        <w:rPr/>
        <w:pict>
          <v:rect style="position:absolute;margin-left:54pt;margin-top:17.416395pt;width:144.050pt;height:.72003pt;mso-position-horizontal-relative:page;mso-position-vertical-relative:paragraph;z-index:-15725056;mso-wrap-distance-left:0;mso-wrap-distance-right:0" id="docshape14" filled="true" fillcolor="#000000" stroked="false">
            <v:fill type="solid"/>
            <w10:wrap type="topAndBottom"/>
          </v:rect>
        </w:pict>
      </w:r>
    </w:p>
    <w:p>
      <w:pPr>
        <w:spacing w:before="102"/>
        <w:ind w:left="360" w:right="717" w:firstLine="0"/>
        <w:jc w:val="left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  <w:vertAlign w:val="baseline"/>
        </w:rPr>
        <w:t> Griffith University (2020) </w:t>
      </w:r>
      <w:r>
        <w:rPr>
          <w:i/>
          <w:sz w:val="20"/>
          <w:vertAlign w:val="baseline"/>
        </w:rPr>
        <w:t>Final Report: Independent review of Queensland’s regulatory framework for positive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behaviour support and restrictive practices</w:t>
      </w:r>
      <w:r>
        <w:rPr>
          <w:sz w:val="20"/>
          <w:vertAlign w:val="baseline"/>
        </w:rPr>
        <w:t>;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https://qchub.dsdsatsip.qld.gov.au/app/webroot/js/admin_js/kcfinder/upload/queenslandcommunities/files/PBSRP_In</w:t>
      </w:r>
      <w:r>
        <w:rPr>
          <w:sz w:val="20"/>
          <w:vertAlign w:val="baseline"/>
        </w:rPr>
        <w:t> dependentReview.pdf;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page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8</w:t>
      </w:r>
    </w:p>
    <w:p>
      <w:pPr>
        <w:spacing w:before="0"/>
        <w:ind w:left="360" w:right="717" w:firstLine="0"/>
        <w:jc w:val="left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Active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Social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Care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Limited,</w:t>
      </w:r>
      <w:r>
        <w:rPr>
          <w:spacing w:val="30"/>
          <w:sz w:val="20"/>
          <w:vertAlign w:val="baseline"/>
        </w:rPr>
        <w:t> </w:t>
      </w:r>
      <w:r>
        <w:rPr>
          <w:i/>
          <w:sz w:val="20"/>
          <w:vertAlign w:val="baseline"/>
        </w:rPr>
        <w:t>Restrictive</w:t>
      </w:r>
      <w:r>
        <w:rPr>
          <w:i/>
          <w:spacing w:val="26"/>
          <w:sz w:val="20"/>
          <w:vertAlign w:val="baseline"/>
        </w:rPr>
        <w:t> </w:t>
      </w:r>
      <w:r>
        <w:rPr>
          <w:i/>
          <w:sz w:val="20"/>
          <w:vertAlign w:val="baseline"/>
        </w:rPr>
        <w:t>Practices</w:t>
      </w:r>
      <w:r>
        <w:rPr>
          <w:i/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(ND)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https://activesocialcare.com/handbook/safeguarding-</w:t>
      </w:r>
      <w:r>
        <w:rPr>
          <w:spacing w:val="-43"/>
          <w:sz w:val="20"/>
          <w:vertAlign w:val="baseline"/>
        </w:rPr>
        <w:t> </w:t>
      </w:r>
      <w:r>
        <w:rPr>
          <w:sz w:val="20"/>
          <w:vertAlign w:val="baseline"/>
        </w:rPr>
        <w:t>adults/restrictive-practices</w:t>
      </w:r>
    </w:p>
    <w:p>
      <w:pPr>
        <w:spacing w:before="0"/>
        <w:ind w:left="360" w:right="0" w:firstLine="0"/>
        <w:jc w:val="left"/>
        <w:rPr>
          <w:i/>
          <w:sz w:val="20"/>
        </w:rPr>
      </w:pPr>
      <w:r>
        <w:rPr>
          <w:sz w:val="20"/>
          <w:vertAlign w:val="superscript"/>
        </w:rPr>
        <w:t>6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Adelaide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Night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Day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Family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Therapy,</w:t>
      </w:r>
      <w:r>
        <w:rPr>
          <w:spacing w:val="18"/>
          <w:sz w:val="20"/>
          <w:vertAlign w:val="baseline"/>
        </w:rPr>
        <w:t> </w:t>
      </w:r>
      <w:r>
        <w:rPr>
          <w:i/>
          <w:sz w:val="20"/>
          <w:vertAlign w:val="baseline"/>
        </w:rPr>
        <w:t>Tied</w:t>
      </w:r>
      <w:r>
        <w:rPr>
          <w:i/>
          <w:spacing w:val="15"/>
          <w:sz w:val="20"/>
          <w:vertAlign w:val="baseline"/>
        </w:rPr>
        <w:t> </w:t>
      </w:r>
      <w:r>
        <w:rPr>
          <w:i/>
          <w:sz w:val="20"/>
          <w:vertAlign w:val="baseline"/>
        </w:rPr>
        <w:t>Up</w:t>
      </w:r>
      <w:r>
        <w:rPr>
          <w:i/>
          <w:spacing w:val="14"/>
          <w:sz w:val="20"/>
          <w:vertAlign w:val="baseline"/>
        </w:rPr>
        <w:t> </w:t>
      </w:r>
      <w:r>
        <w:rPr>
          <w:i/>
          <w:sz w:val="20"/>
          <w:vertAlign w:val="baseline"/>
        </w:rPr>
        <w:t>in</w:t>
      </w:r>
      <w:r>
        <w:rPr>
          <w:i/>
          <w:spacing w:val="14"/>
          <w:sz w:val="20"/>
          <w:vertAlign w:val="baseline"/>
        </w:rPr>
        <w:t> </w:t>
      </w:r>
      <w:r>
        <w:rPr>
          <w:i/>
          <w:sz w:val="20"/>
          <w:vertAlign w:val="baseline"/>
        </w:rPr>
        <w:t>Knots:</w:t>
      </w:r>
      <w:r>
        <w:rPr>
          <w:i/>
          <w:spacing w:val="13"/>
          <w:sz w:val="20"/>
          <w:vertAlign w:val="baseline"/>
        </w:rPr>
        <w:t> </w:t>
      </w:r>
      <w:r>
        <w:rPr>
          <w:i/>
          <w:sz w:val="20"/>
          <w:vertAlign w:val="baseline"/>
        </w:rPr>
        <w:t>Systemics,</w:t>
      </w:r>
      <w:r>
        <w:rPr>
          <w:i/>
          <w:spacing w:val="14"/>
          <w:sz w:val="20"/>
          <w:vertAlign w:val="baseline"/>
        </w:rPr>
        <w:t> </w:t>
      </w:r>
      <w:r>
        <w:rPr>
          <w:i/>
          <w:sz w:val="20"/>
          <w:vertAlign w:val="baseline"/>
        </w:rPr>
        <w:t>Occupational</w:t>
      </w:r>
      <w:r>
        <w:rPr>
          <w:i/>
          <w:spacing w:val="13"/>
          <w:sz w:val="20"/>
          <w:vertAlign w:val="baseline"/>
        </w:rPr>
        <w:t> </w:t>
      </w:r>
      <w:r>
        <w:rPr>
          <w:i/>
          <w:sz w:val="20"/>
          <w:vertAlign w:val="baseline"/>
        </w:rPr>
        <w:t>Therapy</w:t>
      </w:r>
      <w:r>
        <w:rPr>
          <w:i/>
          <w:spacing w:val="13"/>
          <w:sz w:val="20"/>
          <w:vertAlign w:val="baseline"/>
        </w:rPr>
        <w:t> </w:t>
      </w:r>
      <w:r>
        <w:rPr>
          <w:i/>
          <w:sz w:val="20"/>
          <w:vertAlign w:val="baseline"/>
        </w:rPr>
        <w:t>and</w:t>
      </w:r>
      <w:r>
        <w:rPr>
          <w:i/>
          <w:spacing w:val="14"/>
          <w:sz w:val="20"/>
          <w:vertAlign w:val="baseline"/>
        </w:rPr>
        <w:t> </w:t>
      </w:r>
      <w:r>
        <w:rPr>
          <w:i/>
          <w:sz w:val="20"/>
          <w:vertAlign w:val="baseline"/>
        </w:rPr>
        <w:t>Restrictive</w:t>
      </w:r>
      <w:r>
        <w:rPr>
          <w:i/>
          <w:spacing w:val="15"/>
          <w:sz w:val="20"/>
          <w:vertAlign w:val="baseline"/>
        </w:rPr>
        <w:t> </w:t>
      </w:r>
      <w:r>
        <w:rPr>
          <w:i/>
          <w:sz w:val="20"/>
          <w:vertAlign w:val="baseline"/>
        </w:rPr>
        <w:t>Practices</w:t>
      </w:r>
    </w:p>
    <w:p>
      <w:pPr>
        <w:spacing w:line="243" w:lineRule="exact" w:before="0"/>
        <w:ind w:left="360" w:right="0" w:firstLine="0"/>
        <w:jc w:val="left"/>
        <w:rPr>
          <w:sz w:val="20"/>
        </w:rPr>
      </w:pPr>
      <w:r>
        <w:rPr>
          <w:sz w:val="20"/>
        </w:rPr>
        <w:t>(April</w:t>
      </w:r>
      <w:r>
        <w:rPr>
          <w:spacing w:val="-3"/>
          <w:sz w:val="20"/>
        </w:rPr>
        <w:t> </w:t>
      </w:r>
      <w:r>
        <w:rPr>
          <w:sz w:val="20"/>
        </w:rPr>
        <w:t>2011)</w:t>
      </w:r>
    </w:p>
    <w:p>
      <w:pPr>
        <w:spacing w:line="243" w:lineRule="exact" w:before="0"/>
        <w:ind w:left="360" w:right="0" w:firstLine="0"/>
        <w:jc w:val="left"/>
        <w:rPr>
          <w:sz w:val="20"/>
        </w:rPr>
      </w:pPr>
      <w:r>
        <w:rPr>
          <w:sz w:val="20"/>
        </w:rPr>
        <w:t>https://adelaidetherapy.com/tied-up-in-knots-systemics-occupational-therapy-and-restrictive-practices/.</w:t>
      </w:r>
    </w:p>
    <w:p>
      <w:pPr>
        <w:spacing w:before="1"/>
        <w:ind w:left="360" w:right="717" w:firstLine="0"/>
        <w:jc w:val="left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McVilly,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K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(2009)</w:t>
      </w:r>
      <w:r>
        <w:rPr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Physical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Restraint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in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Disability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Services: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Current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Practices,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Contemporary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Concerns</w:t>
      </w:r>
      <w:r>
        <w:rPr>
          <w:i/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and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Future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Directions</w:t>
      </w:r>
      <w:r>
        <w:rPr>
          <w:sz w:val="20"/>
          <w:vertAlign w:val="baseline"/>
        </w:rPr>
        <w:t>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Melbourne,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Victoria: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Office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Senior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Practitioner,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Department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Human Services.</w:t>
      </w:r>
    </w:p>
    <w:p>
      <w:pPr>
        <w:spacing w:before="0"/>
        <w:ind w:left="360" w:right="0" w:firstLine="0"/>
        <w:jc w:val="left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KARE Policy,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Restraint/Restrictive Practices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Policy</w:t>
      </w:r>
      <w:r>
        <w:rPr>
          <w:i/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(May 2018)</w:t>
      </w:r>
      <w:r>
        <w:rPr>
          <w:spacing w:val="1"/>
          <w:sz w:val="20"/>
          <w:vertAlign w:val="baseline"/>
        </w:rPr>
        <w:t> </w:t>
      </w:r>
      <w:hyperlink r:id="rId9">
        <w:r>
          <w:rPr>
            <w:spacing w:val="-1"/>
            <w:sz w:val="20"/>
            <w:vertAlign w:val="baseline"/>
          </w:rPr>
          <w:t>http://www.fedvol.ie/_fileupload/Quality%20&amp;%20Standards/Additional%20Policies%202018/KARE/Restraint%20Restr</w:t>
        </w:r>
      </w:hyperlink>
      <w:r>
        <w:rPr>
          <w:sz w:val="20"/>
          <w:vertAlign w:val="baseline"/>
        </w:rPr>
        <w:t> ictive%20Practices%2</w:t>
      </w:r>
    </w:p>
    <w:p>
      <w:pPr>
        <w:spacing w:before="1"/>
        <w:ind w:left="360" w:right="0" w:firstLine="0"/>
        <w:jc w:val="left"/>
        <w:rPr>
          <w:sz w:val="20"/>
        </w:rPr>
      </w:pPr>
      <w:r>
        <w:rPr>
          <w:sz w:val="20"/>
        </w:rPr>
        <w:t>0Policy.pdf</w:t>
      </w:r>
    </w:p>
    <w:p>
      <w:pPr>
        <w:spacing w:after="0"/>
        <w:jc w:val="left"/>
        <w:rPr>
          <w:sz w:val="20"/>
        </w:rPr>
        <w:sectPr>
          <w:pgSz w:w="11900" w:h="16850"/>
          <w:pgMar w:header="463" w:footer="611" w:top="660" w:bottom="800" w:left="72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line="276" w:lineRule="auto" w:before="56"/>
        <w:ind w:left="360" w:right="1089"/>
      </w:pPr>
      <w:r>
        <w:rPr/>
        <w:t>These ‘softer’ methods of exerting control can be equally restrictive and destructive of a person’s self-</w:t>
      </w:r>
      <w:r>
        <w:rPr>
          <w:spacing w:val="1"/>
        </w:rPr>
        <w:t> </w:t>
      </w:r>
      <w:r>
        <w:rPr/>
        <w:t>determination and must therefore be prohibited.</w:t>
      </w:r>
      <w:r>
        <w:rPr>
          <w:vertAlign w:val="superscript"/>
        </w:rPr>
        <w:t>9</w:t>
      </w:r>
      <w:r>
        <w:rPr>
          <w:vertAlign w:val="baseline"/>
        </w:rPr>
        <w:t> Further, the legislation should include a provision that</w:t>
      </w:r>
      <w:r>
        <w:rPr>
          <w:spacing w:val="-47"/>
          <w:vertAlign w:val="baseline"/>
        </w:rPr>
        <w:t> </w:t>
      </w:r>
      <w:r>
        <w:rPr>
          <w:vertAlign w:val="baseline"/>
        </w:rPr>
        <w:t>explains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list is</w:t>
      </w:r>
      <w:r>
        <w:rPr>
          <w:spacing w:val="-4"/>
          <w:vertAlign w:val="baseline"/>
        </w:rPr>
        <w:t> </w:t>
      </w:r>
      <w:r>
        <w:rPr>
          <w:vertAlign w:val="baseline"/>
        </w:rPr>
        <w:t>a non-exhaustive</w:t>
      </w:r>
      <w:r>
        <w:rPr>
          <w:spacing w:val="1"/>
          <w:vertAlign w:val="baseline"/>
        </w:rPr>
        <w:t> </w:t>
      </w:r>
      <w:r>
        <w:rPr>
          <w:vertAlign w:val="baseline"/>
        </w:rPr>
        <w:t>list</w:t>
      </w:r>
      <w:r>
        <w:rPr>
          <w:spacing w:val="-2"/>
          <w:vertAlign w:val="baseline"/>
        </w:rPr>
        <w:t> </w:t>
      </w:r>
      <w:r>
        <w:rPr>
          <w:vertAlign w:val="baseline"/>
        </w:rPr>
        <w:t>of practices</w:t>
      </w:r>
      <w:r>
        <w:rPr>
          <w:spacing w:val="-2"/>
          <w:vertAlign w:val="baseline"/>
        </w:rPr>
        <w:t> </w:t>
      </w:r>
      <w:r>
        <w:rPr>
          <w:vertAlign w:val="baseline"/>
        </w:rPr>
        <w:t>that</w:t>
      </w:r>
      <w:r>
        <w:rPr>
          <w:spacing w:val="1"/>
          <w:vertAlign w:val="baseline"/>
        </w:rPr>
        <w:t> </w:t>
      </w:r>
      <w:r>
        <w:rPr>
          <w:vertAlign w:val="baseline"/>
        </w:rPr>
        <w:t>are not</w:t>
      </w:r>
      <w:r>
        <w:rPr>
          <w:spacing w:val="-3"/>
          <w:vertAlign w:val="baseline"/>
        </w:rPr>
        <w:t> </w:t>
      </w:r>
      <w:r>
        <w:rPr>
          <w:vertAlign w:val="baseline"/>
        </w:rPr>
        <w:t>permitted</w:t>
      </w:r>
      <w:r>
        <w:rPr>
          <w:spacing w:val="-4"/>
          <w:vertAlign w:val="baseline"/>
        </w:rPr>
        <w:t> </w:t>
      </w:r>
      <w:r>
        <w:rPr>
          <w:vertAlign w:val="baseline"/>
        </w:rPr>
        <w:t>by law.</w: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Heading1"/>
        <w:numPr>
          <w:ilvl w:val="0"/>
          <w:numId w:val="2"/>
        </w:numPr>
        <w:tabs>
          <w:tab w:pos="639" w:val="left" w:leader="none"/>
        </w:tabs>
        <w:spacing w:line="240" w:lineRule="auto" w:before="0" w:after="0"/>
        <w:ind w:left="638" w:right="0" w:hanging="279"/>
        <w:jc w:val="left"/>
      </w:pPr>
      <w:r>
        <w:rPr>
          <w:color w:val="808080"/>
        </w:rPr>
        <w:t>More</w:t>
      </w:r>
      <w:r>
        <w:rPr>
          <w:color w:val="808080"/>
          <w:spacing w:val="-3"/>
        </w:rPr>
        <w:t> </w:t>
      </w:r>
      <w:r>
        <w:rPr>
          <w:color w:val="808080"/>
        </w:rPr>
        <w:t>streamlined</w:t>
      </w:r>
      <w:r>
        <w:rPr>
          <w:color w:val="808080"/>
          <w:spacing w:val="-4"/>
        </w:rPr>
        <w:t> </w:t>
      </w:r>
      <w:r>
        <w:rPr>
          <w:color w:val="808080"/>
        </w:rPr>
        <w:t>authorisation</w:t>
      </w:r>
      <w:r>
        <w:rPr>
          <w:color w:val="808080"/>
          <w:spacing w:val="-2"/>
        </w:rPr>
        <w:t> </w:t>
      </w:r>
      <w:r>
        <w:rPr>
          <w:color w:val="808080"/>
        </w:rPr>
        <w:t>process</w:t>
      </w:r>
      <w:r>
        <w:rPr>
          <w:color w:val="808080"/>
          <w:spacing w:val="-1"/>
        </w:rPr>
        <w:t> </w:t>
      </w:r>
      <w:r>
        <w:rPr>
          <w:color w:val="808080"/>
        </w:rPr>
        <w:t>for</w:t>
      </w:r>
      <w:r>
        <w:rPr>
          <w:color w:val="808080"/>
          <w:spacing w:val="-3"/>
        </w:rPr>
        <w:t> </w:t>
      </w:r>
      <w:r>
        <w:rPr>
          <w:color w:val="808080"/>
        </w:rPr>
        <w:t>restrictive</w:t>
      </w:r>
      <w:r>
        <w:rPr>
          <w:color w:val="808080"/>
          <w:spacing w:val="-2"/>
        </w:rPr>
        <w:t> </w:t>
      </w:r>
      <w:r>
        <w:rPr>
          <w:color w:val="808080"/>
        </w:rPr>
        <w:t>practices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line="276" w:lineRule="auto"/>
        <w:ind w:left="360" w:right="712"/>
        <w:jc w:val="both"/>
      </w:pPr>
      <w:r>
        <w:rPr/>
        <w:t>QAI supports streamlining Queensland’s authorisation process for restrictive practices and replacing the</w:t>
      </w:r>
      <w:r>
        <w:rPr>
          <w:spacing w:val="1"/>
        </w:rPr>
        <w:t> </w:t>
      </w:r>
      <w:r>
        <w:rPr/>
        <w:t>convoluted</w:t>
      </w:r>
      <w:r>
        <w:rPr>
          <w:spacing w:val="1"/>
        </w:rPr>
        <w:t> </w:t>
      </w:r>
      <w:r>
        <w:rPr/>
        <w:t>procedures</w:t>
      </w:r>
      <w:r>
        <w:rPr>
          <w:spacing w:val="1"/>
        </w:rPr>
        <w:t> </w:t>
      </w:r>
      <w:r>
        <w:rPr/>
        <w:t>currently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place.</w:t>
      </w:r>
      <w:r>
        <w:rPr>
          <w:spacing w:val="1"/>
        </w:rPr>
        <w:t> </w:t>
      </w:r>
      <w:r>
        <w:rPr/>
        <w:t>QAI</w:t>
      </w:r>
      <w:r>
        <w:rPr>
          <w:spacing w:val="1"/>
        </w:rPr>
        <w:t> </w:t>
      </w:r>
      <w:r>
        <w:rPr/>
        <w:t>agrees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having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single</w:t>
      </w:r>
      <w:r>
        <w:rPr>
          <w:spacing w:val="1"/>
        </w:rPr>
        <w:t> </w:t>
      </w:r>
      <w:r>
        <w:rPr/>
        <w:t>point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accountability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authorisation</w:t>
      </w:r>
      <w:r>
        <w:rPr>
          <w:spacing w:val="-5"/>
        </w:rPr>
        <w:t> </w:t>
      </w:r>
      <w:r>
        <w:rPr/>
        <w:t>decisions</w:t>
      </w:r>
      <w:r>
        <w:rPr>
          <w:spacing w:val="-3"/>
        </w:rPr>
        <w:t> </w:t>
      </w:r>
      <w:r>
        <w:rPr/>
        <w:t>would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improvement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would</w:t>
      </w:r>
      <w:r>
        <w:rPr>
          <w:spacing w:val="-4"/>
        </w:rPr>
        <w:t> </w:t>
      </w:r>
      <w:r>
        <w:rPr/>
        <w:t>enable</w:t>
      </w:r>
      <w:r>
        <w:rPr>
          <w:spacing w:val="-3"/>
        </w:rPr>
        <w:t> </w:t>
      </w:r>
      <w:r>
        <w:rPr/>
        <w:t>quicker</w:t>
      </w:r>
      <w:r>
        <w:rPr>
          <w:spacing w:val="-3"/>
        </w:rPr>
        <w:t> </w:t>
      </w:r>
      <w:r>
        <w:rPr/>
        <w:t>access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justice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with</w:t>
      </w:r>
      <w:r>
        <w:rPr>
          <w:spacing w:val="-47"/>
        </w:rPr>
        <w:t> </w:t>
      </w:r>
      <w:r>
        <w:rPr/>
        <w:t>disability whose human rights are limited by their service providers. The system must be easy to understand,</w:t>
      </w:r>
      <w:r>
        <w:rPr>
          <w:spacing w:val="-47"/>
        </w:rPr>
        <w:t> </w:t>
      </w:r>
      <w:r>
        <w:rPr/>
        <w:t>so people with disability readily know their rights and providers are not unduly delayed in their reporting</w:t>
      </w:r>
      <w:r>
        <w:rPr>
          <w:spacing w:val="1"/>
        </w:rPr>
        <w:t> </w:t>
      </w:r>
      <w:r>
        <w:rPr/>
        <w:t>obligations. As such, QAI supports the idea of an administrative model of authorisation, whereby a Senior</w:t>
      </w:r>
      <w:r>
        <w:rPr>
          <w:spacing w:val="1"/>
        </w:rPr>
        <w:t> </w:t>
      </w:r>
      <w:r>
        <w:rPr/>
        <w:t>Practitioner undertakes functions such as providing authorisation for restrictive practices, providing advice,</w:t>
      </w:r>
      <w:r>
        <w:rPr>
          <w:spacing w:val="1"/>
        </w:rPr>
        <w:t> </w:t>
      </w:r>
      <w:r>
        <w:rPr/>
        <w:t>developing guidelines and building the capacity of the sector e.g. through training and research. Authorising</w:t>
      </w:r>
      <w:r>
        <w:rPr>
          <w:spacing w:val="1"/>
        </w:rPr>
        <w:t> </w:t>
      </w:r>
      <w:r>
        <w:rPr/>
        <w:t>the use of restrictive practices requires sophisticated clinical judgement and a consistent approach, both of</w:t>
      </w:r>
      <w:r>
        <w:rPr>
          <w:spacing w:val="1"/>
        </w:rPr>
        <w:t> </w:t>
      </w:r>
      <w:r>
        <w:rPr/>
        <w:t>which</w:t>
      </w:r>
      <w:r>
        <w:rPr>
          <w:spacing w:val="-2"/>
        </w:rPr>
        <w:t> </w:t>
      </w:r>
      <w:r>
        <w:rPr/>
        <w:t>could</w:t>
      </w:r>
      <w:r>
        <w:rPr>
          <w:spacing w:val="-1"/>
        </w:rPr>
        <w:t> </w:t>
      </w:r>
      <w:r>
        <w:rPr/>
        <w:t>be facilitated</w:t>
      </w:r>
      <w:r>
        <w:rPr>
          <w:spacing w:val="-3"/>
        </w:rPr>
        <w:t> </w:t>
      </w:r>
      <w:r>
        <w:rPr/>
        <w:t>by</w:t>
      </w:r>
      <w:r>
        <w:rPr>
          <w:spacing w:val="2"/>
        </w:rPr>
        <w:t> </w:t>
      </w:r>
      <w:r>
        <w:rPr/>
        <w:t>this new</w:t>
      </w:r>
      <w:r>
        <w:rPr>
          <w:spacing w:val="-2"/>
        </w:rPr>
        <w:t> </w:t>
      </w:r>
      <w:r>
        <w:rPr/>
        <w:t>model.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6" w:lineRule="auto"/>
        <w:ind w:left="360" w:right="711"/>
        <w:jc w:val="both"/>
      </w:pPr>
      <w:r>
        <w:rPr/>
        <w:t>However,</w:t>
      </w:r>
      <w:r>
        <w:rPr>
          <w:spacing w:val="-4"/>
        </w:rPr>
        <w:t> </w:t>
      </w:r>
      <w:r>
        <w:rPr/>
        <w:t>QAI</w:t>
      </w:r>
      <w:r>
        <w:rPr>
          <w:spacing w:val="-8"/>
        </w:rPr>
        <w:t> </w:t>
      </w:r>
      <w:r>
        <w:rPr/>
        <w:t>does</w:t>
      </w:r>
      <w:r>
        <w:rPr>
          <w:spacing w:val="-4"/>
        </w:rPr>
        <w:t> </w:t>
      </w:r>
      <w:r>
        <w:rPr/>
        <w:t>not</w:t>
      </w:r>
      <w:r>
        <w:rPr>
          <w:spacing w:val="-5"/>
        </w:rPr>
        <w:t> </w:t>
      </w:r>
      <w:r>
        <w:rPr/>
        <w:t>support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proposal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Authorised</w:t>
      </w:r>
      <w:r>
        <w:rPr>
          <w:spacing w:val="-8"/>
        </w:rPr>
        <w:t> </w:t>
      </w:r>
      <w:r>
        <w:rPr/>
        <w:t>Program</w:t>
      </w:r>
      <w:r>
        <w:rPr>
          <w:spacing w:val="-3"/>
        </w:rPr>
        <w:t> </w:t>
      </w:r>
      <w:r>
        <w:rPr/>
        <w:t>Officers</w:t>
      </w:r>
      <w:r>
        <w:rPr>
          <w:spacing w:val="-4"/>
        </w:rPr>
        <w:t> </w:t>
      </w:r>
      <w:r>
        <w:rPr/>
        <w:t>or</w:t>
      </w:r>
      <w:r>
        <w:rPr>
          <w:spacing w:val="-7"/>
        </w:rPr>
        <w:t> </w:t>
      </w:r>
      <w:r>
        <w:rPr/>
        <w:t>panels</w:t>
      </w:r>
      <w:r>
        <w:rPr>
          <w:spacing w:val="-4"/>
        </w:rPr>
        <w:t> </w:t>
      </w:r>
      <w:r>
        <w:rPr/>
        <w:t>located</w:t>
      </w:r>
      <w:r>
        <w:rPr>
          <w:spacing w:val="-6"/>
        </w:rPr>
        <w:t> </w:t>
      </w:r>
      <w:r>
        <w:rPr/>
        <w:t>within</w:t>
      </w:r>
      <w:r>
        <w:rPr>
          <w:spacing w:val="-5"/>
        </w:rPr>
        <w:t> </w:t>
      </w:r>
      <w:r>
        <w:rPr/>
        <w:t>service</w:t>
      </w:r>
      <w:r>
        <w:rPr>
          <w:spacing w:val="-47"/>
        </w:rPr>
        <w:t> </w:t>
      </w:r>
      <w:r>
        <w:rPr/>
        <w:t>providers</w:t>
      </w:r>
      <w:r>
        <w:rPr>
          <w:spacing w:val="1"/>
        </w:rPr>
        <w:t> </w:t>
      </w:r>
      <w:r>
        <w:rPr/>
        <w:t>and/or</w:t>
      </w:r>
      <w:r>
        <w:rPr>
          <w:spacing w:val="1"/>
        </w:rPr>
        <w:t> </w:t>
      </w:r>
      <w:r>
        <w:rPr/>
        <w:t>appointed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/>
        <w:t>providers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authorise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i/>
        </w:rPr>
        <w:t>any</w:t>
      </w:r>
      <w:r>
        <w:rPr>
          <w:i/>
          <w:spacing w:val="1"/>
        </w:rPr>
        <w:t> </w:t>
      </w:r>
      <w:r>
        <w:rPr/>
        <w:t>restrictive</w:t>
      </w:r>
      <w:r>
        <w:rPr>
          <w:spacing w:val="1"/>
        </w:rPr>
        <w:t> </w:t>
      </w:r>
      <w:r>
        <w:rPr/>
        <w:t>practices.</w:t>
      </w:r>
      <w:r>
        <w:rPr>
          <w:spacing w:val="1"/>
        </w:rPr>
        <w:t> </w:t>
      </w:r>
      <w:r>
        <w:rPr/>
        <w:t>The</w:t>
      </w:r>
      <w:r>
        <w:rPr>
          <w:spacing w:val="-47"/>
        </w:rPr>
        <w:t> </w:t>
      </w:r>
      <w:r>
        <w:rPr/>
        <w:t>responsibility to assess whether a restrictive practice is required and provide authorisation for its use must</w:t>
      </w:r>
      <w:r>
        <w:rPr>
          <w:spacing w:val="1"/>
        </w:rPr>
        <w:t> </w:t>
      </w:r>
      <w:r>
        <w:rPr/>
        <w:t>remain with government officials who are accountable to Parliament. This responsibility should not be</w:t>
      </w:r>
      <w:r>
        <w:rPr>
          <w:spacing w:val="1"/>
        </w:rPr>
        <w:t> </w:t>
      </w:r>
      <w:r>
        <w:rPr/>
        <w:t>contracted out to entities located within and/or affiliated with service providers due to the considerable risk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conflicting</w:t>
      </w:r>
      <w:r>
        <w:rPr>
          <w:spacing w:val="-11"/>
        </w:rPr>
        <w:t> </w:t>
      </w:r>
      <w:r>
        <w:rPr/>
        <w:t>interests.</w:t>
      </w:r>
      <w:r>
        <w:rPr>
          <w:spacing w:val="-9"/>
        </w:rPr>
        <w:t> </w:t>
      </w:r>
      <w:r>
        <w:rPr/>
        <w:t>If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overriding</w:t>
      </w:r>
      <w:r>
        <w:rPr>
          <w:spacing w:val="-10"/>
        </w:rPr>
        <w:t> </w:t>
      </w:r>
      <w:r>
        <w:rPr/>
        <w:t>objective</w:t>
      </w:r>
      <w:r>
        <w:rPr>
          <w:spacing w:val="-9"/>
        </w:rPr>
        <w:t> </w:t>
      </w:r>
      <w:r>
        <w:rPr/>
        <w:t>is</w:t>
      </w:r>
      <w:r>
        <w:rPr>
          <w:spacing w:val="-12"/>
        </w:rPr>
        <w:t> </w:t>
      </w:r>
      <w:r>
        <w:rPr/>
        <w:t>truly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reduce</w:t>
      </w:r>
      <w:r>
        <w:rPr>
          <w:spacing w:val="-11"/>
        </w:rPr>
        <w:t> </w:t>
      </w:r>
      <w:r>
        <w:rPr/>
        <w:t>or</w:t>
      </w:r>
      <w:r>
        <w:rPr>
          <w:spacing w:val="-12"/>
        </w:rPr>
        <w:t> </w:t>
      </w:r>
      <w:r>
        <w:rPr/>
        <w:t>eliminate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use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restrictive</w:t>
      </w:r>
      <w:r>
        <w:rPr>
          <w:spacing w:val="-9"/>
        </w:rPr>
        <w:t> </w:t>
      </w:r>
      <w:r>
        <w:rPr/>
        <w:t>practices,</w:t>
      </w:r>
      <w:r>
        <w:rPr>
          <w:spacing w:val="-48"/>
        </w:rPr>
        <w:t> </w:t>
      </w:r>
      <w:r>
        <w:rPr/>
        <w:t>they must never be authorised by an entity, such as a service provider or person affiliated with a service</w:t>
      </w:r>
      <w:r>
        <w:rPr>
          <w:spacing w:val="1"/>
        </w:rPr>
        <w:t> </w:t>
      </w:r>
      <w:r>
        <w:rPr/>
        <w:t>provider, who potentially stands to gain from their use. It is well documented that restrictive practices are</w:t>
      </w:r>
      <w:r>
        <w:rPr>
          <w:spacing w:val="1"/>
        </w:rPr>
        <w:t> </w:t>
      </w:r>
      <w:r>
        <w:rPr/>
        <w:t>often used due to a myriad of factors, many of which do not necessarily stem from the individual concerned.</w:t>
      </w:r>
      <w:r>
        <w:rPr>
          <w:spacing w:val="1"/>
        </w:rPr>
        <w:t> </w:t>
      </w:r>
      <w:r>
        <w:rPr/>
        <w:t>Sometimes they occur as a result of poor-quality service provision where a service provider has failed to take</w:t>
      </w:r>
      <w:r>
        <w:rPr>
          <w:spacing w:val="-47"/>
        </w:rPr>
        <w:t> </w:t>
      </w:r>
      <w:r>
        <w:rPr/>
        <w:t>the time to properly understand the individual, their history, any triggers for particular behaviours and any</w:t>
      </w:r>
      <w:r>
        <w:rPr>
          <w:spacing w:val="1"/>
        </w:rPr>
        <w:t> </w:t>
      </w:r>
      <w:r>
        <w:rPr/>
        <w:t>appropriate strategies. Such efforts take time and money and therefore represent a cost to the service</w:t>
      </w:r>
      <w:r>
        <w:rPr>
          <w:spacing w:val="1"/>
        </w:rPr>
        <w:t> </w:t>
      </w:r>
      <w:r>
        <w:rPr/>
        <w:t>provider who consequently lack a financial incentive to avoid the use of restrictive practices. The very act of</w:t>
      </w:r>
      <w:r>
        <w:rPr>
          <w:spacing w:val="1"/>
        </w:rPr>
        <w:t> </w:t>
      </w:r>
      <w:r>
        <w:rPr/>
        <w:t>then ‘appointing an Authorised Program Officer’ to authorise the use of restrictive practices risks mutually</w:t>
      </w:r>
      <w:r>
        <w:rPr>
          <w:spacing w:val="1"/>
        </w:rPr>
        <w:t> </w:t>
      </w:r>
      <w:r>
        <w:rPr/>
        <w:t>beneficial business relationships influencing the decision-making of the Authorised Program Officer. Further,</w:t>
      </w:r>
      <w:r>
        <w:rPr>
          <w:spacing w:val="1"/>
        </w:rPr>
        <w:t> </w:t>
      </w:r>
      <w:r>
        <w:rPr/>
        <w:t>the introduction of an ‘independent person’ to explain, among other things, the proposed use of restrictive</w:t>
      </w:r>
      <w:r>
        <w:rPr>
          <w:spacing w:val="1"/>
        </w:rPr>
        <w:t> </w:t>
      </w:r>
      <w:r>
        <w:rPr/>
        <w:t>practices to the individual, would not be a sufficient safeguard. This is because of the power imbalance</w:t>
      </w:r>
      <w:r>
        <w:rPr>
          <w:spacing w:val="1"/>
        </w:rPr>
        <w:t> </w:t>
      </w:r>
      <w:r>
        <w:rPr/>
        <w:t>between service providers and a participant’s informal supports (who are likely to fulfil the role of an</w:t>
      </w:r>
      <w:r>
        <w:rPr>
          <w:spacing w:val="1"/>
        </w:rPr>
        <w:t> </w:t>
      </w:r>
      <w:r>
        <w:rPr/>
        <w:t>‘independent person’) due to the market-based scheme where sourcing disability services has become the</w:t>
      </w:r>
      <w:r>
        <w:rPr>
          <w:spacing w:val="1"/>
        </w:rPr>
        <w:t> </w:t>
      </w:r>
      <w:r>
        <w:rPr/>
        <w:t>responsibility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participant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their families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opposed 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government.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76" w:lineRule="auto" w:before="1"/>
        <w:ind w:left="360" w:right="713"/>
        <w:jc w:val="both"/>
      </w:pPr>
      <w:r>
        <w:rPr/>
        <w:t>For similar reasons, QAI does not support removing the ability of the Department of Disability Services to</w:t>
      </w:r>
      <w:r>
        <w:rPr>
          <w:spacing w:val="1"/>
        </w:rPr>
        <w:t> </w:t>
      </w:r>
      <w:r>
        <w:rPr/>
        <w:t>develop positive behaviour support plans for the use of containment and/or seclusion. It is one thing to</w:t>
      </w:r>
      <w:r>
        <w:rPr>
          <w:spacing w:val="1"/>
        </w:rPr>
        <w:t> </w:t>
      </w:r>
      <w:r>
        <w:rPr/>
        <w:t>remove the government’s statutory monopoly on the preparation of positive behaviour support plans for</w:t>
      </w:r>
      <w:r>
        <w:rPr>
          <w:spacing w:val="1"/>
        </w:rPr>
        <w:t> </w:t>
      </w:r>
      <w:r>
        <w:rPr/>
        <w:t>seclusion</w:t>
      </w:r>
      <w:r>
        <w:rPr>
          <w:spacing w:val="32"/>
        </w:rPr>
        <w:t> </w:t>
      </w:r>
      <w:r>
        <w:rPr/>
        <w:t>and</w:t>
      </w:r>
      <w:r>
        <w:rPr>
          <w:spacing w:val="32"/>
        </w:rPr>
        <w:t> </w:t>
      </w:r>
      <w:r>
        <w:rPr/>
        <w:t>containment,</w:t>
      </w:r>
      <w:r>
        <w:rPr>
          <w:spacing w:val="36"/>
        </w:rPr>
        <w:t> </w:t>
      </w:r>
      <w:r>
        <w:rPr/>
        <w:t>but</w:t>
      </w:r>
      <w:r>
        <w:rPr>
          <w:spacing w:val="33"/>
        </w:rPr>
        <w:t> </w:t>
      </w:r>
      <w:r>
        <w:rPr/>
        <w:t>it</w:t>
      </w:r>
      <w:r>
        <w:rPr>
          <w:spacing w:val="33"/>
        </w:rPr>
        <w:t> </w:t>
      </w:r>
      <w:r>
        <w:rPr/>
        <w:t>is</w:t>
      </w:r>
      <w:r>
        <w:rPr>
          <w:spacing w:val="33"/>
        </w:rPr>
        <w:t> </w:t>
      </w:r>
      <w:r>
        <w:rPr/>
        <w:t>another</w:t>
      </w:r>
      <w:r>
        <w:rPr>
          <w:spacing w:val="33"/>
        </w:rPr>
        <w:t> </w:t>
      </w:r>
      <w:r>
        <w:rPr/>
        <w:t>entirely</w:t>
      </w:r>
      <w:r>
        <w:rPr>
          <w:spacing w:val="33"/>
        </w:rPr>
        <w:t> </w:t>
      </w:r>
      <w:r>
        <w:rPr/>
        <w:t>to</w:t>
      </w:r>
      <w:r>
        <w:rPr>
          <w:spacing w:val="34"/>
        </w:rPr>
        <w:t> </w:t>
      </w:r>
      <w:r>
        <w:rPr/>
        <w:t>withdraw</w:t>
      </w:r>
      <w:r>
        <w:rPr>
          <w:spacing w:val="33"/>
        </w:rPr>
        <w:t> </w:t>
      </w:r>
      <w:r>
        <w:rPr/>
        <w:t>as</w:t>
      </w:r>
      <w:r>
        <w:rPr>
          <w:spacing w:val="33"/>
        </w:rPr>
        <w:t> </w:t>
      </w:r>
      <w:r>
        <w:rPr/>
        <w:t>a</w:t>
      </w:r>
      <w:r>
        <w:rPr>
          <w:spacing w:val="35"/>
        </w:rPr>
        <w:t> </w:t>
      </w:r>
      <w:r>
        <w:rPr/>
        <w:t>provider</w:t>
      </w:r>
      <w:r>
        <w:rPr>
          <w:spacing w:val="33"/>
        </w:rPr>
        <w:t> </w:t>
      </w:r>
      <w:r>
        <w:rPr/>
        <w:t>of</w:t>
      </w:r>
      <w:r>
        <w:rPr>
          <w:spacing w:val="32"/>
        </w:rPr>
        <w:t> </w:t>
      </w:r>
      <w:r>
        <w:rPr/>
        <w:t>last</w:t>
      </w:r>
      <w:r>
        <w:rPr>
          <w:spacing w:val="33"/>
        </w:rPr>
        <w:t> </w:t>
      </w:r>
      <w:r>
        <w:rPr/>
        <w:t>resort.</w:t>
      </w:r>
      <w:r>
        <w:rPr>
          <w:spacing w:val="38"/>
        </w:rPr>
        <w:t> </w:t>
      </w:r>
      <w:r>
        <w:rPr/>
        <w:t>While</w:t>
      </w:r>
      <w:r>
        <w:rPr>
          <w:spacing w:val="34"/>
        </w:rPr>
        <w:t> </w:t>
      </w:r>
      <w:r>
        <w:rPr/>
        <w:t>we</w:t>
      </w:r>
    </w:p>
    <w:p>
      <w:pPr>
        <w:pStyle w:val="BodyText"/>
        <w:spacing w:before="8"/>
        <w:rPr>
          <w:sz w:val="25"/>
        </w:rPr>
      </w:pPr>
      <w:r>
        <w:rPr/>
        <w:pict>
          <v:rect style="position:absolute;margin-left:54pt;margin-top:16.86413pt;width:144.050pt;height:.72003pt;mso-position-horizontal-relative:page;mso-position-vertical-relative:paragraph;z-index:-15724544;mso-wrap-distance-left:0;mso-wrap-distance-right:0" id="docshape15" filled="true" fillcolor="#000000" stroked="false">
            <v:fill type="solid"/>
            <w10:wrap type="topAndBottom"/>
          </v:rect>
        </w:pict>
      </w:r>
    </w:p>
    <w:p>
      <w:pPr>
        <w:spacing w:before="102"/>
        <w:ind w:left="360" w:right="717" w:firstLine="0"/>
        <w:jc w:val="left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McVilly,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K</w:t>
      </w:r>
      <w:r>
        <w:rPr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(2019)</w:t>
      </w:r>
      <w:r>
        <w:rPr>
          <w:spacing w:val="28"/>
          <w:sz w:val="20"/>
          <w:vertAlign w:val="baseline"/>
        </w:rPr>
        <w:t> </w:t>
      </w:r>
      <w:r>
        <w:rPr>
          <w:i/>
          <w:sz w:val="20"/>
          <w:vertAlign w:val="baseline"/>
        </w:rPr>
        <w:t>Psycho-social</w:t>
      </w:r>
      <w:r>
        <w:rPr>
          <w:i/>
          <w:spacing w:val="28"/>
          <w:sz w:val="20"/>
          <w:vertAlign w:val="baseline"/>
        </w:rPr>
        <w:t> </w:t>
      </w:r>
      <w:r>
        <w:rPr>
          <w:i/>
          <w:sz w:val="20"/>
          <w:vertAlign w:val="baseline"/>
        </w:rPr>
        <w:t>restraint:</w:t>
      </w:r>
      <w:r>
        <w:rPr>
          <w:i/>
          <w:spacing w:val="28"/>
          <w:sz w:val="20"/>
          <w:vertAlign w:val="baseline"/>
        </w:rPr>
        <w:t> </w:t>
      </w:r>
      <w:r>
        <w:rPr>
          <w:i/>
          <w:sz w:val="20"/>
          <w:vertAlign w:val="baseline"/>
        </w:rPr>
        <w:t>An</w:t>
      </w:r>
      <w:r>
        <w:rPr>
          <w:i/>
          <w:spacing w:val="28"/>
          <w:sz w:val="20"/>
          <w:vertAlign w:val="baseline"/>
        </w:rPr>
        <w:t> </w:t>
      </w:r>
      <w:r>
        <w:rPr>
          <w:i/>
          <w:sz w:val="20"/>
          <w:vertAlign w:val="baseline"/>
        </w:rPr>
        <w:t>unacknowledged</w:t>
      </w:r>
      <w:r>
        <w:rPr>
          <w:i/>
          <w:spacing w:val="28"/>
          <w:sz w:val="20"/>
          <w:vertAlign w:val="baseline"/>
        </w:rPr>
        <w:t> </w:t>
      </w:r>
      <w:r>
        <w:rPr>
          <w:i/>
          <w:sz w:val="20"/>
          <w:vertAlign w:val="baseline"/>
        </w:rPr>
        <w:t>cruel,</w:t>
      </w:r>
      <w:r>
        <w:rPr>
          <w:i/>
          <w:spacing w:val="29"/>
          <w:sz w:val="20"/>
          <w:vertAlign w:val="baseline"/>
        </w:rPr>
        <w:t> </w:t>
      </w:r>
      <w:r>
        <w:rPr>
          <w:i/>
          <w:sz w:val="20"/>
          <w:vertAlign w:val="baseline"/>
        </w:rPr>
        <w:t>inhuman</w:t>
      </w:r>
      <w:r>
        <w:rPr>
          <w:i/>
          <w:spacing w:val="28"/>
          <w:sz w:val="20"/>
          <w:vertAlign w:val="baseline"/>
        </w:rPr>
        <w:t> </w:t>
      </w:r>
      <w:r>
        <w:rPr>
          <w:i/>
          <w:sz w:val="20"/>
          <w:vertAlign w:val="baseline"/>
        </w:rPr>
        <w:t>and</w:t>
      </w:r>
      <w:r>
        <w:rPr>
          <w:i/>
          <w:spacing w:val="27"/>
          <w:sz w:val="20"/>
          <w:vertAlign w:val="baseline"/>
        </w:rPr>
        <w:t> </w:t>
      </w:r>
      <w:r>
        <w:rPr>
          <w:i/>
          <w:sz w:val="20"/>
          <w:vertAlign w:val="baseline"/>
        </w:rPr>
        <w:t>degrading</w:t>
      </w:r>
      <w:r>
        <w:rPr>
          <w:i/>
          <w:spacing w:val="29"/>
          <w:sz w:val="20"/>
          <w:vertAlign w:val="baseline"/>
        </w:rPr>
        <w:t> </w:t>
      </w:r>
      <w:r>
        <w:rPr>
          <w:i/>
          <w:sz w:val="20"/>
          <w:vertAlign w:val="baseline"/>
        </w:rPr>
        <w:t>restrictive</w:t>
      </w:r>
      <w:r>
        <w:rPr>
          <w:i/>
          <w:spacing w:val="30"/>
          <w:sz w:val="20"/>
          <w:vertAlign w:val="baseline"/>
        </w:rPr>
        <w:t> </w:t>
      </w:r>
      <w:r>
        <w:rPr>
          <w:i/>
          <w:sz w:val="20"/>
          <w:vertAlign w:val="baseline"/>
        </w:rPr>
        <w:t>practice</w:t>
      </w:r>
      <w:r>
        <w:rPr>
          <w:i/>
          <w:spacing w:val="29"/>
          <w:sz w:val="20"/>
          <w:vertAlign w:val="baseline"/>
        </w:rPr>
        <w:t> </w:t>
      </w:r>
      <w:r>
        <w:rPr>
          <w:i/>
          <w:sz w:val="20"/>
          <w:vertAlign w:val="baseline"/>
        </w:rPr>
        <w:t>in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disability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services: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brief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report</w:t>
      </w:r>
      <w:r>
        <w:rPr>
          <w:sz w:val="20"/>
          <w:vertAlign w:val="baseline"/>
        </w:rPr>
        <w:t>;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International Journal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Positive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Behaviour Support,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9,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2, 41-45</w:t>
      </w:r>
    </w:p>
    <w:p>
      <w:pPr>
        <w:spacing w:after="0"/>
        <w:jc w:val="left"/>
        <w:rPr>
          <w:sz w:val="20"/>
        </w:rPr>
        <w:sectPr>
          <w:pgSz w:w="11900" w:h="16850"/>
          <w:pgMar w:header="463" w:footer="611" w:top="660" w:bottom="800" w:left="72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line="276" w:lineRule="auto" w:before="56"/>
        <w:ind w:left="360" w:right="711"/>
        <w:jc w:val="both"/>
      </w:pPr>
      <w:r>
        <w:rPr/>
        <w:t>acknowledge the rationale to remove this function is to allow for greater ‘choice and control’ through the</w:t>
      </w:r>
      <w:r>
        <w:rPr>
          <w:spacing w:val="1"/>
        </w:rPr>
        <w:t> </w:t>
      </w:r>
      <w:r>
        <w:rPr>
          <w:spacing w:val="-1"/>
        </w:rPr>
        <w:t>utilisation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NDIS</w:t>
      </w:r>
      <w:r>
        <w:rPr>
          <w:spacing w:val="-9"/>
        </w:rPr>
        <w:t> </w:t>
      </w:r>
      <w:r>
        <w:rPr/>
        <w:t>market,</w:t>
      </w:r>
      <w:r>
        <w:rPr>
          <w:spacing w:val="-6"/>
        </w:rPr>
        <w:t> </w:t>
      </w:r>
      <w:r>
        <w:rPr/>
        <w:t>QAI</w:t>
      </w:r>
      <w:r>
        <w:rPr>
          <w:spacing w:val="-10"/>
        </w:rPr>
        <w:t> </w:t>
      </w:r>
      <w:r>
        <w:rPr/>
        <w:t>considers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the</w:t>
      </w:r>
      <w:r>
        <w:rPr>
          <w:spacing w:val="-12"/>
        </w:rPr>
        <w:t> </w:t>
      </w:r>
      <w:r>
        <w:rPr/>
        <w:t>market</w:t>
      </w:r>
      <w:r>
        <w:rPr>
          <w:spacing w:val="-10"/>
        </w:rPr>
        <w:t> </w:t>
      </w:r>
      <w:r>
        <w:rPr/>
        <w:t>will</w:t>
      </w:r>
      <w:r>
        <w:rPr>
          <w:spacing w:val="-8"/>
        </w:rPr>
        <w:t> </w:t>
      </w:r>
      <w:r>
        <w:rPr/>
        <w:t>never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ready</w:t>
      </w:r>
      <w:r>
        <w:rPr>
          <w:spacing w:val="-9"/>
        </w:rPr>
        <w:t> </w:t>
      </w:r>
      <w:r>
        <w:rPr/>
        <w:t>to</w:t>
      </w:r>
      <w:r>
        <w:rPr>
          <w:spacing w:val="-5"/>
        </w:rPr>
        <w:t> </w:t>
      </w:r>
      <w:r>
        <w:rPr/>
        <w:t>solely</w:t>
      </w:r>
      <w:r>
        <w:rPr>
          <w:spacing w:val="-7"/>
        </w:rPr>
        <w:t> </w:t>
      </w:r>
      <w:r>
        <w:rPr/>
        <w:t>take</w:t>
      </w:r>
      <w:r>
        <w:rPr>
          <w:spacing w:val="-9"/>
        </w:rPr>
        <w:t> </w:t>
      </w:r>
      <w:r>
        <w:rPr/>
        <w:t>on</w:t>
      </w:r>
      <w:r>
        <w:rPr>
          <w:spacing w:val="-10"/>
        </w:rPr>
        <w:t> </w:t>
      </w:r>
      <w:r>
        <w:rPr/>
        <w:t>this</w:t>
      </w:r>
      <w:r>
        <w:rPr>
          <w:spacing w:val="-8"/>
        </w:rPr>
        <w:t> </w:t>
      </w:r>
      <w:r>
        <w:rPr/>
        <w:t>function</w:t>
      </w:r>
      <w:r>
        <w:rPr>
          <w:spacing w:val="-47"/>
        </w:rPr>
        <w:t> </w:t>
      </w:r>
      <w:r>
        <w:rPr/>
        <w:t>owing simply to the inherent nature of a market-based scheme. That is, a scheme whereby participants and</w:t>
      </w:r>
      <w:r>
        <w:rPr>
          <w:spacing w:val="1"/>
        </w:rPr>
        <w:t> </w:t>
      </w:r>
      <w:r>
        <w:rPr/>
        <w:t>service providers are free to make decisions in accordance with their own (sometimes competing) interests.</w:t>
      </w:r>
      <w:r>
        <w:rPr>
          <w:spacing w:val="1"/>
        </w:rPr>
        <w:t> </w:t>
      </w:r>
      <w:r>
        <w:rPr/>
        <w:t>Safeguards designed to protect people’s human rights should not be compromised for the sake of market</w:t>
      </w:r>
      <w:r>
        <w:rPr>
          <w:spacing w:val="1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economic growth.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6" w:lineRule="auto"/>
        <w:ind w:left="360" w:right="713"/>
        <w:jc w:val="both"/>
      </w:pPr>
      <w:r>
        <w:rPr/>
        <w:t>The grave nature of the limitations imposed by seclusion and containment require a safety net that the free</w:t>
      </w:r>
      <w:r>
        <w:rPr>
          <w:spacing w:val="1"/>
        </w:rPr>
        <w:t> </w:t>
      </w:r>
      <w:r>
        <w:rPr/>
        <w:t>operation of the NDIS market will simply never provide. People with disability subjected to such practices</w:t>
      </w:r>
      <w:r>
        <w:rPr>
          <w:spacing w:val="1"/>
        </w:rPr>
        <w:t> </w:t>
      </w:r>
      <w:r>
        <w:rPr/>
        <w:t>require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level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certainty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they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access</w:t>
      </w:r>
      <w:r>
        <w:rPr>
          <w:spacing w:val="-4"/>
        </w:rPr>
        <w:t> </w:t>
      </w:r>
      <w:r>
        <w:rPr/>
        <w:t>positive</w:t>
      </w:r>
      <w:r>
        <w:rPr>
          <w:spacing w:val="-3"/>
        </w:rPr>
        <w:t> </w:t>
      </w:r>
      <w:r>
        <w:rPr/>
        <w:t>behaviour</w:t>
      </w:r>
      <w:r>
        <w:rPr>
          <w:spacing w:val="-7"/>
        </w:rPr>
        <w:t> </w:t>
      </w:r>
      <w:r>
        <w:rPr/>
        <w:t>support</w:t>
      </w:r>
      <w:r>
        <w:rPr>
          <w:spacing w:val="-3"/>
        </w:rPr>
        <w:t> </w:t>
      </w:r>
      <w:r>
        <w:rPr/>
        <w:t>plans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government</w:t>
      </w:r>
      <w:r>
        <w:rPr>
          <w:spacing w:val="-4"/>
        </w:rPr>
        <w:t> </w:t>
      </w:r>
      <w:r>
        <w:rPr/>
        <w:t>provider</w:t>
      </w:r>
      <w:r>
        <w:rPr>
          <w:spacing w:val="-47"/>
        </w:rPr>
        <w:t> </w:t>
      </w:r>
      <w:r>
        <w:rPr/>
        <w:t>if and when the market cannot provide one. In QAI’s experience, participants with complex needs (who are</w:t>
      </w:r>
      <w:r>
        <w:rPr>
          <w:spacing w:val="1"/>
        </w:rPr>
        <w:t> </w:t>
      </w:r>
      <w:r>
        <w:rPr/>
        <w:t>more likely to be subjected to restrictive practices) often experience difficulties accessing supports as service</w:t>
      </w:r>
      <w:r>
        <w:rPr>
          <w:spacing w:val="-47"/>
        </w:rPr>
        <w:t> </w:t>
      </w:r>
      <w:r>
        <w:rPr/>
        <w:t>providers have been known to terminate service agreements when challenges arise. Providers can cease to</w:t>
      </w:r>
      <w:r>
        <w:rPr>
          <w:spacing w:val="1"/>
        </w:rPr>
        <w:t> </w:t>
      </w:r>
      <w:r>
        <w:rPr/>
        <w:t>exist or make decisions based upon revenue and the intensity of resources required to support a particular</w:t>
      </w:r>
      <w:r>
        <w:rPr>
          <w:spacing w:val="1"/>
        </w:rPr>
        <w:t> </w:t>
      </w:r>
      <w:r>
        <w:rPr/>
        <w:t>individual.</w:t>
      </w:r>
      <w:r>
        <w:rPr>
          <w:spacing w:val="-9"/>
        </w:rPr>
        <w:t> </w:t>
      </w:r>
      <w:r>
        <w:rPr/>
        <w:t>They</w:t>
      </w:r>
      <w:r>
        <w:rPr>
          <w:spacing w:val="-9"/>
        </w:rPr>
        <w:t> </w:t>
      </w:r>
      <w:r>
        <w:rPr/>
        <w:t>can</w:t>
      </w:r>
      <w:r>
        <w:rPr>
          <w:spacing w:val="-9"/>
        </w:rPr>
        <w:t> </w:t>
      </w:r>
      <w:r>
        <w:rPr/>
        <w:t>turn</w:t>
      </w:r>
      <w:r>
        <w:rPr>
          <w:spacing w:val="-9"/>
        </w:rPr>
        <w:t> </w:t>
      </w:r>
      <w:r>
        <w:rPr/>
        <w:t>clients</w:t>
      </w:r>
      <w:r>
        <w:rPr>
          <w:spacing w:val="-8"/>
        </w:rPr>
        <w:t> </w:t>
      </w:r>
      <w:r>
        <w:rPr/>
        <w:t>away,</w:t>
      </w:r>
      <w:r>
        <w:rPr>
          <w:spacing w:val="-8"/>
        </w:rPr>
        <w:t> </w:t>
      </w:r>
      <w:r>
        <w:rPr/>
        <w:t>particularly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under-developed</w:t>
      </w:r>
      <w:r>
        <w:rPr>
          <w:spacing w:val="-8"/>
        </w:rPr>
        <w:t> </w:t>
      </w:r>
      <w:r>
        <w:rPr/>
        <w:t>area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market</w:t>
      </w:r>
      <w:r>
        <w:rPr>
          <w:spacing w:val="-7"/>
        </w:rPr>
        <w:t> </w:t>
      </w:r>
      <w:r>
        <w:rPr/>
        <w:t>such</w:t>
      </w:r>
      <w:r>
        <w:rPr>
          <w:spacing w:val="-9"/>
        </w:rPr>
        <w:t> </w:t>
      </w:r>
      <w:r>
        <w:rPr/>
        <w:t>as</w:t>
      </w:r>
      <w:r>
        <w:rPr>
          <w:spacing w:val="-7"/>
        </w:rPr>
        <w:t> </w:t>
      </w:r>
      <w:r>
        <w:rPr/>
        <w:t>providing</w:t>
      </w:r>
      <w:r>
        <w:rPr>
          <w:spacing w:val="-47"/>
        </w:rPr>
        <w:t> </w:t>
      </w:r>
      <w:r>
        <w:rPr/>
        <w:t>positive behaviour support plans. This can leave vulnerable participants with complex needs without positive</w:t>
      </w:r>
      <w:r>
        <w:rPr>
          <w:spacing w:val="-47"/>
        </w:rPr>
        <w:t> </w:t>
      </w:r>
      <w:r>
        <w:rPr/>
        <w:t>behaviour support plans that regulate the use of restrictive practices. This will increase if the Queensland</w:t>
      </w:r>
      <w:r>
        <w:rPr>
          <w:spacing w:val="1"/>
        </w:rPr>
        <w:t> </w:t>
      </w:r>
      <w:r>
        <w:rPr/>
        <w:t>government withdraws as a provider of last resort and arguably puts people with disability into a situation</w:t>
      </w:r>
      <w:r>
        <w:rPr>
          <w:spacing w:val="1"/>
        </w:rPr>
        <w:t> </w:t>
      </w:r>
      <w:r>
        <w:rPr/>
        <w:t>that</w:t>
      </w:r>
      <w:r>
        <w:rPr>
          <w:spacing w:val="-1"/>
        </w:rPr>
        <w:t> </w:t>
      </w:r>
      <w:r>
        <w:rPr/>
        <w:t>far surpasses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original intentions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NDIS.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6" w:lineRule="auto"/>
        <w:ind w:left="360" w:right="712"/>
        <w:jc w:val="both"/>
      </w:pPr>
      <w:r>
        <w:rPr/>
        <w:t>Removing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responsibility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developing</w:t>
      </w:r>
      <w:r>
        <w:rPr>
          <w:spacing w:val="1"/>
        </w:rPr>
        <w:t> </w:t>
      </w:r>
      <w:r>
        <w:rPr/>
        <w:t>positive</w:t>
      </w:r>
      <w:r>
        <w:rPr>
          <w:spacing w:val="1"/>
        </w:rPr>
        <w:t> </w:t>
      </w:r>
      <w:r>
        <w:rPr/>
        <w:t>behaviour</w:t>
      </w:r>
      <w:r>
        <w:rPr>
          <w:spacing w:val="1"/>
        </w:rPr>
        <w:t> </w:t>
      </w:r>
      <w:r>
        <w:rPr/>
        <w:t>support</w:t>
      </w:r>
      <w:r>
        <w:rPr>
          <w:spacing w:val="1"/>
        </w:rPr>
        <w:t> </w:t>
      </w:r>
      <w:r>
        <w:rPr/>
        <w:t>plans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Department</w:t>
      </w:r>
      <w:r>
        <w:rPr>
          <w:spacing w:val="1"/>
        </w:rPr>
        <w:t> </w:t>
      </w:r>
      <w:r>
        <w:rPr/>
        <w:t>also</w:t>
      </w:r>
      <w:r>
        <w:rPr>
          <w:spacing w:val="-47"/>
        </w:rPr>
        <w:t> </w:t>
      </w:r>
      <w:r>
        <w:rPr/>
        <w:t>mistakenly</w:t>
      </w:r>
      <w:r>
        <w:rPr>
          <w:spacing w:val="-11"/>
        </w:rPr>
        <w:t> </w:t>
      </w:r>
      <w:r>
        <w:rPr/>
        <w:t>assumes</w:t>
      </w:r>
      <w:r>
        <w:rPr>
          <w:spacing w:val="-10"/>
        </w:rPr>
        <w:t> </w:t>
      </w:r>
      <w:r>
        <w:rPr/>
        <w:t>that</w:t>
      </w:r>
      <w:r>
        <w:rPr>
          <w:spacing w:val="-11"/>
        </w:rPr>
        <w:t> </w:t>
      </w:r>
      <w:r>
        <w:rPr/>
        <w:t>participants</w:t>
      </w:r>
      <w:r>
        <w:rPr>
          <w:spacing w:val="-8"/>
        </w:rPr>
        <w:t> </w:t>
      </w:r>
      <w:r>
        <w:rPr/>
        <w:t>have</w:t>
      </w:r>
      <w:r>
        <w:rPr>
          <w:spacing w:val="-10"/>
        </w:rPr>
        <w:t> </w:t>
      </w:r>
      <w:r>
        <w:rPr/>
        <w:t>sufficient</w:t>
      </w:r>
      <w:r>
        <w:rPr>
          <w:spacing w:val="-11"/>
        </w:rPr>
        <w:t> </w:t>
      </w:r>
      <w:r>
        <w:rPr/>
        <w:t>funding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their</w:t>
      </w:r>
      <w:r>
        <w:rPr>
          <w:spacing w:val="-9"/>
        </w:rPr>
        <w:t> </w:t>
      </w:r>
      <w:r>
        <w:rPr/>
        <w:t>plan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access</w:t>
      </w:r>
      <w:r>
        <w:rPr>
          <w:spacing w:val="-10"/>
        </w:rPr>
        <w:t> </w:t>
      </w:r>
      <w:r>
        <w:rPr/>
        <w:t>positive</w:t>
      </w:r>
      <w:r>
        <w:rPr>
          <w:spacing w:val="-10"/>
        </w:rPr>
        <w:t> </w:t>
      </w:r>
      <w:r>
        <w:rPr/>
        <w:t>behaviour</w:t>
      </w:r>
      <w:r>
        <w:rPr>
          <w:spacing w:val="-9"/>
        </w:rPr>
        <w:t> </w:t>
      </w:r>
      <w:r>
        <w:rPr/>
        <w:t>support</w:t>
      </w:r>
      <w:r>
        <w:rPr>
          <w:spacing w:val="-47"/>
        </w:rPr>
        <w:t> </w:t>
      </w:r>
      <w:r>
        <w:rPr/>
        <w:t>plans from NDIS service providers, and have ready access to high quality providers, both of which are</w:t>
      </w:r>
      <w:r>
        <w:rPr>
          <w:spacing w:val="1"/>
        </w:rPr>
        <w:t> </w:t>
      </w:r>
      <w:r>
        <w:rPr>
          <w:spacing w:val="-1"/>
        </w:rPr>
        <w:t>unfortunately</w:t>
      </w:r>
      <w:r>
        <w:rPr>
          <w:spacing w:val="-8"/>
        </w:rPr>
        <w:t> </w:t>
      </w:r>
      <w:r>
        <w:rPr>
          <w:spacing w:val="-1"/>
        </w:rPr>
        <w:t>not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reality.</w:t>
      </w:r>
      <w:r>
        <w:rPr>
          <w:spacing w:val="-15"/>
        </w:rPr>
        <w:t> </w:t>
      </w:r>
      <w:r>
        <w:rPr/>
        <w:t>Since</w:t>
      </w:r>
      <w:r>
        <w:rPr>
          <w:spacing w:val="-9"/>
        </w:rPr>
        <w:t> </w:t>
      </w:r>
      <w:r>
        <w:rPr/>
        <w:t>the</w:t>
      </w:r>
      <w:r>
        <w:rPr>
          <w:spacing w:val="-12"/>
        </w:rPr>
        <w:t> </w:t>
      </w:r>
      <w:r>
        <w:rPr/>
        <w:t>introduction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9"/>
        </w:rPr>
        <w:t> </w:t>
      </w:r>
      <w:r>
        <w:rPr/>
        <w:t>NDIS,</w:t>
      </w:r>
      <w:r>
        <w:rPr>
          <w:spacing w:val="-11"/>
        </w:rPr>
        <w:t> </w:t>
      </w:r>
      <w:r>
        <w:rPr/>
        <w:t>QAI</w:t>
      </w:r>
      <w:r>
        <w:rPr>
          <w:spacing w:val="-10"/>
        </w:rPr>
        <w:t> </w:t>
      </w:r>
      <w:r>
        <w:rPr/>
        <w:t>has</w:t>
      </w:r>
      <w:r>
        <w:rPr>
          <w:spacing w:val="-14"/>
        </w:rPr>
        <w:t> </w:t>
      </w:r>
      <w:r>
        <w:rPr/>
        <w:t>observed</w:t>
      </w:r>
      <w:r>
        <w:rPr>
          <w:spacing w:val="-8"/>
        </w:rPr>
        <w:t> </w:t>
      </w:r>
      <w:r>
        <w:rPr/>
        <w:t>numerous</w:t>
      </w:r>
      <w:r>
        <w:rPr>
          <w:spacing w:val="-9"/>
        </w:rPr>
        <w:t> </w:t>
      </w:r>
      <w:r>
        <w:rPr/>
        <w:t>participants</w:t>
      </w:r>
      <w:r>
        <w:rPr>
          <w:spacing w:val="-9"/>
        </w:rPr>
        <w:t> </w:t>
      </w:r>
      <w:r>
        <w:rPr/>
        <w:t>having</w:t>
      </w:r>
      <w:r>
        <w:rPr>
          <w:spacing w:val="-47"/>
        </w:rPr>
        <w:t> </w:t>
      </w:r>
      <w:r>
        <w:rPr/>
        <w:t>insufficient funding for positive behaviour support plans and having to initiate lengthy review processes to</w:t>
      </w:r>
      <w:r>
        <w:rPr>
          <w:spacing w:val="1"/>
        </w:rPr>
        <w:t> </w:t>
      </w:r>
      <w:r>
        <w:rPr/>
        <w:t>obtain increased funding. QAI has also found a marked decline in the quality of positive behaviour support</w:t>
      </w:r>
      <w:r>
        <w:rPr>
          <w:spacing w:val="1"/>
        </w:rPr>
        <w:t> </w:t>
      </w:r>
      <w:r>
        <w:rPr/>
        <w:t>plans.</w:t>
      </w:r>
      <w:r>
        <w:rPr>
          <w:spacing w:val="-7"/>
        </w:rPr>
        <w:t> </w:t>
      </w:r>
      <w:r>
        <w:rPr/>
        <w:t>There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lack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experience</w:t>
      </w:r>
      <w:r>
        <w:rPr>
          <w:spacing w:val="-5"/>
        </w:rPr>
        <w:t> </w:t>
      </w:r>
      <w:r>
        <w:rPr/>
        <w:t>among</w:t>
      </w:r>
      <w:r>
        <w:rPr>
          <w:spacing w:val="-7"/>
        </w:rPr>
        <w:t> </w:t>
      </w:r>
      <w:r>
        <w:rPr/>
        <w:t>practitioners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lack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innovation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positive</w:t>
      </w:r>
      <w:r>
        <w:rPr>
          <w:spacing w:val="-5"/>
        </w:rPr>
        <w:t> </w:t>
      </w:r>
      <w:r>
        <w:rPr/>
        <w:t>behaviour</w:t>
      </w:r>
      <w:r>
        <w:rPr>
          <w:spacing w:val="-7"/>
        </w:rPr>
        <w:t> </w:t>
      </w:r>
      <w:r>
        <w:rPr/>
        <w:t>support</w:t>
      </w:r>
      <w:r>
        <w:rPr>
          <w:spacing w:val="-47"/>
        </w:rPr>
        <w:t> </w:t>
      </w:r>
      <w:r>
        <w:rPr/>
        <w:t>plans leading to an increasing use of generic plans that are not tailored to the individual’s needs. This means</w:t>
      </w:r>
      <w:r>
        <w:rPr>
          <w:spacing w:val="1"/>
        </w:rPr>
        <w:t> </w:t>
      </w:r>
      <w:r>
        <w:rPr/>
        <w:t>that people with disability are having their freedoms limited in the absence of evidence-based guidance that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-12"/>
        </w:rPr>
        <w:t> </w:t>
      </w:r>
      <w:r>
        <w:rPr>
          <w:spacing w:val="-1"/>
        </w:rPr>
        <w:t>successfully</w:t>
      </w:r>
      <w:r>
        <w:rPr>
          <w:spacing w:val="-11"/>
        </w:rPr>
        <w:t> </w:t>
      </w:r>
      <w:r>
        <w:rPr>
          <w:spacing w:val="-1"/>
        </w:rPr>
        <w:t>address</w:t>
      </w:r>
      <w:r>
        <w:rPr>
          <w:spacing w:val="-12"/>
        </w:rPr>
        <w:t> </w:t>
      </w:r>
      <w:r>
        <w:rPr/>
        <w:t>the</w:t>
      </w:r>
      <w:r>
        <w:rPr>
          <w:spacing w:val="-10"/>
        </w:rPr>
        <w:t> </w:t>
      </w:r>
      <w:r>
        <w:rPr/>
        <w:t>behaviour</w:t>
      </w:r>
      <w:r>
        <w:rPr>
          <w:spacing w:val="-14"/>
        </w:rPr>
        <w:t> </w:t>
      </w:r>
      <w:r>
        <w:rPr/>
        <w:t>of</w:t>
      </w:r>
      <w:r>
        <w:rPr>
          <w:spacing w:val="-12"/>
        </w:rPr>
        <w:t> </w:t>
      </w:r>
      <w:r>
        <w:rPr/>
        <w:t>concern</w:t>
      </w:r>
      <w:r>
        <w:rPr>
          <w:spacing w:val="-11"/>
        </w:rPr>
        <w:t> </w:t>
      </w:r>
      <w:r>
        <w:rPr/>
        <w:t>and</w:t>
      </w:r>
      <w:r>
        <w:rPr>
          <w:spacing w:val="-15"/>
        </w:rPr>
        <w:t> </w:t>
      </w:r>
      <w:r>
        <w:rPr/>
        <w:t>reduce</w:t>
      </w:r>
      <w:r>
        <w:rPr>
          <w:spacing w:val="-14"/>
        </w:rPr>
        <w:t> </w:t>
      </w:r>
      <w:r>
        <w:rPr/>
        <w:t>or</w:t>
      </w:r>
      <w:r>
        <w:rPr>
          <w:spacing w:val="-11"/>
        </w:rPr>
        <w:t> </w:t>
      </w:r>
      <w:r>
        <w:rPr/>
        <w:t>eliminate</w:t>
      </w:r>
      <w:r>
        <w:rPr>
          <w:spacing w:val="-14"/>
        </w:rPr>
        <w:t> </w:t>
      </w:r>
      <w:r>
        <w:rPr/>
        <w:t>the</w:t>
      </w:r>
      <w:r>
        <w:rPr>
          <w:spacing w:val="-12"/>
        </w:rPr>
        <w:t> </w:t>
      </w:r>
      <w:r>
        <w:rPr/>
        <w:t>need</w:t>
      </w:r>
      <w:r>
        <w:rPr>
          <w:spacing w:val="-13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restrictive</w:t>
      </w:r>
      <w:r>
        <w:rPr>
          <w:spacing w:val="-11"/>
        </w:rPr>
        <w:t> </w:t>
      </w:r>
      <w:r>
        <w:rPr/>
        <w:t>practice.</w:t>
      </w:r>
      <w:r>
        <w:rPr>
          <w:spacing w:val="-47"/>
        </w:rPr>
        <w:t> </w:t>
      </w:r>
      <w:r>
        <w:rPr/>
        <w:t>Further, the broader remit of the NDIS Restrictive Practice rules has led to an increased demand for positive</w:t>
      </w:r>
      <w:r>
        <w:rPr>
          <w:spacing w:val="1"/>
        </w:rPr>
        <w:t> </w:t>
      </w:r>
      <w:r>
        <w:rPr/>
        <w:t>behaviour</w:t>
      </w:r>
      <w:r>
        <w:rPr>
          <w:spacing w:val="-7"/>
        </w:rPr>
        <w:t> </w:t>
      </w:r>
      <w:r>
        <w:rPr/>
        <w:t>support</w:t>
      </w:r>
      <w:r>
        <w:rPr>
          <w:spacing w:val="-3"/>
        </w:rPr>
        <w:t> </w:t>
      </w:r>
      <w:r>
        <w:rPr/>
        <w:t>plans,</w:t>
      </w:r>
      <w:r>
        <w:rPr>
          <w:spacing w:val="-6"/>
        </w:rPr>
        <w:t> </w:t>
      </w:r>
      <w:r>
        <w:rPr/>
        <w:t>yet</w:t>
      </w:r>
      <w:r>
        <w:rPr>
          <w:spacing w:val="-2"/>
        </w:rPr>
        <w:t> </w:t>
      </w:r>
      <w:r>
        <w:rPr/>
        <w:t>insufficient</w:t>
      </w:r>
      <w:r>
        <w:rPr>
          <w:spacing w:val="-6"/>
        </w:rPr>
        <w:t> </w:t>
      </w:r>
      <w:r>
        <w:rPr/>
        <w:t>registered</w:t>
      </w:r>
      <w:r>
        <w:rPr>
          <w:spacing w:val="-3"/>
        </w:rPr>
        <w:t> </w:t>
      </w:r>
      <w:r>
        <w:rPr/>
        <w:t>service</w:t>
      </w:r>
      <w:r>
        <w:rPr>
          <w:spacing w:val="-5"/>
        </w:rPr>
        <w:t> </w:t>
      </w:r>
      <w:r>
        <w:rPr/>
        <w:t>providers</w:t>
      </w:r>
      <w:r>
        <w:rPr>
          <w:spacing w:val="-5"/>
        </w:rPr>
        <w:t> </w:t>
      </w:r>
      <w:r>
        <w:rPr/>
        <w:t>capable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providing</w:t>
      </w:r>
      <w:r>
        <w:rPr>
          <w:spacing w:val="-4"/>
        </w:rPr>
        <w:t> </w:t>
      </w:r>
      <w:r>
        <w:rPr/>
        <w:t>them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available,</w:t>
      </w:r>
      <w:r>
        <w:rPr>
          <w:spacing w:val="-48"/>
        </w:rPr>
        <w:t> </w:t>
      </w:r>
      <w:r>
        <w:rPr/>
        <w:t>particularly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rural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remote</w:t>
      </w:r>
      <w:r>
        <w:rPr>
          <w:spacing w:val="-5"/>
        </w:rPr>
        <w:t> </w:t>
      </w:r>
      <w:r>
        <w:rPr/>
        <w:t>parts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Queensland.</w:t>
      </w:r>
      <w:r>
        <w:rPr>
          <w:spacing w:val="-7"/>
        </w:rPr>
        <w:t> </w:t>
      </w:r>
      <w:r>
        <w:rPr/>
        <w:t>Whilst</w:t>
      </w:r>
      <w:r>
        <w:rPr>
          <w:spacing w:val="-6"/>
        </w:rPr>
        <w:t> </w:t>
      </w:r>
      <w:r>
        <w:rPr/>
        <w:t>some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these</w:t>
      </w:r>
      <w:r>
        <w:rPr>
          <w:spacing w:val="-5"/>
        </w:rPr>
        <w:t> </w:t>
      </w:r>
      <w:r>
        <w:rPr/>
        <w:t>issues</w:t>
      </w:r>
      <w:r>
        <w:rPr>
          <w:spacing w:val="-6"/>
        </w:rPr>
        <w:t> </w:t>
      </w:r>
      <w:r>
        <w:rPr/>
        <w:t>can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theoretically</w:t>
      </w:r>
      <w:r>
        <w:rPr>
          <w:spacing w:val="-4"/>
        </w:rPr>
        <w:t> </w:t>
      </w:r>
      <w:r>
        <w:rPr/>
        <w:t>should</w:t>
      </w:r>
      <w:r>
        <w:rPr>
          <w:spacing w:val="-48"/>
        </w:rPr>
        <w:t> </w:t>
      </w:r>
      <w:r>
        <w:rPr/>
        <w:t>improve, it will not take away the ability of service providers to terminate agreements and cease supporting</w:t>
      </w:r>
      <w:r>
        <w:rPr>
          <w:spacing w:val="1"/>
        </w:rPr>
        <w:t> </w:t>
      </w:r>
      <w:r>
        <w:rPr/>
        <w:t>participants due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their</w:t>
      </w:r>
      <w:r>
        <w:rPr>
          <w:spacing w:val="-3"/>
        </w:rPr>
        <w:t> </w:t>
      </w:r>
      <w:r>
        <w:rPr/>
        <w:t>own</w:t>
      </w:r>
      <w:r>
        <w:rPr>
          <w:spacing w:val="1"/>
        </w:rPr>
        <w:t> </w:t>
      </w:r>
      <w:r>
        <w:rPr/>
        <w:t>prevailing</w:t>
      </w:r>
      <w:r>
        <w:rPr>
          <w:spacing w:val="-1"/>
        </w:rPr>
        <w:t> </w:t>
      </w:r>
      <w:r>
        <w:rPr/>
        <w:t>interests.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76" w:lineRule="auto"/>
        <w:ind w:left="360" w:right="715"/>
        <w:jc w:val="both"/>
      </w:pPr>
      <w:r>
        <w:rPr/>
        <w:t>Moreover, recent statistics from the NDIS Quality and Safeguards Commission’s Activity Report showed that</w:t>
      </w:r>
      <w:r>
        <w:rPr>
          <w:spacing w:val="1"/>
        </w:rPr>
        <w:t> </w:t>
      </w:r>
      <w:r>
        <w:rPr/>
        <w:t>there were 1,032,064 incidents of unauthorised restrictive practices for the 12-month period between June</w:t>
      </w:r>
      <w:r>
        <w:rPr>
          <w:spacing w:val="1"/>
        </w:rPr>
        <w:t> </w:t>
      </w:r>
      <w:r>
        <w:rPr/>
        <w:t>2020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June</w:t>
      </w:r>
      <w:r>
        <w:rPr>
          <w:spacing w:val="-3"/>
        </w:rPr>
        <w:t> </w:t>
      </w:r>
      <w:r>
        <w:rPr/>
        <w:t>2021.</w:t>
      </w:r>
      <w:r>
        <w:rPr>
          <w:vertAlign w:val="superscript"/>
        </w:rPr>
        <w:t>10</w:t>
      </w:r>
      <w:r>
        <w:rPr>
          <w:spacing w:val="-4"/>
          <w:vertAlign w:val="baseline"/>
        </w:rPr>
        <w:t> </w:t>
      </w:r>
      <w:r>
        <w:rPr>
          <w:vertAlign w:val="baseline"/>
        </w:rPr>
        <w:t>This</w:t>
      </w:r>
      <w:r>
        <w:rPr>
          <w:spacing w:val="-4"/>
          <w:vertAlign w:val="baseline"/>
        </w:rPr>
        <w:t> </w:t>
      </w:r>
      <w:r>
        <w:rPr>
          <w:vertAlign w:val="baseline"/>
        </w:rPr>
        <w:t>is</w:t>
      </w:r>
      <w:r>
        <w:rPr>
          <w:spacing w:val="-3"/>
          <w:vertAlign w:val="baseline"/>
        </w:rPr>
        <w:t> </w:t>
      </w:r>
      <w:r>
        <w:rPr>
          <w:vertAlign w:val="baseline"/>
        </w:rPr>
        <w:t>a</w:t>
      </w:r>
      <w:r>
        <w:rPr>
          <w:spacing w:val="-3"/>
          <w:vertAlign w:val="baseline"/>
        </w:rPr>
        <w:t> </w:t>
      </w:r>
      <w:r>
        <w:rPr>
          <w:vertAlign w:val="baseline"/>
        </w:rPr>
        <w:t>staggering</w:t>
      </w:r>
      <w:r>
        <w:rPr>
          <w:spacing w:val="-4"/>
          <w:vertAlign w:val="baseline"/>
        </w:rPr>
        <w:t> </w:t>
      </w:r>
      <w:r>
        <w:rPr>
          <w:vertAlign w:val="baseline"/>
        </w:rPr>
        <w:t>figure</w:t>
      </w:r>
      <w:r>
        <w:rPr>
          <w:spacing w:val="-3"/>
          <w:vertAlign w:val="baseline"/>
        </w:rPr>
        <w:t> </w:t>
      </w:r>
      <w:r>
        <w:rPr>
          <w:vertAlign w:val="baseline"/>
        </w:rPr>
        <w:t>which,</w:t>
      </w:r>
      <w:r>
        <w:rPr>
          <w:spacing w:val="-3"/>
          <w:vertAlign w:val="baseline"/>
        </w:rPr>
        <w:t> </w:t>
      </w:r>
      <w:r>
        <w:rPr>
          <w:vertAlign w:val="baseline"/>
        </w:rPr>
        <w:t>together</w:t>
      </w:r>
      <w:r>
        <w:rPr>
          <w:spacing w:val="-3"/>
          <w:vertAlign w:val="baseline"/>
        </w:rPr>
        <w:t> </w:t>
      </w:r>
      <w:r>
        <w:rPr>
          <w:vertAlign w:val="baseline"/>
        </w:rPr>
        <w:t>with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aforementioned</w:t>
      </w:r>
      <w:r>
        <w:rPr>
          <w:spacing w:val="-3"/>
          <w:vertAlign w:val="baseline"/>
        </w:rPr>
        <w:t> </w:t>
      </w:r>
      <w:r>
        <w:rPr>
          <w:vertAlign w:val="baseline"/>
        </w:rPr>
        <w:t>issues,</w:t>
      </w:r>
      <w:r>
        <w:rPr>
          <w:spacing w:val="-3"/>
          <w:vertAlign w:val="baseline"/>
        </w:rPr>
        <w:t> </w:t>
      </w:r>
      <w:r>
        <w:rPr>
          <w:vertAlign w:val="baseline"/>
        </w:rPr>
        <w:t>highlights</w:t>
      </w:r>
      <w:r>
        <w:rPr>
          <w:spacing w:val="-3"/>
          <w:vertAlign w:val="baseline"/>
        </w:rPr>
        <w:t> </w:t>
      </w:r>
      <w:r>
        <w:rPr>
          <w:vertAlign w:val="baseline"/>
        </w:rPr>
        <w:t>a</w:t>
      </w:r>
      <w:r>
        <w:rPr>
          <w:spacing w:val="-48"/>
          <w:vertAlign w:val="baseline"/>
        </w:rPr>
        <w:t> </w:t>
      </w:r>
      <w:r>
        <w:rPr>
          <w:vertAlign w:val="baseline"/>
        </w:rPr>
        <w:t>market that has struggled with the transition to the NDIS and which is unprepared for the move towards</w:t>
      </w:r>
      <w:r>
        <w:rPr>
          <w:spacing w:val="1"/>
          <w:vertAlign w:val="baseline"/>
        </w:rPr>
        <w:t> </w:t>
      </w:r>
      <w:r>
        <w:rPr>
          <w:vertAlign w:val="baseline"/>
        </w:rPr>
        <w:t>privatising the preparation of positive behaviour support plans. The current inability of the Quality and</w:t>
      </w:r>
      <w:r>
        <w:rPr>
          <w:spacing w:val="1"/>
          <w:vertAlign w:val="baseline"/>
        </w:rPr>
        <w:t> </w:t>
      </w:r>
      <w:r>
        <w:rPr>
          <w:vertAlign w:val="baseline"/>
        </w:rPr>
        <w:t>Safeguards Commission to respond to participant complaints in a timely manner is also cause for concern.</w:t>
      </w:r>
      <w:r>
        <w:rPr>
          <w:spacing w:val="1"/>
          <w:vertAlign w:val="baseline"/>
        </w:rPr>
        <w:t> </w:t>
      </w:r>
      <w:r>
        <w:rPr>
          <w:vertAlign w:val="baseline"/>
        </w:rPr>
        <w:t>Though</w:t>
      </w:r>
      <w:r>
        <w:rPr>
          <w:spacing w:val="8"/>
          <w:vertAlign w:val="baseline"/>
        </w:rPr>
        <w:t> </w:t>
      </w:r>
      <w:r>
        <w:rPr>
          <w:vertAlign w:val="baseline"/>
        </w:rPr>
        <w:t>it</w:t>
      </w:r>
      <w:r>
        <w:rPr>
          <w:spacing w:val="9"/>
          <w:vertAlign w:val="baseline"/>
        </w:rPr>
        <w:t> </w:t>
      </w:r>
      <w:r>
        <w:rPr>
          <w:vertAlign w:val="baseline"/>
        </w:rPr>
        <w:t>has</w:t>
      </w:r>
      <w:r>
        <w:rPr>
          <w:spacing w:val="8"/>
          <w:vertAlign w:val="baseline"/>
        </w:rPr>
        <w:t> </w:t>
      </w:r>
      <w:r>
        <w:rPr>
          <w:vertAlign w:val="baseline"/>
        </w:rPr>
        <w:t>been</w:t>
      </w:r>
      <w:r>
        <w:rPr>
          <w:spacing w:val="8"/>
          <w:vertAlign w:val="baseline"/>
        </w:rPr>
        <w:t> </w:t>
      </w:r>
      <w:r>
        <w:rPr>
          <w:vertAlign w:val="baseline"/>
        </w:rPr>
        <w:t>suggested</w:t>
      </w:r>
      <w:r>
        <w:rPr>
          <w:spacing w:val="9"/>
          <w:vertAlign w:val="baseline"/>
        </w:rPr>
        <w:t> </w:t>
      </w:r>
      <w:r>
        <w:rPr>
          <w:vertAlign w:val="baseline"/>
        </w:rPr>
        <w:t>the</w:t>
      </w:r>
      <w:r>
        <w:rPr>
          <w:spacing w:val="9"/>
          <w:vertAlign w:val="baseline"/>
        </w:rPr>
        <w:t> </w:t>
      </w:r>
      <w:r>
        <w:rPr>
          <w:vertAlign w:val="baseline"/>
        </w:rPr>
        <w:t>government</w:t>
      </w:r>
      <w:r>
        <w:rPr>
          <w:spacing w:val="6"/>
          <w:vertAlign w:val="baseline"/>
        </w:rPr>
        <w:t> </w:t>
      </w:r>
      <w:r>
        <w:rPr>
          <w:vertAlign w:val="baseline"/>
        </w:rPr>
        <w:t>would</w:t>
      </w:r>
      <w:r>
        <w:rPr>
          <w:spacing w:val="6"/>
          <w:vertAlign w:val="baseline"/>
        </w:rPr>
        <w:t> </w:t>
      </w:r>
      <w:r>
        <w:rPr>
          <w:vertAlign w:val="baseline"/>
        </w:rPr>
        <w:t>delay</w:t>
      </w:r>
      <w:r>
        <w:rPr>
          <w:spacing w:val="9"/>
          <w:vertAlign w:val="baseline"/>
        </w:rPr>
        <w:t> </w:t>
      </w:r>
      <w:r>
        <w:rPr>
          <w:vertAlign w:val="baseline"/>
        </w:rPr>
        <w:t>absolving</w:t>
      </w:r>
      <w:r>
        <w:rPr>
          <w:spacing w:val="7"/>
          <w:vertAlign w:val="baseline"/>
        </w:rPr>
        <w:t> </w:t>
      </w:r>
      <w:r>
        <w:rPr>
          <w:vertAlign w:val="baseline"/>
        </w:rPr>
        <w:t>this</w:t>
      </w:r>
      <w:r>
        <w:rPr>
          <w:spacing w:val="6"/>
          <w:vertAlign w:val="baseline"/>
        </w:rPr>
        <w:t> </w:t>
      </w:r>
      <w:r>
        <w:rPr>
          <w:vertAlign w:val="baseline"/>
        </w:rPr>
        <w:t>responsibility</w:t>
      </w:r>
      <w:r>
        <w:rPr>
          <w:spacing w:val="9"/>
          <w:vertAlign w:val="baseline"/>
        </w:rPr>
        <w:t> </w:t>
      </w:r>
      <w:r>
        <w:rPr>
          <w:vertAlign w:val="baseline"/>
        </w:rPr>
        <w:t>until</w:t>
      </w:r>
      <w:r>
        <w:rPr>
          <w:spacing w:val="8"/>
          <w:vertAlign w:val="baseline"/>
        </w:rPr>
        <w:t> </w:t>
      </w:r>
      <w:r>
        <w:rPr>
          <w:vertAlign w:val="baseline"/>
        </w:rPr>
        <w:t>such</w:t>
      </w:r>
      <w:r>
        <w:rPr>
          <w:spacing w:val="7"/>
          <w:vertAlign w:val="baseline"/>
        </w:rPr>
        <w:t> </w:t>
      </w:r>
      <w:r>
        <w:rPr>
          <w:vertAlign w:val="baseline"/>
        </w:rPr>
        <w:t>time</w:t>
      </w:r>
      <w:r>
        <w:rPr>
          <w:spacing w:val="7"/>
          <w:vertAlign w:val="baseline"/>
        </w:rPr>
        <w:t> </w:t>
      </w:r>
      <w:r>
        <w:rPr>
          <w:vertAlign w:val="baseline"/>
        </w:rPr>
        <w:t>that</w:t>
      </w:r>
    </w:p>
    <w:p>
      <w:pPr>
        <w:pStyle w:val="BodyText"/>
        <w:spacing w:before="5"/>
        <w:rPr>
          <w:sz w:val="26"/>
        </w:rPr>
      </w:pPr>
    </w:p>
    <w:p>
      <w:pPr>
        <w:spacing w:before="76"/>
        <w:ind w:left="360" w:right="1296" w:firstLine="0"/>
        <w:jc w:val="left"/>
        <w:rPr>
          <w:sz w:val="20"/>
        </w:rPr>
      </w:pPr>
      <w:r>
        <w:rPr>
          <w:sz w:val="20"/>
          <w:vertAlign w:val="superscript"/>
        </w:rPr>
        <w:t>10</w:t>
      </w:r>
      <w:r>
        <w:rPr>
          <w:sz w:val="20"/>
          <w:vertAlign w:val="baseline"/>
        </w:rPr>
        <w:t> NDIS Quality and Safeguards Commission (2021) </w:t>
      </w:r>
      <w:r>
        <w:rPr>
          <w:i/>
          <w:sz w:val="20"/>
          <w:vertAlign w:val="baseline"/>
        </w:rPr>
        <w:t>Activity Report: 1 July 2020 to 30 June 2021</w:t>
      </w:r>
      <w:r>
        <w:rPr>
          <w:sz w:val="20"/>
          <w:vertAlign w:val="baseline"/>
        </w:rPr>
        <w:t>;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https:/</w:t>
      </w:r>
      <w:hyperlink r:id="rId12">
        <w:r>
          <w:rPr>
            <w:spacing w:val="-1"/>
            <w:sz w:val="20"/>
            <w:vertAlign w:val="baseline"/>
          </w:rPr>
          <w:t>/w</w:t>
        </w:r>
      </w:hyperlink>
      <w:r>
        <w:rPr>
          <w:spacing w:val="-1"/>
          <w:sz w:val="20"/>
          <w:vertAlign w:val="baseline"/>
        </w:rPr>
        <w:t>w</w:t>
      </w:r>
      <w:hyperlink r:id="rId12">
        <w:r>
          <w:rPr>
            <w:spacing w:val="-1"/>
            <w:sz w:val="20"/>
            <w:vertAlign w:val="baseline"/>
          </w:rPr>
          <w:t>w.ndiscommission.gov.au/sites/default/files/documents/2021-09/210907-activity-report-fy20-21.pdf</w:t>
        </w:r>
      </w:hyperlink>
    </w:p>
    <w:p>
      <w:pPr>
        <w:spacing w:after="0"/>
        <w:jc w:val="left"/>
        <w:rPr>
          <w:sz w:val="20"/>
        </w:rPr>
        <w:sectPr>
          <w:headerReference w:type="default" r:id="rId10"/>
          <w:footerReference w:type="default" r:id="rId11"/>
          <w:pgSz w:w="11900" w:h="16850"/>
          <w:pgMar w:header="463" w:footer="1161" w:top="660" w:bottom="1360" w:left="72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line="276" w:lineRule="auto" w:before="56"/>
        <w:ind w:left="360" w:right="710"/>
        <w:jc w:val="both"/>
      </w:pPr>
      <w:r>
        <w:rPr/>
        <w:t>the market has ‘developed sufficiently’, QAI urges the Queensland government to remain a provider of last</w:t>
      </w:r>
      <w:r>
        <w:rPr>
          <w:spacing w:val="1"/>
        </w:rPr>
        <w:t> </w:t>
      </w:r>
      <w:r>
        <w:rPr/>
        <w:t>resort</w:t>
      </w:r>
      <w:r>
        <w:rPr>
          <w:spacing w:val="-3"/>
        </w:rPr>
        <w:t> </w:t>
      </w:r>
      <w:r>
        <w:rPr/>
        <w:t>indefinitely</w:t>
      </w:r>
      <w:r>
        <w:rPr>
          <w:spacing w:val="-5"/>
        </w:rPr>
        <w:t> </w:t>
      </w:r>
      <w:r>
        <w:rPr/>
        <w:t>owing</w:t>
      </w:r>
      <w:r>
        <w:rPr>
          <w:spacing w:val="-8"/>
        </w:rPr>
        <w:t> </w:t>
      </w:r>
      <w:r>
        <w:rPr/>
        <w:t>to</w:t>
      </w:r>
      <w:r>
        <w:rPr>
          <w:spacing w:val="-4"/>
        </w:rPr>
        <w:t> </w:t>
      </w:r>
      <w:r>
        <w:rPr/>
        <w:t>its</w:t>
      </w:r>
      <w:r>
        <w:rPr>
          <w:spacing w:val="-6"/>
        </w:rPr>
        <w:t> </w:t>
      </w:r>
      <w:r>
        <w:rPr/>
        <w:t>non-derogable</w:t>
      </w:r>
      <w:r>
        <w:rPr>
          <w:spacing w:val="-5"/>
        </w:rPr>
        <w:t> </w:t>
      </w:r>
      <w:r>
        <w:rPr/>
        <w:t>responsibility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protect</w:t>
      </w:r>
      <w:r>
        <w:rPr>
          <w:spacing w:val="-3"/>
        </w:rPr>
        <w:t> </w:t>
      </w:r>
      <w:r>
        <w:rPr/>
        <w:t>its</w:t>
      </w:r>
      <w:r>
        <w:rPr>
          <w:spacing w:val="-7"/>
        </w:rPr>
        <w:t> </w:t>
      </w:r>
      <w:r>
        <w:rPr/>
        <w:t>most</w:t>
      </w:r>
      <w:r>
        <w:rPr>
          <w:spacing w:val="-5"/>
        </w:rPr>
        <w:t> </w:t>
      </w:r>
      <w:r>
        <w:rPr/>
        <w:t>vulnerable</w:t>
      </w:r>
      <w:r>
        <w:rPr>
          <w:spacing w:val="-4"/>
        </w:rPr>
        <w:t> </w:t>
      </w:r>
      <w:r>
        <w:rPr/>
        <w:t>citizens</w:t>
      </w:r>
      <w:r>
        <w:rPr>
          <w:spacing w:val="-3"/>
        </w:rPr>
        <w:t> </w:t>
      </w:r>
      <w:r>
        <w:rPr/>
        <w:t>from</w:t>
      </w:r>
      <w:r>
        <w:rPr>
          <w:spacing w:val="-5"/>
        </w:rPr>
        <w:t> </w:t>
      </w:r>
      <w:r>
        <w:rPr/>
        <w:t>harm.</w:t>
      </w:r>
      <w:r>
        <w:rPr>
          <w:spacing w:val="-48"/>
        </w:rPr>
        <w:t> </w:t>
      </w:r>
      <w:r>
        <w:rPr/>
        <w:t>While the NDIS is indeed a market-based scheme, it is not a market of goods and chattels, but a market that</w:t>
      </w:r>
      <w:r>
        <w:rPr>
          <w:spacing w:val="1"/>
        </w:rPr>
        <w:t> </w:t>
      </w:r>
      <w:r>
        <w:rPr/>
        <w:t>centres</w:t>
      </w:r>
      <w:r>
        <w:rPr>
          <w:spacing w:val="-3"/>
        </w:rPr>
        <w:t> </w:t>
      </w:r>
      <w:r>
        <w:rPr/>
        <w:t>around the</w:t>
      </w:r>
      <w:r>
        <w:rPr>
          <w:spacing w:val="1"/>
        </w:rPr>
        <w:t> </w:t>
      </w:r>
      <w:r>
        <w:rPr/>
        <w:t>lives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rights</w:t>
      </w:r>
      <w:r>
        <w:rPr>
          <w:spacing w:val="1"/>
        </w:rPr>
        <w:t> </w:t>
      </w:r>
      <w:r>
        <w:rPr/>
        <w:t>of people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disability.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6" w:lineRule="auto"/>
        <w:ind w:left="360" w:right="713"/>
        <w:jc w:val="both"/>
      </w:pPr>
      <w:r>
        <w:rPr/>
        <w:t>QAI</w:t>
      </w:r>
      <w:r>
        <w:rPr>
          <w:spacing w:val="1"/>
        </w:rPr>
        <w:t> </w:t>
      </w:r>
      <w:r>
        <w:rPr/>
        <w:t>therefore</w:t>
      </w:r>
      <w:r>
        <w:rPr>
          <w:spacing w:val="1"/>
        </w:rPr>
        <w:t> </w:t>
      </w:r>
      <w:r>
        <w:rPr/>
        <w:t>supports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streamlined</w:t>
      </w:r>
      <w:r>
        <w:rPr>
          <w:spacing w:val="1"/>
        </w:rPr>
        <w:t> </w:t>
      </w:r>
      <w:r>
        <w:rPr/>
        <w:t>authorisation</w:t>
      </w:r>
      <w:r>
        <w:rPr>
          <w:spacing w:val="1"/>
        </w:rPr>
        <w:t> </w:t>
      </w:r>
      <w:r>
        <w:rPr/>
        <w:t>process,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adoption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Senior</w:t>
      </w:r>
      <w:r>
        <w:rPr>
          <w:spacing w:val="1"/>
        </w:rPr>
        <w:t> </w:t>
      </w:r>
      <w:r>
        <w:rPr>
          <w:spacing w:val="-1"/>
        </w:rPr>
        <w:t>Practitioner</w:t>
      </w:r>
      <w:r>
        <w:rPr>
          <w:spacing w:val="-14"/>
        </w:rPr>
        <w:t> </w:t>
      </w:r>
      <w:r>
        <w:rPr>
          <w:spacing w:val="-1"/>
        </w:rPr>
        <w:t>who</w:t>
      </w:r>
      <w:r>
        <w:rPr>
          <w:spacing w:val="-10"/>
        </w:rPr>
        <w:t> </w:t>
      </w:r>
      <w:r>
        <w:rPr/>
        <w:t>could</w:t>
      </w:r>
      <w:r>
        <w:rPr>
          <w:spacing w:val="-13"/>
        </w:rPr>
        <w:t> </w:t>
      </w:r>
      <w:r>
        <w:rPr/>
        <w:t>authorise</w:t>
      </w:r>
      <w:r>
        <w:rPr>
          <w:spacing w:val="-14"/>
        </w:rPr>
        <w:t> </w:t>
      </w:r>
      <w:r>
        <w:rPr/>
        <w:t>the</w:t>
      </w:r>
      <w:r>
        <w:rPr>
          <w:spacing w:val="-12"/>
        </w:rPr>
        <w:t> </w:t>
      </w:r>
      <w:r>
        <w:rPr/>
        <w:t>use</w:t>
      </w:r>
      <w:r>
        <w:rPr>
          <w:spacing w:val="-14"/>
        </w:rPr>
        <w:t> </w:t>
      </w:r>
      <w:r>
        <w:rPr/>
        <w:t>of</w:t>
      </w:r>
      <w:r>
        <w:rPr>
          <w:spacing w:val="-12"/>
        </w:rPr>
        <w:t> </w:t>
      </w:r>
      <w:r>
        <w:rPr/>
        <w:t>all</w:t>
      </w:r>
      <w:r>
        <w:rPr>
          <w:spacing w:val="-15"/>
        </w:rPr>
        <w:t> </w:t>
      </w:r>
      <w:r>
        <w:rPr/>
        <w:t>restrictive</w:t>
      </w:r>
      <w:r>
        <w:rPr>
          <w:spacing w:val="-11"/>
        </w:rPr>
        <w:t> </w:t>
      </w:r>
      <w:r>
        <w:rPr/>
        <w:t>practices.</w:t>
      </w:r>
      <w:r>
        <w:rPr>
          <w:spacing w:val="-12"/>
        </w:rPr>
        <w:t> </w:t>
      </w:r>
      <w:r>
        <w:rPr/>
        <w:t>They</w:t>
      </w:r>
      <w:r>
        <w:rPr>
          <w:spacing w:val="-13"/>
        </w:rPr>
        <w:t> </w:t>
      </w:r>
      <w:r>
        <w:rPr/>
        <w:t>could</w:t>
      </w:r>
      <w:r>
        <w:rPr>
          <w:spacing w:val="-15"/>
        </w:rPr>
        <w:t> </w:t>
      </w:r>
      <w:r>
        <w:rPr/>
        <w:t>oversee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team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highly</w:t>
      </w:r>
      <w:r>
        <w:rPr>
          <w:spacing w:val="-14"/>
        </w:rPr>
        <w:t> </w:t>
      </w:r>
      <w:r>
        <w:rPr/>
        <w:t>trained</w:t>
      </w:r>
      <w:r>
        <w:rPr>
          <w:spacing w:val="-48"/>
        </w:rPr>
        <w:t> </w:t>
      </w:r>
      <w:r>
        <w:rPr/>
        <w:t>and expert officials, some of which may be assigned higher or lower levels of responsibility to authorise the</w:t>
      </w:r>
      <w:r>
        <w:rPr>
          <w:spacing w:val="1"/>
        </w:rPr>
        <w:t> </w:t>
      </w:r>
      <w:r>
        <w:rPr/>
        <w:t>use of certain restrictive practices, commensurate with their levels of experience and expertise. The Senior</w:t>
      </w:r>
      <w:r>
        <w:rPr>
          <w:spacing w:val="1"/>
        </w:rPr>
        <w:t> </w:t>
      </w:r>
      <w:r>
        <w:rPr/>
        <w:t>Practitioner</w:t>
      </w:r>
      <w:r>
        <w:rPr>
          <w:spacing w:val="1"/>
        </w:rPr>
        <w:t> </w:t>
      </w:r>
      <w:r>
        <w:rPr/>
        <w:t>themselves</w:t>
      </w:r>
      <w:r>
        <w:rPr>
          <w:spacing w:val="1"/>
        </w:rPr>
        <w:t> </w:t>
      </w:r>
      <w:r>
        <w:rPr/>
        <w:t>could</w:t>
      </w:r>
      <w:r>
        <w:rPr>
          <w:spacing w:val="1"/>
        </w:rPr>
        <w:t> </w:t>
      </w:r>
      <w:r>
        <w:rPr/>
        <w:t>retain</w:t>
      </w:r>
      <w:r>
        <w:rPr>
          <w:spacing w:val="1"/>
        </w:rPr>
        <w:t> </w:t>
      </w:r>
      <w:r>
        <w:rPr/>
        <w:t>responsibility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authorise</w:t>
      </w:r>
      <w:r>
        <w:rPr>
          <w:spacing w:val="1"/>
        </w:rPr>
        <w:t> </w:t>
      </w:r>
      <w:r>
        <w:rPr/>
        <w:t>certain</w:t>
      </w:r>
      <w:r>
        <w:rPr>
          <w:spacing w:val="1"/>
        </w:rPr>
        <w:t> </w:t>
      </w:r>
      <w:r>
        <w:rPr/>
        <w:t>practices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seclusion</w:t>
      </w:r>
      <w:r>
        <w:rPr>
          <w:spacing w:val="1"/>
        </w:rPr>
        <w:t> </w:t>
      </w:r>
      <w:r>
        <w:rPr/>
        <w:t>and</w:t>
      </w:r>
      <w:r>
        <w:rPr>
          <w:spacing w:val="-47"/>
        </w:rPr>
        <w:t> </w:t>
      </w:r>
      <w:r>
        <w:rPr/>
        <w:t>containment, and could review decisions every 3 months to ensure providers are actively working towards</w:t>
      </w:r>
      <w:r>
        <w:rPr>
          <w:spacing w:val="1"/>
        </w:rPr>
        <w:t> </w:t>
      </w:r>
      <w:r>
        <w:rPr/>
        <w:t>reducing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eliminating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restrictive</w:t>
      </w:r>
      <w:r>
        <w:rPr>
          <w:spacing w:val="1"/>
        </w:rPr>
        <w:t> </w:t>
      </w:r>
      <w:r>
        <w:rPr/>
        <w:t>practices.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Senior</w:t>
      </w:r>
      <w:r>
        <w:rPr>
          <w:spacing w:val="1"/>
        </w:rPr>
        <w:t> </w:t>
      </w:r>
      <w:r>
        <w:rPr/>
        <w:t>Practitioner</w:t>
      </w:r>
      <w:r>
        <w:rPr>
          <w:spacing w:val="1"/>
        </w:rPr>
        <w:t> </w:t>
      </w:r>
      <w:r>
        <w:rPr/>
        <w:t>would</w:t>
      </w:r>
      <w:r>
        <w:rPr>
          <w:spacing w:val="1"/>
        </w:rPr>
        <w:t> </w:t>
      </w:r>
      <w:r>
        <w:rPr/>
        <w:t>need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collaboratively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Quality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Safeguards</w:t>
      </w:r>
      <w:r>
        <w:rPr>
          <w:spacing w:val="1"/>
        </w:rPr>
        <w:t> </w:t>
      </w:r>
      <w:r>
        <w:rPr/>
        <w:t>Commission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could</w:t>
      </w:r>
      <w:r>
        <w:rPr>
          <w:spacing w:val="1"/>
        </w:rPr>
        <w:t> </w:t>
      </w:r>
      <w:r>
        <w:rPr/>
        <w:t>potentially</w:t>
      </w:r>
      <w:r>
        <w:rPr>
          <w:spacing w:val="1"/>
        </w:rPr>
        <w:t> </w:t>
      </w:r>
      <w:r>
        <w:rPr/>
        <w:t>utilise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regarding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level</w:t>
      </w:r>
      <w:r>
        <w:rPr>
          <w:spacing w:val="-11"/>
        </w:rPr>
        <w:t> </w:t>
      </w:r>
      <w:r>
        <w:rPr/>
        <w:t>of</w:t>
      </w:r>
      <w:r>
        <w:rPr>
          <w:spacing w:val="-8"/>
        </w:rPr>
        <w:t> </w:t>
      </w:r>
      <w:r>
        <w:rPr/>
        <w:t>compliance</w:t>
      </w:r>
      <w:r>
        <w:rPr>
          <w:spacing w:val="-8"/>
        </w:rPr>
        <w:t> </w:t>
      </w:r>
      <w:r>
        <w:rPr/>
        <w:t>with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positive</w:t>
      </w:r>
      <w:r>
        <w:rPr>
          <w:spacing w:val="-10"/>
        </w:rPr>
        <w:t> </w:t>
      </w:r>
      <w:r>
        <w:rPr/>
        <w:t>behaviour</w:t>
      </w:r>
      <w:r>
        <w:rPr>
          <w:spacing w:val="-9"/>
        </w:rPr>
        <w:t> </w:t>
      </w:r>
      <w:r>
        <w:rPr/>
        <w:t>support</w:t>
      </w:r>
      <w:r>
        <w:rPr>
          <w:spacing w:val="-8"/>
        </w:rPr>
        <w:t> </w:t>
      </w:r>
      <w:r>
        <w:rPr/>
        <w:t>plan</w:t>
      </w:r>
      <w:r>
        <w:rPr>
          <w:spacing w:val="-11"/>
        </w:rPr>
        <w:t> </w:t>
      </w:r>
      <w:r>
        <w:rPr/>
        <w:t>by</w:t>
      </w:r>
      <w:r>
        <w:rPr>
          <w:spacing w:val="-9"/>
        </w:rPr>
        <w:t> </w:t>
      </w:r>
      <w:r>
        <w:rPr/>
        <w:t>an</w:t>
      </w:r>
      <w:r>
        <w:rPr>
          <w:spacing w:val="-10"/>
        </w:rPr>
        <w:t> </w:t>
      </w:r>
      <w:r>
        <w:rPr/>
        <w:t>NDIS</w:t>
      </w:r>
      <w:r>
        <w:rPr>
          <w:spacing w:val="-10"/>
        </w:rPr>
        <w:t> </w:t>
      </w:r>
      <w:r>
        <w:rPr/>
        <w:t>service</w:t>
      </w:r>
      <w:r>
        <w:rPr>
          <w:spacing w:val="-8"/>
        </w:rPr>
        <w:t> </w:t>
      </w:r>
      <w:r>
        <w:rPr/>
        <w:t>provider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inform</w:t>
      </w:r>
      <w:r>
        <w:rPr>
          <w:spacing w:val="-47"/>
        </w:rPr>
        <w:t> </w:t>
      </w:r>
      <w:r>
        <w:rPr/>
        <w:t>the Senior Practitioner’s authorisation decisions. Furthermore, there could be penalties issued to service</w:t>
      </w:r>
      <w:r>
        <w:rPr>
          <w:spacing w:val="1"/>
        </w:rPr>
        <w:t> </w:t>
      </w:r>
      <w:r>
        <w:rPr/>
        <w:t>providers who fail to comply with positive behaviour support plans, as well as mandatory training for those</w:t>
      </w:r>
      <w:r>
        <w:rPr>
          <w:spacing w:val="1"/>
        </w:rPr>
        <w:t> </w:t>
      </w:r>
      <w:r>
        <w:rPr/>
        <w:t>unable to demonstrate reduced or eliminated restrictive practices over time. This would help to increase the</w:t>
      </w:r>
      <w:r>
        <w:rPr>
          <w:spacing w:val="-47"/>
        </w:rPr>
        <w:t> </w:t>
      </w:r>
      <w:r>
        <w:rPr/>
        <w:t>accountability of service providers implementing restrictive practices and would facilitate a greater focus on</w:t>
      </w:r>
      <w:r>
        <w:rPr>
          <w:spacing w:val="1"/>
        </w:rPr>
        <w:t> </w:t>
      </w:r>
      <w:r>
        <w:rPr/>
        <w:t>positive</w:t>
      </w:r>
      <w:r>
        <w:rPr>
          <w:spacing w:val="1"/>
        </w:rPr>
        <w:t> </w:t>
      </w:r>
      <w:r>
        <w:rPr>
          <w:i/>
        </w:rPr>
        <w:t>outcomes</w:t>
      </w:r>
      <w:r>
        <w:rPr>
          <w:i/>
          <w:spacing w:val="1"/>
        </w:rPr>
        <w:t> </w:t>
      </w:r>
      <w:r>
        <w:rPr/>
        <w:t>for people with disability, as</w:t>
      </w:r>
      <w:r>
        <w:rPr>
          <w:spacing w:val="-3"/>
        </w:rPr>
        <w:t> </w:t>
      </w:r>
      <w:r>
        <w:rPr/>
        <w:t>opposed to processes</w:t>
      </w:r>
      <w:r>
        <w:rPr>
          <w:spacing w:val="-1"/>
        </w:rPr>
        <w:t> </w:t>
      </w:r>
      <w:r>
        <w:rPr/>
        <w:t>alone.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76" w:lineRule="auto"/>
        <w:ind w:left="360" w:right="713"/>
        <w:jc w:val="both"/>
      </w:pPr>
      <w:r>
        <w:rPr/>
        <w:t>The team working alongside the Senior Practitioner should also include people with lived experience of</w:t>
      </w:r>
      <w:r>
        <w:rPr>
          <w:spacing w:val="1"/>
        </w:rPr>
        <w:t> </w:t>
      </w:r>
      <w:r>
        <w:rPr/>
        <w:t>disability and restrictive practices. Statistics reveal that autism is the primary disability of 40% of persons</w:t>
      </w:r>
      <w:r>
        <w:rPr>
          <w:spacing w:val="1"/>
        </w:rPr>
        <w:t> </w:t>
      </w:r>
      <w:r>
        <w:rPr/>
        <w:t>receiving</w:t>
      </w:r>
      <w:r>
        <w:rPr>
          <w:spacing w:val="-5"/>
        </w:rPr>
        <w:t> </w:t>
      </w:r>
      <w:r>
        <w:rPr/>
        <w:t>positive</w:t>
      </w:r>
      <w:r>
        <w:rPr>
          <w:spacing w:val="-4"/>
        </w:rPr>
        <w:t> </w:t>
      </w:r>
      <w:r>
        <w:rPr/>
        <w:t>behaviour</w:t>
      </w:r>
      <w:r>
        <w:rPr>
          <w:spacing w:val="-3"/>
        </w:rPr>
        <w:t> </w:t>
      </w:r>
      <w:r>
        <w:rPr/>
        <w:t>support</w:t>
      </w:r>
      <w:r>
        <w:rPr>
          <w:spacing w:val="-4"/>
        </w:rPr>
        <w:t> </w:t>
      </w:r>
      <w:r>
        <w:rPr/>
        <w:t>plans;</w:t>
      </w:r>
      <w:r>
        <w:rPr>
          <w:spacing w:val="-2"/>
        </w:rPr>
        <w:t> </w:t>
      </w:r>
      <w:r>
        <w:rPr/>
        <w:t>lived</w:t>
      </w:r>
      <w:r>
        <w:rPr>
          <w:spacing w:val="-7"/>
        </w:rPr>
        <w:t> </w:t>
      </w:r>
      <w:r>
        <w:rPr/>
        <w:t>experience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people</w:t>
      </w:r>
      <w:r>
        <w:rPr>
          <w:spacing w:val="-3"/>
        </w:rPr>
        <w:t> </w:t>
      </w:r>
      <w:r>
        <w:rPr/>
        <w:t>with</w:t>
      </w:r>
      <w:r>
        <w:rPr>
          <w:spacing w:val="-5"/>
        </w:rPr>
        <w:t> </w:t>
      </w:r>
      <w:r>
        <w:rPr/>
        <w:t>autism</w:t>
      </w:r>
      <w:r>
        <w:rPr>
          <w:spacing w:val="-3"/>
        </w:rPr>
        <w:t> </w:t>
      </w:r>
      <w:r>
        <w:rPr/>
        <w:t>would</w:t>
      </w:r>
      <w:r>
        <w:rPr>
          <w:spacing w:val="-4"/>
        </w:rPr>
        <w:t> </w:t>
      </w:r>
      <w:r>
        <w:rPr/>
        <w:t>therefore</w:t>
      </w:r>
      <w:r>
        <w:rPr>
          <w:spacing w:val="-4"/>
        </w:rPr>
        <w:t> </w:t>
      </w:r>
      <w:r>
        <w:rPr/>
        <w:t>add</w:t>
      </w:r>
      <w:r>
        <w:rPr>
          <w:spacing w:val="-4"/>
        </w:rPr>
        <w:t> </w:t>
      </w:r>
      <w:r>
        <w:rPr/>
        <w:t>great</w:t>
      </w:r>
      <w:r>
        <w:rPr>
          <w:spacing w:val="-48"/>
        </w:rPr>
        <w:t> </w:t>
      </w:r>
      <w:r>
        <w:rPr/>
        <w:t>value to</w:t>
      </w:r>
      <w:r>
        <w:rPr>
          <w:spacing w:val="-1"/>
        </w:rPr>
        <w:t> </w:t>
      </w:r>
      <w:r>
        <w:rPr/>
        <w:t>the insights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approach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Senior</w:t>
      </w:r>
      <w:r>
        <w:rPr>
          <w:spacing w:val="-3"/>
        </w:rPr>
        <w:t> </w:t>
      </w:r>
      <w:r>
        <w:rPr/>
        <w:t>Practitioner and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team.</w:t>
      </w: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Heading1"/>
        <w:numPr>
          <w:ilvl w:val="0"/>
          <w:numId w:val="2"/>
        </w:numPr>
        <w:tabs>
          <w:tab w:pos="639" w:val="left" w:leader="none"/>
        </w:tabs>
        <w:spacing w:line="240" w:lineRule="auto" w:before="0" w:after="0"/>
        <w:ind w:left="638" w:right="0" w:hanging="279"/>
        <w:jc w:val="left"/>
      </w:pPr>
      <w:r>
        <w:rPr>
          <w:color w:val="808080"/>
        </w:rPr>
        <w:t>QCAT</w:t>
      </w:r>
      <w:r>
        <w:rPr>
          <w:color w:val="808080"/>
          <w:spacing w:val="-3"/>
        </w:rPr>
        <w:t> </w:t>
      </w:r>
      <w:r>
        <w:rPr>
          <w:color w:val="808080"/>
        </w:rPr>
        <w:t>to</w:t>
      </w:r>
      <w:r>
        <w:rPr>
          <w:color w:val="808080"/>
          <w:spacing w:val="-3"/>
        </w:rPr>
        <w:t> </w:t>
      </w:r>
      <w:r>
        <w:rPr>
          <w:color w:val="808080"/>
        </w:rPr>
        <w:t>review</w:t>
      </w:r>
      <w:r>
        <w:rPr>
          <w:color w:val="808080"/>
          <w:spacing w:val="-3"/>
        </w:rPr>
        <w:t> </w:t>
      </w:r>
      <w:r>
        <w:rPr>
          <w:color w:val="808080"/>
        </w:rPr>
        <w:t>administrative</w:t>
      </w:r>
      <w:r>
        <w:rPr>
          <w:color w:val="808080"/>
          <w:spacing w:val="-3"/>
        </w:rPr>
        <w:t> </w:t>
      </w:r>
      <w:r>
        <w:rPr>
          <w:color w:val="808080"/>
        </w:rPr>
        <w:t>decisions</w:t>
      </w:r>
      <w:r>
        <w:rPr>
          <w:color w:val="808080"/>
          <w:spacing w:val="-2"/>
        </w:rPr>
        <w:t> </w:t>
      </w:r>
      <w:r>
        <w:rPr>
          <w:color w:val="808080"/>
        </w:rPr>
        <w:t>only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line="276" w:lineRule="auto"/>
        <w:ind w:left="360" w:right="713"/>
        <w:jc w:val="both"/>
      </w:pPr>
      <w:r>
        <w:rPr/>
        <w:t>QAI supports changing the role of the Queensland Civil and Administrative Tribunal (‘QCAT’) with regards to</w:t>
      </w:r>
      <w:r>
        <w:rPr>
          <w:spacing w:val="1"/>
        </w:rPr>
        <w:t> </w:t>
      </w:r>
      <w:r>
        <w:rPr/>
        <w:t>restrictive practices, removing its authorisation responsibilities and enhancing its scope to administratively</w:t>
      </w:r>
      <w:r>
        <w:rPr>
          <w:spacing w:val="1"/>
        </w:rPr>
        <w:t> </w:t>
      </w:r>
      <w:r>
        <w:rPr/>
        <w:t>review</w:t>
      </w:r>
      <w:r>
        <w:rPr>
          <w:spacing w:val="-9"/>
        </w:rPr>
        <w:t> </w:t>
      </w:r>
      <w:r>
        <w:rPr/>
        <w:t>all</w:t>
      </w:r>
      <w:r>
        <w:rPr>
          <w:spacing w:val="-11"/>
        </w:rPr>
        <w:t> </w:t>
      </w:r>
      <w:r>
        <w:rPr/>
        <w:t>decisions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those</w:t>
      </w:r>
      <w:r>
        <w:rPr>
          <w:spacing w:val="-9"/>
        </w:rPr>
        <w:t> </w:t>
      </w:r>
      <w:r>
        <w:rPr/>
        <w:t>empowered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authorise</w:t>
      </w:r>
      <w:r>
        <w:rPr>
          <w:spacing w:val="-12"/>
        </w:rPr>
        <w:t> </w:t>
      </w:r>
      <w:r>
        <w:rPr/>
        <w:t>the</w:t>
      </w:r>
      <w:r>
        <w:rPr>
          <w:spacing w:val="-10"/>
        </w:rPr>
        <w:t> </w:t>
      </w:r>
      <w:r>
        <w:rPr/>
        <w:t>use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restrictive</w:t>
      </w:r>
      <w:r>
        <w:rPr>
          <w:spacing w:val="-10"/>
        </w:rPr>
        <w:t> </w:t>
      </w:r>
      <w:r>
        <w:rPr/>
        <w:t>practices.</w:t>
      </w:r>
      <w:r>
        <w:rPr>
          <w:spacing w:val="-10"/>
        </w:rPr>
        <w:t> </w:t>
      </w:r>
      <w:r>
        <w:rPr/>
        <w:t>It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critical</w:t>
      </w:r>
      <w:r>
        <w:rPr>
          <w:spacing w:val="-11"/>
        </w:rPr>
        <w:t> </w:t>
      </w:r>
      <w:r>
        <w:rPr/>
        <w:t>that</w:t>
      </w:r>
      <w:r>
        <w:rPr>
          <w:spacing w:val="-10"/>
        </w:rPr>
        <w:t> </w:t>
      </w:r>
      <w:r>
        <w:rPr/>
        <w:t>decisions</w:t>
      </w:r>
      <w:r>
        <w:rPr>
          <w:spacing w:val="-47"/>
        </w:rPr>
        <w:t> </w:t>
      </w:r>
      <w:r>
        <w:rPr/>
        <w:t>to</w:t>
      </w:r>
      <w:r>
        <w:rPr>
          <w:spacing w:val="1"/>
        </w:rPr>
        <w:t> </w:t>
      </w:r>
      <w:r>
        <w:rPr/>
        <w:t>authorise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restrictive</w:t>
      </w:r>
      <w:r>
        <w:rPr>
          <w:spacing w:val="1"/>
        </w:rPr>
        <w:t> </w:t>
      </w:r>
      <w:r>
        <w:rPr/>
        <w:t>practices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transparent,</w:t>
      </w:r>
      <w:r>
        <w:rPr>
          <w:spacing w:val="1"/>
        </w:rPr>
        <w:t> </w:t>
      </w:r>
      <w:r>
        <w:rPr/>
        <w:t>appealable,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accountable,</w:t>
      </w:r>
      <w:r>
        <w:rPr>
          <w:spacing w:val="1"/>
        </w:rPr>
        <w:t> </w:t>
      </w:r>
      <w:r>
        <w:rPr/>
        <w:t>given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significance of these decisions and their impact on the lives of the most vulnerable people with disability in</w:t>
      </w:r>
      <w:r>
        <w:rPr>
          <w:spacing w:val="1"/>
        </w:rPr>
        <w:t> </w:t>
      </w:r>
      <w:r>
        <w:rPr>
          <w:spacing w:val="-1"/>
        </w:rPr>
        <w:t>our</w:t>
      </w:r>
      <w:r>
        <w:rPr>
          <w:spacing w:val="-9"/>
        </w:rPr>
        <w:t> </w:t>
      </w:r>
      <w:r>
        <w:rPr>
          <w:spacing w:val="-1"/>
        </w:rPr>
        <w:t>community.</w:t>
      </w:r>
      <w:r>
        <w:rPr>
          <w:spacing w:val="-12"/>
        </w:rPr>
        <w:t> </w:t>
      </w:r>
      <w:r>
        <w:rPr>
          <w:spacing w:val="-1"/>
        </w:rPr>
        <w:t>This</w:t>
      </w:r>
      <w:r>
        <w:rPr>
          <w:spacing w:val="-12"/>
        </w:rPr>
        <w:t> </w:t>
      </w:r>
      <w:r>
        <w:rPr>
          <w:spacing w:val="-1"/>
        </w:rPr>
        <w:t>would</w:t>
      </w:r>
      <w:r>
        <w:rPr>
          <w:spacing w:val="-12"/>
        </w:rPr>
        <w:t> </w:t>
      </w:r>
      <w:r>
        <w:rPr>
          <w:spacing w:val="-1"/>
        </w:rPr>
        <w:t>help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create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more</w:t>
      </w:r>
      <w:r>
        <w:rPr>
          <w:spacing w:val="-12"/>
        </w:rPr>
        <w:t> </w:t>
      </w:r>
      <w:r>
        <w:rPr/>
        <w:t>streamlined</w:t>
      </w:r>
      <w:r>
        <w:rPr>
          <w:spacing w:val="-12"/>
        </w:rPr>
        <w:t> </w:t>
      </w:r>
      <w:r>
        <w:rPr/>
        <w:t>and</w:t>
      </w:r>
      <w:r>
        <w:rPr>
          <w:spacing w:val="-10"/>
        </w:rPr>
        <w:t> </w:t>
      </w:r>
      <w:r>
        <w:rPr/>
        <w:t>consistent</w:t>
      </w:r>
      <w:r>
        <w:rPr>
          <w:spacing w:val="-10"/>
        </w:rPr>
        <w:t> </w:t>
      </w:r>
      <w:r>
        <w:rPr/>
        <w:t>approach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use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restrictive</w:t>
      </w:r>
      <w:r>
        <w:rPr>
          <w:spacing w:val="-47"/>
        </w:rPr>
        <w:t> </w:t>
      </w:r>
      <w:r>
        <w:rPr/>
        <w:t>practices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</w:t>
      </w:r>
      <w:r>
        <w:rPr/>
        <w:t>better</w:t>
      </w:r>
      <w:r>
        <w:rPr>
          <w:spacing w:val="-2"/>
        </w:rPr>
        <w:t> </w:t>
      </w:r>
      <w:r>
        <w:rPr/>
        <w:t>utilise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expertise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resources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QCAT’s tribunal</w:t>
      </w:r>
      <w:r>
        <w:rPr>
          <w:spacing w:val="-3"/>
        </w:rPr>
        <w:t> </w:t>
      </w:r>
      <w:r>
        <w:rPr/>
        <w:t>members.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6" w:lineRule="auto"/>
        <w:ind w:left="360" w:right="710"/>
        <w:jc w:val="both"/>
      </w:pPr>
      <w:r>
        <w:rPr/>
        <w:t>Thus, QAI supports permitting all relevant persons to apply to QCAT for a review of a decision made under</w:t>
      </w:r>
      <w:r>
        <w:rPr>
          <w:spacing w:val="1"/>
        </w:rPr>
        <w:t> </w:t>
      </w:r>
      <w:r>
        <w:rPr/>
        <w:t>Queensland’s authorisation framework. However, QAI does </w:t>
      </w:r>
      <w:r>
        <w:rPr>
          <w:i/>
        </w:rPr>
        <w:t>not </w:t>
      </w:r>
      <w:r>
        <w:rPr/>
        <w:t>support the legislation permitting service</w:t>
      </w:r>
      <w:r>
        <w:rPr>
          <w:spacing w:val="1"/>
        </w:rPr>
        <w:t> </w:t>
      </w:r>
      <w:r>
        <w:rPr/>
        <w:t>providers to apply to QCAT for a review of a decision to appoint, refuse the application of, or revoke the</w:t>
      </w:r>
      <w:r>
        <w:rPr>
          <w:spacing w:val="1"/>
        </w:rPr>
        <w:t> </w:t>
      </w:r>
      <w:r>
        <w:rPr/>
        <w:t>appointment of an Authorised Program Officer or similar role, owing to our concerns regarding the proposed</w:t>
      </w:r>
      <w:r>
        <w:rPr>
          <w:spacing w:val="-47"/>
        </w:rPr>
        <w:t> </w:t>
      </w:r>
      <w:r>
        <w:rPr/>
        <w:t>role of Authorised Program Officers as expressed above. QAI considers that authorising the use restrictive</w:t>
      </w:r>
      <w:r>
        <w:rPr>
          <w:spacing w:val="1"/>
        </w:rPr>
        <w:t> </w:t>
      </w:r>
      <w:r>
        <w:rPr/>
        <w:t>practices is a responsibility that must remain with an independent party with expertise, informed by lived</w:t>
      </w:r>
      <w:r>
        <w:rPr>
          <w:spacing w:val="1"/>
        </w:rPr>
        <w:t> </w:t>
      </w:r>
      <w:r>
        <w:rPr/>
        <w:t>experience. It must not be contracted out to Authorised Program Officers who are able to be selected by</w:t>
      </w:r>
      <w:r>
        <w:rPr>
          <w:spacing w:val="1"/>
        </w:rPr>
        <w:t> </w:t>
      </w:r>
      <w:r>
        <w:rPr/>
        <w:t>service providers. These are significant liberty restrictions that must only ever be sanctioned as a last resort</w:t>
      </w:r>
      <w:r>
        <w:rPr>
          <w:spacing w:val="1"/>
        </w:rPr>
        <w:t> </w:t>
      </w:r>
      <w:r>
        <w:rPr/>
        <w:t>measure.</w:t>
      </w:r>
    </w:p>
    <w:p>
      <w:pPr>
        <w:spacing w:after="0" w:line="276" w:lineRule="auto"/>
        <w:jc w:val="both"/>
        <w:sectPr>
          <w:headerReference w:type="default" r:id="rId13"/>
          <w:footerReference w:type="default" r:id="rId14"/>
          <w:pgSz w:w="11900" w:h="16850"/>
          <w:pgMar w:header="463" w:footer="611" w:top="660" w:bottom="800" w:left="72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632" w:val="left" w:leader="none"/>
        </w:tabs>
        <w:spacing w:line="276" w:lineRule="auto" w:before="44" w:after="0"/>
        <w:ind w:left="360" w:right="716" w:firstLine="0"/>
        <w:jc w:val="left"/>
      </w:pPr>
      <w:r>
        <w:rPr>
          <w:color w:val="808080"/>
        </w:rPr>
        <w:t>Facilitate</w:t>
      </w:r>
      <w:r>
        <w:rPr>
          <w:color w:val="808080"/>
          <w:spacing w:val="-10"/>
        </w:rPr>
        <w:t> </w:t>
      </w:r>
      <w:r>
        <w:rPr>
          <w:color w:val="808080"/>
        </w:rPr>
        <w:t>greater</w:t>
      </w:r>
      <w:r>
        <w:rPr>
          <w:color w:val="808080"/>
          <w:spacing w:val="-9"/>
        </w:rPr>
        <w:t> </w:t>
      </w:r>
      <w:r>
        <w:rPr>
          <w:color w:val="808080"/>
        </w:rPr>
        <w:t>active</w:t>
      </w:r>
      <w:r>
        <w:rPr>
          <w:color w:val="808080"/>
          <w:spacing w:val="-10"/>
        </w:rPr>
        <w:t> </w:t>
      </w:r>
      <w:r>
        <w:rPr>
          <w:color w:val="808080"/>
        </w:rPr>
        <w:t>participation</w:t>
      </w:r>
      <w:r>
        <w:rPr>
          <w:color w:val="808080"/>
          <w:spacing w:val="-9"/>
        </w:rPr>
        <w:t> </w:t>
      </w:r>
      <w:r>
        <w:rPr>
          <w:color w:val="808080"/>
        </w:rPr>
        <w:t>of</w:t>
      </w:r>
      <w:r>
        <w:rPr>
          <w:color w:val="808080"/>
          <w:spacing w:val="-10"/>
        </w:rPr>
        <w:t> </w:t>
      </w:r>
      <w:r>
        <w:rPr>
          <w:color w:val="808080"/>
        </w:rPr>
        <w:t>people</w:t>
      </w:r>
      <w:r>
        <w:rPr>
          <w:color w:val="808080"/>
          <w:spacing w:val="-9"/>
        </w:rPr>
        <w:t> </w:t>
      </w:r>
      <w:r>
        <w:rPr>
          <w:color w:val="808080"/>
        </w:rPr>
        <w:t>with</w:t>
      </w:r>
      <w:r>
        <w:rPr>
          <w:color w:val="808080"/>
          <w:spacing w:val="-10"/>
        </w:rPr>
        <w:t> </w:t>
      </w:r>
      <w:r>
        <w:rPr>
          <w:color w:val="808080"/>
        </w:rPr>
        <w:t>disability</w:t>
      </w:r>
      <w:r>
        <w:rPr>
          <w:color w:val="808080"/>
          <w:spacing w:val="-10"/>
        </w:rPr>
        <w:t> </w:t>
      </w:r>
      <w:r>
        <w:rPr>
          <w:color w:val="808080"/>
        </w:rPr>
        <w:t>in</w:t>
      </w:r>
      <w:r>
        <w:rPr>
          <w:color w:val="808080"/>
          <w:spacing w:val="-10"/>
        </w:rPr>
        <w:t> </w:t>
      </w:r>
      <w:r>
        <w:rPr>
          <w:color w:val="808080"/>
        </w:rPr>
        <w:t>the</w:t>
      </w:r>
      <w:r>
        <w:rPr>
          <w:color w:val="808080"/>
          <w:spacing w:val="-9"/>
        </w:rPr>
        <w:t> </w:t>
      </w:r>
      <w:r>
        <w:rPr>
          <w:color w:val="808080"/>
        </w:rPr>
        <w:t>authorisation</w:t>
      </w:r>
      <w:r>
        <w:rPr>
          <w:color w:val="808080"/>
          <w:spacing w:val="-60"/>
        </w:rPr>
        <w:t> </w:t>
      </w:r>
      <w:r>
        <w:rPr>
          <w:color w:val="808080"/>
        </w:rPr>
        <w:t>and</w:t>
      </w:r>
      <w:r>
        <w:rPr>
          <w:color w:val="808080"/>
          <w:spacing w:val="-1"/>
        </w:rPr>
        <w:t> </w:t>
      </w:r>
      <w:r>
        <w:rPr>
          <w:color w:val="808080"/>
        </w:rPr>
        <w:t>use</w:t>
      </w:r>
      <w:r>
        <w:rPr>
          <w:color w:val="808080"/>
          <w:spacing w:val="-1"/>
        </w:rPr>
        <w:t> </w:t>
      </w:r>
      <w:r>
        <w:rPr>
          <w:color w:val="808080"/>
        </w:rPr>
        <w:t>of</w:t>
      </w:r>
      <w:r>
        <w:rPr>
          <w:color w:val="808080"/>
          <w:spacing w:val="-1"/>
        </w:rPr>
        <w:t> </w:t>
      </w:r>
      <w:r>
        <w:rPr>
          <w:color w:val="808080"/>
        </w:rPr>
        <w:t>restrictive</w:t>
      </w:r>
      <w:r>
        <w:rPr>
          <w:color w:val="808080"/>
          <w:spacing w:val="-4"/>
        </w:rPr>
        <w:t> </w:t>
      </w:r>
      <w:r>
        <w:rPr>
          <w:color w:val="808080"/>
        </w:rPr>
        <w:t>practices</w:t>
      </w:r>
    </w:p>
    <w:p>
      <w:pPr>
        <w:pStyle w:val="BodyText"/>
        <w:spacing w:line="276" w:lineRule="auto" w:before="238"/>
        <w:ind w:left="360" w:right="713"/>
        <w:jc w:val="both"/>
      </w:pPr>
      <w:r>
        <w:rPr/>
        <w:t>QAI strongly urges the new authorisation framework to facilitate greater active participation of people with</w:t>
      </w:r>
      <w:r>
        <w:rPr>
          <w:spacing w:val="1"/>
        </w:rPr>
        <w:t> </w:t>
      </w:r>
      <w:r>
        <w:rPr/>
        <w:t>disability in all decisions around their own lives. There must be a presumption of capacity and a supported</w:t>
      </w:r>
      <w:r>
        <w:rPr>
          <w:spacing w:val="1"/>
        </w:rPr>
        <w:t> </w:t>
      </w:r>
      <w:r>
        <w:rPr/>
        <w:t>decision-making approach for all people with disability, in which a person is supported to exercise their</w:t>
      </w:r>
      <w:r>
        <w:rPr>
          <w:spacing w:val="1"/>
        </w:rPr>
        <w:t> </w:t>
      </w:r>
      <w:r>
        <w:rPr/>
        <w:t>autonomy and maintain their legal capacity through assisted decision-making. Not only would this decrease</w:t>
      </w:r>
      <w:r>
        <w:rPr>
          <w:spacing w:val="1"/>
        </w:rPr>
        <w:t> </w:t>
      </w:r>
      <w:r>
        <w:rPr/>
        <w:t>the incidence of communicative behaviours that can lead to the utilisation of restrictive practices in the first</w:t>
      </w:r>
      <w:r>
        <w:rPr>
          <w:spacing w:val="1"/>
        </w:rPr>
        <w:t> </w:t>
      </w:r>
      <w:r>
        <w:rPr/>
        <w:t>place,</w:t>
      </w:r>
      <w:r>
        <w:rPr>
          <w:spacing w:val="-1"/>
        </w:rPr>
        <w:t> </w:t>
      </w:r>
      <w:r>
        <w:rPr/>
        <w:t>it</w:t>
      </w:r>
      <w:r>
        <w:rPr>
          <w:spacing w:val="-3"/>
        </w:rPr>
        <w:t> </w:t>
      </w:r>
      <w:r>
        <w:rPr/>
        <w:t>would</w:t>
      </w:r>
      <w:r>
        <w:rPr>
          <w:spacing w:val="-2"/>
        </w:rPr>
        <w:t> </w:t>
      </w:r>
      <w:r>
        <w:rPr/>
        <w:t>also</w:t>
      </w:r>
      <w:r>
        <w:rPr>
          <w:spacing w:val="-1"/>
        </w:rPr>
        <w:t> </w:t>
      </w:r>
      <w:r>
        <w:rPr/>
        <w:t>enhance the prospects</w:t>
      </w:r>
      <w:r>
        <w:rPr>
          <w:spacing w:val="-2"/>
        </w:rPr>
        <w:t> </w:t>
      </w:r>
      <w:r>
        <w:rPr/>
        <w:t>of restrictive practices being</w:t>
      </w:r>
      <w:r>
        <w:rPr>
          <w:spacing w:val="-1"/>
        </w:rPr>
        <w:t> </w:t>
      </w:r>
      <w:r>
        <w:rPr/>
        <w:t>reduced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eliminated over</w:t>
      </w:r>
      <w:r>
        <w:rPr>
          <w:spacing w:val="-3"/>
        </w:rPr>
        <w:t> </w:t>
      </w:r>
      <w:r>
        <w:rPr/>
        <w:t>time.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6" w:lineRule="auto"/>
        <w:ind w:left="360" w:right="712"/>
        <w:jc w:val="both"/>
      </w:pPr>
      <w:r>
        <w:rPr/>
        <w:t>QAI considers that all persons with disability subjected to restrictive practices should be consulted with and</w:t>
      </w:r>
      <w:r>
        <w:rPr>
          <w:spacing w:val="1"/>
        </w:rPr>
        <w:t> </w:t>
      </w:r>
      <w:r>
        <w:rPr/>
        <w:t>actively involved during the authorisation process. This may involve supporting the person to consult with</w:t>
      </w:r>
      <w:r>
        <w:rPr>
          <w:spacing w:val="1"/>
        </w:rPr>
        <w:t> </w:t>
      </w:r>
      <w:r>
        <w:rPr/>
        <w:t>their</w:t>
      </w:r>
      <w:r>
        <w:rPr>
          <w:spacing w:val="-5"/>
        </w:rPr>
        <w:t> </w:t>
      </w:r>
      <w:r>
        <w:rPr/>
        <w:t>informal</w:t>
      </w:r>
      <w:r>
        <w:rPr>
          <w:spacing w:val="-6"/>
        </w:rPr>
        <w:t> </w:t>
      </w:r>
      <w:r>
        <w:rPr/>
        <w:t>supports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enhance</w:t>
      </w:r>
      <w:r>
        <w:rPr>
          <w:spacing w:val="-4"/>
        </w:rPr>
        <w:t> </w:t>
      </w:r>
      <w:r>
        <w:rPr/>
        <w:t>their</w:t>
      </w:r>
      <w:r>
        <w:rPr>
          <w:spacing w:val="-3"/>
        </w:rPr>
        <w:t> </w:t>
      </w:r>
      <w:r>
        <w:rPr/>
        <w:t>understanding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ability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/>
        <w:t>engage</w:t>
      </w:r>
      <w:r>
        <w:rPr>
          <w:spacing w:val="-3"/>
        </w:rPr>
        <w:t> </w:t>
      </w:r>
      <w:r>
        <w:rPr/>
        <w:t>in</w:t>
      </w:r>
      <w:r>
        <w:rPr>
          <w:spacing w:val="-7"/>
        </w:rPr>
        <w:t> </w:t>
      </w:r>
      <w:r>
        <w:rPr/>
        <w:t>these</w:t>
      </w:r>
      <w:r>
        <w:rPr>
          <w:spacing w:val="-6"/>
        </w:rPr>
        <w:t> </w:t>
      </w:r>
      <w:r>
        <w:rPr/>
        <w:t>critical</w:t>
      </w:r>
      <w:r>
        <w:rPr>
          <w:spacing w:val="-4"/>
        </w:rPr>
        <w:t> </w:t>
      </w:r>
      <w:r>
        <w:rPr/>
        <w:t>conversations.</w:t>
      </w:r>
      <w:r>
        <w:rPr>
          <w:spacing w:val="-7"/>
        </w:rPr>
        <w:t> </w:t>
      </w:r>
      <w:r>
        <w:rPr/>
        <w:t>It</w:t>
      </w:r>
      <w:r>
        <w:rPr>
          <w:spacing w:val="-47"/>
        </w:rPr>
        <w:t> </w:t>
      </w:r>
      <w:r>
        <w:rPr/>
        <w:t>may also involve ensuring the person has access to appropriate communication aids or relevant cultural</w:t>
      </w:r>
      <w:r>
        <w:rPr>
          <w:spacing w:val="1"/>
        </w:rPr>
        <w:t> </w:t>
      </w:r>
      <w:r>
        <w:rPr/>
        <w:t>supports. These conversations must always begin with exploring, trying, and exhausting alternatives to the</w:t>
      </w:r>
      <w:r>
        <w:rPr>
          <w:spacing w:val="1"/>
        </w:rPr>
        <w:t> </w:t>
      </w:r>
      <w:r>
        <w:rPr/>
        <w:t>use of restrictive practices. As per the literature on best practice supported decision-making, “the will,</w:t>
      </w:r>
      <w:r>
        <w:rPr>
          <w:spacing w:val="1"/>
        </w:rPr>
        <w:t> </w:t>
      </w:r>
      <w:r>
        <w:rPr/>
        <w:t>preferences and rights of people with disability must direct the decisions that affect their lives”.</w:t>
      </w:r>
      <w:r>
        <w:rPr>
          <w:vertAlign w:val="superscript"/>
        </w:rPr>
        <w:t>11</w:t>
      </w:r>
      <w:r>
        <w:rPr>
          <w:vertAlign w:val="baseline"/>
        </w:rPr>
        <w:t> However</w:t>
      </w:r>
      <w:r>
        <w:rPr>
          <w:spacing w:val="1"/>
          <w:vertAlign w:val="baseline"/>
        </w:rPr>
        <w:t> </w:t>
      </w:r>
      <w:r>
        <w:rPr>
          <w:vertAlign w:val="baseline"/>
        </w:rPr>
        <w:t>the views, wishes and preferences of the individual must not be incorporated in a tokenistic manner. For</w:t>
      </w:r>
      <w:r>
        <w:rPr>
          <w:spacing w:val="1"/>
          <w:vertAlign w:val="baseline"/>
        </w:rPr>
        <w:t> </w:t>
      </w:r>
      <w:r>
        <w:rPr>
          <w:vertAlign w:val="baseline"/>
        </w:rPr>
        <w:t>example, in Victoria, an Authorised Program Officer must ensure that an ‘independent person’ is available to</w:t>
      </w:r>
      <w:r>
        <w:rPr>
          <w:spacing w:val="-47"/>
          <w:vertAlign w:val="baseline"/>
        </w:rPr>
        <w:t> </w:t>
      </w:r>
      <w:r>
        <w:rPr>
          <w:vertAlign w:val="baseline"/>
        </w:rPr>
        <w:t>explain to an NDIS participant the proposed application of restrictive practices and the individual’s rights to</w:t>
      </w:r>
      <w:r>
        <w:rPr>
          <w:spacing w:val="1"/>
          <w:vertAlign w:val="baseline"/>
        </w:rPr>
        <w:t> </w:t>
      </w:r>
      <w:r>
        <w:rPr>
          <w:vertAlign w:val="baseline"/>
        </w:rPr>
        <w:t>review. However, this will unlikely be sufficient to ensure the views and preferences of the person remain</w:t>
      </w:r>
      <w:r>
        <w:rPr>
          <w:spacing w:val="1"/>
          <w:vertAlign w:val="baseline"/>
        </w:rPr>
        <w:t> </w:t>
      </w:r>
      <w:r>
        <w:rPr>
          <w:vertAlign w:val="baseline"/>
        </w:rPr>
        <w:t>central to decision-making, given the power imbalance between service providers and an adult’s informal</w:t>
      </w:r>
      <w:r>
        <w:rPr>
          <w:spacing w:val="1"/>
          <w:vertAlign w:val="baseline"/>
        </w:rPr>
        <w:t> </w:t>
      </w:r>
      <w:r>
        <w:rPr>
          <w:vertAlign w:val="baseline"/>
        </w:rPr>
        <w:t>supports</w:t>
      </w:r>
      <w:r>
        <w:rPr>
          <w:spacing w:val="-3"/>
          <w:vertAlign w:val="baseline"/>
        </w:rPr>
        <w:t> </w:t>
      </w:r>
      <w:r>
        <w:rPr>
          <w:vertAlign w:val="baseline"/>
        </w:rPr>
        <w:t>(who</w:t>
      </w:r>
      <w:r>
        <w:rPr>
          <w:spacing w:val="-2"/>
          <w:vertAlign w:val="baseline"/>
        </w:rPr>
        <w:t> </w:t>
      </w:r>
      <w:r>
        <w:rPr>
          <w:vertAlign w:val="baseline"/>
        </w:rPr>
        <w:t>are</w:t>
      </w:r>
      <w:r>
        <w:rPr>
          <w:spacing w:val="-1"/>
          <w:vertAlign w:val="baseline"/>
        </w:rPr>
        <w:t> </w:t>
      </w:r>
      <w:r>
        <w:rPr>
          <w:vertAlign w:val="baseline"/>
        </w:rPr>
        <w:t>likely</w:t>
      </w:r>
      <w:r>
        <w:rPr>
          <w:spacing w:val="-3"/>
          <w:vertAlign w:val="baseline"/>
        </w:rPr>
        <w:t> </w:t>
      </w:r>
      <w:r>
        <w:rPr>
          <w:vertAlign w:val="baseline"/>
        </w:rPr>
        <w:t>to</w:t>
      </w:r>
      <w:r>
        <w:rPr>
          <w:spacing w:val="-3"/>
          <w:vertAlign w:val="baseline"/>
        </w:rPr>
        <w:t> </w:t>
      </w:r>
      <w:r>
        <w:rPr>
          <w:vertAlign w:val="baseline"/>
        </w:rPr>
        <w:t>perform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role</w:t>
      </w:r>
      <w:r>
        <w:rPr>
          <w:spacing w:val="-5"/>
          <w:vertAlign w:val="baseline"/>
        </w:rPr>
        <w:t> </w:t>
      </w:r>
      <w:r>
        <w:rPr>
          <w:vertAlign w:val="baseline"/>
        </w:rPr>
        <w:t>of</w:t>
      </w:r>
      <w:r>
        <w:rPr>
          <w:spacing w:val="-2"/>
          <w:vertAlign w:val="baseline"/>
        </w:rPr>
        <w:t> </w:t>
      </w:r>
      <w:r>
        <w:rPr>
          <w:vertAlign w:val="baseline"/>
        </w:rPr>
        <w:t>an</w:t>
      </w:r>
      <w:r>
        <w:rPr>
          <w:spacing w:val="-4"/>
          <w:vertAlign w:val="baseline"/>
        </w:rPr>
        <w:t> </w:t>
      </w:r>
      <w:r>
        <w:rPr>
          <w:vertAlign w:val="baseline"/>
        </w:rPr>
        <w:t>‘independent</w:t>
      </w:r>
      <w:r>
        <w:rPr>
          <w:spacing w:val="-2"/>
          <w:vertAlign w:val="baseline"/>
        </w:rPr>
        <w:t> </w:t>
      </w:r>
      <w:r>
        <w:rPr>
          <w:vertAlign w:val="baseline"/>
        </w:rPr>
        <w:t>person’).</w:t>
      </w:r>
      <w:r>
        <w:rPr>
          <w:spacing w:val="-4"/>
          <w:vertAlign w:val="baseline"/>
        </w:rPr>
        <w:t> </w:t>
      </w:r>
      <w:r>
        <w:rPr>
          <w:vertAlign w:val="baseline"/>
        </w:rPr>
        <w:t>This</w:t>
      </w:r>
      <w:r>
        <w:rPr>
          <w:spacing w:val="-4"/>
          <w:vertAlign w:val="baseline"/>
        </w:rPr>
        <w:t> </w:t>
      </w:r>
      <w:r>
        <w:rPr>
          <w:vertAlign w:val="baseline"/>
        </w:rPr>
        <w:t>is</w:t>
      </w:r>
      <w:r>
        <w:rPr>
          <w:spacing w:val="-4"/>
          <w:vertAlign w:val="baseline"/>
        </w:rPr>
        <w:t> </w:t>
      </w:r>
      <w:r>
        <w:rPr>
          <w:vertAlign w:val="baseline"/>
        </w:rPr>
        <w:t>because</w:t>
      </w:r>
      <w:r>
        <w:rPr>
          <w:spacing w:val="-6"/>
          <w:vertAlign w:val="baseline"/>
        </w:rPr>
        <w:t> </w:t>
      </w:r>
      <w:r>
        <w:rPr>
          <w:vertAlign w:val="baseline"/>
        </w:rPr>
        <w:t>of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market-based</w:t>
      </w:r>
      <w:r>
        <w:rPr>
          <w:spacing w:val="-47"/>
          <w:vertAlign w:val="baseline"/>
        </w:rPr>
        <w:t> </w:t>
      </w:r>
      <w:r>
        <w:rPr>
          <w:vertAlign w:val="baseline"/>
        </w:rPr>
        <w:t>nature of the scheme, whereby access to disability services is the responsibility of people with disability and</w:t>
      </w:r>
      <w:r>
        <w:rPr>
          <w:spacing w:val="1"/>
          <w:vertAlign w:val="baseline"/>
        </w:rPr>
        <w:t> </w:t>
      </w:r>
      <w:r>
        <w:rPr>
          <w:vertAlign w:val="baseline"/>
        </w:rPr>
        <w:t>their families, rather than the government. Further, some people with disability will not have access to an</w:t>
      </w:r>
      <w:r>
        <w:rPr>
          <w:spacing w:val="1"/>
          <w:vertAlign w:val="baseline"/>
        </w:rPr>
        <w:t> </w:t>
      </w:r>
      <w:r>
        <w:rPr>
          <w:vertAlign w:val="baseline"/>
        </w:rPr>
        <w:t>informal</w:t>
      </w:r>
      <w:r>
        <w:rPr>
          <w:spacing w:val="-4"/>
          <w:vertAlign w:val="baseline"/>
        </w:rPr>
        <w:t> </w:t>
      </w:r>
      <w:r>
        <w:rPr>
          <w:vertAlign w:val="baseline"/>
        </w:rPr>
        <w:t>support</w:t>
      </w:r>
      <w:r>
        <w:rPr>
          <w:spacing w:val="-2"/>
          <w:vertAlign w:val="baseline"/>
        </w:rPr>
        <w:t> </w:t>
      </w:r>
      <w:r>
        <w:rPr>
          <w:vertAlign w:val="baseline"/>
        </w:rPr>
        <w:t>person</w:t>
      </w:r>
      <w:r>
        <w:rPr>
          <w:spacing w:val="-1"/>
          <w:vertAlign w:val="baseline"/>
        </w:rPr>
        <w:t> </w:t>
      </w:r>
      <w:r>
        <w:rPr>
          <w:vertAlign w:val="baseline"/>
        </w:rPr>
        <w:t>who</w:t>
      </w:r>
      <w:r>
        <w:rPr>
          <w:spacing w:val="1"/>
          <w:vertAlign w:val="baseline"/>
        </w:rPr>
        <w:t> </w:t>
      </w:r>
      <w:r>
        <w:rPr>
          <w:vertAlign w:val="baseline"/>
        </w:rPr>
        <w:t>could</w:t>
      </w:r>
      <w:r>
        <w:rPr>
          <w:spacing w:val="-1"/>
          <w:vertAlign w:val="baseline"/>
        </w:rPr>
        <w:t> </w:t>
      </w:r>
      <w:r>
        <w:rPr>
          <w:vertAlign w:val="baseline"/>
        </w:rPr>
        <w:t>fulfil</w:t>
      </w:r>
      <w:r>
        <w:rPr>
          <w:spacing w:val="-1"/>
          <w:vertAlign w:val="baseline"/>
        </w:rPr>
        <w:t> </w:t>
      </w:r>
      <w:r>
        <w:rPr>
          <w:vertAlign w:val="baseline"/>
        </w:rPr>
        <w:t>this role.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6" w:lineRule="auto"/>
        <w:ind w:left="360" w:right="710"/>
        <w:jc w:val="both"/>
      </w:pPr>
      <w:r>
        <w:rPr/>
        <w:t>Access to independent disability advocacy should be incorporated into the authorisation framework to help</w:t>
      </w:r>
      <w:r>
        <w:rPr>
          <w:spacing w:val="1"/>
        </w:rPr>
        <w:t> </w:t>
      </w:r>
      <w:r>
        <w:rPr/>
        <w:t>ensure the will, preferences, and rights of people with disability remain central to decision-making regarding</w:t>
      </w:r>
      <w:r>
        <w:rPr>
          <w:spacing w:val="1"/>
        </w:rPr>
        <w:t> </w:t>
      </w:r>
      <w:r>
        <w:rPr/>
        <w:t>the</w:t>
      </w:r>
      <w:r>
        <w:rPr>
          <w:spacing w:val="-9"/>
        </w:rPr>
        <w:t> </w:t>
      </w:r>
      <w:r>
        <w:rPr/>
        <w:t>use</w:t>
      </w:r>
      <w:r>
        <w:rPr>
          <w:spacing w:val="-12"/>
        </w:rPr>
        <w:t> </w:t>
      </w:r>
      <w:r>
        <w:rPr/>
        <w:t>of</w:t>
      </w:r>
      <w:r>
        <w:rPr>
          <w:spacing w:val="-9"/>
        </w:rPr>
        <w:t> </w:t>
      </w:r>
      <w:r>
        <w:rPr/>
        <w:t>restrictive</w:t>
      </w:r>
      <w:r>
        <w:rPr>
          <w:spacing w:val="-7"/>
        </w:rPr>
        <w:t> </w:t>
      </w:r>
      <w:r>
        <w:rPr/>
        <w:t>practices.</w:t>
      </w:r>
      <w:r>
        <w:rPr>
          <w:spacing w:val="-10"/>
        </w:rPr>
        <w:t> </w:t>
      </w:r>
      <w:r>
        <w:rPr/>
        <w:t>This</w:t>
      </w:r>
      <w:r>
        <w:rPr>
          <w:spacing w:val="-8"/>
        </w:rPr>
        <w:t> </w:t>
      </w:r>
      <w:r>
        <w:rPr/>
        <w:t>could</w:t>
      </w:r>
      <w:r>
        <w:rPr>
          <w:spacing w:val="-10"/>
        </w:rPr>
        <w:t> </w:t>
      </w:r>
      <w:r>
        <w:rPr/>
        <w:t>include</w:t>
      </w:r>
      <w:r>
        <w:rPr>
          <w:spacing w:val="-10"/>
        </w:rPr>
        <w:t> </w:t>
      </w:r>
      <w:r>
        <w:rPr/>
        <w:t>access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legal</w:t>
      </w:r>
      <w:r>
        <w:rPr>
          <w:spacing w:val="-9"/>
        </w:rPr>
        <w:t> </w:t>
      </w:r>
      <w:r>
        <w:rPr/>
        <w:t>representation</w:t>
      </w:r>
      <w:r>
        <w:rPr>
          <w:spacing w:val="-9"/>
        </w:rPr>
        <w:t> </w:t>
      </w:r>
      <w:r>
        <w:rPr/>
        <w:t>when</w:t>
      </w:r>
      <w:r>
        <w:rPr>
          <w:spacing w:val="-8"/>
        </w:rPr>
        <w:t> </w:t>
      </w:r>
      <w:r>
        <w:rPr/>
        <w:t>an</w:t>
      </w:r>
      <w:r>
        <w:rPr>
          <w:spacing w:val="-10"/>
        </w:rPr>
        <w:t> </w:t>
      </w:r>
      <w:r>
        <w:rPr/>
        <w:t>application</w:t>
      </w:r>
      <w:r>
        <w:rPr>
          <w:spacing w:val="-11"/>
        </w:rPr>
        <w:t> </w:t>
      </w:r>
      <w:r>
        <w:rPr/>
        <w:t>to</w:t>
      </w:r>
      <w:r>
        <w:rPr>
          <w:spacing w:val="-9"/>
        </w:rPr>
        <w:t> </w:t>
      </w:r>
      <w:r>
        <w:rPr/>
        <w:t>review</w:t>
      </w:r>
      <w:r>
        <w:rPr>
          <w:spacing w:val="-48"/>
        </w:rPr>
        <w:t> </w:t>
      </w:r>
      <w:r>
        <w:rPr/>
        <w:t>a decision to use restrictive practices is reviewed by QCAT, in a model similar to the provision of free,</w:t>
      </w:r>
      <w:r>
        <w:rPr>
          <w:spacing w:val="1"/>
        </w:rPr>
        <w:t> </w:t>
      </w:r>
      <w:r>
        <w:rPr/>
        <w:t>independent legal representation for persons subjected to certain orders</w:t>
      </w:r>
      <w:r>
        <w:rPr>
          <w:spacing w:val="1"/>
        </w:rPr>
        <w:t> </w:t>
      </w:r>
      <w:r>
        <w:rPr/>
        <w:t>by the Mental Health Review</w:t>
      </w:r>
      <w:r>
        <w:rPr>
          <w:spacing w:val="1"/>
        </w:rPr>
        <w:t> </w:t>
      </w:r>
      <w:r>
        <w:rPr/>
        <w:t>Tribunal. Access to NDIS support coordination funding could also be adopted as a safeguard for participants</w:t>
      </w:r>
      <w:r>
        <w:rPr>
          <w:spacing w:val="1"/>
        </w:rPr>
        <w:t> </w:t>
      </w:r>
      <w:r>
        <w:rPr/>
        <w:t>who are subjected to restrictive practices. This could occur alongside measures that prevent conflicts of</w:t>
      </w:r>
      <w:r>
        <w:rPr>
          <w:spacing w:val="1"/>
        </w:rPr>
        <w:t> </w:t>
      </w:r>
      <w:r>
        <w:rPr/>
        <w:t>interests from occurring, for</w:t>
      </w:r>
      <w:r>
        <w:rPr>
          <w:spacing w:val="1"/>
        </w:rPr>
        <w:t> </w:t>
      </w:r>
      <w:r>
        <w:rPr/>
        <w:t>example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disability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/>
        <w:t>providers engage</w:t>
      </w:r>
      <w:r>
        <w:rPr>
          <w:spacing w:val="1"/>
        </w:rPr>
        <w:t> </w:t>
      </w:r>
      <w:r>
        <w:rPr/>
        <w:t>certain organisations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prepare</w:t>
      </w:r>
      <w:r>
        <w:rPr>
          <w:spacing w:val="1"/>
        </w:rPr>
        <w:t> </w:t>
      </w:r>
      <w:r>
        <w:rPr/>
        <w:t>positive</w:t>
      </w:r>
      <w:r>
        <w:rPr>
          <w:spacing w:val="1"/>
        </w:rPr>
        <w:t> </w:t>
      </w:r>
      <w:r>
        <w:rPr/>
        <w:t>behaviour</w:t>
      </w:r>
      <w:r>
        <w:rPr>
          <w:spacing w:val="1"/>
        </w:rPr>
        <w:t> </w:t>
      </w:r>
      <w:r>
        <w:rPr/>
        <w:t>support</w:t>
      </w:r>
      <w:r>
        <w:rPr>
          <w:spacing w:val="1"/>
        </w:rPr>
        <w:t> </w:t>
      </w:r>
      <w:r>
        <w:rPr/>
        <w:t>plans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clients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return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referrals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own</w:t>
      </w:r>
      <w:r>
        <w:rPr>
          <w:spacing w:val="1"/>
        </w:rPr>
        <w:t> </w:t>
      </w:r>
      <w:r>
        <w:rPr/>
        <w:t>service.</w:t>
      </w:r>
      <w:r>
        <w:rPr>
          <w:spacing w:val="1"/>
        </w:rPr>
        <w:t> </w:t>
      </w:r>
      <w:r>
        <w:rPr/>
        <w:t>Ultimately, ensuring greater participation of people with disability in the authorisation process will require</w:t>
      </w:r>
      <w:r>
        <w:rPr>
          <w:spacing w:val="1"/>
        </w:rPr>
        <w:t> </w:t>
      </w:r>
      <w:r>
        <w:rPr/>
        <w:t>increased</w:t>
      </w:r>
      <w:r>
        <w:rPr>
          <w:spacing w:val="-2"/>
        </w:rPr>
        <w:t> </w:t>
      </w:r>
      <w:r>
        <w:rPr/>
        <w:t>resources</w:t>
      </w:r>
      <w:r>
        <w:rPr>
          <w:spacing w:val="1"/>
        </w:rPr>
        <w:t> </w:t>
      </w:r>
      <w:r>
        <w:rPr/>
        <w:t>if</w:t>
      </w:r>
      <w:r>
        <w:rPr>
          <w:spacing w:val="-3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meaningful and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tokenistic.</w:t>
      </w: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Heading1"/>
        <w:numPr>
          <w:ilvl w:val="0"/>
          <w:numId w:val="2"/>
        </w:numPr>
        <w:tabs>
          <w:tab w:pos="639" w:val="left" w:leader="none"/>
        </w:tabs>
        <w:spacing w:line="240" w:lineRule="auto" w:before="0" w:after="0"/>
        <w:ind w:left="638" w:right="0" w:hanging="279"/>
        <w:jc w:val="left"/>
      </w:pPr>
      <w:r>
        <w:rPr>
          <w:color w:val="808080"/>
        </w:rPr>
        <w:t>Senior</w:t>
      </w:r>
      <w:r>
        <w:rPr>
          <w:color w:val="808080"/>
          <w:spacing w:val="-1"/>
        </w:rPr>
        <w:t> </w:t>
      </w:r>
      <w:r>
        <w:rPr>
          <w:color w:val="808080"/>
        </w:rPr>
        <w:t>Practitioner</w:t>
      </w:r>
      <w:r>
        <w:rPr>
          <w:color w:val="808080"/>
          <w:spacing w:val="-2"/>
        </w:rPr>
        <w:t> </w:t>
      </w:r>
      <w:r>
        <w:rPr>
          <w:color w:val="808080"/>
        </w:rPr>
        <w:t>must</w:t>
      </w:r>
      <w:r>
        <w:rPr>
          <w:color w:val="808080"/>
          <w:spacing w:val="-2"/>
        </w:rPr>
        <w:t> </w:t>
      </w:r>
      <w:r>
        <w:rPr>
          <w:color w:val="808080"/>
        </w:rPr>
        <w:t>publish</w:t>
      </w:r>
      <w:r>
        <w:rPr>
          <w:color w:val="808080"/>
          <w:spacing w:val="-2"/>
        </w:rPr>
        <w:t> </w:t>
      </w:r>
      <w:r>
        <w:rPr>
          <w:color w:val="808080"/>
        </w:rPr>
        <w:t>data</w:t>
      </w:r>
      <w:r>
        <w:rPr>
          <w:color w:val="808080"/>
          <w:spacing w:val="-4"/>
        </w:rPr>
        <w:t> </w:t>
      </w:r>
      <w:r>
        <w:rPr>
          <w:color w:val="808080"/>
        </w:rPr>
        <w:t>on</w:t>
      </w:r>
      <w:r>
        <w:rPr>
          <w:color w:val="808080"/>
          <w:spacing w:val="-1"/>
        </w:rPr>
        <w:t> </w:t>
      </w:r>
      <w:r>
        <w:rPr>
          <w:color w:val="808080"/>
        </w:rPr>
        <w:t>the</w:t>
      </w:r>
      <w:r>
        <w:rPr>
          <w:color w:val="808080"/>
          <w:spacing w:val="-5"/>
        </w:rPr>
        <w:t> </w:t>
      </w:r>
      <w:r>
        <w:rPr>
          <w:color w:val="808080"/>
        </w:rPr>
        <w:t>performance</w:t>
      </w:r>
      <w:r>
        <w:rPr>
          <w:color w:val="808080"/>
          <w:spacing w:val="-4"/>
        </w:rPr>
        <w:t> </w:t>
      </w:r>
      <w:r>
        <w:rPr>
          <w:color w:val="808080"/>
        </w:rPr>
        <w:t>of</w:t>
      </w:r>
      <w:r>
        <w:rPr>
          <w:color w:val="808080"/>
          <w:spacing w:val="-2"/>
        </w:rPr>
        <w:t> </w:t>
      </w:r>
      <w:r>
        <w:rPr>
          <w:color w:val="808080"/>
        </w:rPr>
        <w:t>their</w:t>
      </w:r>
      <w:r>
        <w:rPr>
          <w:color w:val="808080"/>
          <w:spacing w:val="-1"/>
        </w:rPr>
        <w:t> </w:t>
      </w:r>
      <w:r>
        <w:rPr>
          <w:color w:val="808080"/>
        </w:rPr>
        <w:t>functions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line="276" w:lineRule="auto" w:before="1"/>
        <w:ind w:left="360" w:right="712"/>
        <w:jc w:val="both"/>
      </w:pPr>
      <w:r>
        <w:rPr/>
        <w:t>Should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role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Senior</w:t>
      </w:r>
      <w:r>
        <w:rPr>
          <w:spacing w:val="-8"/>
        </w:rPr>
        <w:t> </w:t>
      </w:r>
      <w:r>
        <w:rPr/>
        <w:t>Practitioner</w:t>
      </w:r>
      <w:r>
        <w:rPr>
          <w:spacing w:val="-5"/>
        </w:rPr>
        <w:t> </w:t>
      </w:r>
      <w:r>
        <w:rPr/>
        <w:t>be</w:t>
      </w:r>
      <w:r>
        <w:rPr>
          <w:spacing w:val="-7"/>
        </w:rPr>
        <w:t> </w:t>
      </w:r>
      <w:r>
        <w:rPr/>
        <w:t>adopted,</w:t>
      </w:r>
      <w:r>
        <w:rPr>
          <w:spacing w:val="-5"/>
        </w:rPr>
        <w:t> </w:t>
      </w:r>
      <w:r>
        <w:rPr/>
        <w:t>QAI</w:t>
      </w:r>
      <w:r>
        <w:rPr>
          <w:spacing w:val="-9"/>
        </w:rPr>
        <w:t> </w:t>
      </w:r>
      <w:r>
        <w:rPr/>
        <w:t>supports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requirement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Senior</w:t>
      </w:r>
      <w:r>
        <w:rPr>
          <w:spacing w:val="-7"/>
        </w:rPr>
        <w:t> </w:t>
      </w:r>
      <w:r>
        <w:rPr/>
        <w:t>Practitioner</w:t>
      </w:r>
      <w:r>
        <w:rPr>
          <w:spacing w:val="-8"/>
        </w:rPr>
        <w:t> </w:t>
      </w:r>
      <w:r>
        <w:rPr/>
        <w:t>to</w:t>
      </w:r>
      <w:r>
        <w:rPr>
          <w:spacing w:val="-47"/>
        </w:rPr>
        <w:t> </w:t>
      </w:r>
      <w:r>
        <w:rPr/>
        <w:t>regularly</w:t>
      </w:r>
      <w:r>
        <w:rPr>
          <w:spacing w:val="-5"/>
        </w:rPr>
        <w:t> </w:t>
      </w:r>
      <w:r>
        <w:rPr/>
        <w:t>publish</w:t>
      </w:r>
      <w:r>
        <w:rPr>
          <w:spacing w:val="-6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performance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their</w:t>
      </w:r>
      <w:r>
        <w:rPr>
          <w:spacing w:val="-6"/>
        </w:rPr>
        <w:t> </w:t>
      </w:r>
      <w:r>
        <w:rPr/>
        <w:t>functions.</w:t>
      </w:r>
      <w:r>
        <w:rPr>
          <w:spacing w:val="-5"/>
        </w:rPr>
        <w:t> </w:t>
      </w:r>
      <w:r>
        <w:rPr/>
        <w:t>Due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existing</w:t>
      </w:r>
      <w:r>
        <w:rPr>
          <w:spacing w:val="-6"/>
        </w:rPr>
        <w:t> </w:t>
      </w:r>
      <w:r>
        <w:rPr/>
        <w:t>inadequacies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reporting</w:t>
      </w:r>
    </w:p>
    <w:p>
      <w:pPr>
        <w:pStyle w:val="BodyText"/>
        <w:spacing w:before="1"/>
        <w:rPr>
          <w:sz w:val="12"/>
        </w:rPr>
      </w:pPr>
      <w:r>
        <w:rPr/>
        <w:pict>
          <v:rect style="position:absolute;margin-left:54pt;margin-top:8.616927pt;width:144.050pt;height:.72003pt;mso-position-horizontal-relative:page;mso-position-vertical-relative:paragraph;z-index:-15724032;mso-wrap-distance-left:0;mso-wrap-distance-right:0" id="docshape21" filled="true" fillcolor="#000000" stroked="false">
            <v:fill type="solid"/>
            <w10:wrap type="topAndBottom"/>
          </v:rect>
        </w:pict>
      </w:r>
    </w:p>
    <w:p>
      <w:pPr>
        <w:spacing w:before="102"/>
        <w:ind w:left="360" w:right="0" w:firstLine="0"/>
        <w:jc w:val="left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Australian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Law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Reform Commission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(2014)</w:t>
      </w:r>
      <w:r>
        <w:rPr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Equality,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Capacity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and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Disability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in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Commonwealth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Laws</w:t>
      </w:r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11</w:t>
      </w:r>
    </w:p>
    <w:p>
      <w:pPr>
        <w:spacing w:after="0"/>
        <w:jc w:val="left"/>
        <w:rPr>
          <w:sz w:val="20"/>
        </w:rPr>
        <w:sectPr>
          <w:pgSz w:w="11900" w:h="16850"/>
          <w:pgMar w:header="463" w:footer="611" w:top="660" w:bottom="800" w:left="72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line="276" w:lineRule="auto" w:before="56"/>
        <w:ind w:left="360" w:right="710"/>
        <w:jc w:val="both"/>
      </w:pPr>
      <w:r>
        <w:rPr/>
        <w:t>and monitoring practices, together with variable definitions of restrictive practices across jurisdictions and</w:t>
      </w:r>
      <w:r>
        <w:rPr>
          <w:spacing w:val="1"/>
        </w:rPr>
        <w:t> </w:t>
      </w:r>
      <w:r>
        <w:rPr/>
        <w:t>between service systems, the true prevalence of restrictive practices is unknown. Without accurate and</w:t>
      </w:r>
      <w:r>
        <w:rPr>
          <w:spacing w:val="1"/>
        </w:rPr>
        <w:t> </w:t>
      </w:r>
      <w:r>
        <w:rPr/>
        <w:t>comprehensive data that demonstrates the prevalence of restrictive practices and the trends in their usage,</w:t>
      </w:r>
      <w:r>
        <w:rPr>
          <w:spacing w:val="1"/>
        </w:rPr>
        <w:t> </w:t>
      </w:r>
      <w:r>
        <w:rPr/>
        <w:t>strategies</w:t>
      </w:r>
      <w:r>
        <w:rPr>
          <w:spacing w:val="-7"/>
        </w:rPr>
        <w:t> </w:t>
      </w:r>
      <w:r>
        <w:rPr/>
        <w:t>designed</w:t>
      </w:r>
      <w:r>
        <w:rPr>
          <w:spacing w:val="-8"/>
        </w:rPr>
        <w:t> </w:t>
      </w:r>
      <w:r>
        <w:rPr/>
        <w:t>to</w:t>
      </w:r>
      <w:r>
        <w:rPr>
          <w:spacing w:val="-4"/>
        </w:rPr>
        <w:t> </w:t>
      </w:r>
      <w:r>
        <w:rPr/>
        <w:t>reduce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eliminate</w:t>
      </w:r>
      <w:r>
        <w:rPr>
          <w:spacing w:val="-6"/>
        </w:rPr>
        <w:t> </w:t>
      </w:r>
      <w:r>
        <w:rPr/>
        <w:t>restrictive</w:t>
      </w:r>
      <w:r>
        <w:rPr>
          <w:spacing w:val="-5"/>
        </w:rPr>
        <w:t> </w:t>
      </w:r>
      <w:r>
        <w:rPr/>
        <w:t>practices</w:t>
      </w:r>
      <w:r>
        <w:rPr>
          <w:spacing w:val="-8"/>
        </w:rPr>
        <w:t> </w:t>
      </w:r>
      <w:r>
        <w:rPr/>
        <w:t>will</w:t>
      </w:r>
      <w:r>
        <w:rPr>
          <w:spacing w:val="-6"/>
        </w:rPr>
        <w:t> </w:t>
      </w:r>
      <w:r>
        <w:rPr/>
        <w:t>remain</w:t>
      </w:r>
      <w:r>
        <w:rPr>
          <w:spacing w:val="-9"/>
        </w:rPr>
        <w:t> </w:t>
      </w:r>
      <w:r>
        <w:rPr/>
        <w:t>elusive.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data</w:t>
      </w:r>
      <w:r>
        <w:rPr>
          <w:spacing w:val="-8"/>
        </w:rPr>
        <w:t> </w:t>
      </w:r>
      <w:r>
        <w:rPr/>
        <w:t>collected</w:t>
      </w:r>
      <w:r>
        <w:rPr>
          <w:spacing w:val="-6"/>
        </w:rPr>
        <w:t> </w:t>
      </w:r>
      <w:r>
        <w:rPr/>
        <w:t>must</w:t>
      </w:r>
      <w:r>
        <w:rPr>
          <w:spacing w:val="-6"/>
        </w:rPr>
        <w:t> </w:t>
      </w:r>
      <w:r>
        <w:rPr/>
        <w:t>be</w:t>
      </w:r>
      <w:r>
        <w:rPr>
          <w:spacing w:val="-47"/>
        </w:rPr>
        <w:t> </w:t>
      </w:r>
      <w:r>
        <w:rPr/>
        <w:t>sophisticated and should include more than the number and types of restrictive practices used. It should also</w:t>
      </w:r>
      <w:r>
        <w:rPr>
          <w:spacing w:val="-47"/>
        </w:rPr>
        <w:t> </w:t>
      </w:r>
      <w:r>
        <w:rPr/>
        <w:t>include</w:t>
      </w:r>
      <w:r>
        <w:rPr>
          <w:spacing w:val="-1"/>
        </w:rPr>
        <w:t> </w:t>
      </w:r>
      <w:r>
        <w:rPr/>
        <w:t>qualitative</w:t>
      </w:r>
      <w:r>
        <w:rPr>
          <w:spacing w:val="-3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from people</w:t>
      </w:r>
      <w:r>
        <w:rPr>
          <w:spacing w:val="-6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subjected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restrictive</w:t>
      </w:r>
      <w:r>
        <w:rPr>
          <w:spacing w:val="-3"/>
        </w:rPr>
        <w:t> </w:t>
      </w:r>
      <w:r>
        <w:rPr/>
        <w:t>practices</w:t>
      </w:r>
      <w:r>
        <w:rPr>
          <w:vertAlign w:val="superscript"/>
        </w:rPr>
        <w:t>12</w:t>
      </w:r>
      <w:r>
        <w:rPr>
          <w:spacing w:val="-3"/>
          <w:vertAlign w:val="baseline"/>
        </w:rPr>
        <w:t> </w:t>
      </w:r>
      <w:r>
        <w:rPr>
          <w:vertAlign w:val="baseline"/>
        </w:rPr>
        <w:t>as</w:t>
      </w:r>
      <w:r>
        <w:rPr>
          <w:spacing w:val="-4"/>
          <w:vertAlign w:val="baseline"/>
        </w:rPr>
        <w:t> </w:t>
      </w:r>
      <w:r>
        <w:rPr>
          <w:vertAlign w:val="baseline"/>
        </w:rPr>
        <w:t>well</w:t>
      </w:r>
      <w:r>
        <w:rPr>
          <w:spacing w:val="-47"/>
          <w:vertAlign w:val="baseline"/>
        </w:rPr>
        <w:t> </w:t>
      </w:r>
      <w:r>
        <w:rPr>
          <w:vertAlign w:val="baseline"/>
        </w:rPr>
        <w:t>as information on the implementation of, and levels of compliance with, positive behaviour support plans by</w:t>
      </w:r>
      <w:r>
        <w:rPr>
          <w:spacing w:val="-47"/>
          <w:vertAlign w:val="baseline"/>
        </w:rPr>
        <w:t> </w:t>
      </w:r>
      <w:r>
        <w:rPr>
          <w:vertAlign w:val="baseline"/>
        </w:rPr>
        <w:t>service</w:t>
      </w:r>
      <w:r>
        <w:rPr>
          <w:spacing w:val="-8"/>
          <w:vertAlign w:val="baseline"/>
        </w:rPr>
        <w:t> </w:t>
      </w:r>
      <w:r>
        <w:rPr>
          <w:vertAlign w:val="baseline"/>
        </w:rPr>
        <w:t>providers</w:t>
      </w:r>
      <w:r>
        <w:rPr>
          <w:spacing w:val="-10"/>
          <w:vertAlign w:val="baseline"/>
        </w:rPr>
        <w:t> </w:t>
      </w:r>
      <w:r>
        <w:rPr>
          <w:vertAlign w:val="baseline"/>
        </w:rPr>
        <w:t>to</w:t>
      </w:r>
      <w:r>
        <w:rPr>
          <w:spacing w:val="-10"/>
          <w:vertAlign w:val="baseline"/>
        </w:rPr>
        <w:t> </w:t>
      </w:r>
      <w:r>
        <w:rPr>
          <w:vertAlign w:val="baseline"/>
        </w:rPr>
        <w:t>track</w:t>
      </w:r>
      <w:r>
        <w:rPr>
          <w:spacing w:val="-10"/>
          <w:vertAlign w:val="baseline"/>
        </w:rPr>
        <w:t> </w:t>
      </w:r>
      <w:r>
        <w:rPr>
          <w:vertAlign w:val="baseline"/>
        </w:rPr>
        <w:t>whether</w:t>
      </w:r>
      <w:r>
        <w:rPr>
          <w:spacing w:val="-10"/>
          <w:vertAlign w:val="baseline"/>
        </w:rPr>
        <w:t> </w:t>
      </w:r>
      <w:r>
        <w:rPr>
          <w:vertAlign w:val="baseline"/>
        </w:rPr>
        <w:t>restrictive</w:t>
      </w:r>
      <w:r>
        <w:rPr>
          <w:spacing w:val="-10"/>
          <w:vertAlign w:val="baseline"/>
        </w:rPr>
        <w:t> </w:t>
      </w:r>
      <w:r>
        <w:rPr>
          <w:vertAlign w:val="baseline"/>
        </w:rPr>
        <w:t>practices</w:t>
      </w:r>
      <w:r>
        <w:rPr>
          <w:spacing w:val="-11"/>
          <w:vertAlign w:val="baseline"/>
        </w:rPr>
        <w:t> </w:t>
      </w:r>
      <w:r>
        <w:rPr>
          <w:vertAlign w:val="baseline"/>
        </w:rPr>
        <w:t>are</w:t>
      </w:r>
      <w:r>
        <w:rPr>
          <w:spacing w:val="-8"/>
          <w:vertAlign w:val="baseline"/>
        </w:rPr>
        <w:t> </w:t>
      </w:r>
      <w:r>
        <w:rPr>
          <w:vertAlign w:val="baseline"/>
        </w:rPr>
        <w:t>being</w:t>
      </w:r>
      <w:r>
        <w:rPr>
          <w:spacing w:val="-11"/>
          <w:vertAlign w:val="baseline"/>
        </w:rPr>
        <w:t> </w:t>
      </w:r>
      <w:r>
        <w:rPr>
          <w:vertAlign w:val="baseline"/>
        </w:rPr>
        <w:t>successfully</w:t>
      </w:r>
      <w:r>
        <w:rPr>
          <w:spacing w:val="-11"/>
          <w:vertAlign w:val="baseline"/>
        </w:rPr>
        <w:t> </w:t>
      </w:r>
      <w:r>
        <w:rPr>
          <w:vertAlign w:val="baseline"/>
        </w:rPr>
        <w:t>reduced</w:t>
      </w:r>
      <w:r>
        <w:rPr>
          <w:spacing w:val="-11"/>
          <w:vertAlign w:val="baseline"/>
        </w:rPr>
        <w:t> </w:t>
      </w:r>
      <w:r>
        <w:rPr>
          <w:vertAlign w:val="baseline"/>
        </w:rPr>
        <w:t>or</w:t>
      </w:r>
      <w:r>
        <w:rPr>
          <w:spacing w:val="-11"/>
          <w:vertAlign w:val="baseline"/>
        </w:rPr>
        <w:t> </w:t>
      </w:r>
      <w:r>
        <w:rPr>
          <w:vertAlign w:val="baseline"/>
        </w:rPr>
        <w:t>eliminated</w:t>
      </w:r>
      <w:r>
        <w:rPr>
          <w:spacing w:val="-12"/>
          <w:vertAlign w:val="baseline"/>
        </w:rPr>
        <w:t> </w:t>
      </w:r>
      <w:r>
        <w:rPr>
          <w:vertAlign w:val="baseline"/>
        </w:rPr>
        <w:t>over</w:t>
      </w:r>
      <w:r>
        <w:rPr>
          <w:spacing w:val="-10"/>
          <w:vertAlign w:val="baseline"/>
        </w:rPr>
        <w:t> </w:t>
      </w:r>
      <w:r>
        <w:rPr>
          <w:vertAlign w:val="baseline"/>
        </w:rPr>
        <w:t>time.</w:t>
      </w:r>
      <w:r>
        <w:rPr>
          <w:spacing w:val="-47"/>
          <w:vertAlign w:val="baseline"/>
        </w:rPr>
        <w:t> </w:t>
      </w:r>
      <w:r>
        <w:rPr>
          <w:vertAlign w:val="baseline"/>
        </w:rPr>
        <w:t>The Senior Practitioner could impose an onus on providers to demonstrate strategies in a positive behaviour</w:t>
      </w:r>
      <w:r>
        <w:rPr>
          <w:spacing w:val="1"/>
          <w:vertAlign w:val="baseline"/>
        </w:rPr>
        <w:t> </w:t>
      </w:r>
      <w:r>
        <w:rPr>
          <w:vertAlign w:val="baseline"/>
        </w:rPr>
        <w:t>support plan have been implemented and where not evident, order mandatory training or a change in</w:t>
      </w:r>
      <w:r>
        <w:rPr>
          <w:spacing w:val="1"/>
          <w:vertAlign w:val="baseline"/>
        </w:rPr>
        <w:t> </w:t>
      </w:r>
      <w:r>
        <w:rPr>
          <w:vertAlign w:val="baseline"/>
        </w:rPr>
        <w:t>provider. Further, the Senior Practitioner (or similar role) should work closely with the NDIS Quality and</w:t>
      </w:r>
      <w:r>
        <w:rPr>
          <w:spacing w:val="1"/>
          <w:vertAlign w:val="baseline"/>
        </w:rPr>
        <w:t> </w:t>
      </w:r>
      <w:r>
        <w:rPr>
          <w:vertAlign w:val="baseline"/>
        </w:rPr>
        <w:t>Safeguards Commission to ensure a comprehensive picture of the occurrence of restrictive practices is</w:t>
      </w:r>
      <w:r>
        <w:rPr>
          <w:spacing w:val="1"/>
          <w:vertAlign w:val="baseline"/>
        </w:rPr>
        <w:t> </w:t>
      </w:r>
      <w:r>
        <w:rPr>
          <w:vertAlign w:val="baseline"/>
        </w:rPr>
        <w:t>captured, encompassing both the authorisation processes as well as the monitoring and oversight functions</w:t>
      </w:r>
      <w:r>
        <w:rPr>
          <w:spacing w:val="1"/>
          <w:vertAlign w:val="baseline"/>
        </w:rPr>
        <w:t> </w:t>
      </w:r>
      <w:r>
        <w:rPr>
          <w:vertAlign w:val="baseline"/>
        </w:rPr>
        <w:t>of the</w:t>
      </w:r>
      <w:r>
        <w:rPr>
          <w:spacing w:val="-3"/>
          <w:vertAlign w:val="baseline"/>
        </w:rPr>
        <w:t> </w:t>
      </w:r>
      <w:r>
        <w:rPr>
          <w:vertAlign w:val="baseline"/>
        </w:rPr>
        <w:t>Commission.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>
          <w:color w:val="808080"/>
        </w:rPr>
        <w:t>Conclusion</w:t>
      </w:r>
    </w:p>
    <w:p>
      <w:pPr>
        <w:pStyle w:val="BodyText"/>
        <w:spacing w:line="276" w:lineRule="auto" w:before="241"/>
        <w:ind w:left="360" w:right="709"/>
        <w:jc w:val="both"/>
      </w:pPr>
      <w:r>
        <w:rPr/>
        <w:t>QAI</w:t>
      </w:r>
      <w:r>
        <w:rPr>
          <w:spacing w:val="1"/>
        </w:rPr>
        <w:t> </w:t>
      </w:r>
      <w:r>
        <w:rPr/>
        <w:t>thanks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Department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Seniors,</w:t>
      </w:r>
      <w:r>
        <w:rPr>
          <w:spacing w:val="1"/>
        </w:rPr>
        <w:t> </w:t>
      </w:r>
      <w:r>
        <w:rPr/>
        <w:t>Disability</w:t>
      </w:r>
      <w:r>
        <w:rPr>
          <w:spacing w:val="1"/>
        </w:rPr>
        <w:t> </w:t>
      </w:r>
      <w:r>
        <w:rPr/>
        <w:t>Services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Aboriginal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Torres</w:t>
      </w:r>
      <w:r>
        <w:rPr>
          <w:spacing w:val="1"/>
        </w:rPr>
        <w:t> </w:t>
      </w:r>
      <w:r>
        <w:rPr/>
        <w:t>Strait</w:t>
      </w:r>
      <w:r>
        <w:rPr>
          <w:spacing w:val="1"/>
        </w:rPr>
        <w:t> </w:t>
      </w:r>
      <w:r>
        <w:rPr/>
        <w:t>Islander</w:t>
      </w:r>
      <w:r>
        <w:rPr>
          <w:spacing w:val="1"/>
        </w:rPr>
        <w:t> </w:t>
      </w:r>
      <w:r>
        <w:rPr/>
        <w:t>Partnerships for the opportunity to contribute to this inquiry.</w:t>
      </w:r>
      <w:r>
        <w:rPr>
          <w:spacing w:val="1"/>
        </w:rPr>
        <w:t> </w:t>
      </w:r>
      <w:r>
        <w:rPr/>
        <w:t>QAI is happy to provide further information or</w:t>
      </w:r>
      <w:r>
        <w:rPr>
          <w:spacing w:val="-47"/>
        </w:rPr>
        <w:t> </w:t>
      </w:r>
      <w:r>
        <w:rPr/>
        <w:t>clarification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any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matters</w:t>
      </w:r>
      <w:r>
        <w:rPr>
          <w:spacing w:val="-5"/>
        </w:rPr>
        <w:t> </w:t>
      </w:r>
      <w:r>
        <w:rPr/>
        <w:t>raised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/>
        <w:t>this</w:t>
      </w:r>
      <w:r>
        <w:rPr>
          <w:spacing w:val="-6"/>
        </w:rPr>
        <w:t> </w:t>
      </w:r>
      <w:r>
        <w:rPr/>
        <w:t>submission</w:t>
      </w:r>
      <w:r>
        <w:rPr>
          <w:spacing w:val="-4"/>
        </w:rPr>
        <w:t> </w:t>
      </w:r>
      <w:r>
        <w:rPr/>
        <w:t>upon</w:t>
      </w:r>
      <w:r>
        <w:rPr>
          <w:spacing w:val="-6"/>
        </w:rPr>
        <w:t> </w:t>
      </w:r>
      <w:r>
        <w:rPr/>
        <w:t>request.</w:t>
      </w:r>
      <w:r>
        <w:rPr>
          <w:spacing w:val="-5"/>
        </w:rPr>
        <w:t> </w:t>
      </w:r>
      <w:r>
        <w:rPr/>
        <w:t>QAI</w:t>
      </w:r>
      <w:r>
        <w:rPr>
          <w:spacing w:val="-4"/>
        </w:rPr>
        <w:t> </w:t>
      </w:r>
      <w:r>
        <w:rPr/>
        <w:t>also</w:t>
      </w:r>
      <w:r>
        <w:rPr>
          <w:spacing w:val="-4"/>
        </w:rPr>
        <w:t> </w:t>
      </w:r>
      <w:r>
        <w:rPr/>
        <w:t>consents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publication</w:t>
      </w:r>
      <w:r>
        <w:rPr>
          <w:spacing w:val="-47"/>
        </w:rPr>
        <w:t> </w:t>
      </w:r>
      <w:r>
        <w:rPr/>
        <w:t>of this submission on the Department’s website and/or aspects of this submission to be referenced in</w:t>
      </w:r>
      <w:r>
        <w:rPr>
          <w:spacing w:val="1"/>
        </w:rPr>
        <w:t> </w:t>
      </w:r>
      <w:r>
        <w:rPr/>
        <w:t>subsequent</w:t>
      </w:r>
      <w:r>
        <w:rPr>
          <w:spacing w:val="-1"/>
        </w:rPr>
        <w:t> </w:t>
      </w:r>
      <w:r>
        <w:rPr/>
        <w:t>publications.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  <w:r>
        <w:rPr/>
        <w:pict>
          <v:rect style="position:absolute;margin-left:54pt;margin-top:14.803193pt;width:144.050pt;height:.72003pt;mso-position-horizontal-relative:page;mso-position-vertical-relative:paragraph;z-index:-15723520;mso-wrap-distance-left:0;mso-wrap-distance-right:0" id="docshape22" filled="true" fillcolor="#000000" stroked="false">
            <v:fill type="solid"/>
            <w10:wrap type="topAndBottom"/>
          </v:rect>
        </w:pict>
      </w:r>
    </w:p>
    <w:p>
      <w:pPr>
        <w:spacing w:before="102"/>
        <w:ind w:left="360" w:right="0" w:firstLine="0"/>
        <w:jc w:val="left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per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Dr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Spivakovsky, Royal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Commission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into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Violence,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Abuse,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Neglect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Exploitation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People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with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Disability,</w:t>
      </w:r>
    </w:p>
    <w:p>
      <w:pPr>
        <w:spacing w:before="1"/>
        <w:ind w:left="360" w:right="0" w:firstLine="0"/>
        <w:jc w:val="left"/>
        <w:rPr>
          <w:sz w:val="20"/>
        </w:rPr>
      </w:pPr>
      <w:r>
        <w:rPr>
          <w:i/>
          <w:sz w:val="20"/>
        </w:rPr>
        <w:t>Transcript</w:t>
      </w:r>
      <w:r>
        <w:rPr>
          <w:i/>
          <w:spacing w:val="-6"/>
          <w:sz w:val="20"/>
        </w:rPr>
        <w:t> </w:t>
      </w:r>
      <w:r>
        <w:rPr>
          <w:sz w:val="20"/>
        </w:rPr>
        <w:t>(December</w:t>
      </w:r>
      <w:r>
        <w:rPr>
          <w:spacing w:val="-7"/>
          <w:sz w:val="20"/>
        </w:rPr>
        <w:t> </w:t>
      </w:r>
      <w:r>
        <w:rPr>
          <w:sz w:val="20"/>
        </w:rPr>
        <w:t>2019)</w:t>
      </w:r>
      <w:r>
        <w:rPr>
          <w:spacing w:val="-6"/>
          <w:sz w:val="20"/>
        </w:rPr>
        <w:t> </w:t>
      </w:r>
      <w:r>
        <w:rPr>
          <w:sz w:val="20"/>
        </w:rPr>
        <w:t>https://disability.royalcommission.gov.au/publications/transcript-3-december-2019;</w:t>
      </w:r>
      <w:r>
        <w:rPr>
          <w:spacing w:val="-8"/>
          <w:sz w:val="20"/>
        </w:rPr>
        <w:t> </w:t>
      </w:r>
      <w:r>
        <w:rPr>
          <w:sz w:val="20"/>
        </w:rPr>
        <w:t>p</w:t>
      </w:r>
      <w:r>
        <w:rPr>
          <w:spacing w:val="-6"/>
          <w:sz w:val="20"/>
        </w:rPr>
        <w:t> </w:t>
      </w:r>
      <w:r>
        <w:rPr>
          <w:sz w:val="20"/>
        </w:rPr>
        <w:t>24</w:t>
      </w:r>
    </w:p>
    <w:sectPr>
      <w:pgSz w:w="11900" w:h="16850"/>
      <w:pgMar w:header="463" w:footer="611" w:top="660" w:bottom="800" w:left="72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.639999pt;margin-top:792.977966pt;width:521.1pt;height:12.6pt;mso-position-horizontal-relative:page;mso-position-vertical-relative:page;z-index:-1590988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color w:val="585858"/>
                    <w:sz w:val="19"/>
                  </w:rPr>
                  <w:t>Level 2,</w:t>
                </w:r>
                <w:r>
                  <w:rPr>
                    <w:rFonts w:ascii="Arial"/>
                    <w:color w:val="585858"/>
                    <w:spacing w:val="-1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43</w:t>
                </w:r>
                <w:r>
                  <w:rPr>
                    <w:rFonts w:ascii="Arial"/>
                    <w:color w:val="585858"/>
                    <w:spacing w:val="-2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Peel</w:t>
                </w:r>
                <w:r>
                  <w:rPr>
                    <w:rFonts w:ascii="Arial"/>
                    <w:color w:val="585858"/>
                    <w:spacing w:val="1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Street,</w:t>
                </w:r>
                <w:r>
                  <w:rPr>
                    <w:rFonts w:ascii="Arial"/>
                    <w:color w:val="585858"/>
                    <w:spacing w:val="-1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PO</w:t>
                </w:r>
                <w:r>
                  <w:rPr>
                    <w:rFonts w:ascii="Arial"/>
                    <w:color w:val="585858"/>
                    <w:spacing w:val="-5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Box</w:t>
                </w:r>
                <w:r>
                  <w:rPr>
                    <w:rFonts w:ascii="Arial"/>
                    <w:color w:val="585858"/>
                    <w:spacing w:val="1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3384 |</w:t>
                </w:r>
                <w:r>
                  <w:rPr>
                    <w:rFonts w:ascii="Arial"/>
                    <w:color w:val="585858"/>
                    <w:spacing w:val="-3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South Brisbane</w:t>
                </w:r>
                <w:r>
                  <w:rPr>
                    <w:rFonts w:ascii="Arial"/>
                    <w:color w:val="585858"/>
                    <w:spacing w:val="-3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QLD</w:t>
                </w:r>
                <w:r>
                  <w:rPr>
                    <w:rFonts w:ascii="Arial"/>
                    <w:color w:val="585858"/>
                    <w:spacing w:val="-2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4101</w:t>
                </w:r>
                <w:r>
                  <w:rPr>
                    <w:rFonts w:ascii="Arial"/>
                    <w:color w:val="585858"/>
                    <w:spacing w:val="2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|</w:t>
                </w:r>
                <w:r>
                  <w:rPr>
                    <w:rFonts w:ascii="Arial"/>
                    <w:color w:val="585858"/>
                    <w:spacing w:val="-3"/>
                    <w:sz w:val="19"/>
                  </w:rPr>
                  <w:t> </w:t>
                </w:r>
                <w:r>
                  <w:rPr>
                    <w:rFonts w:ascii="Arial"/>
                    <w:b/>
                    <w:color w:val="585858"/>
                    <w:sz w:val="19"/>
                  </w:rPr>
                  <w:t>T </w:t>
                </w:r>
                <w:r>
                  <w:rPr>
                    <w:rFonts w:ascii="Arial"/>
                    <w:color w:val="585858"/>
                    <w:sz w:val="19"/>
                  </w:rPr>
                  <w:t>(07)</w:t>
                </w:r>
                <w:r>
                  <w:rPr>
                    <w:rFonts w:ascii="Arial"/>
                    <w:color w:val="585858"/>
                    <w:spacing w:val="-1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3844</w:t>
                </w:r>
                <w:r>
                  <w:rPr>
                    <w:rFonts w:ascii="Arial"/>
                    <w:color w:val="585858"/>
                    <w:spacing w:val="-2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4200</w:t>
                </w:r>
                <w:r>
                  <w:rPr>
                    <w:rFonts w:ascii="Arial"/>
                    <w:color w:val="585858"/>
                    <w:spacing w:val="-1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|</w:t>
                </w:r>
                <w:r>
                  <w:rPr>
                    <w:rFonts w:ascii="Arial"/>
                    <w:color w:val="585858"/>
                    <w:spacing w:val="-2"/>
                    <w:sz w:val="19"/>
                  </w:rPr>
                  <w:t> </w:t>
                </w:r>
                <w:r>
                  <w:rPr>
                    <w:rFonts w:ascii="Arial"/>
                    <w:b/>
                    <w:color w:val="585858"/>
                    <w:sz w:val="19"/>
                  </w:rPr>
                  <w:t>F</w:t>
                </w:r>
                <w:r>
                  <w:rPr>
                    <w:rFonts w:ascii="Arial"/>
                    <w:b/>
                    <w:color w:val="585858"/>
                    <w:spacing w:val="-2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(07)</w:t>
                </w:r>
                <w:r>
                  <w:rPr>
                    <w:rFonts w:ascii="Arial"/>
                    <w:color w:val="585858"/>
                    <w:spacing w:val="-2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3844</w:t>
                </w:r>
                <w:r>
                  <w:rPr>
                    <w:rFonts w:ascii="Arial"/>
                    <w:color w:val="585858"/>
                    <w:spacing w:val="-1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4222</w:t>
                </w:r>
                <w:r>
                  <w:rPr>
                    <w:rFonts w:ascii="Arial"/>
                    <w:color w:val="585858"/>
                    <w:spacing w:val="2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|</w:t>
                </w:r>
                <w:r>
                  <w:rPr>
                    <w:rFonts w:ascii="Arial"/>
                    <w:color w:val="585858"/>
                    <w:spacing w:val="-3"/>
                    <w:sz w:val="19"/>
                  </w:rPr>
                  <w:t> </w:t>
                </w:r>
                <w:r>
                  <w:rPr>
                    <w:rFonts w:ascii="Arial"/>
                    <w:b/>
                    <w:color w:val="585858"/>
                    <w:sz w:val="19"/>
                  </w:rPr>
                  <w:t>E </w:t>
                </w:r>
                <w:hyperlink r:id="rId1">
                  <w:r>
                    <w:rPr>
                      <w:rFonts w:ascii="Arial"/>
                      <w:color w:val="585858"/>
                      <w:sz w:val="19"/>
                    </w:rPr>
                    <w:t>qai@qai.org.au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9.799988pt;margin-top:800.47998pt;width:12.6pt;height:13.05pt;mso-position-horizontal-relative:page;mso-position-vertical-relative:page;z-index:-15908864" type="#_x0000_t202" id="docshape5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 Light"/>
                    <w:b w:val="0"/>
                  </w:rPr>
                </w:pPr>
                <w:r>
                  <w:rPr/>
                  <w:fldChar w:fldCharType="begin"/>
                </w:r>
                <w:r>
                  <w:rPr>
                    <w:rFonts w:ascii="Calibri Light"/>
                    <w:b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4pt;margin-top:739.899963pt;width:144.050pt;height:.72003pt;mso-position-horizontal-relative:page;mso-position-vertical-relative:page;z-index:-15907840" id="docshape17" filled="true" fillcolor="#000000" stroked="false">
          <v:fill type="solid"/>
          <w10:wrap type="none"/>
        </v:rect>
      </w:pict>
    </w:r>
    <w:r>
      <w:rPr/>
      <w:pict>
        <v:shape style="position:absolute;margin-left:529.799988pt;margin-top:800.47998pt;width:12.6pt;height:13.05pt;mso-position-horizontal-relative:page;mso-position-vertical-relative:page;z-index:-15907328" type="#_x0000_t202" id="docshape18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 Light"/>
                    <w:b w:val="0"/>
                  </w:rPr>
                </w:pPr>
                <w:r>
                  <w:rPr/>
                  <w:fldChar w:fldCharType="begin"/>
                </w:r>
                <w:r>
                  <w:rPr>
                    <w:rFonts w:ascii="Calibri Light"/>
                    <w:b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9.799988pt;margin-top:800.47998pt;width:18.3pt;height:13.05pt;mso-position-horizontal-relative:page;mso-position-vertical-relative:page;z-index:-15906304" type="#_x0000_t202" id="docshape20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 Light"/>
                    <w:b w:val="0"/>
                  </w:rPr>
                </w:pPr>
                <w:r>
                  <w:rPr/>
                  <w:fldChar w:fldCharType="begin"/>
                </w:r>
                <w:r>
                  <w:rPr>
                    <w:rFonts w:ascii="Calibri Light"/>
                    <w:b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.55pt;margin-top:27.049978pt;width:593.41pt;height:6.1pt;mso-position-horizontal-relative:page;mso-position-vertical-relative:page;z-index:-15909376" id="docshape4" filled="true" fillcolor="#ff0000" stroked="false">
          <v:fill type="solid"/>
          <w10:wrap type="non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.55pt;margin-top:27.049978pt;width:593.41pt;height:6.1pt;mso-position-horizontal-relative:page;mso-position-vertical-relative:page;z-index:-15908352" id="docshape16" filled="true" fillcolor="#ff0000" stroked="false">
          <v:fill type="solid"/>
          <w10:wrap type="non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.55pt;margin-top:27.049978pt;width:593.41pt;height:6.1pt;mso-position-horizontal-relative:page;mso-position-vertical-relative:page;z-index:-15906816" id="docshape19" filled="true" fillcolor="#ff0000" stroked="false">
          <v:fill type="solid"/>
          <w10:wrap type="non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108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053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027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001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975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949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923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897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871" w:hanging="360"/>
      </w:pPr>
      <w:rPr>
        <w:rFonts w:hint="default"/>
        <w:lang w:val="en-a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38" w:hanging="279"/>
        <w:jc w:val="left"/>
      </w:pPr>
      <w:rPr>
        <w:rFonts w:hint="default" w:ascii="Calibri" w:hAnsi="Calibri" w:eastAsia="Calibri" w:cs="Calibri"/>
        <w:b/>
        <w:bCs/>
        <w:i w:val="0"/>
        <w:iCs w:val="0"/>
        <w:color w:val="808080"/>
        <w:spacing w:val="-1"/>
        <w:w w:val="100"/>
        <w:sz w:val="28"/>
        <w:szCs w:val="28"/>
        <w:lang w:val="en-au" w:eastAsia="en-US" w:bidi="ar-SA"/>
      </w:rPr>
    </w:lvl>
    <w:lvl w:ilvl="1">
      <w:start w:val="0"/>
      <w:numFmt w:val="bullet"/>
      <w:lvlText w:val=""/>
      <w:lvlJc w:val="left"/>
      <w:pPr>
        <w:ind w:left="1212" w:hanging="28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286" w:hanging="286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353" w:hanging="286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419" w:hanging="286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486" w:hanging="286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552" w:hanging="286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619" w:hanging="286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686" w:hanging="286"/>
      </w:pPr>
      <w:rPr>
        <w:rFonts w:hint="default"/>
        <w:lang w:val="en-a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24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909" w:hanging="284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899" w:hanging="284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889" w:hanging="284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879" w:hanging="284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869" w:hanging="284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859" w:hanging="284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849" w:hanging="284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839" w:hanging="284"/>
      </w:pPr>
      <w:rPr>
        <w:rFonts w:hint="default"/>
        <w:lang w:val="en-a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au" w:eastAsia="en-US" w:bidi="ar-SA"/>
    </w:rPr>
  </w:style>
  <w:style w:styleId="Heading1" w:type="paragraph">
    <w:name w:val="Heading 1"/>
    <w:basedOn w:val="Normal"/>
    <w:uiPriority w:val="1"/>
    <w:qFormat/>
    <w:pPr>
      <w:ind w:left="360"/>
      <w:outlineLvl w:val="1"/>
    </w:pPr>
    <w:rPr>
      <w:rFonts w:ascii="Calibri" w:hAnsi="Calibri" w:eastAsia="Calibri" w:cs="Calibri"/>
      <w:b/>
      <w:bCs/>
      <w:sz w:val="28"/>
      <w:szCs w:val="28"/>
      <w:lang w:val="en-au" w:eastAsia="en-US" w:bidi="ar-SA"/>
    </w:rPr>
  </w:style>
  <w:style w:styleId="Title" w:type="paragraph">
    <w:name w:val="Title"/>
    <w:basedOn w:val="Normal"/>
    <w:uiPriority w:val="1"/>
    <w:qFormat/>
    <w:pPr>
      <w:ind w:left="566" w:right="946"/>
      <w:jc w:val="center"/>
    </w:pPr>
    <w:rPr>
      <w:rFonts w:ascii="Calibri" w:hAnsi="Calibri" w:eastAsia="Calibri" w:cs="Calibri"/>
      <w:b/>
      <w:bCs/>
      <w:sz w:val="48"/>
      <w:szCs w:val="48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ind w:left="924" w:hanging="284"/>
      <w:jc w:val="both"/>
    </w:pPr>
    <w:rPr>
      <w:rFonts w:ascii="Calibri" w:hAnsi="Calibri" w:eastAsia="Calibri" w:cs="Calibri"/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yperlink" Target="http://www.fedvol.ie/_fileupload/Quality%20%26%20Standards/Additional%20Policies%202018/KARE/Restraint%20Restr" TargetMode="External"/><Relationship Id="rId10" Type="http://schemas.openxmlformats.org/officeDocument/2006/relationships/header" Target="header2.xml"/><Relationship Id="rId11" Type="http://schemas.openxmlformats.org/officeDocument/2006/relationships/footer" Target="footer3.xml"/><Relationship Id="rId12" Type="http://schemas.openxmlformats.org/officeDocument/2006/relationships/hyperlink" Target="http://www.ndiscommission.gov.au/sites/default/files/documents/2021-09/210907-activity-report-fy20-21.pdf" TargetMode="External"/><Relationship Id="rId13" Type="http://schemas.openxmlformats.org/officeDocument/2006/relationships/header" Target="header3.xml"/><Relationship Id="rId14" Type="http://schemas.openxmlformats.org/officeDocument/2006/relationships/footer" Target="footer4.xml"/><Relationship Id="rId15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qai@qai.org.a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Beaumont</dc:creator>
  <dcterms:created xsi:type="dcterms:W3CDTF">2022-02-01T06:32:54Z</dcterms:created>
  <dcterms:modified xsi:type="dcterms:W3CDTF">2022-02-01T06:32:54Z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2022-02-01T00:00:00Z</vt:filetime>
  </property>
</Properties>
</file>