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98974" w14:textId="63799822" w:rsidR="00FE38E5" w:rsidRPr="006E6780" w:rsidRDefault="00A63ABA" w:rsidP="00BF212E">
      <w:pPr>
        <w:tabs>
          <w:tab w:val="clear" w:pos="288"/>
          <w:tab w:val="left" w:pos="0"/>
        </w:tabs>
        <w:spacing w:after="120"/>
        <w:ind w:left="0"/>
        <w:rPr>
          <w:rFonts w:asciiTheme="minorHAnsi" w:eastAsia="Arial" w:hAnsiTheme="minorHAnsi" w:cstheme="minorHAnsi"/>
          <w:sz w:val="24"/>
        </w:rPr>
      </w:pPr>
      <w:r w:rsidRPr="006625CA">
        <w:rPr>
          <w:rFonts w:cs="Arial"/>
          <w:noProof/>
          <w:lang w:eastAsia="en-AU"/>
        </w:rPr>
        <mc:AlternateContent>
          <mc:Choice Requires="wps">
            <w:drawing>
              <wp:anchor distT="0" distB="0" distL="114300" distR="114300" simplePos="0" relativeHeight="251658240" behindDoc="1" locked="0" layoutInCell="1" allowOverlap="1" wp14:anchorId="60D62BA4" wp14:editId="1590AEDC">
                <wp:simplePos x="0" y="0"/>
                <wp:positionH relativeFrom="page">
                  <wp:posOffset>4886325</wp:posOffset>
                </wp:positionH>
                <wp:positionV relativeFrom="page">
                  <wp:posOffset>495300</wp:posOffset>
                </wp:positionV>
                <wp:extent cx="2257425" cy="3373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257425" cy="3373200"/>
                        </a:xfrm>
                        <a:prstGeom prst="rect">
                          <a:avLst/>
                        </a:prstGeom>
                        <a:noFill/>
                        <a:ln w="6350">
                          <a:noFill/>
                        </a:ln>
                      </wps:spPr>
                      <wps:txb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4193EB52">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0BDEC099" w:rsidR="00A63ABA" w:rsidRPr="003019A8" w:rsidRDefault="00A63ABA" w:rsidP="00A63ABA">
                            <w:pPr>
                              <w:spacing w:after="100" w:line="276" w:lineRule="auto"/>
                              <w:rPr>
                                <w:rFonts w:cs="Arial"/>
                                <w:b/>
                                <w:color w:val="595959" w:themeColor="text1" w:themeTint="A6"/>
                                <w:sz w:val="19"/>
                                <w:szCs w:val="19"/>
                              </w:rPr>
                            </w:pPr>
                            <w:r w:rsidRPr="009D7C18">
                              <w:rPr>
                                <w:rFonts w:cs="Arial"/>
                                <w:b/>
                                <w:color w:val="C00000"/>
                                <w:sz w:val="19"/>
                                <w:szCs w:val="19"/>
                              </w:rPr>
                              <w:t>Q</w:t>
                            </w:r>
                            <w:r w:rsidRPr="00486D82">
                              <w:rPr>
                                <w:rFonts w:cs="Arial"/>
                                <w:b/>
                                <w:color w:val="595959" w:themeColor="text1" w:themeTint="A6"/>
                                <w:sz w:val="19"/>
                                <w:szCs w:val="19"/>
                              </w:rPr>
                              <w:t xml:space="preserve">ueensland </w:t>
                            </w:r>
                            <w:r w:rsidRPr="009D7C18">
                              <w:rPr>
                                <w:rFonts w:cs="Arial"/>
                                <w:b/>
                                <w:color w:val="C00000"/>
                                <w:sz w:val="19"/>
                                <w:szCs w:val="19"/>
                              </w:rPr>
                              <w:t>A</w:t>
                            </w:r>
                            <w:r w:rsidRPr="00486D82">
                              <w:rPr>
                                <w:rFonts w:cs="Arial"/>
                                <w:b/>
                                <w:color w:val="595959" w:themeColor="text1" w:themeTint="A6"/>
                                <w:sz w:val="19"/>
                                <w:szCs w:val="19"/>
                              </w:rPr>
                              <w:t xml:space="preserve">dvocacy </w:t>
                            </w:r>
                            <w:r w:rsidR="007869D3">
                              <w:rPr>
                                <w:rFonts w:cs="Arial"/>
                                <w:b/>
                                <w:color w:val="595959" w:themeColor="text1" w:themeTint="A6"/>
                                <w:sz w:val="19"/>
                                <w:szCs w:val="19"/>
                              </w:rPr>
                              <w:t xml:space="preserve">for </w:t>
                            </w:r>
                            <w:r w:rsidRPr="009D7C18">
                              <w:rPr>
                                <w:rFonts w:cs="Arial"/>
                                <w:b/>
                                <w:color w:val="C00000"/>
                                <w:sz w:val="19"/>
                                <w:szCs w:val="19"/>
                              </w:rPr>
                              <w:t>I</w:t>
                            </w:r>
                            <w:r w:rsidRPr="00486D82">
                              <w:rPr>
                                <w:rFonts w:cs="Arial"/>
                                <w:b/>
                                <w:color w:val="595959" w:themeColor="text1" w:themeTint="A6"/>
                                <w:sz w:val="19"/>
                                <w:szCs w:val="19"/>
                              </w:rPr>
                              <w:t>nc</w:t>
                            </w:r>
                            <w:r w:rsidR="007869D3">
                              <w:rPr>
                                <w:rFonts w:cs="Arial"/>
                                <w:b/>
                                <w:color w:val="595959" w:themeColor="text1" w:themeTint="A6"/>
                                <w:sz w:val="19"/>
                                <w:szCs w:val="19"/>
                              </w:rPr>
                              <w:t>lusion</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2"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62BA4" id="_x0000_t202" coordsize="21600,21600" o:spt="202" path="m,l,21600r21600,l21600,xe">
                <v:stroke joinstyle="miter"/>
                <v:path gradientshapeok="t" o:connecttype="rect"/>
              </v:shapetype>
              <v:shape id="Text Box 1" o:spid="_x0000_s1026" type="#_x0000_t202" style="position:absolute;margin-left:384.75pt;margin-top:39pt;width:177.75pt;height:265.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" filled="f" stroked="f" strokeweight=".5pt">
                <v:textbox>
                  <w:txbxContent>
                    <w:p w14:paraId="69FA1324" w14:textId="77777777" w:rsidR="00A63ABA" w:rsidRDefault="00A63ABA" w:rsidP="00A63ABA">
                      <w:pPr>
                        <w:spacing w:line="276" w:lineRule="auto"/>
                        <w:rPr>
                          <w:rFonts w:asciiTheme="minorHAnsi" w:hAnsiTheme="minorHAnsi"/>
                          <w:color w:val="262626" w:themeColor="text1" w:themeTint="D9"/>
                          <w:sz w:val="18"/>
                          <w:szCs w:val="18"/>
                        </w:rPr>
                      </w:pPr>
                    </w:p>
                    <w:p w14:paraId="39BD4982" w14:textId="77777777" w:rsidR="00A63ABA" w:rsidRDefault="00A63ABA" w:rsidP="00A63ABA">
                      <w:pPr>
                        <w:spacing w:line="276" w:lineRule="auto"/>
                        <w:rPr>
                          <w:rFonts w:asciiTheme="minorHAnsi" w:hAnsiTheme="minorHAnsi"/>
                          <w:color w:val="262626" w:themeColor="text1" w:themeTint="D9"/>
                          <w:sz w:val="18"/>
                          <w:szCs w:val="18"/>
                        </w:rPr>
                      </w:pPr>
                      <w:r>
                        <w:rPr>
                          <w:rFonts w:asciiTheme="minorHAnsi" w:hAnsiTheme="minorHAnsi"/>
                          <w:noProof/>
                          <w:color w:val="000000" w:themeColor="text1"/>
                          <w:sz w:val="18"/>
                          <w:szCs w:val="18"/>
                          <w:lang w:eastAsia="en-AU"/>
                        </w:rPr>
                        <w:drawing>
                          <wp:inline distT="0" distB="0" distL="0" distR="0" wp14:anchorId="0FF91CB0" wp14:editId="4193EB52">
                            <wp:extent cx="1161153" cy="729193"/>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161153" cy="729193"/>
                                    </a:xfrm>
                                    <a:prstGeom prst="rect">
                                      <a:avLst/>
                                    </a:prstGeom>
                                  </pic:spPr>
                                </pic:pic>
                              </a:graphicData>
                            </a:graphic>
                          </wp:inline>
                        </w:drawing>
                      </w:r>
                    </w:p>
                    <w:p w14:paraId="2DB9DC9D" w14:textId="77777777" w:rsidR="00A63ABA" w:rsidRDefault="00A63ABA" w:rsidP="00A63ABA">
                      <w:pPr>
                        <w:spacing w:line="276" w:lineRule="auto"/>
                        <w:rPr>
                          <w:rFonts w:asciiTheme="minorHAnsi" w:hAnsiTheme="minorHAnsi"/>
                          <w:color w:val="262626" w:themeColor="text1" w:themeTint="D9"/>
                          <w:sz w:val="18"/>
                          <w:szCs w:val="18"/>
                        </w:rPr>
                      </w:pPr>
                    </w:p>
                    <w:p w14:paraId="4E514B73" w14:textId="0BDEC099" w:rsidR="00A63ABA" w:rsidRPr="003019A8" w:rsidRDefault="00A63ABA" w:rsidP="00A63ABA">
                      <w:pPr>
                        <w:spacing w:after="100" w:line="276" w:lineRule="auto"/>
                        <w:rPr>
                          <w:rFonts w:cs="Arial"/>
                          <w:b/>
                          <w:color w:val="595959" w:themeColor="text1" w:themeTint="A6"/>
                          <w:sz w:val="19"/>
                          <w:szCs w:val="19"/>
                        </w:rPr>
                      </w:pPr>
                      <w:r w:rsidRPr="009D7C18">
                        <w:rPr>
                          <w:rFonts w:cs="Arial"/>
                          <w:b/>
                          <w:color w:val="C00000"/>
                          <w:sz w:val="19"/>
                          <w:szCs w:val="19"/>
                        </w:rPr>
                        <w:t>Q</w:t>
                      </w:r>
                      <w:r w:rsidRPr="00486D82">
                        <w:rPr>
                          <w:rFonts w:cs="Arial"/>
                          <w:b/>
                          <w:color w:val="595959" w:themeColor="text1" w:themeTint="A6"/>
                          <w:sz w:val="19"/>
                          <w:szCs w:val="19"/>
                        </w:rPr>
                        <w:t xml:space="preserve">ueensland </w:t>
                      </w:r>
                      <w:r w:rsidRPr="009D7C18">
                        <w:rPr>
                          <w:rFonts w:cs="Arial"/>
                          <w:b/>
                          <w:color w:val="C00000"/>
                          <w:sz w:val="19"/>
                          <w:szCs w:val="19"/>
                        </w:rPr>
                        <w:t>A</w:t>
                      </w:r>
                      <w:r w:rsidRPr="00486D82">
                        <w:rPr>
                          <w:rFonts w:cs="Arial"/>
                          <w:b/>
                          <w:color w:val="595959" w:themeColor="text1" w:themeTint="A6"/>
                          <w:sz w:val="19"/>
                          <w:szCs w:val="19"/>
                        </w:rPr>
                        <w:t xml:space="preserve">dvocacy </w:t>
                      </w:r>
                      <w:r w:rsidR="007869D3">
                        <w:rPr>
                          <w:rFonts w:cs="Arial"/>
                          <w:b/>
                          <w:color w:val="595959" w:themeColor="text1" w:themeTint="A6"/>
                          <w:sz w:val="19"/>
                          <w:szCs w:val="19"/>
                        </w:rPr>
                        <w:t xml:space="preserve">for </w:t>
                      </w:r>
                      <w:r w:rsidRPr="009D7C18">
                        <w:rPr>
                          <w:rFonts w:cs="Arial"/>
                          <w:b/>
                          <w:color w:val="C00000"/>
                          <w:sz w:val="19"/>
                          <w:szCs w:val="19"/>
                        </w:rPr>
                        <w:t>I</w:t>
                      </w:r>
                      <w:r w:rsidRPr="00486D82">
                        <w:rPr>
                          <w:rFonts w:cs="Arial"/>
                          <w:b/>
                          <w:color w:val="595959" w:themeColor="text1" w:themeTint="A6"/>
                          <w:sz w:val="19"/>
                          <w:szCs w:val="19"/>
                        </w:rPr>
                        <w:t>nc</w:t>
                      </w:r>
                      <w:r w:rsidR="007869D3">
                        <w:rPr>
                          <w:rFonts w:cs="Arial"/>
                          <w:b/>
                          <w:color w:val="595959" w:themeColor="text1" w:themeTint="A6"/>
                          <w:sz w:val="19"/>
                          <w:szCs w:val="19"/>
                        </w:rPr>
                        <w:t>lusion</w:t>
                      </w:r>
                    </w:p>
                    <w:p w14:paraId="1FC86182" w14:textId="2C98F1A7" w:rsidR="00A63ABA" w:rsidRPr="003019A8" w:rsidRDefault="00570200" w:rsidP="00A63ABA">
                      <w:pPr>
                        <w:spacing w:line="276" w:lineRule="auto"/>
                        <w:rPr>
                          <w:rFonts w:cs="Arial"/>
                          <w:color w:val="595959" w:themeColor="text1" w:themeTint="A6"/>
                          <w:sz w:val="16"/>
                          <w:szCs w:val="16"/>
                        </w:rPr>
                      </w:pPr>
                      <w:r>
                        <w:rPr>
                          <w:rFonts w:cs="Arial"/>
                          <w:color w:val="595959" w:themeColor="text1" w:themeTint="A6"/>
                          <w:sz w:val="16"/>
                          <w:szCs w:val="16"/>
                        </w:rPr>
                        <w:t>A</w:t>
                      </w:r>
                      <w:r w:rsidR="00A63ABA" w:rsidRPr="003019A8">
                        <w:rPr>
                          <w:rFonts w:cs="Arial"/>
                          <w:color w:val="595959" w:themeColor="text1" w:themeTint="A6"/>
                          <w:sz w:val="16"/>
                          <w:szCs w:val="16"/>
                        </w:rPr>
                        <w:t>dvocacy for people with disability.</w:t>
                      </w:r>
                    </w:p>
                    <w:p w14:paraId="65516CD3" w14:textId="77777777" w:rsidR="00A63ABA" w:rsidRPr="00016361" w:rsidRDefault="00A63ABA" w:rsidP="00A63ABA">
                      <w:pPr>
                        <w:spacing w:line="276" w:lineRule="auto"/>
                        <w:rPr>
                          <w:rFonts w:asciiTheme="minorHAnsi" w:hAnsiTheme="minorHAnsi" w:cstheme="minorHAnsi"/>
                          <w:b/>
                          <w:color w:val="595959" w:themeColor="text1" w:themeTint="A6"/>
                          <w:sz w:val="18"/>
                          <w:szCs w:val="18"/>
                        </w:rPr>
                      </w:pPr>
                    </w:p>
                    <w:p w14:paraId="54B23590" w14:textId="27A6B0E0"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Level 2</w:t>
                      </w:r>
                      <w:r w:rsidR="00F83060" w:rsidRPr="00016361">
                        <w:rPr>
                          <w:rFonts w:asciiTheme="minorHAnsi" w:hAnsiTheme="minorHAnsi" w:cstheme="minorHAnsi"/>
                          <w:color w:val="595959" w:themeColor="text1" w:themeTint="A6"/>
                          <w:sz w:val="18"/>
                          <w:szCs w:val="18"/>
                        </w:rPr>
                        <w:t xml:space="preserve">, </w:t>
                      </w:r>
                      <w:r w:rsidRPr="00016361">
                        <w:rPr>
                          <w:rFonts w:asciiTheme="minorHAnsi" w:hAnsiTheme="minorHAnsi" w:cstheme="minorHAnsi"/>
                          <w:color w:val="595959" w:themeColor="text1" w:themeTint="A6"/>
                          <w:sz w:val="18"/>
                          <w:szCs w:val="18"/>
                        </w:rPr>
                        <w:t>43 Peel Street</w:t>
                      </w:r>
                    </w:p>
                    <w:p w14:paraId="40DC5B24" w14:textId="32E412AB" w:rsidR="00F83060" w:rsidRPr="00016361" w:rsidRDefault="00F83060"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PO Box 3384</w:t>
                      </w:r>
                    </w:p>
                    <w:p w14:paraId="53BDA928"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r w:rsidRPr="00016361">
                        <w:rPr>
                          <w:rFonts w:asciiTheme="minorHAnsi" w:hAnsiTheme="minorHAnsi" w:cstheme="minorHAnsi"/>
                          <w:color w:val="595959" w:themeColor="text1" w:themeTint="A6"/>
                          <w:sz w:val="18"/>
                          <w:szCs w:val="18"/>
                        </w:rPr>
                        <w:t>South Brisbane QLD 4101</w:t>
                      </w:r>
                    </w:p>
                    <w:p w14:paraId="2E0F4730" w14:textId="77777777" w:rsidR="00A63ABA" w:rsidRPr="00016361" w:rsidRDefault="00A63ABA" w:rsidP="00BF212E">
                      <w:pPr>
                        <w:spacing w:line="276" w:lineRule="auto"/>
                        <w:rPr>
                          <w:rFonts w:asciiTheme="minorHAnsi" w:hAnsiTheme="minorHAnsi" w:cstheme="minorHAnsi"/>
                          <w:color w:val="595959" w:themeColor="text1" w:themeTint="A6"/>
                          <w:sz w:val="18"/>
                          <w:szCs w:val="18"/>
                        </w:rPr>
                      </w:pPr>
                    </w:p>
                    <w:p w14:paraId="1B2AC63F"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 xml:space="preserve">T </w:t>
                      </w:r>
                      <w:r w:rsidRPr="00016361">
                        <w:rPr>
                          <w:rFonts w:asciiTheme="minorHAnsi" w:hAnsiTheme="minorHAnsi" w:cstheme="minorHAnsi"/>
                          <w:color w:val="595959" w:themeColor="text1" w:themeTint="A6"/>
                          <w:sz w:val="18"/>
                          <w:szCs w:val="18"/>
                        </w:rPr>
                        <w:t>(07) 3844 4200</w:t>
                      </w:r>
                    </w:p>
                    <w:p w14:paraId="53040F2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F</w:t>
                      </w:r>
                      <w:r w:rsidRPr="00016361">
                        <w:rPr>
                          <w:rFonts w:asciiTheme="minorHAnsi" w:hAnsiTheme="minorHAnsi" w:cstheme="minorHAnsi"/>
                          <w:color w:val="595959" w:themeColor="text1" w:themeTint="A6"/>
                          <w:sz w:val="18"/>
                          <w:szCs w:val="18"/>
                        </w:rPr>
                        <w:t xml:space="preserve"> (07) 3844 4220</w:t>
                      </w:r>
                    </w:p>
                    <w:p w14:paraId="5DC5B104" w14:textId="77777777" w:rsidR="00A63ABA" w:rsidRPr="00016361" w:rsidRDefault="00A63ABA" w:rsidP="00BF212E">
                      <w:pPr>
                        <w:spacing w:after="40" w:line="276" w:lineRule="auto"/>
                        <w:rPr>
                          <w:rFonts w:asciiTheme="minorHAnsi" w:hAnsiTheme="minorHAnsi" w:cstheme="minorHAnsi"/>
                          <w:color w:val="595959" w:themeColor="text1" w:themeTint="A6"/>
                          <w:sz w:val="18"/>
                          <w:szCs w:val="18"/>
                        </w:rPr>
                      </w:pPr>
                      <w:r w:rsidRPr="00016361">
                        <w:rPr>
                          <w:rFonts w:asciiTheme="minorHAnsi" w:hAnsiTheme="minorHAnsi" w:cstheme="minorHAnsi"/>
                          <w:b/>
                          <w:color w:val="595959" w:themeColor="text1" w:themeTint="A6"/>
                          <w:sz w:val="18"/>
                          <w:szCs w:val="18"/>
                        </w:rPr>
                        <w:t>E</w:t>
                      </w:r>
                      <w:r w:rsidRPr="00016361">
                        <w:rPr>
                          <w:rFonts w:asciiTheme="minorHAnsi" w:hAnsiTheme="minorHAnsi" w:cstheme="minorHAnsi"/>
                          <w:color w:val="595959" w:themeColor="text1" w:themeTint="A6"/>
                          <w:sz w:val="18"/>
                          <w:szCs w:val="18"/>
                        </w:rPr>
                        <w:t xml:space="preserve"> </w:t>
                      </w:r>
                      <w:hyperlink r:id="rId13" w:history="1">
                        <w:r w:rsidRPr="00016361">
                          <w:rPr>
                            <w:rStyle w:val="Hyperlink"/>
                            <w:rFonts w:asciiTheme="minorHAnsi" w:hAnsiTheme="minorHAnsi" w:cstheme="minorHAnsi"/>
                            <w:color w:val="595959" w:themeColor="text1" w:themeTint="A6"/>
                            <w:sz w:val="18"/>
                            <w:szCs w:val="18"/>
                          </w:rPr>
                          <w:t>qai@qai.org.au</w:t>
                        </w:r>
                      </w:hyperlink>
                    </w:p>
                    <w:p w14:paraId="0424D799" w14:textId="77777777" w:rsidR="00A63ABA" w:rsidRPr="00016361" w:rsidRDefault="00A63ABA" w:rsidP="00BF212E">
                      <w:pPr>
                        <w:spacing w:after="40" w:line="276" w:lineRule="auto"/>
                        <w:rPr>
                          <w:rFonts w:asciiTheme="minorHAnsi" w:hAnsiTheme="minorHAnsi" w:cstheme="minorHAnsi"/>
                          <w:bCs/>
                          <w:color w:val="595959" w:themeColor="text1" w:themeTint="A6"/>
                          <w:sz w:val="18"/>
                          <w:szCs w:val="18"/>
                        </w:rPr>
                      </w:pPr>
                      <w:r w:rsidRPr="00016361">
                        <w:rPr>
                          <w:rFonts w:asciiTheme="minorHAnsi" w:hAnsiTheme="minorHAnsi" w:cstheme="minorHAnsi"/>
                          <w:b/>
                          <w:color w:val="595959" w:themeColor="text1" w:themeTint="A6"/>
                          <w:sz w:val="18"/>
                          <w:szCs w:val="18"/>
                        </w:rPr>
                        <w:t xml:space="preserve">ABN </w:t>
                      </w:r>
                      <w:r w:rsidRPr="00016361">
                        <w:rPr>
                          <w:rFonts w:asciiTheme="minorHAnsi" w:hAnsiTheme="minorHAnsi" w:cstheme="minorHAnsi"/>
                          <w:bCs/>
                          <w:color w:val="595959" w:themeColor="text1" w:themeTint="A6"/>
                          <w:sz w:val="18"/>
                          <w:szCs w:val="18"/>
                        </w:rPr>
                        <w:t>97 527 905 201</w:t>
                      </w:r>
                    </w:p>
                    <w:p w14:paraId="146FC6B3" w14:textId="77777777" w:rsidR="00A63ABA" w:rsidRDefault="00A63ABA" w:rsidP="00A63ABA">
                      <w:pPr>
                        <w:spacing w:line="276" w:lineRule="auto"/>
                        <w:rPr>
                          <w:rFonts w:cs="Arial"/>
                          <w:color w:val="595959" w:themeColor="text1" w:themeTint="A6"/>
                          <w:sz w:val="19"/>
                          <w:szCs w:val="19"/>
                        </w:rPr>
                      </w:pPr>
                    </w:p>
                    <w:p w14:paraId="1F268AC2" w14:textId="77777777" w:rsidR="00A63ABA" w:rsidRPr="006625CA" w:rsidRDefault="00A63ABA" w:rsidP="00A63ABA">
                      <w:pPr>
                        <w:spacing w:line="276" w:lineRule="auto"/>
                        <w:rPr>
                          <w:rFonts w:cs="Arial"/>
                          <w:color w:val="404040" w:themeColor="text1" w:themeTint="BF"/>
                          <w:sz w:val="19"/>
                          <w:szCs w:val="19"/>
                        </w:rPr>
                      </w:pPr>
                    </w:p>
                  </w:txbxContent>
                </v:textbox>
                <w10:wrap anchorx="page" anchory="page"/>
              </v:shape>
            </w:pict>
          </mc:Fallback>
        </mc:AlternateContent>
      </w:r>
      <w:r w:rsidR="00FE38E5" w:rsidRPr="00FE38E5">
        <w:rPr>
          <w:rFonts w:asciiTheme="minorHAnsi" w:eastAsia="Arial" w:hAnsiTheme="minorHAnsi" w:cstheme="minorHAnsi"/>
          <w:szCs w:val="22"/>
        </w:rPr>
        <w:t xml:space="preserve"> </w:t>
      </w:r>
    </w:p>
    <w:tbl>
      <w:tblPr>
        <w:tblpPr w:leftFromText="180" w:rightFromText="180" w:vertAnchor="page" w:horzAnchor="page" w:tblpX="1063" w:tblpY="1936"/>
        <w:tblW w:w="34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215"/>
      </w:tblGrid>
      <w:tr w:rsidR="00505CEA" w:rsidRPr="006E6780" w14:paraId="38147B2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393EF43F"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b/>
                <w:sz w:val="24"/>
                <w:lang w:eastAsia="en-AU"/>
              </w:rPr>
            </w:pPr>
            <w:r w:rsidRPr="006E6780">
              <w:rPr>
                <w:rFonts w:asciiTheme="minorHAnsi" w:hAnsiTheme="minorHAnsi" w:cstheme="minorHAnsi"/>
                <w:b/>
                <w:sz w:val="24"/>
                <w:lang w:eastAsia="en-AU"/>
              </w:rPr>
              <w:t>Position Title</w:t>
            </w:r>
          </w:p>
        </w:tc>
        <w:tc>
          <w:tcPr>
            <w:tcW w:w="3187" w:type="pct"/>
            <w:tcBorders>
              <w:top w:val="single" w:sz="4" w:space="0" w:color="auto"/>
              <w:left w:val="single" w:sz="4" w:space="0" w:color="auto"/>
              <w:bottom w:val="single" w:sz="4" w:space="0" w:color="auto"/>
              <w:right w:val="single" w:sz="4" w:space="0" w:color="auto"/>
            </w:tcBorders>
            <w:vAlign w:val="center"/>
          </w:tcPr>
          <w:p w14:paraId="3F2CE330" w14:textId="2E796391" w:rsidR="00505CEA" w:rsidRPr="006E6780" w:rsidRDefault="004C6A23" w:rsidP="00505CEA">
            <w:pPr>
              <w:tabs>
                <w:tab w:val="clear" w:pos="288"/>
                <w:tab w:val="left" w:pos="0"/>
              </w:tabs>
              <w:autoSpaceDE w:val="0"/>
              <w:autoSpaceDN w:val="0"/>
              <w:adjustRightInd w:val="0"/>
              <w:ind w:left="0"/>
              <w:rPr>
                <w:rFonts w:asciiTheme="minorHAnsi" w:hAnsiTheme="minorHAnsi" w:cstheme="minorHAnsi"/>
                <w:bCs/>
                <w:sz w:val="24"/>
                <w:lang w:val="en-US" w:eastAsia="en-AU"/>
              </w:rPr>
            </w:pPr>
            <w:r w:rsidRPr="006E6780">
              <w:rPr>
                <w:rFonts w:asciiTheme="minorHAnsi" w:hAnsiTheme="minorHAnsi" w:cstheme="minorHAnsi"/>
                <w:bCs/>
                <w:sz w:val="24"/>
                <w:lang w:val="en-US" w:eastAsia="en-AU"/>
              </w:rPr>
              <w:t xml:space="preserve">Young Peoples </w:t>
            </w:r>
            <w:r w:rsidR="00967F0A" w:rsidRPr="006E6780">
              <w:rPr>
                <w:rFonts w:asciiTheme="minorHAnsi" w:hAnsiTheme="minorHAnsi" w:cstheme="minorHAnsi"/>
                <w:bCs/>
                <w:sz w:val="24"/>
                <w:lang w:val="en-US" w:eastAsia="en-AU"/>
              </w:rPr>
              <w:t>Advocate</w:t>
            </w:r>
          </w:p>
        </w:tc>
      </w:tr>
      <w:tr w:rsidR="00505CEA" w:rsidRPr="006E6780" w14:paraId="0D53E0A0"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4C59BC1"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b/>
                <w:sz w:val="24"/>
                <w:lang w:eastAsia="en-AU"/>
              </w:rPr>
            </w:pPr>
            <w:r w:rsidRPr="006E6780">
              <w:rPr>
                <w:rFonts w:asciiTheme="minorHAnsi" w:hAnsiTheme="minorHAnsi" w:cstheme="minorHAnsi"/>
                <w:b/>
                <w:sz w:val="24"/>
                <w:lang w:eastAsia="en-AU"/>
              </w:rPr>
              <w:t>Location</w:t>
            </w:r>
          </w:p>
        </w:tc>
        <w:tc>
          <w:tcPr>
            <w:tcW w:w="3187" w:type="pct"/>
            <w:tcBorders>
              <w:top w:val="single" w:sz="4" w:space="0" w:color="auto"/>
              <w:left w:val="single" w:sz="4" w:space="0" w:color="auto"/>
              <w:bottom w:val="single" w:sz="4" w:space="0" w:color="auto"/>
              <w:right w:val="single" w:sz="4" w:space="0" w:color="auto"/>
            </w:tcBorders>
            <w:vAlign w:val="center"/>
          </w:tcPr>
          <w:p w14:paraId="2BF4F602" w14:textId="760256E3" w:rsidR="00505CEA" w:rsidRPr="006E6780" w:rsidRDefault="00505CEA"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 xml:space="preserve">Queensland Advocacy </w:t>
            </w:r>
            <w:r w:rsidR="007869D3" w:rsidRPr="006E6780">
              <w:rPr>
                <w:rFonts w:asciiTheme="minorHAnsi" w:hAnsiTheme="minorHAnsi" w:cstheme="minorHAnsi"/>
                <w:sz w:val="24"/>
                <w:lang w:eastAsia="en-AU"/>
              </w:rPr>
              <w:t>for Inclusion</w:t>
            </w:r>
          </w:p>
          <w:p w14:paraId="6F8E7BB9"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Level 2, 43 Peel Street,</w:t>
            </w:r>
          </w:p>
          <w:p w14:paraId="482D4F9C"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South Brisbane, Meanjin Qld 4101</w:t>
            </w:r>
          </w:p>
        </w:tc>
      </w:tr>
      <w:tr w:rsidR="00505CEA" w:rsidRPr="006E6780" w14:paraId="5A125448"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65DD2281"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b/>
                <w:sz w:val="24"/>
                <w:lang w:eastAsia="en-AU"/>
              </w:rPr>
            </w:pPr>
            <w:r w:rsidRPr="006E6780">
              <w:rPr>
                <w:rFonts w:asciiTheme="minorHAnsi" w:hAnsiTheme="minorHAnsi" w:cstheme="minorHAnsi"/>
                <w:b/>
                <w:sz w:val="24"/>
                <w:lang w:eastAsia="en-AU"/>
              </w:rPr>
              <w:t>Industrial Instrument</w:t>
            </w:r>
          </w:p>
        </w:tc>
        <w:tc>
          <w:tcPr>
            <w:tcW w:w="3187" w:type="pct"/>
            <w:tcBorders>
              <w:top w:val="single" w:sz="4" w:space="0" w:color="auto"/>
              <w:left w:val="single" w:sz="4" w:space="0" w:color="auto"/>
              <w:bottom w:val="single" w:sz="4" w:space="0" w:color="auto"/>
              <w:right w:val="single" w:sz="4" w:space="0" w:color="auto"/>
            </w:tcBorders>
            <w:vAlign w:val="center"/>
          </w:tcPr>
          <w:p w14:paraId="6F819A88"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Social, Community, Home Care &amp; Disability Services Industry Award 2010 (SCHDS Award)</w:t>
            </w:r>
          </w:p>
        </w:tc>
      </w:tr>
      <w:tr w:rsidR="00505CEA" w:rsidRPr="006E6780" w14:paraId="411D8F79"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0C38382F"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b/>
                <w:sz w:val="24"/>
                <w:lang w:eastAsia="en-AU"/>
              </w:rPr>
            </w:pPr>
            <w:r w:rsidRPr="006E6780">
              <w:rPr>
                <w:rFonts w:asciiTheme="minorHAnsi" w:hAnsiTheme="minorHAnsi" w:cstheme="minorHAnsi"/>
                <w:b/>
                <w:sz w:val="24"/>
                <w:lang w:eastAsia="en-AU"/>
              </w:rPr>
              <w:t>Classification</w:t>
            </w:r>
          </w:p>
        </w:tc>
        <w:tc>
          <w:tcPr>
            <w:tcW w:w="3187" w:type="pct"/>
            <w:tcBorders>
              <w:top w:val="single" w:sz="4" w:space="0" w:color="auto"/>
              <w:left w:val="single" w:sz="4" w:space="0" w:color="auto"/>
              <w:bottom w:val="single" w:sz="4" w:space="0" w:color="auto"/>
              <w:right w:val="single" w:sz="4" w:space="0" w:color="auto"/>
            </w:tcBorders>
            <w:vAlign w:val="center"/>
          </w:tcPr>
          <w:p w14:paraId="63D0175F" w14:textId="0A09DDB8" w:rsidR="00505CEA" w:rsidRPr="006E6780" w:rsidRDefault="00505CEA"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Level</w:t>
            </w:r>
            <w:r w:rsidR="004C6A23" w:rsidRPr="006E6780">
              <w:rPr>
                <w:rFonts w:asciiTheme="minorHAnsi" w:hAnsiTheme="minorHAnsi" w:cstheme="minorHAnsi"/>
                <w:sz w:val="24"/>
                <w:lang w:eastAsia="en-AU"/>
              </w:rPr>
              <w:t xml:space="preserve"> 4 or 5 commensurate with experience</w:t>
            </w:r>
          </w:p>
        </w:tc>
      </w:tr>
      <w:tr w:rsidR="00505CEA" w:rsidRPr="006E6780" w14:paraId="6F52B3DE"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2615E761"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b/>
                <w:sz w:val="24"/>
                <w:lang w:eastAsia="en-AU"/>
              </w:rPr>
            </w:pPr>
            <w:r w:rsidRPr="006E6780">
              <w:rPr>
                <w:rFonts w:asciiTheme="minorHAnsi" w:hAnsiTheme="minorHAnsi" w:cstheme="minorHAnsi"/>
                <w:b/>
                <w:sz w:val="24"/>
                <w:lang w:eastAsia="en-AU"/>
              </w:rPr>
              <w:t>Full Time/Part Time</w:t>
            </w:r>
          </w:p>
        </w:tc>
        <w:tc>
          <w:tcPr>
            <w:tcW w:w="3187" w:type="pct"/>
            <w:tcBorders>
              <w:top w:val="single" w:sz="4" w:space="0" w:color="auto"/>
              <w:left w:val="single" w:sz="4" w:space="0" w:color="auto"/>
              <w:bottom w:val="single" w:sz="4" w:space="0" w:color="auto"/>
              <w:right w:val="single" w:sz="4" w:space="0" w:color="auto"/>
            </w:tcBorders>
            <w:vAlign w:val="center"/>
          </w:tcPr>
          <w:p w14:paraId="315A4696" w14:textId="59A0F029" w:rsidR="00505CEA" w:rsidRPr="006E6780" w:rsidRDefault="004C1AB0" w:rsidP="00505CEA">
            <w:pPr>
              <w:tabs>
                <w:tab w:val="clear" w:pos="288"/>
                <w:tab w:val="left" w:pos="0"/>
              </w:tabs>
              <w:autoSpaceDE w:val="0"/>
              <w:autoSpaceDN w:val="0"/>
              <w:adjustRightInd w:val="0"/>
              <w:ind w:left="0"/>
              <w:rPr>
                <w:rFonts w:asciiTheme="minorHAnsi" w:hAnsiTheme="minorHAnsi" w:cstheme="minorHAnsi"/>
                <w:sz w:val="24"/>
                <w:lang w:eastAsia="en-AU"/>
              </w:rPr>
            </w:pPr>
            <w:r w:rsidRPr="006E6780">
              <w:rPr>
                <w:rFonts w:asciiTheme="minorHAnsi" w:hAnsiTheme="minorHAnsi" w:cstheme="minorHAnsi"/>
                <w:sz w:val="24"/>
                <w:lang w:eastAsia="en-AU"/>
              </w:rPr>
              <w:t>Full time or Part time</w:t>
            </w:r>
          </w:p>
        </w:tc>
      </w:tr>
      <w:tr w:rsidR="00505CEA" w:rsidRPr="006E6780" w14:paraId="5626D7FF" w14:textId="77777777" w:rsidTr="00BA584B">
        <w:trPr>
          <w:trHeight w:val="567"/>
        </w:trPr>
        <w:tc>
          <w:tcPr>
            <w:tcW w:w="1813" w:type="pct"/>
            <w:tcBorders>
              <w:top w:val="single" w:sz="4" w:space="0" w:color="auto"/>
              <w:left w:val="single" w:sz="4" w:space="0" w:color="auto"/>
              <w:bottom w:val="single" w:sz="4" w:space="0" w:color="auto"/>
              <w:right w:val="single" w:sz="4" w:space="0" w:color="auto"/>
            </w:tcBorders>
            <w:vAlign w:val="center"/>
          </w:tcPr>
          <w:p w14:paraId="52CB4183" w14:textId="77777777" w:rsidR="00505CEA" w:rsidRPr="006E6780" w:rsidRDefault="00505CEA" w:rsidP="00505CEA">
            <w:pPr>
              <w:tabs>
                <w:tab w:val="clear" w:pos="288"/>
                <w:tab w:val="left" w:pos="0"/>
              </w:tabs>
              <w:autoSpaceDE w:val="0"/>
              <w:autoSpaceDN w:val="0"/>
              <w:adjustRightInd w:val="0"/>
              <w:ind w:left="0"/>
              <w:rPr>
                <w:rFonts w:asciiTheme="minorHAnsi" w:hAnsiTheme="minorHAnsi" w:cstheme="minorHAnsi"/>
                <w:b/>
                <w:sz w:val="24"/>
                <w:lang w:eastAsia="en-AU"/>
              </w:rPr>
            </w:pPr>
            <w:r w:rsidRPr="006E6780">
              <w:rPr>
                <w:rFonts w:asciiTheme="minorHAnsi" w:hAnsiTheme="minorHAnsi" w:cstheme="minorHAnsi"/>
                <w:b/>
                <w:sz w:val="24"/>
                <w:lang w:eastAsia="en-AU"/>
              </w:rPr>
              <w:t>Position Reports to</w:t>
            </w:r>
          </w:p>
        </w:tc>
        <w:tc>
          <w:tcPr>
            <w:tcW w:w="3187" w:type="pct"/>
            <w:tcBorders>
              <w:top w:val="single" w:sz="4" w:space="0" w:color="auto"/>
              <w:left w:val="single" w:sz="4" w:space="0" w:color="auto"/>
              <w:bottom w:val="single" w:sz="4" w:space="0" w:color="auto"/>
              <w:right w:val="single" w:sz="4" w:space="0" w:color="auto"/>
            </w:tcBorders>
            <w:vAlign w:val="center"/>
          </w:tcPr>
          <w:p w14:paraId="6FEC6FD2" w14:textId="2952244F" w:rsidR="00100DCF" w:rsidRPr="006E6780" w:rsidRDefault="0048080E" w:rsidP="00505CEA">
            <w:pPr>
              <w:tabs>
                <w:tab w:val="clear" w:pos="288"/>
                <w:tab w:val="left" w:pos="0"/>
              </w:tabs>
              <w:autoSpaceDE w:val="0"/>
              <w:autoSpaceDN w:val="0"/>
              <w:adjustRightInd w:val="0"/>
              <w:ind w:left="0"/>
              <w:rPr>
                <w:rFonts w:asciiTheme="minorHAnsi" w:hAnsiTheme="minorHAnsi" w:cstheme="minorHAnsi"/>
                <w:bCs/>
                <w:sz w:val="24"/>
                <w:lang w:eastAsia="en-AU"/>
              </w:rPr>
            </w:pPr>
            <w:r w:rsidRPr="006E6780">
              <w:rPr>
                <w:rFonts w:asciiTheme="minorHAnsi" w:hAnsiTheme="minorHAnsi" w:cstheme="minorHAnsi"/>
                <w:bCs/>
                <w:sz w:val="24"/>
                <w:lang w:eastAsia="en-AU"/>
              </w:rPr>
              <w:t>Principal Advocate</w:t>
            </w:r>
          </w:p>
          <w:p w14:paraId="5A9D0DCA" w14:textId="66915165" w:rsidR="00505CEA" w:rsidRPr="006E6780" w:rsidRDefault="0068187D" w:rsidP="00505CEA">
            <w:pPr>
              <w:tabs>
                <w:tab w:val="clear" w:pos="288"/>
                <w:tab w:val="left" w:pos="0"/>
              </w:tabs>
              <w:autoSpaceDE w:val="0"/>
              <w:autoSpaceDN w:val="0"/>
              <w:adjustRightInd w:val="0"/>
              <w:ind w:left="0"/>
              <w:rPr>
                <w:rFonts w:asciiTheme="minorHAnsi" w:hAnsiTheme="minorHAnsi" w:cstheme="minorHAnsi"/>
                <w:bCs/>
                <w:sz w:val="24"/>
                <w:lang w:eastAsia="en-AU"/>
              </w:rPr>
            </w:pPr>
            <w:r w:rsidRPr="006E6780">
              <w:rPr>
                <w:rFonts w:asciiTheme="minorHAnsi" w:hAnsiTheme="minorHAnsi" w:cstheme="minorHAnsi"/>
                <w:bCs/>
                <w:sz w:val="24"/>
                <w:lang w:eastAsia="en-AU"/>
              </w:rPr>
              <w:t>Disability Advocacy Practice</w:t>
            </w:r>
          </w:p>
        </w:tc>
      </w:tr>
    </w:tbl>
    <w:p w14:paraId="182BEF95" w14:textId="2B8EF5D7" w:rsidR="00FE38E5" w:rsidRPr="006E6780" w:rsidRDefault="00FE38E5" w:rsidP="00BF212E">
      <w:pPr>
        <w:tabs>
          <w:tab w:val="clear" w:pos="288"/>
          <w:tab w:val="left" w:pos="0"/>
        </w:tabs>
        <w:spacing w:after="120"/>
        <w:ind w:left="0"/>
        <w:rPr>
          <w:rFonts w:asciiTheme="minorHAnsi" w:eastAsia="Arial" w:hAnsiTheme="minorHAnsi" w:cstheme="minorHAnsi"/>
          <w:sz w:val="24"/>
        </w:rPr>
      </w:pPr>
    </w:p>
    <w:p w14:paraId="6892E41E" w14:textId="0B68A568" w:rsidR="00FE38E5" w:rsidRPr="006E6780" w:rsidRDefault="00FE38E5" w:rsidP="00BF212E">
      <w:pPr>
        <w:tabs>
          <w:tab w:val="clear" w:pos="288"/>
          <w:tab w:val="left" w:pos="0"/>
        </w:tabs>
        <w:spacing w:after="120"/>
        <w:ind w:left="0"/>
        <w:rPr>
          <w:rFonts w:asciiTheme="minorHAnsi" w:eastAsia="Arial" w:hAnsiTheme="minorHAnsi" w:cstheme="minorHAnsi"/>
          <w:b/>
          <w:bCs/>
          <w:sz w:val="24"/>
        </w:rPr>
      </w:pPr>
    </w:p>
    <w:p w14:paraId="489E2DD2" w14:textId="7C4A5068" w:rsidR="000A0BCE" w:rsidRPr="006E6780" w:rsidRDefault="000A0BCE" w:rsidP="00BF212E">
      <w:pPr>
        <w:tabs>
          <w:tab w:val="clear" w:pos="288"/>
          <w:tab w:val="left" w:pos="0"/>
        </w:tabs>
        <w:spacing w:after="120"/>
        <w:ind w:left="0"/>
        <w:rPr>
          <w:rFonts w:asciiTheme="minorHAnsi" w:eastAsia="Arial" w:hAnsiTheme="minorHAnsi" w:cstheme="minorHAnsi"/>
          <w:b/>
          <w:bCs/>
          <w:sz w:val="24"/>
        </w:rPr>
      </w:pPr>
    </w:p>
    <w:p w14:paraId="49FBA10A" w14:textId="555DCED4" w:rsidR="00D022FE" w:rsidRPr="006E6780" w:rsidRDefault="00D022FE" w:rsidP="00BF212E">
      <w:pPr>
        <w:tabs>
          <w:tab w:val="clear" w:pos="288"/>
          <w:tab w:val="left" w:pos="0"/>
        </w:tabs>
        <w:spacing w:after="120"/>
        <w:ind w:left="0"/>
        <w:rPr>
          <w:rFonts w:asciiTheme="minorHAnsi" w:eastAsia="Arial" w:hAnsiTheme="minorHAnsi" w:cstheme="minorHAnsi"/>
          <w:b/>
          <w:bCs/>
          <w:sz w:val="24"/>
        </w:rPr>
      </w:pPr>
    </w:p>
    <w:p w14:paraId="0AD47ED3" w14:textId="15121608" w:rsidR="00D022FE" w:rsidRPr="006E6780" w:rsidRDefault="00D022FE" w:rsidP="00BF212E">
      <w:pPr>
        <w:tabs>
          <w:tab w:val="clear" w:pos="288"/>
          <w:tab w:val="left" w:pos="0"/>
        </w:tabs>
        <w:spacing w:after="120"/>
        <w:ind w:left="0"/>
        <w:rPr>
          <w:rFonts w:asciiTheme="minorHAnsi" w:eastAsia="Arial" w:hAnsiTheme="minorHAnsi" w:cstheme="minorHAnsi"/>
          <w:b/>
          <w:bCs/>
          <w:sz w:val="24"/>
        </w:rPr>
      </w:pPr>
    </w:p>
    <w:p w14:paraId="71E3FF47" w14:textId="52C546D8" w:rsidR="00D022FE" w:rsidRPr="006E6780" w:rsidRDefault="00D022FE" w:rsidP="00BF212E">
      <w:pPr>
        <w:tabs>
          <w:tab w:val="clear" w:pos="288"/>
          <w:tab w:val="left" w:pos="0"/>
        </w:tabs>
        <w:spacing w:after="120"/>
        <w:ind w:left="0"/>
        <w:rPr>
          <w:rFonts w:asciiTheme="minorHAnsi" w:eastAsia="Arial" w:hAnsiTheme="minorHAnsi" w:cstheme="minorHAnsi"/>
          <w:b/>
          <w:bCs/>
          <w:sz w:val="24"/>
        </w:rPr>
      </w:pPr>
    </w:p>
    <w:p w14:paraId="753BB6A4" w14:textId="0EDA9A2E" w:rsidR="00D022FE" w:rsidRPr="006E6780" w:rsidRDefault="00D022FE" w:rsidP="00BF212E">
      <w:pPr>
        <w:tabs>
          <w:tab w:val="clear" w:pos="288"/>
          <w:tab w:val="left" w:pos="0"/>
        </w:tabs>
        <w:spacing w:after="120"/>
        <w:ind w:left="0"/>
        <w:rPr>
          <w:rFonts w:asciiTheme="minorHAnsi" w:eastAsia="Arial" w:hAnsiTheme="minorHAnsi" w:cstheme="minorHAnsi"/>
          <w:b/>
          <w:bCs/>
          <w:sz w:val="24"/>
        </w:rPr>
      </w:pPr>
    </w:p>
    <w:p w14:paraId="7359A010" w14:textId="505E7F58" w:rsidR="00D022FE" w:rsidRPr="006E6780" w:rsidRDefault="00D022FE" w:rsidP="00BF212E">
      <w:pPr>
        <w:tabs>
          <w:tab w:val="clear" w:pos="288"/>
          <w:tab w:val="left" w:pos="0"/>
        </w:tabs>
        <w:spacing w:after="120"/>
        <w:ind w:left="0"/>
        <w:rPr>
          <w:rFonts w:asciiTheme="minorHAnsi" w:eastAsia="Arial" w:hAnsiTheme="minorHAnsi" w:cstheme="minorHAnsi"/>
          <w:b/>
          <w:bCs/>
          <w:sz w:val="24"/>
        </w:rPr>
      </w:pPr>
    </w:p>
    <w:p w14:paraId="544844C9" w14:textId="7383A97C" w:rsidR="00D022FE" w:rsidRPr="006E6780" w:rsidRDefault="00D022FE" w:rsidP="00BF212E">
      <w:pPr>
        <w:tabs>
          <w:tab w:val="clear" w:pos="288"/>
          <w:tab w:val="left" w:pos="0"/>
        </w:tabs>
        <w:spacing w:after="120"/>
        <w:ind w:left="0"/>
        <w:rPr>
          <w:rFonts w:asciiTheme="minorHAnsi" w:eastAsia="Arial" w:hAnsiTheme="minorHAnsi" w:cstheme="minorHAnsi"/>
          <w:b/>
          <w:bCs/>
          <w:sz w:val="24"/>
        </w:rPr>
      </w:pPr>
    </w:p>
    <w:p w14:paraId="1D09EB6A" w14:textId="2099149B" w:rsidR="00D022FE" w:rsidRPr="006E6780" w:rsidRDefault="00D022FE" w:rsidP="00BF212E">
      <w:pPr>
        <w:tabs>
          <w:tab w:val="clear" w:pos="288"/>
          <w:tab w:val="left" w:pos="0"/>
        </w:tabs>
        <w:spacing w:after="120"/>
        <w:ind w:left="0"/>
        <w:rPr>
          <w:rFonts w:asciiTheme="minorHAnsi" w:eastAsia="Arial" w:hAnsiTheme="minorHAnsi" w:cstheme="minorHAnsi"/>
          <w:b/>
          <w:bCs/>
          <w:sz w:val="24"/>
        </w:rPr>
      </w:pPr>
    </w:p>
    <w:p w14:paraId="240F1A17" w14:textId="7268BA25" w:rsidR="00D022FE" w:rsidRPr="006E6780" w:rsidRDefault="00D022FE" w:rsidP="00BF212E">
      <w:pPr>
        <w:tabs>
          <w:tab w:val="clear" w:pos="288"/>
          <w:tab w:val="left" w:pos="0"/>
        </w:tabs>
        <w:spacing w:after="120"/>
        <w:ind w:left="0"/>
        <w:rPr>
          <w:rFonts w:asciiTheme="minorHAnsi" w:eastAsia="Arial" w:hAnsiTheme="minorHAnsi" w:cstheme="minorHAnsi"/>
          <w:b/>
          <w:bCs/>
          <w:sz w:val="24"/>
        </w:rPr>
      </w:pPr>
    </w:p>
    <w:p w14:paraId="17632AC1" w14:textId="728DF1C9" w:rsidR="005B567A" w:rsidRPr="006E6780" w:rsidRDefault="005B567A" w:rsidP="006E6780">
      <w:pPr>
        <w:pStyle w:val="Heading1"/>
        <w:rPr>
          <w:rFonts w:asciiTheme="minorHAnsi" w:hAnsiTheme="minorHAnsi" w:cstheme="minorHAnsi"/>
          <w:szCs w:val="24"/>
        </w:rPr>
      </w:pPr>
      <w:r w:rsidRPr="006E6780">
        <w:rPr>
          <w:rFonts w:asciiTheme="minorHAnsi" w:hAnsiTheme="minorHAnsi" w:cstheme="minorHAnsi"/>
          <w:szCs w:val="24"/>
        </w:rPr>
        <w:t xml:space="preserve">Queensland Advocacy </w:t>
      </w:r>
      <w:r w:rsidR="007869D3" w:rsidRPr="006E6780">
        <w:rPr>
          <w:rFonts w:asciiTheme="minorHAnsi" w:hAnsiTheme="minorHAnsi" w:cstheme="minorHAnsi"/>
          <w:szCs w:val="24"/>
        </w:rPr>
        <w:t>for Inclusion</w:t>
      </w:r>
      <w:r w:rsidRPr="006E6780">
        <w:rPr>
          <w:rFonts w:asciiTheme="minorHAnsi" w:hAnsiTheme="minorHAnsi" w:cstheme="minorHAnsi"/>
          <w:szCs w:val="24"/>
        </w:rPr>
        <w:t xml:space="preserve"> Values</w:t>
      </w:r>
    </w:p>
    <w:p w14:paraId="526BEDCD" w14:textId="6AF721D9" w:rsidR="005B567A" w:rsidRPr="006E6780" w:rsidRDefault="00CE103C" w:rsidP="006C429B">
      <w:pPr>
        <w:spacing w:after="120"/>
        <w:ind w:left="142"/>
        <w:jc w:val="both"/>
        <w:rPr>
          <w:rFonts w:asciiTheme="minorHAnsi" w:hAnsiTheme="minorHAnsi" w:cstheme="minorHAnsi"/>
          <w:sz w:val="24"/>
        </w:rPr>
      </w:pPr>
      <w:r w:rsidRPr="006E6780">
        <w:rPr>
          <w:rFonts w:asciiTheme="minorHAnsi" w:hAnsiTheme="minorHAnsi" w:cstheme="minorHAnsi"/>
          <w:sz w:val="24"/>
        </w:rPr>
        <w:t>Th</w:t>
      </w:r>
      <w:r w:rsidR="00AC7AEF" w:rsidRPr="006E6780">
        <w:rPr>
          <w:rFonts w:asciiTheme="minorHAnsi" w:hAnsiTheme="minorHAnsi" w:cstheme="minorHAnsi"/>
          <w:sz w:val="24"/>
        </w:rPr>
        <w:t>e appointee to th</w:t>
      </w:r>
      <w:r w:rsidRPr="006E6780">
        <w:rPr>
          <w:rFonts w:asciiTheme="minorHAnsi" w:hAnsiTheme="minorHAnsi" w:cstheme="minorHAnsi"/>
          <w:sz w:val="24"/>
        </w:rPr>
        <w:t xml:space="preserve">is position </w:t>
      </w:r>
      <w:r w:rsidR="005B567A" w:rsidRPr="006E6780">
        <w:rPr>
          <w:rFonts w:asciiTheme="minorHAnsi" w:hAnsiTheme="minorHAnsi" w:cstheme="minorHAnsi"/>
          <w:sz w:val="24"/>
        </w:rPr>
        <w:t xml:space="preserve">will have a commitment to Queensland Advocacy </w:t>
      </w:r>
      <w:r w:rsidR="00C249E5" w:rsidRPr="006E6780">
        <w:rPr>
          <w:rFonts w:asciiTheme="minorHAnsi" w:hAnsiTheme="minorHAnsi" w:cstheme="minorHAnsi"/>
          <w:sz w:val="24"/>
        </w:rPr>
        <w:t>for Inclusion</w:t>
      </w:r>
      <w:r w:rsidR="005B567A" w:rsidRPr="006E6780">
        <w:rPr>
          <w:rFonts w:asciiTheme="minorHAnsi" w:hAnsiTheme="minorHAnsi" w:cstheme="minorHAnsi"/>
          <w:sz w:val="24"/>
        </w:rPr>
        <w:t xml:space="preserve"> (QAI) to promote and implement the values and philosophies of the organisation when conducting activities and actions related to their position.</w:t>
      </w:r>
    </w:p>
    <w:p w14:paraId="118EBA73" w14:textId="601DCDC7" w:rsidR="005B567A" w:rsidRPr="006E6780" w:rsidRDefault="005B567A" w:rsidP="006E6780">
      <w:pPr>
        <w:pStyle w:val="Heading1"/>
        <w:rPr>
          <w:u w:val="single"/>
        </w:rPr>
      </w:pPr>
      <w:r w:rsidRPr="006E6780">
        <w:t>Organisational Context</w:t>
      </w:r>
    </w:p>
    <w:p w14:paraId="2B93939D" w14:textId="525B1D8F" w:rsidR="005B567A" w:rsidRPr="006E6780" w:rsidRDefault="005B567A" w:rsidP="005B567A">
      <w:pPr>
        <w:spacing w:after="120"/>
        <w:ind w:left="142"/>
        <w:jc w:val="both"/>
        <w:rPr>
          <w:rFonts w:asciiTheme="minorHAnsi" w:hAnsiTheme="minorHAnsi" w:cstheme="minorHAnsi"/>
          <w:sz w:val="24"/>
        </w:rPr>
      </w:pPr>
      <w:r w:rsidRPr="006E6780">
        <w:rPr>
          <w:rFonts w:asciiTheme="minorHAnsi" w:hAnsiTheme="minorHAnsi" w:cstheme="minorHAnsi"/>
          <w:sz w:val="24"/>
        </w:rPr>
        <w:t xml:space="preserve">QAI is an independent, community-based advocacy organisation for people with disability. QAI's </w:t>
      </w:r>
      <w:r w:rsidR="000407BD" w:rsidRPr="006E6780">
        <w:rPr>
          <w:rFonts w:asciiTheme="minorHAnsi" w:hAnsiTheme="minorHAnsi" w:cstheme="minorHAnsi"/>
          <w:sz w:val="24"/>
        </w:rPr>
        <w:t>purpose</w:t>
      </w:r>
      <w:r w:rsidRPr="006E6780">
        <w:rPr>
          <w:rFonts w:asciiTheme="minorHAnsi" w:hAnsiTheme="minorHAnsi" w:cstheme="minorHAnsi"/>
          <w:sz w:val="24"/>
        </w:rPr>
        <w:t xml:space="preserve"> is to </w:t>
      </w:r>
      <w:r w:rsidR="00963430" w:rsidRPr="006E6780">
        <w:rPr>
          <w:rFonts w:asciiTheme="minorHAnsi" w:hAnsiTheme="minorHAnsi" w:cstheme="minorHAnsi"/>
          <w:sz w:val="24"/>
        </w:rPr>
        <w:t>advocate for the protection and advancement of the needs, rights and lives of people with</w:t>
      </w:r>
      <w:r w:rsidRPr="006E6780">
        <w:rPr>
          <w:rFonts w:asciiTheme="minorHAnsi" w:hAnsiTheme="minorHAnsi" w:cstheme="minorHAnsi"/>
          <w:sz w:val="24"/>
        </w:rPr>
        <w:t xml:space="preserve"> disability in Queensland. The organisation does this by engaging in systemic advocacy through campaigns directed at attitudinal, law and policy change, and by supporting the development of a range of advocacy initiatives in this State.</w:t>
      </w:r>
    </w:p>
    <w:p w14:paraId="5792AC99" w14:textId="77777777" w:rsidR="005B567A" w:rsidRPr="006E6780" w:rsidRDefault="005B567A" w:rsidP="005B567A">
      <w:pPr>
        <w:spacing w:after="120"/>
        <w:ind w:left="142"/>
        <w:jc w:val="both"/>
        <w:rPr>
          <w:rFonts w:asciiTheme="minorHAnsi" w:hAnsiTheme="minorHAnsi" w:cstheme="minorHAnsi"/>
          <w:sz w:val="24"/>
        </w:rPr>
      </w:pPr>
      <w:r w:rsidRPr="006E6780">
        <w:rPr>
          <w:rFonts w:asciiTheme="minorHAnsi" w:hAnsiTheme="minorHAnsi" w:cstheme="minorHAnsi"/>
          <w:bCs/>
          <w:sz w:val="24"/>
        </w:rPr>
        <w:t>As QAI is a social advocacy organisation, it works to uphold the principles</w:t>
      </w:r>
      <w:r w:rsidRPr="006E6780">
        <w:rPr>
          <w:rFonts w:asciiTheme="minorHAnsi" w:hAnsiTheme="minorHAnsi" w:cstheme="minorHAnsi"/>
          <w:sz w:val="24"/>
        </w:rPr>
        <w:t xml:space="preserve"> of fundamental human rights, social justice and inclusion in community life by:</w:t>
      </w:r>
    </w:p>
    <w:p w14:paraId="30F45D1F" w14:textId="77777777"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bCs/>
          <w:sz w:val="24"/>
        </w:rPr>
        <w:t>t</w:t>
      </w:r>
      <w:r w:rsidRPr="006E6780">
        <w:rPr>
          <w:rFonts w:asciiTheme="minorHAnsi" w:hAnsiTheme="minorHAnsi" w:cstheme="minorHAnsi"/>
          <w:sz w:val="24"/>
        </w:rPr>
        <w:t>aking positive, ethical action,</w:t>
      </w:r>
    </w:p>
    <w:p w14:paraId="29A54B8D" w14:textId="77777777"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being on the side of people with disability,</w:t>
      </w:r>
    </w:p>
    <w:p w14:paraId="4550192B" w14:textId="36703B80"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being understanding of th</w:t>
      </w:r>
      <w:r w:rsidR="00237CF5" w:rsidRPr="006E6780">
        <w:rPr>
          <w:rFonts w:asciiTheme="minorHAnsi" w:hAnsiTheme="minorHAnsi" w:cstheme="minorHAnsi"/>
          <w:sz w:val="24"/>
        </w:rPr>
        <w:t>e</w:t>
      </w:r>
      <w:r w:rsidRPr="006E6780">
        <w:rPr>
          <w:rFonts w:asciiTheme="minorHAnsi" w:hAnsiTheme="minorHAnsi" w:cstheme="minorHAnsi"/>
          <w:sz w:val="24"/>
        </w:rPr>
        <w:t xml:space="preserve"> position and vulnerability,</w:t>
      </w:r>
    </w:p>
    <w:p w14:paraId="2CE26243" w14:textId="77777777"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being independent with minimised conflicts of interest,</w:t>
      </w:r>
    </w:p>
    <w:p w14:paraId="03E05D70" w14:textId="77777777"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focussing on fundamental needs, welfare and interests,</w:t>
      </w:r>
    </w:p>
    <w:p w14:paraId="516D54E6" w14:textId="77777777"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doing advocacy with vigour and a sense of urgency,</w:t>
      </w:r>
    </w:p>
    <w:p w14:paraId="6A5ED2C5" w14:textId="77777777" w:rsidR="005B567A" w:rsidRPr="006E6780" w:rsidRDefault="005B567A" w:rsidP="005B567A">
      <w:pPr>
        <w:numPr>
          <w:ilvl w:val="0"/>
          <w:numId w:val="8"/>
        </w:numPr>
        <w:tabs>
          <w:tab w:val="clear" w:pos="288"/>
        </w:tabs>
        <w:spacing w:after="120" w:line="276" w:lineRule="auto"/>
        <w:ind w:hanging="218"/>
        <w:jc w:val="both"/>
        <w:rPr>
          <w:rFonts w:asciiTheme="minorHAnsi" w:hAnsiTheme="minorHAnsi" w:cstheme="minorHAnsi"/>
          <w:sz w:val="24"/>
        </w:rPr>
      </w:pPr>
      <w:r w:rsidRPr="006E6780">
        <w:rPr>
          <w:rFonts w:asciiTheme="minorHAnsi" w:hAnsiTheme="minorHAnsi" w:cstheme="minorHAnsi"/>
          <w:sz w:val="24"/>
        </w:rPr>
        <w:t>remaining loyal and accountable over time.</w:t>
      </w:r>
    </w:p>
    <w:p w14:paraId="52C8B9E4" w14:textId="77777777" w:rsidR="005B567A" w:rsidRPr="006E6780" w:rsidRDefault="005B567A" w:rsidP="005B567A">
      <w:pPr>
        <w:spacing w:after="120"/>
        <w:ind w:left="0"/>
        <w:jc w:val="both"/>
        <w:rPr>
          <w:rFonts w:asciiTheme="minorHAnsi" w:hAnsiTheme="minorHAnsi" w:cstheme="minorHAnsi"/>
          <w:bCs/>
          <w:sz w:val="24"/>
        </w:rPr>
      </w:pPr>
      <w:r w:rsidRPr="006E6780">
        <w:rPr>
          <w:rFonts w:asciiTheme="minorHAnsi" w:hAnsiTheme="minorHAnsi" w:cstheme="minorHAnsi"/>
          <w:bCs/>
          <w:sz w:val="24"/>
        </w:rPr>
        <w:t>People involved with QAI therefore believe that people with disability:</w:t>
      </w:r>
    </w:p>
    <w:p w14:paraId="79903000" w14:textId="77777777" w:rsidR="005B567A" w:rsidRPr="006E6780" w:rsidRDefault="005B567A" w:rsidP="005B567A">
      <w:pPr>
        <w:numPr>
          <w:ilvl w:val="0"/>
          <w:numId w:val="9"/>
        </w:numPr>
        <w:tabs>
          <w:tab w:val="clear" w:pos="288"/>
        </w:tabs>
        <w:spacing w:after="120" w:line="276" w:lineRule="auto"/>
        <w:ind w:hanging="218"/>
        <w:jc w:val="both"/>
        <w:rPr>
          <w:rFonts w:asciiTheme="minorHAnsi" w:hAnsiTheme="minorHAnsi" w:cstheme="minorHAnsi"/>
          <w:bCs/>
          <w:sz w:val="24"/>
        </w:rPr>
      </w:pPr>
      <w:r w:rsidRPr="006E6780">
        <w:rPr>
          <w:rFonts w:asciiTheme="minorHAnsi" w:hAnsiTheme="minorHAnsi" w:cstheme="minorHAnsi"/>
          <w:bCs/>
          <w:sz w:val="24"/>
        </w:rPr>
        <w:t>are as valuable as any other human beings, regardless of what they can or cannot do,</w:t>
      </w:r>
    </w:p>
    <w:p w14:paraId="2B8E577A" w14:textId="77777777" w:rsidR="005B567A" w:rsidRPr="006E6780" w:rsidRDefault="005B567A" w:rsidP="005B567A">
      <w:pPr>
        <w:numPr>
          <w:ilvl w:val="0"/>
          <w:numId w:val="9"/>
        </w:numPr>
        <w:tabs>
          <w:tab w:val="clear" w:pos="288"/>
        </w:tabs>
        <w:spacing w:after="120" w:line="276" w:lineRule="auto"/>
        <w:ind w:hanging="218"/>
        <w:jc w:val="both"/>
        <w:rPr>
          <w:rFonts w:asciiTheme="minorHAnsi" w:hAnsiTheme="minorHAnsi" w:cstheme="minorHAnsi"/>
          <w:bCs/>
          <w:sz w:val="24"/>
        </w:rPr>
      </w:pPr>
      <w:r w:rsidRPr="006E6780">
        <w:rPr>
          <w:rFonts w:asciiTheme="minorHAnsi" w:hAnsiTheme="minorHAnsi" w:cstheme="minorHAnsi"/>
          <w:bCs/>
          <w:sz w:val="24"/>
        </w:rPr>
        <w:t>need to live well and have the same opportunities in life as other people,</w:t>
      </w:r>
    </w:p>
    <w:p w14:paraId="0EBEB751" w14:textId="77777777" w:rsidR="005B567A" w:rsidRPr="006E6780" w:rsidRDefault="005B567A" w:rsidP="005B567A">
      <w:pPr>
        <w:numPr>
          <w:ilvl w:val="0"/>
          <w:numId w:val="9"/>
        </w:numPr>
        <w:tabs>
          <w:tab w:val="clear" w:pos="288"/>
        </w:tabs>
        <w:spacing w:after="120" w:line="276" w:lineRule="auto"/>
        <w:ind w:hanging="218"/>
        <w:jc w:val="both"/>
        <w:rPr>
          <w:rFonts w:asciiTheme="minorHAnsi" w:hAnsiTheme="minorHAnsi" w:cstheme="minorHAnsi"/>
          <w:bCs/>
          <w:sz w:val="24"/>
        </w:rPr>
      </w:pPr>
      <w:r w:rsidRPr="006E6780">
        <w:rPr>
          <w:rFonts w:asciiTheme="minorHAnsi" w:hAnsiTheme="minorHAnsi" w:cstheme="minorHAnsi"/>
          <w:bCs/>
          <w:sz w:val="24"/>
        </w:rPr>
        <w:lastRenderedPageBreak/>
        <w:t>are part of the relationships and connections of ordinary life and can participate and contribute to the rich and diverse fabric of our communities,</w:t>
      </w:r>
    </w:p>
    <w:p w14:paraId="458B69A7" w14:textId="66486A5D" w:rsidR="005B567A" w:rsidRPr="006E6780" w:rsidRDefault="005B567A" w:rsidP="005B567A">
      <w:pPr>
        <w:numPr>
          <w:ilvl w:val="0"/>
          <w:numId w:val="9"/>
        </w:numPr>
        <w:tabs>
          <w:tab w:val="clear" w:pos="288"/>
        </w:tabs>
        <w:spacing w:after="120" w:line="276" w:lineRule="auto"/>
        <w:ind w:hanging="218"/>
        <w:jc w:val="both"/>
        <w:rPr>
          <w:rFonts w:asciiTheme="minorHAnsi" w:hAnsiTheme="minorHAnsi" w:cstheme="minorHAnsi"/>
          <w:bCs/>
          <w:sz w:val="24"/>
        </w:rPr>
      </w:pPr>
      <w:r w:rsidRPr="006E6780">
        <w:rPr>
          <w:rFonts w:asciiTheme="minorHAnsi" w:hAnsiTheme="minorHAnsi" w:cstheme="minorHAnsi"/>
          <w:bCs/>
          <w:sz w:val="24"/>
        </w:rPr>
        <w:t xml:space="preserve">should not be segregated, congregated or isolated </w:t>
      </w:r>
      <w:proofErr w:type="gramStart"/>
      <w:r w:rsidRPr="006E6780">
        <w:rPr>
          <w:rFonts w:asciiTheme="minorHAnsi" w:hAnsiTheme="minorHAnsi" w:cstheme="minorHAnsi"/>
          <w:bCs/>
          <w:sz w:val="24"/>
        </w:rPr>
        <w:t>on the basis of</w:t>
      </w:r>
      <w:proofErr w:type="gramEnd"/>
      <w:r w:rsidRPr="006E6780">
        <w:rPr>
          <w:rFonts w:asciiTheme="minorHAnsi" w:hAnsiTheme="minorHAnsi" w:cstheme="minorHAnsi"/>
          <w:bCs/>
          <w:sz w:val="24"/>
        </w:rPr>
        <w:t xml:space="preserve"> disability.</w:t>
      </w:r>
    </w:p>
    <w:p w14:paraId="3301EB12" w14:textId="5854F68D" w:rsidR="00D3561D" w:rsidRPr="006E6780" w:rsidRDefault="00D3561D" w:rsidP="006E6780">
      <w:pPr>
        <w:pStyle w:val="Heading1"/>
      </w:pPr>
      <w:r w:rsidRPr="006E6780">
        <w:t>Position Statement</w:t>
      </w:r>
    </w:p>
    <w:p w14:paraId="233240BF" w14:textId="3B56C651" w:rsidR="009A00DC" w:rsidRPr="006E6780" w:rsidRDefault="00A34DAD" w:rsidP="009A00DC">
      <w:pPr>
        <w:spacing w:after="120"/>
        <w:ind w:left="142"/>
        <w:jc w:val="both"/>
        <w:rPr>
          <w:rFonts w:asciiTheme="minorHAnsi" w:hAnsiTheme="minorHAnsi" w:cstheme="minorHAnsi"/>
          <w:sz w:val="24"/>
        </w:rPr>
      </w:pPr>
      <w:r w:rsidRPr="006E6780">
        <w:rPr>
          <w:rFonts w:asciiTheme="minorHAnsi" w:hAnsiTheme="minorHAnsi" w:cstheme="minorHAnsi"/>
          <w:sz w:val="24"/>
        </w:rPr>
        <w:t>The role of the Advocate is to deliver individual advocacy support to Queensland young people (birth to 18 years) with disability.</w:t>
      </w:r>
      <w:r w:rsidR="0086275E" w:rsidRPr="006E6780">
        <w:rPr>
          <w:rFonts w:asciiTheme="minorHAnsi" w:hAnsiTheme="minorHAnsi" w:cstheme="minorHAnsi"/>
          <w:sz w:val="24"/>
        </w:rPr>
        <w:t xml:space="preserve">  </w:t>
      </w:r>
      <w:r w:rsidR="009A00DC" w:rsidRPr="006E6780">
        <w:rPr>
          <w:rFonts w:asciiTheme="minorHAnsi" w:hAnsiTheme="minorHAnsi" w:cstheme="minorHAnsi"/>
          <w:sz w:val="24"/>
        </w:rPr>
        <w:t xml:space="preserve">Under the supervision and direction of the </w:t>
      </w:r>
      <w:r w:rsidR="0048080E" w:rsidRPr="006E6780">
        <w:rPr>
          <w:rFonts w:asciiTheme="minorHAnsi" w:hAnsiTheme="minorHAnsi" w:cstheme="minorHAnsi"/>
          <w:sz w:val="24"/>
        </w:rPr>
        <w:t>Principal Advocate</w:t>
      </w:r>
      <w:r w:rsidR="009A00DC" w:rsidRPr="006E6780">
        <w:rPr>
          <w:rFonts w:asciiTheme="minorHAnsi" w:hAnsiTheme="minorHAnsi" w:cstheme="minorHAnsi"/>
          <w:sz w:val="24"/>
        </w:rPr>
        <w:t xml:space="preserve"> and other Senior QAI staff as required, the Advocate’s role will include providing </w:t>
      </w:r>
      <w:r w:rsidR="0066056C" w:rsidRPr="006E6780">
        <w:rPr>
          <w:rFonts w:asciiTheme="minorHAnsi" w:hAnsiTheme="minorHAnsi" w:cstheme="minorHAnsi"/>
          <w:sz w:val="24"/>
        </w:rPr>
        <w:t xml:space="preserve">advocacy, </w:t>
      </w:r>
      <w:r w:rsidR="009A00DC" w:rsidRPr="006E6780">
        <w:rPr>
          <w:rFonts w:asciiTheme="minorHAnsi" w:hAnsiTheme="minorHAnsi" w:cstheme="minorHAnsi"/>
          <w:sz w:val="24"/>
        </w:rPr>
        <w:t xml:space="preserve">advice, information and referrals for clients of QAI and contributing to the systemic advocacy work and community legal education of QAI within the </w:t>
      </w:r>
      <w:r w:rsidR="007E6AAE" w:rsidRPr="006E6780">
        <w:rPr>
          <w:rFonts w:asciiTheme="minorHAnsi" w:hAnsiTheme="minorHAnsi" w:cstheme="minorHAnsi"/>
          <w:sz w:val="24"/>
        </w:rPr>
        <w:t>Disability</w:t>
      </w:r>
      <w:r w:rsidR="009A00DC" w:rsidRPr="006E6780">
        <w:rPr>
          <w:rFonts w:asciiTheme="minorHAnsi" w:hAnsiTheme="minorHAnsi" w:cstheme="minorHAnsi"/>
          <w:sz w:val="24"/>
        </w:rPr>
        <w:t xml:space="preserve"> Advocacy Practice. </w:t>
      </w:r>
    </w:p>
    <w:p w14:paraId="4C28E3CD" w14:textId="77777777" w:rsidR="00A34DAD" w:rsidRPr="006E6780" w:rsidRDefault="00A34DAD" w:rsidP="00A34DAD">
      <w:pPr>
        <w:pStyle w:val="ListParagraph"/>
        <w:ind w:left="180"/>
        <w:rPr>
          <w:rFonts w:cstheme="minorHAnsi"/>
          <w:sz w:val="24"/>
        </w:rPr>
      </w:pPr>
    </w:p>
    <w:p w14:paraId="08703219" w14:textId="0324E5C3" w:rsidR="00D3561D" w:rsidRPr="006E6780" w:rsidRDefault="00D3561D" w:rsidP="006E6780">
      <w:pPr>
        <w:pStyle w:val="Heading2"/>
      </w:pPr>
      <w:r w:rsidRPr="006E6780">
        <w:t>Key Position Responsibilities and Accountabilities:</w:t>
      </w:r>
    </w:p>
    <w:p w14:paraId="1328003A" w14:textId="4C2EFF09" w:rsidR="00FB3634" w:rsidRPr="006E6780" w:rsidRDefault="00FB3634" w:rsidP="00FB3634">
      <w:pPr>
        <w:numPr>
          <w:ilvl w:val="0"/>
          <w:numId w:val="11"/>
        </w:numPr>
        <w:tabs>
          <w:tab w:val="clear" w:pos="288"/>
        </w:tabs>
        <w:spacing w:after="120" w:line="276" w:lineRule="auto"/>
        <w:ind w:left="360" w:hanging="218"/>
        <w:rPr>
          <w:rFonts w:asciiTheme="minorHAnsi" w:hAnsiTheme="minorHAnsi" w:cstheme="minorHAnsi"/>
          <w:bCs/>
          <w:sz w:val="24"/>
        </w:rPr>
      </w:pPr>
      <w:r w:rsidRPr="006E6780">
        <w:rPr>
          <w:rFonts w:asciiTheme="minorHAnsi" w:hAnsiTheme="minorHAnsi" w:cstheme="minorHAnsi"/>
          <w:bCs/>
          <w:sz w:val="24"/>
        </w:rPr>
        <w:t>Assisting and supporting young people with disability to:</w:t>
      </w:r>
    </w:p>
    <w:p w14:paraId="009D74CE" w14:textId="77777777"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bCs/>
          <w:sz w:val="24"/>
        </w:rPr>
      </w:pPr>
      <w:r w:rsidRPr="006E6780">
        <w:rPr>
          <w:rFonts w:asciiTheme="minorHAnsi" w:hAnsiTheme="minorHAnsi" w:cstheme="minorHAnsi"/>
          <w:bCs/>
          <w:sz w:val="24"/>
        </w:rPr>
        <w:t xml:space="preserve">understand their </w:t>
      </w:r>
      <w:proofErr w:type="gramStart"/>
      <w:r w:rsidRPr="006E6780">
        <w:rPr>
          <w:rFonts w:asciiTheme="minorHAnsi" w:hAnsiTheme="minorHAnsi" w:cstheme="minorHAnsi"/>
          <w:bCs/>
          <w:sz w:val="24"/>
        </w:rPr>
        <w:t>rights;</w:t>
      </w:r>
      <w:proofErr w:type="gramEnd"/>
    </w:p>
    <w:p w14:paraId="3396ADD9" w14:textId="77777777"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bCs/>
          <w:sz w:val="24"/>
        </w:rPr>
      </w:pPr>
      <w:r w:rsidRPr="006E6780">
        <w:rPr>
          <w:rFonts w:asciiTheme="minorHAnsi" w:hAnsiTheme="minorHAnsi" w:cstheme="minorHAnsi"/>
          <w:bCs/>
          <w:sz w:val="24"/>
        </w:rPr>
        <w:t xml:space="preserve">access appropriate supports and services and address gaps in </w:t>
      </w:r>
      <w:proofErr w:type="gramStart"/>
      <w:r w:rsidRPr="006E6780">
        <w:rPr>
          <w:rFonts w:asciiTheme="minorHAnsi" w:hAnsiTheme="minorHAnsi" w:cstheme="minorHAnsi"/>
          <w:bCs/>
          <w:sz w:val="24"/>
        </w:rPr>
        <w:t>support;</w:t>
      </w:r>
      <w:proofErr w:type="gramEnd"/>
    </w:p>
    <w:p w14:paraId="36981B5A" w14:textId="77777777"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bCs/>
          <w:sz w:val="24"/>
        </w:rPr>
      </w:pPr>
      <w:r w:rsidRPr="006E6780">
        <w:rPr>
          <w:rFonts w:asciiTheme="minorHAnsi" w:hAnsiTheme="minorHAnsi" w:cstheme="minorHAnsi"/>
          <w:bCs/>
          <w:sz w:val="24"/>
        </w:rPr>
        <w:t xml:space="preserve">address discrimination, conflict and unfair </w:t>
      </w:r>
      <w:proofErr w:type="gramStart"/>
      <w:r w:rsidRPr="006E6780">
        <w:rPr>
          <w:rFonts w:asciiTheme="minorHAnsi" w:hAnsiTheme="minorHAnsi" w:cstheme="minorHAnsi"/>
          <w:bCs/>
          <w:sz w:val="24"/>
        </w:rPr>
        <w:t>treatment;</w:t>
      </w:r>
      <w:proofErr w:type="gramEnd"/>
    </w:p>
    <w:p w14:paraId="045E0F8C" w14:textId="77777777"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bCs/>
          <w:sz w:val="24"/>
        </w:rPr>
      </w:pPr>
      <w:r w:rsidRPr="006E6780">
        <w:rPr>
          <w:rFonts w:asciiTheme="minorHAnsi" w:hAnsiTheme="minorHAnsi" w:cstheme="minorHAnsi"/>
          <w:bCs/>
          <w:sz w:val="24"/>
        </w:rPr>
        <w:t xml:space="preserve">make informed </w:t>
      </w:r>
      <w:proofErr w:type="gramStart"/>
      <w:r w:rsidRPr="006E6780">
        <w:rPr>
          <w:rFonts w:asciiTheme="minorHAnsi" w:hAnsiTheme="minorHAnsi" w:cstheme="minorHAnsi"/>
          <w:bCs/>
          <w:sz w:val="24"/>
        </w:rPr>
        <w:t>decisions;</w:t>
      </w:r>
      <w:proofErr w:type="gramEnd"/>
    </w:p>
    <w:p w14:paraId="2787205D" w14:textId="77777777"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bCs/>
          <w:sz w:val="24"/>
        </w:rPr>
      </w:pPr>
      <w:r w:rsidRPr="006E6780">
        <w:rPr>
          <w:rFonts w:asciiTheme="minorHAnsi" w:hAnsiTheme="minorHAnsi" w:cstheme="minorHAnsi"/>
          <w:bCs/>
          <w:sz w:val="24"/>
        </w:rPr>
        <w:t>build capacity to self-</w:t>
      </w:r>
      <w:proofErr w:type="gramStart"/>
      <w:r w:rsidRPr="006E6780">
        <w:rPr>
          <w:rFonts w:asciiTheme="minorHAnsi" w:hAnsiTheme="minorHAnsi" w:cstheme="minorHAnsi"/>
          <w:bCs/>
          <w:sz w:val="24"/>
        </w:rPr>
        <w:t>advocate;</w:t>
      </w:r>
      <w:proofErr w:type="gramEnd"/>
    </w:p>
    <w:p w14:paraId="05F15399" w14:textId="77777777"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bCs/>
          <w:sz w:val="24"/>
        </w:rPr>
      </w:pPr>
      <w:r w:rsidRPr="006E6780">
        <w:rPr>
          <w:rFonts w:asciiTheme="minorHAnsi" w:hAnsiTheme="minorHAnsi" w:cstheme="minorHAnsi"/>
          <w:bCs/>
          <w:sz w:val="24"/>
        </w:rPr>
        <w:t xml:space="preserve">ensure their fundamental needs are being </w:t>
      </w:r>
      <w:proofErr w:type="gramStart"/>
      <w:r w:rsidRPr="006E6780">
        <w:rPr>
          <w:rFonts w:asciiTheme="minorHAnsi" w:hAnsiTheme="minorHAnsi" w:cstheme="minorHAnsi"/>
          <w:bCs/>
          <w:sz w:val="24"/>
        </w:rPr>
        <w:t>met;</w:t>
      </w:r>
      <w:proofErr w:type="gramEnd"/>
    </w:p>
    <w:p w14:paraId="1620D6D2" w14:textId="5CC03053" w:rsidR="00FB3634" w:rsidRPr="006E6780" w:rsidRDefault="00FB3634" w:rsidP="00FB3634">
      <w:pPr>
        <w:numPr>
          <w:ilvl w:val="0"/>
          <w:numId w:val="14"/>
        </w:numPr>
        <w:tabs>
          <w:tab w:val="clear" w:pos="288"/>
        </w:tabs>
        <w:spacing w:after="120" w:line="276" w:lineRule="auto"/>
        <w:ind w:left="1134"/>
        <w:rPr>
          <w:rFonts w:asciiTheme="minorHAnsi" w:hAnsiTheme="minorHAnsi" w:cstheme="minorHAnsi"/>
          <w:bCs/>
          <w:sz w:val="24"/>
        </w:rPr>
      </w:pPr>
      <w:r w:rsidRPr="006E6780">
        <w:rPr>
          <w:rFonts w:asciiTheme="minorHAnsi" w:hAnsiTheme="minorHAnsi" w:cstheme="minorHAnsi"/>
          <w:bCs/>
          <w:sz w:val="24"/>
        </w:rPr>
        <w:t>understand and navigate processes and systems.</w:t>
      </w:r>
    </w:p>
    <w:p w14:paraId="04DDFFA6" w14:textId="4E9359BF" w:rsidR="00FB3634" w:rsidRPr="006E6780" w:rsidRDefault="00FB3634" w:rsidP="00FB3634">
      <w:pPr>
        <w:numPr>
          <w:ilvl w:val="0"/>
          <w:numId w:val="11"/>
        </w:numPr>
        <w:tabs>
          <w:tab w:val="clear" w:pos="288"/>
        </w:tabs>
        <w:spacing w:after="120" w:line="276" w:lineRule="auto"/>
        <w:ind w:left="360" w:hanging="218"/>
        <w:rPr>
          <w:rFonts w:asciiTheme="minorHAnsi" w:hAnsiTheme="minorHAnsi" w:cstheme="minorHAnsi"/>
          <w:bCs/>
          <w:sz w:val="24"/>
        </w:rPr>
      </w:pPr>
      <w:r w:rsidRPr="006E6780">
        <w:rPr>
          <w:rFonts w:asciiTheme="minorHAnsi" w:hAnsiTheme="minorHAnsi" w:cstheme="minorHAnsi"/>
          <w:bCs/>
          <w:sz w:val="24"/>
        </w:rPr>
        <w:t>Comply with intake and record keeping practices consistent with obligations of a community legal service</w:t>
      </w:r>
    </w:p>
    <w:p w14:paraId="53A5301C" w14:textId="05E6DFB0" w:rsidR="00FB3634" w:rsidRPr="006E6780" w:rsidRDefault="00FB3634" w:rsidP="00FB3634">
      <w:pPr>
        <w:numPr>
          <w:ilvl w:val="0"/>
          <w:numId w:val="11"/>
        </w:numPr>
        <w:tabs>
          <w:tab w:val="clear" w:pos="288"/>
        </w:tabs>
        <w:spacing w:after="120" w:line="276" w:lineRule="auto"/>
        <w:ind w:left="360" w:hanging="218"/>
        <w:rPr>
          <w:rFonts w:asciiTheme="minorHAnsi" w:hAnsiTheme="minorHAnsi" w:cstheme="minorHAnsi"/>
          <w:bCs/>
          <w:sz w:val="24"/>
        </w:rPr>
      </w:pPr>
      <w:r w:rsidRPr="006E6780">
        <w:rPr>
          <w:rFonts w:asciiTheme="minorHAnsi" w:hAnsiTheme="minorHAnsi" w:cstheme="minorHAnsi"/>
          <w:bCs/>
          <w:sz w:val="24"/>
        </w:rPr>
        <w:t>Internal reporting and external reporting to the funding bodies as required</w:t>
      </w:r>
    </w:p>
    <w:p w14:paraId="033393D8" w14:textId="05201A9D" w:rsidR="00FB3634" w:rsidRPr="006E6780" w:rsidRDefault="00FB3634" w:rsidP="00FB3634">
      <w:pPr>
        <w:numPr>
          <w:ilvl w:val="0"/>
          <w:numId w:val="11"/>
        </w:numPr>
        <w:tabs>
          <w:tab w:val="clear" w:pos="288"/>
        </w:tabs>
        <w:spacing w:after="120" w:line="276" w:lineRule="auto"/>
        <w:ind w:left="360" w:hanging="218"/>
        <w:rPr>
          <w:rFonts w:asciiTheme="minorHAnsi" w:hAnsiTheme="minorHAnsi" w:cstheme="minorHAnsi"/>
          <w:bCs/>
          <w:sz w:val="24"/>
        </w:rPr>
      </w:pPr>
      <w:r w:rsidRPr="006E6780">
        <w:rPr>
          <w:rFonts w:asciiTheme="minorHAnsi" w:hAnsiTheme="minorHAnsi" w:cstheme="minorHAnsi"/>
          <w:bCs/>
          <w:sz w:val="24"/>
        </w:rPr>
        <w:t>Participation in the network for Queensland disability advocates</w:t>
      </w:r>
    </w:p>
    <w:p w14:paraId="6CBB67A2" w14:textId="770F91F9" w:rsidR="00FB3634" w:rsidRPr="006E6780" w:rsidRDefault="00FB3634" w:rsidP="00FB3634">
      <w:pPr>
        <w:numPr>
          <w:ilvl w:val="0"/>
          <w:numId w:val="11"/>
        </w:numPr>
        <w:tabs>
          <w:tab w:val="clear" w:pos="288"/>
        </w:tabs>
        <w:spacing w:after="120" w:line="276" w:lineRule="auto"/>
        <w:ind w:left="360" w:hanging="218"/>
        <w:rPr>
          <w:rFonts w:asciiTheme="minorHAnsi" w:hAnsiTheme="minorHAnsi" w:cstheme="minorHAnsi"/>
          <w:bCs/>
          <w:sz w:val="24"/>
        </w:rPr>
      </w:pPr>
      <w:r w:rsidRPr="006E6780">
        <w:rPr>
          <w:rFonts w:asciiTheme="minorHAnsi" w:hAnsiTheme="minorHAnsi" w:cstheme="minorHAnsi"/>
          <w:bCs/>
          <w:sz w:val="24"/>
        </w:rPr>
        <w:t>Providing information and referring young people internally or to other agencies for support and assistance as required</w:t>
      </w:r>
    </w:p>
    <w:p w14:paraId="778C85D9" w14:textId="46EA8DCB" w:rsidR="00701923" w:rsidRPr="006E6780" w:rsidRDefault="00701923">
      <w:pPr>
        <w:numPr>
          <w:ilvl w:val="0"/>
          <w:numId w:val="11"/>
        </w:numPr>
        <w:tabs>
          <w:tab w:val="clear" w:pos="288"/>
        </w:tabs>
        <w:spacing w:after="120" w:line="276" w:lineRule="auto"/>
        <w:ind w:left="360" w:hanging="218"/>
        <w:rPr>
          <w:rFonts w:asciiTheme="minorHAnsi" w:hAnsiTheme="minorHAnsi" w:cstheme="minorHAnsi"/>
          <w:bCs/>
          <w:sz w:val="24"/>
        </w:rPr>
      </w:pPr>
      <w:r w:rsidRPr="006E6780">
        <w:rPr>
          <w:rFonts w:asciiTheme="minorHAnsi" w:hAnsiTheme="minorHAnsi" w:cstheme="minorHAnsi"/>
          <w:bCs/>
          <w:sz w:val="24"/>
        </w:rPr>
        <w:t>Identify issues requiring systemic reform in relation to the rights of people with disability</w:t>
      </w:r>
    </w:p>
    <w:p w14:paraId="40B2C694" w14:textId="482A4866" w:rsidR="00E46586" w:rsidRPr="006E6780" w:rsidRDefault="00FB3634" w:rsidP="0009670B">
      <w:pPr>
        <w:numPr>
          <w:ilvl w:val="0"/>
          <w:numId w:val="11"/>
        </w:numPr>
        <w:tabs>
          <w:tab w:val="clear" w:pos="288"/>
        </w:tabs>
        <w:spacing w:after="120" w:line="276" w:lineRule="auto"/>
        <w:ind w:left="360" w:hanging="218"/>
        <w:rPr>
          <w:rFonts w:asciiTheme="minorHAnsi" w:hAnsiTheme="minorHAnsi" w:cstheme="minorHAnsi"/>
          <w:bCs/>
          <w:sz w:val="24"/>
        </w:rPr>
      </w:pPr>
      <w:r w:rsidRPr="006E6780">
        <w:rPr>
          <w:rFonts w:asciiTheme="minorHAnsi" w:hAnsiTheme="minorHAnsi" w:cstheme="minorHAnsi"/>
          <w:bCs/>
          <w:sz w:val="24"/>
        </w:rPr>
        <w:t xml:space="preserve">Preservation of the </w:t>
      </w:r>
      <w:r w:rsidR="00834A1C" w:rsidRPr="006E6780">
        <w:rPr>
          <w:rFonts w:asciiTheme="minorHAnsi" w:hAnsiTheme="minorHAnsi" w:cstheme="minorHAnsi"/>
          <w:bCs/>
          <w:sz w:val="24"/>
        </w:rPr>
        <w:t>purpose</w:t>
      </w:r>
      <w:r w:rsidRPr="006E6780">
        <w:rPr>
          <w:rFonts w:asciiTheme="minorHAnsi" w:hAnsiTheme="minorHAnsi" w:cstheme="minorHAnsi"/>
          <w:bCs/>
          <w:sz w:val="24"/>
        </w:rPr>
        <w:t xml:space="preserve"> and intent of QAI: Promotion, protection and defence of people with disability through the </w:t>
      </w:r>
      <w:r w:rsidR="00000B8F" w:rsidRPr="006E6780">
        <w:rPr>
          <w:rFonts w:asciiTheme="minorHAnsi" w:hAnsiTheme="minorHAnsi" w:cstheme="minorHAnsi"/>
          <w:bCs/>
          <w:sz w:val="24"/>
        </w:rPr>
        <w:t>Disability</w:t>
      </w:r>
      <w:r w:rsidRPr="006E6780">
        <w:rPr>
          <w:rFonts w:asciiTheme="minorHAnsi" w:hAnsiTheme="minorHAnsi" w:cstheme="minorHAnsi"/>
          <w:bCs/>
          <w:sz w:val="24"/>
        </w:rPr>
        <w:t xml:space="preserve"> Advocacy </w:t>
      </w:r>
      <w:r w:rsidR="0009670B" w:rsidRPr="006E6780">
        <w:rPr>
          <w:rFonts w:asciiTheme="minorHAnsi" w:hAnsiTheme="minorHAnsi" w:cstheme="minorHAnsi"/>
          <w:bCs/>
          <w:sz w:val="24"/>
        </w:rPr>
        <w:t>Practice</w:t>
      </w:r>
      <w:r w:rsidRPr="006E6780">
        <w:rPr>
          <w:rFonts w:asciiTheme="minorHAnsi" w:hAnsiTheme="minorHAnsi" w:cstheme="minorHAnsi"/>
          <w:bCs/>
          <w:sz w:val="24"/>
        </w:rPr>
        <w:t xml:space="preserve"> and provision of systemic information to the systems advocacy team, to contribute to law reform and systemic advocacy work.</w:t>
      </w:r>
    </w:p>
    <w:p w14:paraId="64CFEC2F" w14:textId="59EFB923" w:rsidR="009E15AC" w:rsidRPr="006E6780" w:rsidRDefault="009E15AC" w:rsidP="006E6780">
      <w:pPr>
        <w:pStyle w:val="Heading2"/>
      </w:pPr>
      <w:r w:rsidRPr="006E6780">
        <w:t>General</w:t>
      </w:r>
      <w:r w:rsidR="00FA04FC" w:rsidRPr="006E6780">
        <w:t>:</w:t>
      </w:r>
    </w:p>
    <w:p w14:paraId="34560D32" w14:textId="2F4E91C5" w:rsidR="001655AF" w:rsidRPr="006E6780" w:rsidRDefault="001655AF" w:rsidP="001655AF">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Comply with the code of conduct and ethics and confidentiality requirements of QAI and with the National Disability Service Standards</w:t>
      </w:r>
    </w:p>
    <w:p w14:paraId="6444FDAB" w14:textId="743AF10E" w:rsidR="001655AF" w:rsidRPr="006E6780" w:rsidRDefault="001655AF" w:rsidP="001655AF">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Demonstrate commitment to QAI’s values and beliefs and the principles and elements of social advocacy</w:t>
      </w:r>
    </w:p>
    <w:p w14:paraId="1834C0F1" w14:textId="143E92A9" w:rsidR="005D6A3E" w:rsidRPr="006E6780" w:rsidRDefault="005D6A3E" w:rsidP="005D6A3E">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lastRenderedPageBreak/>
        <w:t>Keep informed of current government and community attitudes and policies and their effects on the lives of people with disability</w:t>
      </w:r>
    </w:p>
    <w:p w14:paraId="737E58B7" w14:textId="77777777" w:rsidR="00E1054D" w:rsidRPr="006E6780" w:rsidRDefault="00E1054D" w:rsidP="00E1054D">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 xml:space="preserve">Ensure that client files and records are kept and maintained in accordance with the requirements of the </w:t>
      </w:r>
      <w:r w:rsidRPr="006E6780">
        <w:rPr>
          <w:rFonts w:asciiTheme="minorHAnsi" w:hAnsiTheme="minorHAnsi" w:cstheme="minorHAnsi"/>
          <w:i/>
          <w:iCs/>
          <w:color w:val="000000"/>
          <w:sz w:val="24"/>
        </w:rPr>
        <w:t>Legal Profession Act 2007</w:t>
      </w:r>
      <w:r w:rsidRPr="006E6780">
        <w:rPr>
          <w:rFonts w:asciiTheme="minorHAnsi" w:hAnsiTheme="minorHAnsi" w:cstheme="minorHAnsi"/>
          <w:color w:val="000000"/>
          <w:sz w:val="24"/>
        </w:rPr>
        <w:t xml:space="preserve"> (Qld), the National Association of Community Legal Centre’s Risk Management Guide and QAI’s policies and procedures, including appropriately utilising CLASS and Microsoft 365.</w:t>
      </w:r>
    </w:p>
    <w:p w14:paraId="197569B9" w14:textId="59961BBE" w:rsidR="00DE6A65" w:rsidRPr="006E6780" w:rsidRDefault="00DE6A65" w:rsidP="00DE6A65">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 xml:space="preserve">Performing various tasks including maintaining client databases (CLASS), QAI’s electronic filing systems, Microsoft 365 and </w:t>
      </w:r>
      <w:proofErr w:type="gramStart"/>
      <w:r w:rsidRPr="006E6780">
        <w:rPr>
          <w:rFonts w:asciiTheme="minorHAnsi" w:hAnsiTheme="minorHAnsi" w:cstheme="minorHAnsi"/>
          <w:color w:val="000000"/>
          <w:sz w:val="24"/>
        </w:rPr>
        <w:t>it’s</w:t>
      </w:r>
      <w:proofErr w:type="gramEnd"/>
      <w:r w:rsidRPr="006E6780">
        <w:rPr>
          <w:rFonts w:asciiTheme="minorHAnsi" w:hAnsiTheme="minorHAnsi" w:cstheme="minorHAnsi"/>
          <w:color w:val="000000"/>
          <w:sz w:val="24"/>
        </w:rPr>
        <w:t xml:space="preserve"> integrated apps and perform work including drafting correspondence, advice letters and preparing documents</w:t>
      </w:r>
    </w:p>
    <w:p w14:paraId="27165096" w14:textId="22F23F7F" w:rsidR="009E15AC" w:rsidRPr="006E6780" w:rsidRDefault="009E15AC" w:rsidP="00B6229E">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Participate in staff meetings, planning workshops and other meetings in connection with the operation of client services and QAI</w:t>
      </w:r>
    </w:p>
    <w:p w14:paraId="1E1E56C6" w14:textId="427A9FD0" w:rsidR="009E15AC" w:rsidRPr="006E6780" w:rsidRDefault="009E15AC" w:rsidP="00B6229E">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Undertake training required to perform the above duties</w:t>
      </w:r>
    </w:p>
    <w:p w14:paraId="0CF399F6" w14:textId="7551BCA3" w:rsidR="009E15AC" w:rsidRPr="006E6780" w:rsidRDefault="009E15AC" w:rsidP="00B6229E">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General office teamwork and assistance</w:t>
      </w:r>
    </w:p>
    <w:p w14:paraId="78663666" w14:textId="5BBE9D65" w:rsidR="009E15AC" w:rsidRPr="006E6780" w:rsidRDefault="009E15AC" w:rsidP="00B6229E">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Undertake own word processing and administrative tasks</w:t>
      </w:r>
    </w:p>
    <w:p w14:paraId="7C99310C" w14:textId="596C33CF" w:rsidR="009E15AC" w:rsidRPr="006E6780" w:rsidRDefault="009E15AC" w:rsidP="00B6229E">
      <w:pPr>
        <w:numPr>
          <w:ilvl w:val="0"/>
          <w:numId w:val="18"/>
        </w:numPr>
        <w:tabs>
          <w:tab w:val="clear" w:pos="288"/>
        </w:tabs>
        <w:spacing w:after="120"/>
        <w:ind w:left="426" w:right="272"/>
        <w:jc w:val="both"/>
        <w:rPr>
          <w:rFonts w:asciiTheme="minorHAnsi" w:hAnsiTheme="minorHAnsi" w:cstheme="minorHAnsi"/>
          <w:color w:val="000000"/>
          <w:sz w:val="24"/>
        </w:rPr>
      </w:pPr>
      <w:r w:rsidRPr="006E6780">
        <w:rPr>
          <w:rFonts w:asciiTheme="minorHAnsi" w:hAnsiTheme="minorHAnsi" w:cstheme="minorHAnsi"/>
          <w:color w:val="000000"/>
          <w:sz w:val="24"/>
        </w:rPr>
        <w:t xml:space="preserve">Carry out any additional duties within the scope of the position as directed by </w:t>
      </w:r>
      <w:r w:rsidR="0068187D" w:rsidRPr="006E6780">
        <w:rPr>
          <w:rFonts w:asciiTheme="minorHAnsi" w:hAnsiTheme="minorHAnsi" w:cstheme="minorHAnsi"/>
          <w:color w:val="000000"/>
          <w:sz w:val="24"/>
        </w:rPr>
        <w:t xml:space="preserve">the </w:t>
      </w:r>
      <w:r w:rsidR="009F6EBF" w:rsidRPr="006E6780">
        <w:rPr>
          <w:rFonts w:asciiTheme="minorHAnsi" w:hAnsiTheme="minorHAnsi" w:cstheme="minorHAnsi"/>
          <w:color w:val="000000"/>
          <w:sz w:val="24"/>
        </w:rPr>
        <w:t>Principal Advocate</w:t>
      </w:r>
    </w:p>
    <w:p w14:paraId="79826336" w14:textId="5142B35C" w:rsidR="00D3561D" w:rsidRPr="006E6780" w:rsidRDefault="00D3561D" w:rsidP="006E6780">
      <w:pPr>
        <w:pStyle w:val="Heading1"/>
      </w:pPr>
      <w:r w:rsidRPr="006E6780">
        <w:t>Requirements of the Position:</w:t>
      </w:r>
    </w:p>
    <w:p w14:paraId="1A24F978" w14:textId="77777777" w:rsidR="00D3561D" w:rsidRPr="006E6780" w:rsidRDefault="00D3561D" w:rsidP="006E6780">
      <w:pPr>
        <w:pStyle w:val="Heading2"/>
      </w:pPr>
      <w:r w:rsidRPr="006E6780">
        <w:t xml:space="preserve">Values, skills, knowledge: </w:t>
      </w:r>
    </w:p>
    <w:p w14:paraId="676E7E20" w14:textId="77777777" w:rsidR="008821AE" w:rsidRPr="006E6780" w:rsidRDefault="008821AE" w:rsidP="00B6229E">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 xml:space="preserve">Exceptional listening and communication skills – particularly the ability to ask the questions that will both encourage and support individuals and assist with planning strategic </w:t>
      </w:r>
      <w:proofErr w:type="gramStart"/>
      <w:r w:rsidRPr="006E6780">
        <w:rPr>
          <w:rFonts w:asciiTheme="minorHAnsi" w:hAnsiTheme="minorHAnsi" w:cstheme="minorHAnsi"/>
          <w:bCs/>
          <w:sz w:val="24"/>
        </w:rPr>
        <w:t>advocacy;</w:t>
      </w:r>
      <w:proofErr w:type="gramEnd"/>
    </w:p>
    <w:p w14:paraId="6F886868" w14:textId="412BCBB9" w:rsidR="00C13C5F" w:rsidRPr="006E6780" w:rsidRDefault="00C13C5F" w:rsidP="00B6229E">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Comply with the code of conduct and ethics and confidentiality requirements of QAI and with the National Disability Service Standards;</w:t>
      </w:r>
      <w:r w:rsidR="00ED02BB" w:rsidRPr="006E6780">
        <w:rPr>
          <w:rFonts w:asciiTheme="minorHAnsi" w:hAnsiTheme="minorHAnsi" w:cstheme="minorHAnsi"/>
          <w:bCs/>
          <w:sz w:val="24"/>
        </w:rPr>
        <w:t xml:space="preserve"> and</w:t>
      </w:r>
    </w:p>
    <w:p w14:paraId="2FFF9DB6" w14:textId="119CB8D4" w:rsidR="001131FB" w:rsidRPr="006E6780" w:rsidRDefault="001131FB" w:rsidP="00B6229E">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Highly developed conceptual and written skills with the ability to analyse the big picture and relate this to individuals’ live</w:t>
      </w:r>
      <w:r w:rsidR="00ED02BB" w:rsidRPr="006E6780">
        <w:rPr>
          <w:rFonts w:asciiTheme="minorHAnsi" w:hAnsiTheme="minorHAnsi" w:cstheme="minorHAnsi"/>
          <w:bCs/>
          <w:sz w:val="24"/>
        </w:rPr>
        <w:t>s.</w:t>
      </w:r>
      <w:r w:rsidRPr="006E6780">
        <w:rPr>
          <w:rFonts w:asciiTheme="minorHAnsi" w:hAnsiTheme="minorHAnsi" w:cstheme="minorHAnsi"/>
          <w:bCs/>
          <w:sz w:val="24"/>
        </w:rPr>
        <w:t xml:space="preserve"> </w:t>
      </w:r>
    </w:p>
    <w:p w14:paraId="5129AF28" w14:textId="77777777" w:rsidR="008D096D" w:rsidRPr="006E6780" w:rsidRDefault="008D096D" w:rsidP="006E6780">
      <w:pPr>
        <w:pStyle w:val="Heading2"/>
      </w:pPr>
      <w:r w:rsidRPr="006E6780">
        <w:t>Relationships:</w:t>
      </w:r>
    </w:p>
    <w:p w14:paraId="4731623B" w14:textId="77777777" w:rsidR="008D096D" w:rsidRPr="006E6780" w:rsidRDefault="008D096D" w:rsidP="00B6229E">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 xml:space="preserve">Ability to work independently or collaboratively as part of a team to achieve positive </w:t>
      </w:r>
      <w:proofErr w:type="gramStart"/>
      <w:r w:rsidRPr="006E6780">
        <w:rPr>
          <w:rFonts w:asciiTheme="minorHAnsi" w:hAnsiTheme="minorHAnsi" w:cstheme="minorHAnsi"/>
          <w:bCs/>
          <w:sz w:val="24"/>
        </w:rPr>
        <w:t>outcomes;</w:t>
      </w:r>
      <w:proofErr w:type="gramEnd"/>
      <w:r w:rsidRPr="006E6780">
        <w:rPr>
          <w:rFonts w:asciiTheme="minorHAnsi" w:hAnsiTheme="minorHAnsi" w:cstheme="minorHAnsi"/>
          <w:bCs/>
          <w:sz w:val="24"/>
        </w:rPr>
        <w:t xml:space="preserve"> </w:t>
      </w:r>
    </w:p>
    <w:p w14:paraId="31C8445F" w14:textId="77777777" w:rsidR="00C13C5F" w:rsidRPr="006E6780" w:rsidRDefault="008D096D" w:rsidP="00B6229E">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 xml:space="preserve">Ability to work non-confrontationally, yet reason and argue assertively on important issues on behalf of people with </w:t>
      </w:r>
      <w:proofErr w:type="gramStart"/>
      <w:r w:rsidRPr="006E6780">
        <w:rPr>
          <w:rFonts w:asciiTheme="minorHAnsi" w:hAnsiTheme="minorHAnsi" w:cstheme="minorHAnsi"/>
          <w:bCs/>
          <w:sz w:val="24"/>
        </w:rPr>
        <w:t>disability;</w:t>
      </w:r>
      <w:proofErr w:type="gramEnd"/>
      <w:r w:rsidR="00C13C5F" w:rsidRPr="006E6780">
        <w:rPr>
          <w:rFonts w:asciiTheme="minorHAnsi" w:hAnsiTheme="minorHAnsi" w:cstheme="minorHAnsi"/>
          <w:bCs/>
          <w:sz w:val="24"/>
        </w:rPr>
        <w:t xml:space="preserve"> </w:t>
      </w:r>
    </w:p>
    <w:p w14:paraId="213986CE" w14:textId="73D556F5" w:rsidR="008D096D" w:rsidRPr="006E6780" w:rsidRDefault="00C13C5F" w:rsidP="00B6229E">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 xml:space="preserve">Provide client and service delivery reports to QAI supervisor within agreed </w:t>
      </w:r>
      <w:proofErr w:type="gramStart"/>
      <w:r w:rsidRPr="006E6780">
        <w:rPr>
          <w:rFonts w:asciiTheme="minorHAnsi" w:hAnsiTheme="minorHAnsi" w:cstheme="minorHAnsi"/>
          <w:bCs/>
          <w:sz w:val="24"/>
        </w:rPr>
        <w:t>timeframes;</w:t>
      </w:r>
      <w:proofErr w:type="gramEnd"/>
      <w:r w:rsidRPr="006E6780">
        <w:rPr>
          <w:rFonts w:asciiTheme="minorHAnsi" w:hAnsiTheme="minorHAnsi" w:cstheme="minorHAnsi"/>
          <w:bCs/>
          <w:sz w:val="24"/>
        </w:rPr>
        <w:t xml:space="preserve"> </w:t>
      </w:r>
    </w:p>
    <w:p w14:paraId="36F553B8" w14:textId="77777777" w:rsidR="008D096D" w:rsidRPr="006E6780" w:rsidRDefault="008D096D" w:rsidP="00B6229E">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Excellent written and oral communication skills to a wide variety of audiences, including to people with mental illness, intellectual disability and cognitive impairment; and</w:t>
      </w:r>
    </w:p>
    <w:p w14:paraId="23CED763" w14:textId="33728C54" w:rsidR="008D096D" w:rsidRPr="006E6780" w:rsidRDefault="008D096D" w:rsidP="00B6229E">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 xml:space="preserve">Driven by integrity, responsibility, accountability, attention to detail and pride in work. </w:t>
      </w:r>
    </w:p>
    <w:p w14:paraId="1E3FB84F" w14:textId="0C26CE6E" w:rsidR="00F90F01" w:rsidRPr="006E6780" w:rsidRDefault="006C2EE5" w:rsidP="006E6780">
      <w:pPr>
        <w:pStyle w:val="Heading2"/>
      </w:pPr>
      <w:r w:rsidRPr="006E6780">
        <w:t>Essential</w:t>
      </w:r>
      <w:r w:rsidR="00F90F01" w:rsidRPr="006E6780">
        <w:t>:</w:t>
      </w:r>
    </w:p>
    <w:p w14:paraId="1F5820AC" w14:textId="77777777" w:rsidR="00596985" w:rsidRPr="006E6780" w:rsidRDefault="00596985" w:rsidP="00B6229E">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 xml:space="preserve">Strong commitment to human rights, social justice and </w:t>
      </w:r>
      <w:proofErr w:type="gramStart"/>
      <w:r w:rsidRPr="006E6780">
        <w:rPr>
          <w:rFonts w:asciiTheme="minorHAnsi" w:hAnsiTheme="minorHAnsi" w:cstheme="minorHAnsi"/>
          <w:bCs/>
          <w:sz w:val="24"/>
        </w:rPr>
        <w:t>diversity;</w:t>
      </w:r>
      <w:proofErr w:type="gramEnd"/>
      <w:r w:rsidRPr="006E6780">
        <w:rPr>
          <w:rFonts w:asciiTheme="minorHAnsi" w:hAnsiTheme="minorHAnsi" w:cstheme="minorHAnsi"/>
          <w:bCs/>
          <w:sz w:val="24"/>
        </w:rPr>
        <w:t xml:space="preserve"> </w:t>
      </w:r>
    </w:p>
    <w:p w14:paraId="396B9098" w14:textId="6CA25DB4" w:rsidR="00993D45" w:rsidRPr="006E6780" w:rsidRDefault="003E195E" w:rsidP="00B6229E">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Tertiary qualific</w:t>
      </w:r>
      <w:r w:rsidR="00641F60" w:rsidRPr="006E6780">
        <w:rPr>
          <w:rFonts w:asciiTheme="minorHAnsi" w:hAnsiTheme="minorHAnsi" w:cstheme="minorHAnsi"/>
          <w:bCs/>
          <w:sz w:val="24"/>
        </w:rPr>
        <w:t>a</w:t>
      </w:r>
      <w:r w:rsidRPr="006E6780">
        <w:rPr>
          <w:rFonts w:asciiTheme="minorHAnsi" w:hAnsiTheme="minorHAnsi" w:cstheme="minorHAnsi"/>
          <w:bCs/>
          <w:sz w:val="24"/>
        </w:rPr>
        <w:t>tions</w:t>
      </w:r>
      <w:r w:rsidR="00641F60" w:rsidRPr="006E6780">
        <w:rPr>
          <w:rFonts w:asciiTheme="minorHAnsi" w:hAnsiTheme="minorHAnsi" w:cstheme="minorHAnsi"/>
          <w:bCs/>
          <w:sz w:val="24"/>
        </w:rPr>
        <w:t xml:space="preserve"> in</w:t>
      </w:r>
      <w:r w:rsidRPr="006E6780">
        <w:rPr>
          <w:rFonts w:asciiTheme="minorHAnsi" w:hAnsiTheme="minorHAnsi" w:cstheme="minorHAnsi"/>
          <w:bCs/>
          <w:sz w:val="24"/>
        </w:rPr>
        <w:t xml:space="preserve"> </w:t>
      </w:r>
      <w:r w:rsidR="00343FD8" w:rsidRPr="006E6780">
        <w:rPr>
          <w:rFonts w:asciiTheme="minorHAnsi" w:hAnsiTheme="minorHAnsi" w:cstheme="minorHAnsi"/>
          <w:bCs/>
          <w:sz w:val="24"/>
        </w:rPr>
        <w:t>d</w:t>
      </w:r>
      <w:r w:rsidRPr="006E6780">
        <w:rPr>
          <w:rFonts w:asciiTheme="minorHAnsi" w:hAnsiTheme="minorHAnsi" w:cstheme="minorHAnsi"/>
          <w:bCs/>
          <w:sz w:val="24"/>
        </w:rPr>
        <w:t>isability or health related studies, social work, legal</w:t>
      </w:r>
      <w:r w:rsidR="00641F60" w:rsidRPr="006E6780">
        <w:rPr>
          <w:rFonts w:asciiTheme="minorHAnsi" w:hAnsiTheme="minorHAnsi" w:cstheme="minorHAnsi"/>
          <w:bCs/>
          <w:sz w:val="24"/>
        </w:rPr>
        <w:t xml:space="preserve"> </w:t>
      </w:r>
      <w:r w:rsidRPr="006E6780">
        <w:rPr>
          <w:rFonts w:asciiTheme="minorHAnsi" w:hAnsiTheme="minorHAnsi" w:cstheme="minorHAnsi"/>
          <w:bCs/>
          <w:sz w:val="24"/>
        </w:rPr>
        <w:t>or education.</w:t>
      </w:r>
    </w:p>
    <w:p w14:paraId="1F1CD10C" w14:textId="053775A1" w:rsidR="008821AE" w:rsidRPr="006E6780" w:rsidRDefault="008821AE" w:rsidP="00B6229E">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lastRenderedPageBreak/>
        <w:t xml:space="preserve">Highly developed interpersonal skills, specifically the ability to converse with people at grass roots, as well as those in positions of authority to affect change in the lives of young people with </w:t>
      </w:r>
      <w:proofErr w:type="gramStart"/>
      <w:r w:rsidRPr="006E6780">
        <w:rPr>
          <w:rFonts w:asciiTheme="minorHAnsi" w:hAnsiTheme="minorHAnsi" w:cstheme="minorHAnsi"/>
          <w:bCs/>
          <w:sz w:val="24"/>
        </w:rPr>
        <w:t>disability;</w:t>
      </w:r>
      <w:proofErr w:type="gramEnd"/>
    </w:p>
    <w:p w14:paraId="20FD5F53" w14:textId="03DBAB5D" w:rsidR="008821AE" w:rsidRPr="006E6780" w:rsidRDefault="0044468C" w:rsidP="00B6229E">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Well-developed</w:t>
      </w:r>
      <w:r w:rsidR="008821AE" w:rsidRPr="006E6780">
        <w:rPr>
          <w:rFonts w:asciiTheme="minorHAnsi" w:hAnsiTheme="minorHAnsi" w:cstheme="minorHAnsi"/>
          <w:bCs/>
          <w:sz w:val="24"/>
        </w:rPr>
        <w:t xml:space="preserve"> organisational and time management skills, including the ability to plan, implement and evaluate strategic pieces of work</w:t>
      </w:r>
      <w:r w:rsidR="008E17D2" w:rsidRPr="006E6780">
        <w:rPr>
          <w:rFonts w:asciiTheme="minorHAnsi" w:hAnsiTheme="minorHAnsi" w:cstheme="minorHAnsi"/>
          <w:bCs/>
          <w:sz w:val="24"/>
        </w:rPr>
        <w:t>;</w:t>
      </w:r>
      <w:r w:rsidR="00343FD8" w:rsidRPr="006E6780">
        <w:rPr>
          <w:rFonts w:asciiTheme="minorHAnsi" w:hAnsiTheme="minorHAnsi" w:cstheme="minorHAnsi"/>
          <w:bCs/>
          <w:sz w:val="24"/>
        </w:rPr>
        <w:t xml:space="preserve"> and</w:t>
      </w:r>
    </w:p>
    <w:p w14:paraId="7DD39395" w14:textId="2A40427C" w:rsidR="00361FB4" w:rsidRPr="006E6780" w:rsidRDefault="00361FB4" w:rsidP="00B6229E">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Current Blue Card</w:t>
      </w:r>
      <w:r w:rsidR="00731E9C" w:rsidRPr="006E6780">
        <w:rPr>
          <w:rFonts w:asciiTheme="minorHAnsi" w:hAnsiTheme="minorHAnsi" w:cstheme="minorHAnsi"/>
          <w:bCs/>
          <w:sz w:val="24"/>
        </w:rPr>
        <w:t xml:space="preserve"> and Disability Worker Screening</w:t>
      </w:r>
      <w:r w:rsidR="0044468C" w:rsidRPr="006E6780">
        <w:rPr>
          <w:rFonts w:asciiTheme="minorHAnsi" w:hAnsiTheme="minorHAnsi" w:cstheme="minorHAnsi"/>
          <w:bCs/>
          <w:sz w:val="24"/>
        </w:rPr>
        <w:t xml:space="preserve"> or the ability to gain </w:t>
      </w:r>
      <w:r w:rsidR="00731E9C" w:rsidRPr="006E6780">
        <w:rPr>
          <w:rFonts w:asciiTheme="minorHAnsi" w:hAnsiTheme="minorHAnsi" w:cstheme="minorHAnsi"/>
          <w:bCs/>
          <w:sz w:val="24"/>
        </w:rPr>
        <w:t xml:space="preserve">them </w:t>
      </w:r>
      <w:r w:rsidR="0008333A" w:rsidRPr="006E6780">
        <w:rPr>
          <w:rFonts w:asciiTheme="minorHAnsi" w:hAnsiTheme="minorHAnsi" w:cstheme="minorHAnsi"/>
          <w:bCs/>
          <w:sz w:val="24"/>
        </w:rPr>
        <w:t xml:space="preserve">and </w:t>
      </w:r>
      <w:r w:rsidR="00F460A9" w:rsidRPr="006E6780">
        <w:rPr>
          <w:rFonts w:asciiTheme="minorHAnsi" w:hAnsiTheme="minorHAnsi" w:cstheme="minorHAnsi"/>
          <w:bCs/>
          <w:sz w:val="24"/>
        </w:rPr>
        <w:t>an annual satisfactory criminal history screening</w:t>
      </w:r>
      <w:r w:rsidR="00343FD8" w:rsidRPr="006E6780">
        <w:rPr>
          <w:rFonts w:asciiTheme="minorHAnsi" w:hAnsiTheme="minorHAnsi" w:cstheme="minorHAnsi"/>
          <w:bCs/>
          <w:sz w:val="24"/>
        </w:rPr>
        <w:t>.</w:t>
      </w:r>
      <w:r w:rsidR="00F460A9" w:rsidRPr="006E6780">
        <w:rPr>
          <w:rFonts w:asciiTheme="minorHAnsi" w:hAnsiTheme="minorHAnsi" w:cstheme="minorHAnsi"/>
          <w:bCs/>
          <w:sz w:val="24"/>
        </w:rPr>
        <w:t xml:space="preserve"> </w:t>
      </w:r>
    </w:p>
    <w:p w14:paraId="2AF73110" w14:textId="6CADB62F" w:rsidR="00F41B33" w:rsidRPr="006E6780" w:rsidRDefault="00F41B33" w:rsidP="006E6780">
      <w:pPr>
        <w:pStyle w:val="Heading2"/>
      </w:pPr>
      <w:r w:rsidRPr="006E6780">
        <w:t>Desirable</w:t>
      </w:r>
      <w:r w:rsidR="00126379" w:rsidRPr="006E6780">
        <w:t>:</w:t>
      </w:r>
    </w:p>
    <w:p w14:paraId="797E1552" w14:textId="5CB4464D" w:rsidR="00A569DB" w:rsidRPr="006E6780" w:rsidRDefault="00A569DB" w:rsidP="00343FD8">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 xml:space="preserve">Lived experience of </w:t>
      </w:r>
      <w:proofErr w:type="gramStart"/>
      <w:r w:rsidRPr="006E6780">
        <w:rPr>
          <w:rFonts w:asciiTheme="minorHAnsi" w:hAnsiTheme="minorHAnsi" w:cstheme="minorHAnsi"/>
          <w:bCs/>
          <w:sz w:val="24"/>
        </w:rPr>
        <w:t>disability;</w:t>
      </w:r>
      <w:proofErr w:type="gramEnd"/>
    </w:p>
    <w:p w14:paraId="5C2E0CC6" w14:textId="6930356A" w:rsidR="00343FD8" w:rsidRPr="006E6780" w:rsidRDefault="00343FD8" w:rsidP="00343FD8">
      <w:pPr>
        <w:numPr>
          <w:ilvl w:val="0"/>
          <w:numId w:val="11"/>
        </w:numPr>
        <w:tabs>
          <w:tab w:val="clear" w:pos="288"/>
        </w:tabs>
        <w:spacing w:after="120" w:line="276" w:lineRule="auto"/>
        <w:ind w:left="360" w:hanging="218"/>
        <w:jc w:val="both"/>
        <w:rPr>
          <w:rFonts w:asciiTheme="minorHAnsi" w:hAnsiTheme="minorHAnsi" w:cstheme="minorHAnsi"/>
          <w:bCs/>
          <w:sz w:val="24"/>
        </w:rPr>
      </w:pPr>
      <w:r w:rsidRPr="006E6780">
        <w:rPr>
          <w:rFonts w:asciiTheme="minorHAnsi" w:hAnsiTheme="minorHAnsi" w:cstheme="minorHAnsi"/>
          <w:bCs/>
          <w:sz w:val="24"/>
        </w:rPr>
        <w:t xml:space="preserve">Experience (minimum two years) in providing quality individual and systemic advocacy to persons with disability with significant experience in the field of disability, human rights, or social justice </w:t>
      </w:r>
      <w:proofErr w:type="gramStart"/>
      <w:r w:rsidRPr="006E6780">
        <w:rPr>
          <w:rFonts w:asciiTheme="minorHAnsi" w:hAnsiTheme="minorHAnsi" w:cstheme="minorHAnsi"/>
          <w:bCs/>
          <w:sz w:val="24"/>
        </w:rPr>
        <w:t>sectors;</w:t>
      </w:r>
      <w:proofErr w:type="gramEnd"/>
    </w:p>
    <w:p w14:paraId="682204B5" w14:textId="509C69D3" w:rsidR="00F41B33" w:rsidRPr="006E6780" w:rsidRDefault="00F41B33" w:rsidP="00B6229E">
      <w:pPr>
        <w:pStyle w:val="ListParagraph"/>
        <w:numPr>
          <w:ilvl w:val="0"/>
          <w:numId w:val="11"/>
        </w:numPr>
        <w:tabs>
          <w:tab w:val="clear" w:pos="288"/>
        </w:tabs>
        <w:spacing w:after="120"/>
        <w:ind w:left="360" w:hanging="218"/>
        <w:contextualSpacing w:val="0"/>
        <w:rPr>
          <w:rFonts w:cstheme="minorHAnsi"/>
          <w:sz w:val="24"/>
        </w:rPr>
      </w:pPr>
      <w:r w:rsidRPr="006E6780">
        <w:rPr>
          <w:rFonts w:cstheme="minorHAnsi"/>
          <w:sz w:val="24"/>
        </w:rPr>
        <w:t>Previous experience at a Community Legal Centre and/or with the Community Legal Assistance Services System (CLASS), would be advantageous</w:t>
      </w:r>
      <w:r w:rsidR="00126379" w:rsidRPr="006E6780">
        <w:rPr>
          <w:rFonts w:cstheme="minorHAnsi"/>
          <w:sz w:val="24"/>
        </w:rPr>
        <w:t>;</w:t>
      </w:r>
      <w:r w:rsidR="00A569DB" w:rsidRPr="006E6780">
        <w:rPr>
          <w:rFonts w:cstheme="minorHAnsi"/>
          <w:sz w:val="24"/>
        </w:rPr>
        <w:t xml:space="preserve"> and</w:t>
      </w:r>
    </w:p>
    <w:p w14:paraId="733B76C5" w14:textId="08E0FE85" w:rsidR="00F41B33" w:rsidRPr="006E6780" w:rsidRDefault="00A569DB" w:rsidP="00B6229E">
      <w:pPr>
        <w:pStyle w:val="ListParagraph"/>
        <w:numPr>
          <w:ilvl w:val="0"/>
          <w:numId w:val="11"/>
        </w:numPr>
        <w:tabs>
          <w:tab w:val="clear" w:pos="288"/>
        </w:tabs>
        <w:spacing w:after="120"/>
        <w:ind w:left="360" w:hanging="218"/>
        <w:contextualSpacing w:val="0"/>
        <w:rPr>
          <w:rFonts w:cstheme="minorHAnsi"/>
          <w:sz w:val="24"/>
        </w:rPr>
      </w:pPr>
      <w:r w:rsidRPr="006E6780">
        <w:rPr>
          <w:rFonts w:cstheme="minorHAnsi"/>
          <w:sz w:val="24"/>
        </w:rPr>
        <w:t>A</w:t>
      </w:r>
      <w:r w:rsidR="00343FD8" w:rsidRPr="006E6780">
        <w:rPr>
          <w:rFonts w:cstheme="minorHAnsi"/>
          <w:sz w:val="24"/>
        </w:rPr>
        <w:t>bility to travel</w:t>
      </w:r>
      <w:r w:rsidR="00FA1AD8" w:rsidRPr="006E6780">
        <w:rPr>
          <w:rFonts w:cstheme="minorHAnsi"/>
          <w:sz w:val="24"/>
        </w:rPr>
        <w:t xml:space="preserve"> to meet clients, including outreach.  </w:t>
      </w:r>
    </w:p>
    <w:sectPr w:rsidR="00F41B33" w:rsidRPr="006E6780" w:rsidSect="00D41AED">
      <w:footerReference w:type="even" r:id="rId14"/>
      <w:footerReference w:type="default" r:id="rId15"/>
      <w:headerReference w:type="first" r:id="rId16"/>
      <w:footerReference w:type="first" r:id="rId17"/>
      <w:type w:val="continuous"/>
      <w:pgSz w:w="11900" w:h="16840"/>
      <w:pgMar w:top="1440" w:right="1268" w:bottom="1134" w:left="1134" w:header="708"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C4365" w14:textId="77777777" w:rsidR="008418A0" w:rsidRDefault="008418A0" w:rsidP="00E42F39">
      <w:r>
        <w:separator/>
      </w:r>
    </w:p>
  </w:endnote>
  <w:endnote w:type="continuationSeparator" w:id="0">
    <w:p w14:paraId="24D2D9C0" w14:textId="77777777" w:rsidR="008418A0" w:rsidRDefault="008418A0" w:rsidP="00E42F39">
      <w:r>
        <w:continuationSeparator/>
      </w:r>
    </w:p>
  </w:endnote>
  <w:endnote w:type="continuationNotice" w:id="1">
    <w:p w14:paraId="1FBD8C21" w14:textId="77777777" w:rsidR="008418A0" w:rsidRDefault="00841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Helvetica Neue Light">
    <w:altName w:val="Calibri"/>
    <w:charset w:val="00"/>
    <w:family w:val="auto"/>
    <w:pitch w:val="variable"/>
    <w:sig w:usb0="A00002FF" w:usb1="5000205B" w:usb2="00000002" w:usb3="00000000" w:csb0="0000000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3127569"/>
      <w:docPartObj>
        <w:docPartGallery w:val="Page Numbers (Bottom of Page)"/>
        <w:docPartUnique/>
      </w:docPartObj>
    </w:sdtPr>
    <w:sdtEndPr>
      <w:rPr>
        <w:rStyle w:val="PageNumber"/>
      </w:rPr>
    </w:sdtEndPr>
    <w:sdtContent>
      <w:p w14:paraId="0DEDBDDB" w14:textId="0F478BD7" w:rsidR="00363CA3" w:rsidRDefault="00363CA3" w:rsidP="005E66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30E80">
          <w:rPr>
            <w:rStyle w:val="PageNumber"/>
            <w:noProof/>
          </w:rPr>
          <w:t>1</w:t>
        </w:r>
        <w:r>
          <w:rPr>
            <w:rStyle w:val="PageNumber"/>
          </w:rPr>
          <w:fldChar w:fldCharType="end"/>
        </w:r>
      </w:p>
    </w:sdtContent>
  </w:sdt>
  <w:p w14:paraId="74992723" w14:textId="77777777" w:rsidR="00363CA3" w:rsidRDefault="00363CA3" w:rsidP="00E42F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4926" w14:textId="77777777" w:rsidR="00363CA3" w:rsidRPr="005079CE" w:rsidRDefault="00363CA3" w:rsidP="005079CE">
    <w:pPr>
      <w:spacing w:before="60" w:after="60"/>
      <w:rPr>
        <w:rFonts w:ascii="Calibri Light" w:hAnsi="Calibri Light"/>
        <w:noProof/>
        <w:color w:val="3B3838" w:themeColor="background2" w:themeShade="40"/>
        <w:szCs w:val="22"/>
        <w:lang w:val="en-US" w:eastAsia="en-US"/>
      </w:rPr>
    </w:pPr>
    <w:r w:rsidRPr="005079CE">
      <w:rPr>
        <w:rFonts w:ascii="Calibri Light" w:hAnsi="Calibri Light"/>
        <w:noProof/>
        <w:color w:val="3B3838" w:themeColor="background2" w:themeShade="40"/>
        <w:szCs w:val="22"/>
        <w:lang w:val="en-US" w:eastAsia="en-US"/>
      </w:rPr>
      <w:t xml:space="preserve"> </w:t>
    </w:r>
    <w:r w:rsidRPr="005079CE">
      <w:rPr>
        <w:rFonts w:ascii="Calibri Light" w:hAnsi="Calibri Light"/>
        <w:noProof/>
        <w:color w:val="3B3838" w:themeColor="background2" w:themeShade="40"/>
        <w:szCs w:val="22"/>
        <w:lang w:eastAsia="en-AU"/>
      </w:rPr>
      <mc:AlternateContent>
        <mc:Choice Requires="wps">
          <w:drawing>
            <wp:anchor distT="0" distB="0" distL="114300" distR="114300" simplePos="0" relativeHeight="251658242" behindDoc="0" locked="0" layoutInCell="1" allowOverlap="1" wp14:anchorId="486DC1BA" wp14:editId="35ADD42A">
              <wp:simplePos x="0" y="0"/>
              <wp:positionH relativeFrom="column">
                <wp:posOffset>0</wp:posOffset>
              </wp:positionH>
              <wp:positionV relativeFrom="paragraph">
                <wp:posOffset>1905</wp:posOffset>
              </wp:positionV>
              <wp:extent cx="77470" cy="7830397"/>
              <wp:effectExtent l="0" t="2858" r="0" b="0"/>
              <wp:wrapNone/>
              <wp:docPr id="12" name="Rectangle 12"/>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B5EBA" id="Rectangle 12" o:spid="_x0000_s1026" style="position:absolute;margin-left:0;margin-top:.15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" fillcolor="#c62b2e" stroked="f" strokeweight="1pt"/>
          </w:pict>
        </mc:Fallback>
      </mc:AlternateContent>
    </w:r>
  </w:p>
  <w:sdt>
    <w:sdtPr>
      <w:rPr>
        <w:rStyle w:val="PageNumber"/>
      </w:rPr>
      <w:id w:val="-1677256162"/>
      <w:docPartObj>
        <w:docPartGallery w:val="Page Numbers (Bottom of Page)"/>
        <w:docPartUnique/>
      </w:docPartObj>
    </w:sdtPr>
    <w:sdtEndPr>
      <w:rPr>
        <w:rStyle w:val="PageNumber"/>
        <w:rFonts w:asciiTheme="majorHAnsi" w:hAnsiTheme="majorHAnsi"/>
      </w:rPr>
    </w:sdtEndPr>
    <w:sdtContent>
      <w:p w14:paraId="772616DC" w14:textId="77777777" w:rsidR="00363CA3" w:rsidRPr="00475C02" w:rsidRDefault="00363CA3" w:rsidP="00CB4215">
        <w:pPr>
          <w:pStyle w:val="Footer"/>
          <w:framePr w:w="134" w:wrap="none" w:vAnchor="text" w:hAnchor="page" w:x="10654"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sidR="00F6798B">
          <w:rPr>
            <w:rStyle w:val="PageNumber"/>
            <w:rFonts w:asciiTheme="majorHAnsi" w:hAnsiTheme="majorHAnsi"/>
            <w:noProof/>
          </w:rPr>
          <w:t>2</w:t>
        </w:r>
        <w:r w:rsidRPr="00475C02">
          <w:rPr>
            <w:rStyle w:val="PageNumber"/>
            <w:rFonts w:asciiTheme="majorHAnsi" w:hAnsiTheme="majorHAnsi"/>
          </w:rPr>
          <w:fldChar w:fldCharType="end"/>
        </w:r>
      </w:p>
    </w:sdtContent>
  </w:sdt>
  <w:p w14:paraId="0B47F0E2" w14:textId="77777777" w:rsidR="00363CA3" w:rsidRPr="00BC44D8" w:rsidRDefault="00363CA3" w:rsidP="00ED36B5">
    <w:pPr>
      <w:pStyle w:val="Footer"/>
      <w:ind w:left="0"/>
      <w:jc w:val="right"/>
    </w:pPr>
    <w:r w:rsidRPr="00486D82">
      <w:rPr>
        <w:rFonts w:cs="Arial"/>
        <w:noProof/>
        <w:szCs w:val="22"/>
        <w:lang w:eastAsia="en-AU"/>
      </w:rPr>
      <mc:AlternateContent>
        <mc:Choice Requires="wps">
          <w:drawing>
            <wp:anchor distT="0" distB="0" distL="114300" distR="114300" simplePos="0" relativeHeight="251658240" behindDoc="0" locked="0" layoutInCell="1" allowOverlap="1" wp14:anchorId="68B10FB2" wp14:editId="6BB40198">
              <wp:simplePos x="0" y="0"/>
              <wp:positionH relativeFrom="column">
                <wp:posOffset>0</wp:posOffset>
              </wp:positionH>
              <wp:positionV relativeFrom="paragraph">
                <wp:posOffset>2540</wp:posOffset>
              </wp:positionV>
              <wp:extent cx="77470" cy="7830397"/>
              <wp:effectExtent l="0" t="2858" r="0" b="0"/>
              <wp:wrapNone/>
              <wp:docPr id="10" name="Rectangle 10"/>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1D8F2B" id="Rectangle 10" o:spid="_x0000_s1026" style="position:absolute;margin-left:0;margin-top:.2pt;width:6.1pt;height:616.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3" behindDoc="0" locked="0" layoutInCell="1" allowOverlap="1" wp14:anchorId="73AE0D91" wp14:editId="774B5C7F">
              <wp:simplePos x="0" y="0"/>
              <wp:positionH relativeFrom="column">
                <wp:posOffset>304800</wp:posOffset>
              </wp:positionH>
              <wp:positionV relativeFrom="paragraph">
                <wp:posOffset>307340</wp:posOffset>
              </wp:positionV>
              <wp:extent cx="77470" cy="7830397"/>
              <wp:effectExtent l="0" t="2858" r="0" b="0"/>
              <wp:wrapNone/>
              <wp:docPr id="14" name="Rectangle 14"/>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551C4" id="Rectangle 14" o:spid="_x0000_s1026" style="position:absolute;margin-left:24pt;margin-top:24.2pt;width:6.1pt;height:616.55pt;rotation:9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" fillcolor="#c62b2e" stroked="f" strokeweight="1pt"/>
          </w:pict>
        </mc:Fallback>
      </mc:AlternateContent>
    </w:r>
    <w:r w:rsidRPr="00486D82">
      <w:rPr>
        <w:rFonts w:cs="Arial"/>
        <w:noProof/>
        <w:szCs w:val="22"/>
        <w:lang w:eastAsia="en-AU"/>
      </w:rPr>
      <mc:AlternateContent>
        <mc:Choice Requires="wps">
          <w:drawing>
            <wp:anchor distT="0" distB="0" distL="114300" distR="114300" simplePos="0" relativeHeight="251658241" behindDoc="0" locked="0" layoutInCell="1" allowOverlap="1" wp14:anchorId="212878D6" wp14:editId="28B07798">
              <wp:simplePos x="0" y="0"/>
              <wp:positionH relativeFrom="column">
                <wp:posOffset>152400</wp:posOffset>
              </wp:positionH>
              <wp:positionV relativeFrom="paragraph">
                <wp:posOffset>154940</wp:posOffset>
              </wp:positionV>
              <wp:extent cx="77470" cy="7830397"/>
              <wp:effectExtent l="0" t="2858" r="0" b="0"/>
              <wp:wrapNone/>
              <wp:docPr id="11" name="Rectangle 11"/>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C62B2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AB4DEB" id="Rectangle 11" o:spid="_x0000_s1026" style="position:absolute;margin-left:12pt;margin-top:12.2pt;width:6.1pt;height:616.55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" fillcolor="#c62b2e" stroked="f" strokeweight="1pt"/>
          </w:pict>
        </mc:Fallback>
      </mc:AlternateContent>
    </w:r>
    <w:r>
      <w:rPr>
        <w:rFonts w:cs="Arial"/>
        <w:sz w:val="18"/>
        <w:szCs w:val="18"/>
      </w:rPr>
      <w:t xml:space="preserve"> </w:t>
    </w:r>
    <w:sdt>
      <w:sdtPr>
        <w:id w:val="835570291"/>
        <w:docPartObj>
          <w:docPartGallery w:val="Page Numbers (Bottom of Page)"/>
          <w:docPartUnique/>
        </w:docPartObj>
      </w:sdtPr>
      <w:sdtEndPr>
        <w:rPr>
          <w:noProof/>
        </w:rPr>
      </w:sdtEndPr>
      <w:sdtContent>
        <w:r>
          <w:tab/>
        </w:r>
        <w:r>
          <w:tab/>
        </w:r>
        <w:r>
          <w:fldChar w:fldCharType="begin"/>
        </w:r>
        <w:r>
          <w:instrText xml:space="preserve"> PAGE   \* MERGEFORMAT </w:instrText>
        </w:r>
        <w:r>
          <w:fldChar w:fldCharType="separate"/>
        </w:r>
        <w:r w:rsidR="00F6798B">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335B" w14:textId="55786212" w:rsidR="00363CA3" w:rsidRDefault="00D75254" w:rsidP="00253479">
    <w:pPr>
      <w:pStyle w:val="Footer"/>
      <w:ind w:left="-567" w:right="-708"/>
      <w:jc w:val="center"/>
    </w:pPr>
    <w:r w:rsidRPr="009D2BB0">
      <w:rPr>
        <w:i/>
        <w:sz w:val="18"/>
        <w:szCs w:val="18"/>
      </w:rPr>
      <w:t xml:space="preserve">QAI’s mission is to </w:t>
    </w:r>
    <w:r w:rsidRPr="0030216F">
      <w:rPr>
        <w:i/>
        <w:sz w:val="18"/>
        <w:szCs w:val="18"/>
      </w:rPr>
      <w:t>advocate for the protection and advancement of the needs, rights and lives of people with disability in Queensland</w:t>
    </w:r>
    <w:r w:rsidR="00363CA3" w:rsidRPr="009D2BB0">
      <w:rPr>
        <w:sz w:val="18"/>
        <w:szCs w:val="18"/>
      </w:rPr>
      <w:t>.</w:t>
    </w:r>
    <w:r w:rsidR="00363CA3">
      <w:t xml:space="preserve"> </w:t>
    </w:r>
    <w:r w:rsidR="00363CA3" w:rsidRPr="0087463F">
      <w:rPr>
        <w:rFonts w:ascii="Calibri Light" w:hAnsi="Calibri Light"/>
        <w:i/>
        <w:noProof/>
        <w:szCs w:val="22"/>
        <w:lang w:eastAsia="en-AU"/>
      </w:rPr>
      <mc:AlternateContent>
        <mc:Choice Requires="wps">
          <w:drawing>
            <wp:anchor distT="0" distB="0" distL="114300" distR="114300" simplePos="0" relativeHeight="251658245" behindDoc="0" locked="0" layoutInCell="1" allowOverlap="1" wp14:anchorId="68891511" wp14:editId="6DFA134D">
              <wp:simplePos x="0" y="0"/>
              <wp:positionH relativeFrom="column">
                <wp:posOffset>2971165</wp:posOffset>
              </wp:positionH>
              <wp:positionV relativeFrom="paragraph">
                <wp:posOffset>-3514725</wp:posOffset>
              </wp:positionV>
              <wp:extent cx="77470" cy="7830185"/>
              <wp:effectExtent l="0" t="9208" r="8573" b="8572"/>
              <wp:wrapSquare wrapText="bothSides"/>
              <wp:docPr id="18" name="Rectangle 18"/>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F4076B" id="Rectangle 18" o:spid="_x0000_s1026" style="position:absolute;margin-left:233.95pt;margin-top:-276.75pt;width:6.1pt;height:616.55pt;rotation:90;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" fillcolor="red" stroked="f" strokeweight="1pt">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E7ED9" w14:textId="77777777" w:rsidR="008418A0" w:rsidRDefault="008418A0" w:rsidP="00E42F39">
      <w:r>
        <w:separator/>
      </w:r>
    </w:p>
  </w:footnote>
  <w:footnote w:type="continuationSeparator" w:id="0">
    <w:p w14:paraId="2A8214E1" w14:textId="77777777" w:rsidR="008418A0" w:rsidRDefault="008418A0" w:rsidP="00E42F39">
      <w:r>
        <w:continuationSeparator/>
      </w:r>
    </w:p>
  </w:footnote>
  <w:footnote w:type="continuationNotice" w:id="1">
    <w:p w14:paraId="3779B775" w14:textId="77777777" w:rsidR="008418A0" w:rsidRDefault="00841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C5785" w14:textId="77777777" w:rsidR="00363CA3" w:rsidRPr="00685CBE" w:rsidRDefault="00363CA3" w:rsidP="00D61E6B">
    <w:pPr>
      <w:pStyle w:val="Header"/>
      <w:tabs>
        <w:tab w:val="clear" w:pos="288"/>
        <w:tab w:val="clear" w:pos="9026"/>
        <w:tab w:val="left" w:pos="567"/>
        <w:tab w:val="right" w:pos="9639"/>
      </w:tabs>
      <w:ind w:left="0"/>
      <w:rPr>
        <w:rFonts w:cs="Arial"/>
        <w:b/>
        <w:sz w:val="26"/>
        <w:szCs w:val="26"/>
      </w:rPr>
    </w:pPr>
    <w:r w:rsidRPr="00720765">
      <w:rPr>
        <w:rFonts w:ascii="Calibri Light" w:hAnsi="Calibri Light"/>
        <w:noProof/>
        <w:sz w:val="26"/>
        <w:szCs w:val="26"/>
        <w:highlight w:val="green"/>
        <w:lang w:eastAsia="en-AU"/>
      </w:rPr>
      <mc:AlternateContent>
        <mc:Choice Requires="wps">
          <w:drawing>
            <wp:anchor distT="0" distB="0" distL="114300" distR="114300" simplePos="0" relativeHeight="251658244" behindDoc="0" locked="0" layoutInCell="1" allowOverlap="1" wp14:anchorId="14E8D17F" wp14:editId="42B9AF5B">
              <wp:simplePos x="0" y="0"/>
              <wp:positionH relativeFrom="page">
                <wp:align>right</wp:align>
              </wp:positionH>
              <wp:positionV relativeFrom="paragraph">
                <wp:posOffset>-4184968</wp:posOffset>
              </wp:positionV>
              <wp:extent cx="77470" cy="7830397"/>
              <wp:effectExtent l="0" t="9208" r="8573" b="8572"/>
              <wp:wrapNone/>
              <wp:docPr id="3" name="Rectangle 3"/>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A5D2C" id="Rectangle 3" o:spid="_x0000_s1026" style="position:absolute;margin-left:-45.1pt;margin-top:-329.55pt;width:6.1pt;height:616.55pt;rotation:90;z-index:2516582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" fillcolor="red" stroked="f" strokeweight="1pt">
              <w10:wrap anchorx="page"/>
            </v:rect>
          </w:pict>
        </mc:Fallback>
      </mc:AlternateContent>
    </w:r>
  </w:p>
  <w:p w14:paraId="2AA685EC" w14:textId="77777777" w:rsidR="00363CA3" w:rsidRPr="00720765" w:rsidRDefault="00363CA3" w:rsidP="00720765">
    <w:pPr>
      <w:pStyle w:val="Header"/>
      <w:rPr>
        <w:rFonts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F43"/>
    <w:multiLevelType w:val="hybridMultilevel"/>
    <w:tmpl w:val="E4181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13410A"/>
    <w:multiLevelType w:val="hybridMultilevel"/>
    <w:tmpl w:val="AA6C8D58"/>
    <w:lvl w:ilvl="0" w:tplc="98C08AC2">
      <w:start w:val="1"/>
      <w:numFmt w:val="decimal"/>
      <w:lvlText w:val="%1."/>
      <w:lvlJc w:val="left"/>
      <w:pPr>
        <w:ind w:left="648" w:hanging="360"/>
      </w:pPr>
      <w:rPr>
        <w:rFonts w:hint="default"/>
      </w:rPr>
    </w:lvl>
    <w:lvl w:ilvl="1" w:tplc="0C090019" w:tentative="1">
      <w:start w:val="1"/>
      <w:numFmt w:val="lowerLetter"/>
      <w:lvlText w:val="%2."/>
      <w:lvlJc w:val="left"/>
      <w:pPr>
        <w:ind w:left="1368" w:hanging="360"/>
      </w:pPr>
    </w:lvl>
    <w:lvl w:ilvl="2" w:tplc="0C09001B" w:tentative="1">
      <w:start w:val="1"/>
      <w:numFmt w:val="lowerRoman"/>
      <w:lvlText w:val="%3."/>
      <w:lvlJc w:val="right"/>
      <w:pPr>
        <w:ind w:left="2088" w:hanging="180"/>
      </w:pPr>
    </w:lvl>
    <w:lvl w:ilvl="3" w:tplc="0C09000F" w:tentative="1">
      <w:start w:val="1"/>
      <w:numFmt w:val="decimal"/>
      <w:lvlText w:val="%4."/>
      <w:lvlJc w:val="left"/>
      <w:pPr>
        <w:ind w:left="2808" w:hanging="360"/>
      </w:pPr>
    </w:lvl>
    <w:lvl w:ilvl="4" w:tplc="0C090019" w:tentative="1">
      <w:start w:val="1"/>
      <w:numFmt w:val="lowerLetter"/>
      <w:lvlText w:val="%5."/>
      <w:lvlJc w:val="left"/>
      <w:pPr>
        <w:ind w:left="3528" w:hanging="360"/>
      </w:pPr>
    </w:lvl>
    <w:lvl w:ilvl="5" w:tplc="0C09001B" w:tentative="1">
      <w:start w:val="1"/>
      <w:numFmt w:val="lowerRoman"/>
      <w:lvlText w:val="%6."/>
      <w:lvlJc w:val="right"/>
      <w:pPr>
        <w:ind w:left="4248" w:hanging="180"/>
      </w:pPr>
    </w:lvl>
    <w:lvl w:ilvl="6" w:tplc="0C09000F" w:tentative="1">
      <w:start w:val="1"/>
      <w:numFmt w:val="decimal"/>
      <w:lvlText w:val="%7."/>
      <w:lvlJc w:val="left"/>
      <w:pPr>
        <w:ind w:left="4968" w:hanging="360"/>
      </w:pPr>
    </w:lvl>
    <w:lvl w:ilvl="7" w:tplc="0C090019" w:tentative="1">
      <w:start w:val="1"/>
      <w:numFmt w:val="lowerLetter"/>
      <w:lvlText w:val="%8."/>
      <w:lvlJc w:val="left"/>
      <w:pPr>
        <w:ind w:left="5688" w:hanging="360"/>
      </w:pPr>
    </w:lvl>
    <w:lvl w:ilvl="8" w:tplc="0C09001B" w:tentative="1">
      <w:start w:val="1"/>
      <w:numFmt w:val="lowerRoman"/>
      <w:lvlText w:val="%9."/>
      <w:lvlJc w:val="right"/>
      <w:pPr>
        <w:ind w:left="6408" w:hanging="180"/>
      </w:pPr>
    </w:lvl>
  </w:abstractNum>
  <w:abstractNum w:abstractNumId="2" w15:restartNumberingAfterBreak="0">
    <w:nsid w:val="066328A6"/>
    <w:multiLevelType w:val="hybridMultilevel"/>
    <w:tmpl w:val="00D44812"/>
    <w:lvl w:ilvl="0" w:tplc="0C090001">
      <w:start w:val="1"/>
      <w:numFmt w:val="bullet"/>
      <w:lvlText w:val=""/>
      <w:lvlJc w:val="left"/>
      <w:pPr>
        <w:ind w:left="360" w:hanging="360"/>
      </w:pPr>
      <w:rPr>
        <w:rFonts w:ascii="Symbol" w:hAnsi="Symbol" w:hint="default"/>
      </w:rPr>
    </w:lvl>
    <w:lvl w:ilvl="1" w:tplc="376CABA0">
      <w:numFmt w:val="bullet"/>
      <w:lvlText w:val="•"/>
      <w:lvlJc w:val="left"/>
      <w:pPr>
        <w:ind w:left="1080" w:hanging="360"/>
      </w:pPr>
      <w:rPr>
        <w:rFonts w:ascii="Arial" w:eastAsia="Calibri" w:hAnsi="Arial"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1D4704"/>
    <w:multiLevelType w:val="hybridMultilevel"/>
    <w:tmpl w:val="FBA2381E"/>
    <w:lvl w:ilvl="0" w:tplc="7A3240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33154F"/>
    <w:multiLevelType w:val="hybridMultilevel"/>
    <w:tmpl w:val="BFDAB2F6"/>
    <w:lvl w:ilvl="0" w:tplc="0C090001">
      <w:start w:val="1"/>
      <w:numFmt w:val="bullet"/>
      <w:lvlText w:val=""/>
      <w:lvlJc w:val="left"/>
      <w:pPr>
        <w:ind w:left="540" w:hanging="360"/>
      </w:pPr>
      <w:rPr>
        <w:rFonts w:ascii="Symbol" w:hAnsi="Symbol" w:hint="default"/>
      </w:rPr>
    </w:lvl>
    <w:lvl w:ilvl="1" w:tplc="0C090003">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5" w15:restartNumberingAfterBreak="0">
    <w:nsid w:val="184E24A2"/>
    <w:multiLevelType w:val="hybridMultilevel"/>
    <w:tmpl w:val="39085222"/>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DAE47E8"/>
    <w:multiLevelType w:val="hybridMultilevel"/>
    <w:tmpl w:val="B12096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DFC1224"/>
    <w:multiLevelType w:val="hybridMultilevel"/>
    <w:tmpl w:val="4E9AD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8F6955"/>
    <w:multiLevelType w:val="hybridMultilevel"/>
    <w:tmpl w:val="1AD85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B00262"/>
    <w:multiLevelType w:val="hybridMultilevel"/>
    <w:tmpl w:val="36F24D82"/>
    <w:lvl w:ilvl="0" w:tplc="0C090001">
      <w:start w:val="1"/>
      <w:numFmt w:val="bullet"/>
      <w:lvlText w:val=""/>
      <w:lvlJc w:val="left"/>
      <w:pPr>
        <w:ind w:left="1273" w:hanging="360"/>
      </w:pPr>
      <w:rPr>
        <w:rFonts w:ascii="Symbol" w:hAnsi="Symbol" w:hint="default"/>
        <w:b w:val="0"/>
        <w:bCs w:val="0"/>
        <w:i w:val="0"/>
        <w:iCs w:val="0"/>
      </w:rPr>
    </w:lvl>
    <w:lvl w:ilvl="1" w:tplc="0C090019">
      <w:start w:val="1"/>
      <w:numFmt w:val="lowerLetter"/>
      <w:lvlText w:val="%2."/>
      <w:lvlJc w:val="left"/>
      <w:pPr>
        <w:ind w:left="1993" w:hanging="360"/>
      </w:pPr>
    </w:lvl>
    <w:lvl w:ilvl="2" w:tplc="0C09001B">
      <w:start w:val="1"/>
      <w:numFmt w:val="lowerRoman"/>
      <w:lvlText w:val="%3."/>
      <w:lvlJc w:val="right"/>
      <w:pPr>
        <w:ind w:left="2713" w:hanging="180"/>
      </w:pPr>
    </w:lvl>
    <w:lvl w:ilvl="3" w:tplc="0C09000F" w:tentative="1">
      <w:start w:val="1"/>
      <w:numFmt w:val="decimal"/>
      <w:lvlText w:val="%4."/>
      <w:lvlJc w:val="left"/>
      <w:pPr>
        <w:ind w:left="3433" w:hanging="360"/>
      </w:pPr>
    </w:lvl>
    <w:lvl w:ilvl="4" w:tplc="0C090019" w:tentative="1">
      <w:start w:val="1"/>
      <w:numFmt w:val="lowerLetter"/>
      <w:lvlText w:val="%5."/>
      <w:lvlJc w:val="left"/>
      <w:pPr>
        <w:ind w:left="4153" w:hanging="360"/>
      </w:pPr>
    </w:lvl>
    <w:lvl w:ilvl="5" w:tplc="0C09001B" w:tentative="1">
      <w:start w:val="1"/>
      <w:numFmt w:val="lowerRoman"/>
      <w:lvlText w:val="%6."/>
      <w:lvlJc w:val="right"/>
      <w:pPr>
        <w:ind w:left="4873" w:hanging="180"/>
      </w:pPr>
    </w:lvl>
    <w:lvl w:ilvl="6" w:tplc="0C09000F" w:tentative="1">
      <w:start w:val="1"/>
      <w:numFmt w:val="decimal"/>
      <w:lvlText w:val="%7."/>
      <w:lvlJc w:val="left"/>
      <w:pPr>
        <w:ind w:left="5593" w:hanging="360"/>
      </w:pPr>
    </w:lvl>
    <w:lvl w:ilvl="7" w:tplc="0C090019" w:tentative="1">
      <w:start w:val="1"/>
      <w:numFmt w:val="lowerLetter"/>
      <w:lvlText w:val="%8."/>
      <w:lvlJc w:val="left"/>
      <w:pPr>
        <w:ind w:left="6313" w:hanging="360"/>
      </w:pPr>
    </w:lvl>
    <w:lvl w:ilvl="8" w:tplc="0C09001B" w:tentative="1">
      <w:start w:val="1"/>
      <w:numFmt w:val="lowerRoman"/>
      <w:lvlText w:val="%9."/>
      <w:lvlJc w:val="right"/>
      <w:pPr>
        <w:ind w:left="7033" w:hanging="180"/>
      </w:pPr>
    </w:lvl>
  </w:abstractNum>
  <w:abstractNum w:abstractNumId="10" w15:restartNumberingAfterBreak="0">
    <w:nsid w:val="2DE03083"/>
    <w:multiLevelType w:val="hybridMultilevel"/>
    <w:tmpl w:val="85CE9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35742D2"/>
    <w:multiLevelType w:val="hybridMultilevel"/>
    <w:tmpl w:val="7F50B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6936B7"/>
    <w:multiLevelType w:val="hybridMultilevel"/>
    <w:tmpl w:val="9D74E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B46265B"/>
    <w:multiLevelType w:val="hybridMultilevel"/>
    <w:tmpl w:val="4C7C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AE6E1B"/>
    <w:multiLevelType w:val="hybridMultilevel"/>
    <w:tmpl w:val="85A80374"/>
    <w:lvl w:ilvl="0" w:tplc="0C090001">
      <w:start w:val="1"/>
      <w:numFmt w:val="bullet"/>
      <w:lvlText w:val=""/>
      <w:lvlJc w:val="left"/>
      <w:pPr>
        <w:ind w:left="1273" w:hanging="360"/>
      </w:pPr>
      <w:rPr>
        <w:rFonts w:ascii="Symbol" w:hAnsi="Symbol"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92415D"/>
    <w:multiLevelType w:val="hybridMultilevel"/>
    <w:tmpl w:val="7D4C5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8C0AF8"/>
    <w:multiLevelType w:val="hybridMultilevel"/>
    <w:tmpl w:val="EA705444"/>
    <w:lvl w:ilvl="0" w:tplc="F6BC202E">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E981E3B"/>
    <w:multiLevelType w:val="hybridMultilevel"/>
    <w:tmpl w:val="0A5A9058"/>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18" w15:restartNumberingAfterBreak="0">
    <w:nsid w:val="756B5E86"/>
    <w:multiLevelType w:val="hybridMultilevel"/>
    <w:tmpl w:val="410AA2C2"/>
    <w:lvl w:ilvl="0" w:tplc="AD60B1F2">
      <w:start w:val="1"/>
      <w:numFmt w:val="decimal"/>
      <w:lvlText w:val="%1."/>
      <w:lvlJc w:val="left"/>
      <w:pPr>
        <w:ind w:left="180" w:hanging="360"/>
      </w:pPr>
      <w:rPr>
        <w:rFonts w:hint="default"/>
      </w:r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19" w15:restartNumberingAfterBreak="0">
    <w:nsid w:val="756E450F"/>
    <w:multiLevelType w:val="hybridMultilevel"/>
    <w:tmpl w:val="082A95CA"/>
    <w:lvl w:ilvl="0" w:tplc="0C090003">
      <w:start w:val="1"/>
      <w:numFmt w:val="bullet"/>
      <w:lvlText w:val="o"/>
      <w:lvlJc w:val="left"/>
      <w:pPr>
        <w:ind w:left="540" w:hanging="360"/>
      </w:pPr>
      <w:rPr>
        <w:rFonts w:ascii="Courier New" w:hAnsi="Courier New" w:cs="Courier New" w:hint="default"/>
      </w:rPr>
    </w:lvl>
    <w:lvl w:ilvl="1" w:tplc="FFFFFFFF">
      <w:start w:val="1"/>
      <w:numFmt w:val="bullet"/>
      <w:lvlText w:val="o"/>
      <w:lvlJc w:val="left"/>
      <w:pPr>
        <w:ind w:left="1260" w:hanging="360"/>
      </w:pPr>
      <w:rPr>
        <w:rFonts w:ascii="Courier New" w:hAnsi="Courier New" w:cs="Courier New" w:hint="default"/>
      </w:rPr>
    </w:lvl>
    <w:lvl w:ilvl="2" w:tplc="FFFFFFFF" w:tentative="1">
      <w:start w:val="1"/>
      <w:numFmt w:val="bullet"/>
      <w:lvlText w:val=""/>
      <w:lvlJc w:val="left"/>
      <w:pPr>
        <w:ind w:left="1980" w:hanging="360"/>
      </w:pPr>
      <w:rPr>
        <w:rFonts w:ascii="Wingdings" w:hAnsi="Wingdings" w:hint="default"/>
      </w:rPr>
    </w:lvl>
    <w:lvl w:ilvl="3" w:tplc="FFFFFFFF" w:tentative="1">
      <w:start w:val="1"/>
      <w:numFmt w:val="bullet"/>
      <w:lvlText w:val=""/>
      <w:lvlJc w:val="left"/>
      <w:pPr>
        <w:ind w:left="2700" w:hanging="360"/>
      </w:pPr>
      <w:rPr>
        <w:rFonts w:ascii="Symbol" w:hAnsi="Symbol" w:hint="default"/>
      </w:rPr>
    </w:lvl>
    <w:lvl w:ilvl="4" w:tplc="FFFFFFFF" w:tentative="1">
      <w:start w:val="1"/>
      <w:numFmt w:val="bullet"/>
      <w:lvlText w:val="o"/>
      <w:lvlJc w:val="left"/>
      <w:pPr>
        <w:ind w:left="3420" w:hanging="360"/>
      </w:pPr>
      <w:rPr>
        <w:rFonts w:ascii="Courier New" w:hAnsi="Courier New" w:cs="Courier New" w:hint="default"/>
      </w:rPr>
    </w:lvl>
    <w:lvl w:ilvl="5" w:tplc="FFFFFFFF" w:tentative="1">
      <w:start w:val="1"/>
      <w:numFmt w:val="bullet"/>
      <w:lvlText w:val=""/>
      <w:lvlJc w:val="left"/>
      <w:pPr>
        <w:ind w:left="4140" w:hanging="360"/>
      </w:pPr>
      <w:rPr>
        <w:rFonts w:ascii="Wingdings" w:hAnsi="Wingdings" w:hint="default"/>
      </w:rPr>
    </w:lvl>
    <w:lvl w:ilvl="6" w:tplc="FFFFFFFF" w:tentative="1">
      <w:start w:val="1"/>
      <w:numFmt w:val="bullet"/>
      <w:lvlText w:val=""/>
      <w:lvlJc w:val="left"/>
      <w:pPr>
        <w:ind w:left="4860" w:hanging="360"/>
      </w:pPr>
      <w:rPr>
        <w:rFonts w:ascii="Symbol" w:hAnsi="Symbol" w:hint="default"/>
      </w:rPr>
    </w:lvl>
    <w:lvl w:ilvl="7" w:tplc="FFFFFFFF" w:tentative="1">
      <w:start w:val="1"/>
      <w:numFmt w:val="bullet"/>
      <w:lvlText w:val="o"/>
      <w:lvlJc w:val="left"/>
      <w:pPr>
        <w:ind w:left="5580" w:hanging="360"/>
      </w:pPr>
      <w:rPr>
        <w:rFonts w:ascii="Courier New" w:hAnsi="Courier New" w:cs="Courier New" w:hint="default"/>
      </w:rPr>
    </w:lvl>
    <w:lvl w:ilvl="8" w:tplc="FFFFFFFF" w:tentative="1">
      <w:start w:val="1"/>
      <w:numFmt w:val="bullet"/>
      <w:lvlText w:val=""/>
      <w:lvlJc w:val="left"/>
      <w:pPr>
        <w:ind w:left="6300" w:hanging="360"/>
      </w:pPr>
      <w:rPr>
        <w:rFonts w:ascii="Wingdings" w:hAnsi="Wingdings" w:hint="default"/>
      </w:rPr>
    </w:lvl>
  </w:abstractNum>
  <w:abstractNum w:abstractNumId="20" w15:restartNumberingAfterBreak="0">
    <w:nsid w:val="7DAB622C"/>
    <w:multiLevelType w:val="hybridMultilevel"/>
    <w:tmpl w:val="76B6C40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16cid:durableId="570117196">
    <w:abstractNumId w:val="13"/>
  </w:num>
  <w:num w:numId="2" w16cid:durableId="1747725725">
    <w:abstractNumId w:val="17"/>
  </w:num>
  <w:num w:numId="3" w16cid:durableId="1747386499">
    <w:abstractNumId w:val="15"/>
  </w:num>
  <w:num w:numId="4" w16cid:durableId="2029216602">
    <w:abstractNumId w:val="7"/>
  </w:num>
  <w:num w:numId="5" w16cid:durableId="262420265">
    <w:abstractNumId w:val="8"/>
  </w:num>
  <w:num w:numId="6" w16cid:durableId="387996834">
    <w:abstractNumId w:val="1"/>
  </w:num>
  <w:num w:numId="7" w16cid:durableId="4729836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86695352">
    <w:abstractNumId w:val="2"/>
  </w:num>
  <w:num w:numId="9" w16cid:durableId="2127578711">
    <w:abstractNumId w:val="10"/>
  </w:num>
  <w:num w:numId="10" w16cid:durableId="2044281357">
    <w:abstractNumId w:val="18"/>
  </w:num>
  <w:num w:numId="11" w16cid:durableId="834683117">
    <w:abstractNumId w:val="4"/>
  </w:num>
  <w:num w:numId="12" w16cid:durableId="1432774052">
    <w:abstractNumId w:val="11"/>
  </w:num>
  <w:num w:numId="13" w16cid:durableId="1406415777">
    <w:abstractNumId w:val="5"/>
  </w:num>
  <w:num w:numId="14" w16cid:durableId="538904581">
    <w:abstractNumId w:val="19"/>
  </w:num>
  <w:num w:numId="15" w16cid:durableId="1203593119">
    <w:abstractNumId w:val="12"/>
  </w:num>
  <w:num w:numId="16" w16cid:durableId="1055814199">
    <w:abstractNumId w:val="6"/>
  </w:num>
  <w:num w:numId="17" w16cid:durableId="483547757">
    <w:abstractNumId w:val="0"/>
  </w:num>
  <w:num w:numId="18" w16cid:durableId="316306741">
    <w:abstractNumId w:val="14"/>
  </w:num>
  <w:num w:numId="19" w16cid:durableId="1555658266">
    <w:abstractNumId w:val="9"/>
  </w:num>
  <w:num w:numId="20" w16cid:durableId="68394187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27510275">
    <w:abstractNumId w:val="3"/>
  </w:num>
  <w:num w:numId="22" w16cid:durableId="139219156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FA"/>
    <w:rsid w:val="00000B8F"/>
    <w:rsid w:val="00012602"/>
    <w:rsid w:val="00016361"/>
    <w:rsid w:val="00030B77"/>
    <w:rsid w:val="00034D71"/>
    <w:rsid w:val="000407BD"/>
    <w:rsid w:val="0004168A"/>
    <w:rsid w:val="0006019F"/>
    <w:rsid w:val="00064279"/>
    <w:rsid w:val="0007410E"/>
    <w:rsid w:val="0008333A"/>
    <w:rsid w:val="00085691"/>
    <w:rsid w:val="00085A79"/>
    <w:rsid w:val="0008759B"/>
    <w:rsid w:val="000957A4"/>
    <w:rsid w:val="0009670B"/>
    <w:rsid w:val="000A0BCE"/>
    <w:rsid w:val="000A2150"/>
    <w:rsid w:val="000C35F5"/>
    <w:rsid w:val="000C4837"/>
    <w:rsid w:val="000C7670"/>
    <w:rsid w:val="000E28CD"/>
    <w:rsid w:val="00100DCF"/>
    <w:rsid w:val="001131FB"/>
    <w:rsid w:val="00114DD3"/>
    <w:rsid w:val="00120D76"/>
    <w:rsid w:val="00121759"/>
    <w:rsid w:val="001220A5"/>
    <w:rsid w:val="00126379"/>
    <w:rsid w:val="00136822"/>
    <w:rsid w:val="00142957"/>
    <w:rsid w:val="00143577"/>
    <w:rsid w:val="001557D4"/>
    <w:rsid w:val="001655AF"/>
    <w:rsid w:val="00171CFA"/>
    <w:rsid w:val="00182DC0"/>
    <w:rsid w:val="0018320D"/>
    <w:rsid w:val="00197DE8"/>
    <w:rsid w:val="001A0BD5"/>
    <w:rsid w:val="001B62EB"/>
    <w:rsid w:val="001B69EB"/>
    <w:rsid w:val="001D12E9"/>
    <w:rsid w:val="001D4FF9"/>
    <w:rsid w:val="001D5D02"/>
    <w:rsid w:val="001F0AF4"/>
    <w:rsid w:val="001F13E2"/>
    <w:rsid w:val="001F5345"/>
    <w:rsid w:val="00202235"/>
    <w:rsid w:val="00212950"/>
    <w:rsid w:val="00227DA7"/>
    <w:rsid w:val="0023429B"/>
    <w:rsid w:val="002375A2"/>
    <w:rsid w:val="00237CF5"/>
    <w:rsid w:val="00250DAE"/>
    <w:rsid w:val="00253479"/>
    <w:rsid w:val="00256AB6"/>
    <w:rsid w:val="0026705C"/>
    <w:rsid w:val="00273A4B"/>
    <w:rsid w:val="002807A2"/>
    <w:rsid w:val="00292BB3"/>
    <w:rsid w:val="002A31DD"/>
    <w:rsid w:val="002A3EC2"/>
    <w:rsid w:val="002B02AB"/>
    <w:rsid w:val="002C0A64"/>
    <w:rsid w:val="002D21A9"/>
    <w:rsid w:val="002E2E2D"/>
    <w:rsid w:val="002F0C30"/>
    <w:rsid w:val="003019A8"/>
    <w:rsid w:val="00307B8F"/>
    <w:rsid w:val="00311AB2"/>
    <w:rsid w:val="003222DF"/>
    <w:rsid w:val="00322817"/>
    <w:rsid w:val="003260CC"/>
    <w:rsid w:val="003278A4"/>
    <w:rsid w:val="00334B65"/>
    <w:rsid w:val="00343FD8"/>
    <w:rsid w:val="0034704D"/>
    <w:rsid w:val="0035353F"/>
    <w:rsid w:val="00357B72"/>
    <w:rsid w:val="00361FB4"/>
    <w:rsid w:val="00363CA3"/>
    <w:rsid w:val="00365F38"/>
    <w:rsid w:val="00374FEE"/>
    <w:rsid w:val="00377389"/>
    <w:rsid w:val="00386ADF"/>
    <w:rsid w:val="00386CC1"/>
    <w:rsid w:val="003969F3"/>
    <w:rsid w:val="00397013"/>
    <w:rsid w:val="003A51CE"/>
    <w:rsid w:val="003B1A40"/>
    <w:rsid w:val="003B6CEA"/>
    <w:rsid w:val="003B7AB7"/>
    <w:rsid w:val="003C368E"/>
    <w:rsid w:val="003C4C6F"/>
    <w:rsid w:val="003E195E"/>
    <w:rsid w:val="003E46FA"/>
    <w:rsid w:val="003E486C"/>
    <w:rsid w:val="003E5E0F"/>
    <w:rsid w:val="003F3612"/>
    <w:rsid w:val="00411C85"/>
    <w:rsid w:val="00414453"/>
    <w:rsid w:val="00440489"/>
    <w:rsid w:val="0044468C"/>
    <w:rsid w:val="004501DD"/>
    <w:rsid w:val="00474602"/>
    <w:rsid w:val="00475C02"/>
    <w:rsid w:val="0048080E"/>
    <w:rsid w:val="00486D82"/>
    <w:rsid w:val="00493EE0"/>
    <w:rsid w:val="004A5E57"/>
    <w:rsid w:val="004B5C0B"/>
    <w:rsid w:val="004B66AA"/>
    <w:rsid w:val="004C1AB0"/>
    <w:rsid w:val="004C6A23"/>
    <w:rsid w:val="004D2205"/>
    <w:rsid w:val="004D654C"/>
    <w:rsid w:val="004E1A2E"/>
    <w:rsid w:val="004F006F"/>
    <w:rsid w:val="00505CEA"/>
    <w:rsid w:val="005066A8"/>
    <w:rsid w:val="005079CE"/>
    <w:rsid w:val="00517E13"/>
    <w:rsid w:val="005209F8"/>
    <w:rsid w:val="00520BC1"/>
    <w:rsid w:val="005361DA"/>
    <w:rsid w:val="00561A8A"/>
    <w:rsid w:val="00570200"/>
    <w:rsid w:val="005736CF"/>
    <w:rsid w:val="0057779A"/>
    <w:rsid w:val="0058089E"/>
    <w:rsid w:val="00585631"/>
    <w:rsid w:val="00594B5C"/>
    <w:rsid w:val="00596985"/>
    <w:rsid w:val="00596FBD"/>
    <w:rsid w:val="005B567A"/>
    <w:rsid w:val="005D6A3E"/>
    <w:rsid w:val="005E669D"/>
    <w:rsid w:val="005F1164"/>
    <w:rsid w:val="005F5D9C"/>
    <w:rsid w:val="00607BE3"/>
    <w:rsid w:val="00611DE8"/>
    <w:rsid w:val="00630FAC"/>
    <w:rsid w:val="006327CA"/>
    <w:rsid w:val="00641F60"/>
    <w:rsid w:val="0064332A"/>
    <w:rsid w:val="00650AA6"/>
    <w:rsid w:val="00654AB5"/>
    <w:rsid w:val="00657E79"/>
    <w:rsid w:val="0066056C"/>
    <w:rsid w:val="006625CA"/>
    <w:rsid w:val="00672126"/>
    <w:rsid w:val="006732D6"/>
    <w:rsid w:val="0068187D"/>
    <w:rsid w:val="00685CBE"/>
    <w:rsid w:val="00686B0B"/>
    <w:rsid w:val="006942F0"/>
    <w:rsid w:val="00696F2C"/>
    <w:rsid w:val="006A0A10"/>
    <w:rsid w:val="006A6673"/>
    <w:rsid w:val="006A69E1"/>
    <w:rsid w:val="006C040A"/>
    <w:rsid w:val="006C2EE5"/>
    <w:rsid w:val="006C429B"/>
    <w:rsid w:val="006C723A"/>
    <w:rsid w:val="006D02B5"/>
    <w:rsid w:val="006D46EA"/>
    <w:rsid w:val="006E6780"/>
    <w:rsid w:val="006F119F"/>
    <w:rsid w:val="00701923"/>
    <w:rsid w:val="0070433F"/>
    <w:rsid w:val="007153A1"/>
    <w:rsid w:val="00720765"/>
    <w:rsid w:val="00721117"/>
    <w:rsid w:val="0072612B"/>
    <w:rsid w:val="00731E9C"/>
    <w:rsid w:val="007335B4"/>
    <w:rsid w:val="007632C5"/>
    <w:rsid w:val="00774384"/>
    <w:rsid w:val="007756CA"/>
    <w:rsid w:val="00783581"/>
    <w:rsid w:val="007869D3"/>
    <w:rsid w:val="007B363F"/>
    <w:rsid w:val="007B370B"/>
    <w:rsid w:val="007B4178"/>
    <w:rsid w:val="007B7372"/>
    <w:rsid w:val="007C74C9"/>
    <w:rsid w:val="007C7EC1"/>
    <w:rsid w:val="007D0EB4"/>
    <w:rsid w:val="007D103B"/>
    <w:rsid w:val="007D5A43"/>
    <w:rsid w:val="007D7B6C"/>
    <w:rsid w:val="007E6AAE"/>
    <w:rsid w:val="007F24D7"/>
    <w:rsid w:val="007F48CF"/>
    <w:rsid w:val="00800E63"/>
    <w:rsid w:val="008053A8"/>
    <w:rsid w:val="00810F52"/>
    <w:rsid w:val="008133E2"/>
    <w:rsid w:val="00813874"/>
    <w:rsid w:val="00834A1C"/>
    <w:rsid w:val="008418A0"/>
    <w:rsid w:val="00841B52"/>
    <w:rsid w:val="0086275E"/>
    <w:rsid w:val="00871374"/>
    <w:rsid w:val="0087463F"/>
    <w:rsid w:val="00875690"/>
    <w:rsid w:val="00881617"/>
    <w:rsid w:val="008821AE"/>
    <w:rsid w:val="00894C9F"/>
    <w:rsid w:val="008954F3"/>
    <w:rsid w:val="00895C21"/>
    <w:rsid w:val="00897A41"/>
    <w:rsid w:val="008A2CFC"/>
    <w:rsid w:val="008C3B1D"/>
    <w:rsid w:val="008C483D"/>
    <w:rsid w:val="008C556C"/>
    <w:rsid w:val="008C5A06"/>
    <w:rsid w:val="008D096D"/>
    <w:rsid w:val="008D2156"/>
    <w:rsid w:val="008D375E"/>
    <w:rsid w:val="008E17D2"/>
    <w:rsid w:val="008F65E7"/>
    <w:rsid w:val="00902CE4"/>
    <w:rsid w:val="00907F2A"/>
    <w:rsid w:val="00914677"/>
    <w:rsid w:val="0091715A"/>
    <w:rsid w:val="0092360D"/>
    <w:rsid w:val="00927EE8"/>
    <w:rsid w:val="00934552"/>
    <w:rsid w:val="009420BC"/>
    <w:rsid w:val="0094724D"/>
    <w:rsid w:val="00947FE5"/>
    <w:rsid w:val="00963430"/>
    <w:rsid w:val="00966CA7"/>
    <w:rsid w:val="00967F0A"/>
    <w:rsid w:val="0098127C"/>
    <w:rsid w:val="00982F02"/>
    <w:rsid w:val="00990C77"/>
    <w:rsid w:val="00993D45"/>
    <w:rsid w:val="009A00DC"/>
    <w:rsid w:val="009A31D0"/>
    <w:rsid w:val="009A538E"/>
    <w:rsid w:val="009B1780"/>
    <w:rsid w:val="009D0D1A"/>
    <w:rsid w:val="009D2273"/>
    <w:rsid w:val="009D2694"/>
    <w:rsid w:val="009D2BB0"/>
    <w:rsid w:val="009D7C18"/>
    <w:rsid w:val="009E15AC"/>
    <w:rsid w:val="009F3BBB"/>
    <w:rsid w:val="009F6EBF"/>
    <w:rsid w:val="00A03FA4"/>
    <w:rsid w:val="00A10759"/>
    <w:rsid w:val="00A31E22"/>
    <w:rsid w:val="00A34DAD"/>
    <w:rsid w:val="00A52685"/>
    <w:rsid w:val="00A569DB"/>
    <w:rsid w:val="00A63ABA"/>
    <w:rsid w:val="00A65FC8"/>
    <w:rsid w:val="00A6725F"/>
    <w:rsid w:val="00A76BDB"/>
    <w:rsid w:val="00A867EE"/>
    <w:rsid w:val="00AA2B79"/>
    <w:rsid w:val="00AC7AEF"/>
    <w:rsid w:val="00AD1A87"/>
    <w:rsid w:val="00AD2386"/>
    <w:rsid w:val="00B05E05"/>
    <w:rsid w:val="00B1734C"/>
    <w:rsid w:val="00B33898"/>
    <w:rsid w:val="00B53089"/>
    <w:rsid w:val="00B54CA0"/>
    <w:rsid w:val="00B56190"/>
    <w:rsid w:val="00B6229E"/>
    <w:rsid w:val="00BA584B"/>
    <w:rsid w:val="00BA67E4"/>
    <w:rsid w:val="00BB1D56"/>
    <w:rsid w:val="00BC405A"/>
    <w:rsid w:val="00BC44D8"/>
    <w:rsid w:val="00BC715D"/>
    <w:rsid w:val="00BD2B68"/>
    <w:rsid w:val="00BD706A"/>
    <w:rsid w:val="00BE6AD0"/>
    <w:rsid w:val="00BF212E"/>
    <w:rsid w:val="00BF3246"/>
    <w:rsid w:val="00C13C5F"/>
    <w:rsid w:val="00C249E5"/>
    <w:rsid w:val="00C25ED0"/>
    <w:rsid w:val="00C44801"/>
    <w:rsid w:val="00C545C5"/>
    <w:rsid w:val="00C64D54"/>
    <w:rsid w:val="00C7284E"/>
    <w:rsid w:val="00C82F29"/>
    <w:rsid w:val="00C900C5"/>
    <w:rsid w:val="00C95F3C"/>
    <w:rsid w:val="00CB4215"/>
    <w:rsid w:val="00CD0BDB"/>
    <w:rsid w:val="00CE103C"/>
    <w:rsid w:val="00CE302E"/>
    <w:rsid w:val="00D022FE"/>
    <w:rsid w:val="00D31EF8"/>
    <w:rsid w:val="00D33D36"/>
    <w:rsid w:val="00D3561D"/>
    <w:rsid w:val="00D41AED"/>
    <w:rsid w:val="00D42FF0"/>
    <w:rsid w:val="00D45BA0"/>
    <w:rsid w:val="00D50554"/>
    <w:rsid w:val="00D61E6B"/>
    <w:rsid w:val="00D70DE2"/>
    <w:rsid w:val="00D75254"/>
    <w:rsid w:val="00D87DA5"/>
    <w:rsid w:val="00DA3CDB"/>
    <w:rsid w:val="00DC0356"/>
    <w:rsid w:val="00DE6A65"/>
    <w:rsid w:val="00E1054D"/>
    <w:rsid w:val="00E12E55"/>
    <w:rsid w:val="00E22096"/>
    <w:rsid w:val="00E37C17"/>
    <w:rsid w:val="00E42F39"/>
    <w:rsid w:val="00E46586"/>
    <w:rsid w:val="00E46DD6"/>
    <w:rsid w:val="00E503FB"/>
    <w:rsid w:val="00E8341B"/>
    <w:rsid w:val="00E838D3"/>
    <w:rsid w:val="00E83E2D"/>
    <w:rsid w:val="00E8713F"/>
    <w:rsid w:val="00E91B89"/>
    <w:rsid w:val="00EB7681"/>
    <w:rsid w:val="00ED02BB"/>
    <w:rsid w:val="00ED36B5"/>
    <w:rsid w:val="00ED5D12"/>
    <w:rsid w:val="00ED6D33"/>
    <w:rsid w:val="00ED735F"/>
    <w:rsid w:val="00EF0DBC"/>
    <w:rsid w:val="00EF7A93"/>
    <w:rsid w:val="00F25407"/>
    <w:rsid w:val="00F30E80"/>
    <w:rsid w:val="00F36C10"/>
    <w:rsid w:val="00F41B33"/>
    <w:rsid w:val="00F43B92"/>
    <w:rsid w:val="00F45AA4"/>
    <w:rsid w:val="00F460A9"/>
    <w:rsid w:val="00F52D1C"/>
    <w:rsid w:val="00F536E2"/>
    <w:rsid w:val="00F63F51"/>
    <w:rsid w:val="00F64692"/>
    <w:rsid w:val="00F66066"/>
    <w:rsid w:val="00F6798B"/>
    <w:rsid w:val="00F67F3B"/>
    <w:rsid w:val="00F74F9F"/>
    <w:rsid w:val="00F81CBD"/>
    <w:rsid w:val="00F83060"/>
    <w:rsid w:val="00F9006B"/>
    <w:rsid w:val="00F90F01"/>
    <w:rsid w:val="00F97EA7"/>
    <w:rsid w:val="00FA04FC"/>
    <w:rsid w:val="00FA1AD8"/>
    <w:rsid w:val="00FB3634"/>
    <w:rsid w:val="00FB437F"/>
    <w:rsid w:val="00FB5BA9"/>
    <w:rsid w:val="00FC70AE"/>
    <w:rsid w:val="00FE38E5"/>
    <w:rsid w:val="00FE43B8"/>
    <w:rsid w:val="1C968E9E"/>
    <w:rsid w:val="3B0AC4BA"/>
    <w:rsid w:val="5DFC45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D300AE"/>
  <w14:defaultImageDpi w14:val="32767"/>
  <w15:docId w15:val="{D82870BB-E9C8-423C-BFC5-380035441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7F"/>
    <w:pPr>
      <w:tabs>
        <w:tab w:val="left" w:pos="288"/>
      </w:tabs>
      <w:ind w:left="288"/>
    </w:pPr>
    <w:rPr>
      <w:rFonts w:ascii="Arial" w:hAnsi="Arial" w:cs="Times New Roman"/>
      <w:sz w:val="22"/>
      <w:lang w:val="en-AU"/>
    </w:rPr>
  </w:style>
  <w:style w:type="paragraph" w:styleId="Heading1">
    <w:name w:val="heading 1"/>
    <w:basedOn w:val="Heading3"/>
    <w:next w:val="Normal"/>
    <w:link w:val="Heading1Char"/>
    <w:uiPriority w:val="9"/>
    <w:qFormat/>
    <w:rsid w:val="006E6780"/>
    <w:pPr>
      <w:keepNext/>
      <w:keepLines/>
      <w:outlineLvl w:val="0"/>
    </w:pPr>
    <w:rPr>
      <w:rFonts w:ascii="Calibri" w:eastAsiaTheme="majorEastAsia" w:hAnsi="Calibri" w:cstheme="majorBidi"/>
      <w:sz w:val="24"/>
      <w:szCs w:val="32"/>
    </w:rPr>
  </w:style>
  <w:style w:type="paragraph" w:styleId="Heading2">
    <w:name w:val="heading 2"/>
    <w:basedOn w:val="Normal"/>
    <w:next w:val="Normal"/>
    <w:link w:val="Heading2Char"/>
    <w:autoRedefine/>
    <w:uiPriority w:val="9"/>
    <w:unhideWhenUsed/>
    <w:qFormat/>
    <w:rsid w:val="006E6780"/>
    <w:pPr>
      <w:keepNext/>
      <w:keepLines/>
      <w:spacing w:after="120"/>
      <w:outlineLvl w:val="1"/>
    </w:pPr>
    <w:rPr>
      <w:rFonts w:asciiTheme="minorHAnsi" w:eastAsiaTheme="majorEastAsia" w:hAnsiTheme="minorHAnsi" w:cstheme="majorBidi"/>
      <w:b/>
      <w:i/>
      <w:sz w:val="24"/>
      <w:szCs w:val="26"/>
    </w:rPr>
  </w:style>
  <w:style w:type="paragraph" w:styleId="Heading3">
    <w:name w:val="heading 3"/>
    <w:basedOn w:val="Normal"/>
    <w:link w:val="Heading3Char"/>
    <w:uiPriority w:val="9"/>
    <w:qFormat/>
    <w:rsid w:val="00630FAC"/>
    <w:pPr>
      <w:numPr>
        <w:numId w:val="22"/>
      </w:numPr>
      <w:tabs>
        <w:tab w:val="clear" w:pos="288"/>
      </w:tabs>
      <w:spacing w:before="100" w:beforeAutospacing="1" w:after="120"/>
      <w:ind w:left="357" w:hanging="357"/>
      <w:outlineLvl w:val="2"/>
    </w:pPr>
    <w:rPr>
      <w:rFonts w:asciiTheme="minorHAnsi" w:eastAsia="Times New Roman" w:hAnsiTheme="minorHAnsi"/>
      <w:b/>
      <w:bCs/>
      <w:szCs w:val="27"/>
      <w:lang w:eastAsia="en-AU"/>
    </w:rPr>
  </w:style>
  <w:style w:type="paragraph" w:styleId="Heading4">
    <w:name w:val="heading 4"/>
    <w:basedOn w:val="Normal"/>
    <w:link w:val="Heading4Char"/>
    <w:uiPriority w:val="9"/>
    <w:qFormat/>
    <w:rsid w:val="00BE6AD0"/>
    <w:pPr>
      <w:tabs>
        <w:tab w:val="clear" w:pos="288"/>
      </w:tabs>
      <w:spacing w:before="100" w:beforeAutospacing="1" w:after="100" w:afterAutospacing="1"/>
      <w:ind w:left="0"/>
      <w:outlineLvl w:val="3"/>
    </w:pPr>
    <w:rPr>
      <w:rFonts w:ascii="Times New Roman" w:eastAsia="Times New Roman" w:hAnsi="Times New Roman"/>
      <w:b/>
      <w:bCs/>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E22096"/>
    <w:pPr>
      <w:jc w:val="center"/>
    </w:pPr>
    <w:rPr>
      <w:rFonts w:ascii="Helvetica Neue Light" w:hAnsi="Helvetica Neue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cPr>
      <w:vAlign w:val="center"/>
    </w:tcPr>
  </w:style>
  <w:style w:type="paragraph" w:styleId="Header">
    <w:name w:val="header"/>
    <w:basedOn w:val="Normal"/>
    <w:link w:val="HeaderChar"/>
    <w:uiPriority w:val="99"/>
    <w:unhideWhenUsed/>
    <w:rsid w:val="00E42F39"/>
    <w:pPr>
      <w:tabs>
        <w:tab w:val="center" w:pos="4513"/>
        <w:tab w:val="right" w:pos="9026"/>
      </w:tabs>
    </w:pPr>
  </w:style>
  <w:style w:type="character" w:customStyle="1" w:styleId="HeaderChar">
    <w:name w:val="Header Char"/>
    <w:basedOn w:val="DefaultParagraphFont"/>
    <w:link w:val="Header"/>
    <w:uiPriority w:val="99"/>
    <w:rsid w:val="00E42F39"/>
    <w:rPr>
      <w:rFonts w:ascii="Helvetica Neue Light" w:hAnsi="Helvetica Neue Light" w:cs="Times New Roman"/>
      <w:sz w:val="20"/>
      <w:lang w:val="en-AU"/>
    </w:rPr>
  </w:style>
  <w:style w:type="paragraph" w:styleId="Footer">
    <w:name w:val="footer"/>
    <w:basedOn w:val="Normal"/>
    <w:link w:val="FooterChar"/>
    <w:uiPriority w:val="99"/>
    <w:unhideWhenUsed/>
    <w:rsid w:val="00E42F39"/>
    <w:pPr>
      <w:tabs>
        <w:tab w:val="center" w:pos="4513"/>
        <w:tab w:val="right" w:pos="9026"/>
      </w:tabs>
    </w:pPr>
  </w:style>
  <w:style w:type="character" w:customStyle="1" w:styleId="FooterChar">
    <w:name w:val="Footer Char"/>
    <w:basedOn w:val="DefaultParagraphFont"/>
    <w:link w:val="Footer"/>
    <w:uiPriority w:val="99"/>
    <w:rsid w:val="00E42F39"/>
    <w:rPr>
      <w:rFonts w:ascii="Helvetica Neue Light" w:hAnsi="Helvetica Neue Light" w:cs="Times New Roman"/>
      <w:sz w:val="20"/>
      <w:lang w:val="en-AU"/>
    </w:rPr>
  </w:style>
  <w:style w:type="character" w:styleId="PageNumber">
    <w:name w:val="page number"/>
    <w:basedOn w:val="DefaultParagraphFont"/>
    <w:uiPriority w:val="99"/>
    <w:semiHidden/>
    <w:unhideWhenUsed/>
    <w:rsid w:val="00E42F39"/>
  </w:style>
  <w:style w:type="paragraph" w:styleId="Date">
    <w:name w:val="Date"/>
    <w:basedOn w:val="Normal"/>
    <w:next w:val="Normal"/>
    <w:link w:val="DateChar"/>
    <w:uiPriority w:val="99"/>
    <w:semiHidden/>
    <w:unhideWhenUsed/>
    <w:rsid w:val="00475C02"/>
  </w:style>
  <w:style w:type="character" w:customStyle="1" w:styleId="DateChar">
    <w:name w:val="Date Char"/>
    <w:basedOn w:val="DefaultParagraphFont"/>
    <w:link w:val="Date"/>
    <w:uiPriority w:val="99"/>
    <w:semiHidden/>
    <w:rsid w:val="00475C02"/>
    <w:rPr>
      <w:rFonts w:ascii="Helvetica Neue Light" w:hAnsi="Helvetica Neue Light" w:cs="Times New Roman"/>
      <w:sz w:val="20"/>
      <w:lang w:val="en-AU"/>
    </w:rPr>
  </w:style>
  <w:style w:type="paragraph" w:styleId="BalloonText">
    <w:name w:val="Balloon Text"/>
    <w:basedOn w:val="Normal"/>
    <w:link w:val="BalloonTextChar"/>
    <w:uiPriority w:val="99"/>
    <w:semiHidden/>
    <w:unhideWhenUsed/>
    <w:rsid w:val="005E6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69D"/>
    <w:rPr>
      <w:rFonts w:ascii="Segoe UI" w:hAnsi="Segoe UI" w:cs="Segoe UI"/>
      <w:sz w:val="18"/>
      <w:szCs w:val="18"/>
      <w:lang w:val="en-AU"/>
    </w:rPr>
  </w:style>
  <w:style w:type="character" w:styleId="Hyperlink">
    <w:name w:val="Hyperlink"/>
    <w:basedOn w:val="DefaultParagraphFont"/>
    <w:uiPriority w:val="99"/>
    <w:unhideWhenUsed/>
    <w:rsid w:val="003019A8"/>
    <w:rPr>
      <w:color w:val="0563C1" w:themeColor="hyperlink"/>
      <w:u w:val="single"/>
    </w:rPr>
  </w:style>
  <w:style w:type="paragraph" w:styleId="BodyText">
    <w:name w:val="Body Text"/>
    <w:basedOn w:val="Normal"/>
    <w:link w:val="BodyTextChar"/>
    <w:rsid w:val="00D70DE2"/>
    <w:pPr>
      <w:tabs>
        <w:tab w:val="clear" w:pos="288"/>
      </w:tabs>
      <w:spacing w:after="120"/>
      <w:ind w:left="0"/>
    </w:pPr>
    <w:rPr>
      <w:rFonts w:ascii="Times New Roman" w:eastAsia="Times New Roman" w:hAnsi="Times New Roman"/>
      <w:sz w:val="24"/>
      <w:lang w:eastAsia="en-US"/>
    </w:rPr>
  </w:style>
  <w:style w:type="character" w:customStyle="1" w:styleId="BodyTextChar">
    <w:name w:val="Body Text Char"/>
    <w:basedOn w:val="DefaultParagraphFont"/>
    <w:link w:val="BodyText"/>
    <w:rsid w:val="00D70DE2"/>
    <w:rPr>
      <w:rFonts w:ascii="Times New Roman" w:eastAsia="Times New Roman" w:hAnsi="Times New Roman" w:cs="Times New Roman"/>
      <w:lang w:val="en-AU" w:eastAsia="en-US"/>
    </w:rPr>
  </w:style>
  <w:style w:type="character" w:customStyle="1" w:styleId="user-generated">
    <w:name w:val="user-generated"/>
    <w:basedOn w:val="DefaultParagraphFont"/>
    <w:locked/>
    <w:rsid w:val="004F006F"/>
  </w:style>
  <w:style w:type="character" w:customStyle="1" w:styleId="Heading3Char">
    <w:name w:val="Heading 3 Char"/>
    <w:basedOn w:val="DefaultParagraphFont"/>
    <w:link w:val="Heading3"/>
    <w:uiPriority w:val="9"/>
    <w:rsid w:val="00630FAC"/>
    <w:rPr>
      <w:rFonts w:eastAsia="Times New Roman" w:cs="Times New Roman"/>
      <w:b/>
      <w:bCs/>
      <w:sz w:val="22"/>
      <w:szCs w:val="27"/>
      <w:lang w:val="en-AU" w:eastAsia="en-AU"/>
    </w:rPr>
  </w:style>
  <w:style w:type="character" w:customStyle="1" w:styleId="Heading4Char">
    <w:name w:val="Heading 4 Char"/>
    <w:basedOn w:val="DefaultParagraphFont"/>
    <w:link w:val="Heading4"/>
    <w:uiPriority w:val="9"/>
    <w:rsid w:val="00BE6AD0"/>
    <w:rPr>
      <w:rFonts w:ascii="Times New Roman" w:eastAsia="Times New Roman" w:hAnsi="Times New Roman" w:cs="Times New Roman"/>
      <w:b/>
      <w:bCs/>
      <w:lang w:val="en-AU" w:eastAsia="en-AU"/>
    </w:rPr>
  </w:style>
  <w:style w:type="character" w:customStyle="1" w:styleId="required-asterisk3">
    <w:name w:val="required-asterisk3"/>
    <w:basedOn w:val="DefaultParagraphFont"/>
    <w:locked/>
    <w:rsid w:val="00BE6AD0"/>
    <w:rPr>
      <w:vanish/>
      <w:webHidden w:val="0"/>
      <w:specVanish w:val="0"/>
    </w:rPr>
  </w:style>
  <w:style w:type="character" w:customStyle="1" w:styleId="question-number2">
    <w:name w:val="question-number2"/>
    <w:basedOn w:val="DefaultParagraphFont"/>
    <w:locked/>
    <w:rsid w:val="00BE6AD0"/>
    <w:rPr>
      <w:vanish w:val="0"/>
      <w:webHidden w:val="0"/>
      <w:specVanish w:val="0"/>
    </w:rPr>
  </w:style>
  <w:style w:type="character" w:customStyle="1" w:styleId="question-dot">
    <w:name w:val="question-dot"/>
    <w:basedOn w:val="DefaultParagraphFont"/>
    <w:locked/>
    <w:rsid w:val="00BE6AD0"/>
  </w:style>
  <w:style w:type="character" w:customStyle="1" w:styleId="checkbox-button-label-text1">
    <w:name w:val="checkbox-button-label-text1"/>
    <w:basedOn w:val="DefaultParagraphFont"/>
    <w:locked/>
    <w:rsid w:val="00BE6AD0"/>
    <w:rPr>
      <w:vanish w:val="0"/>
      <w:webHidden w:val="0"/>
      <w:specVanish w:val="0"/>
    </w:rPr>
  </w:style>
  <w:style w:type="character" w:customStyle="1" w:styleId="matrix-row-label3">
    <w:name w:val="matrix-row-label3"/>
    <w:basedOn w:val="DefaultParagraphFont"/>
    <w:locked/>
    <w:rsid w:val="00BE6AD0"/>
  </w:style>
  <w:style w:type="character" w:customStyle="1" w:styleId="radio-button-label-text1">
    <w:name w:val="radio-button-label-text1"/>
    <w:basedOn w:val="DefaultParagraphFont"/>
    <w:locked/>
    <w:rsid w:val="00BE6AD0"/>
    <w:rPr>
      <w:vanish w:val="0"/>
      <w:webHidden w:val="0"/>
      <w:specVanish w:val="0"/>
    </w:rPr>
  </w:style>
  <w:style w:type="character" w:customStyle="1" w:styleId="smusrradio-row-text">
    <w:name w:val="smusr_radio-row-text"/>
    <w:basedOn w:val="DefaultParagraphFont"/>
    <w:locked/>
    <w:rsid w:val="00BE6AD0"/>
  </w:style>
  <w:style w:type="character" w:styleId="PlaceholderText">
    <w:name w:val="Placeholder Text"/>
    <w:basedOn w:val="DefaultParagraphFont"/>
    <w:uiPriority w:val="99"/>
    <w:semiHidden/>
    <w:rsid w:val="00875690"/>
    <w:rPr>
      <w:color w:val="808080"/>
    </w:rPr>
  </w:style>
  <w:style w:type="character" w:customStyle="1" w:styleId="Style1">
    <w:name w:val="Style1"/>
    <w:basedOn w:val="DefaultParagraphFont"/>
    <w:uiPriority w:val="1"/>
    <w:locked/>
    <w:rsid w:val="00411C85"/>
    <w:rPr>
      <w:rFonts w:ascii="Arial" w:hAnsi="Arial"/>
      <w:sz w:val="22"/>
    </w:rPr>
  </w:style>
  <w:style w:type="character" w:customStyle="1" w:styleId="Style2">
    <w:name w:val="Style2"/>
    <w:basedOn w:val="DefaultParagraphFont"/>
    <w:uiPriority w:val="1"/>
    <w:locked/>
    <w:rsid w:val="001B69EB"/>
    <w:rPr>
      <w:rFonts w:ascii="Arial" w:hAnsi="Arial"/>
      <w:i/>
      <w:sz w:val="22"/>
    </w:rPr>
  </w:style>
  <w:style w:type="character" w:customStyle="1" w:styleId="Style3">
    <w:name w:val="Style3"/>
    <w:basedOn w:val="DefaultParagraphFont"/>
    <w:uiPriority w:val="1"/>
    <w:rsid w:val="00881617"/>
    <w:rPr>
      <w:rFonts w:ascii="Arial" w:hAnsi="Arial"/>
      <w:sz w:val="18"/>
    </w:rPr>
  </w:style>
  <w:style w:type="paragraph" w:styleId="ListParagraph">
    <w:name w:val="List Paragraph"/>
    <w:basedOn w:val="Normal"/>
    <w:uiPriority w:val="34"/>
    <w:qFormat/>
    <w:rsid w:val="008A2CFC"/>
    <w:pPr>
      <w:ind w:left="720"/>
      <w:contextualSpacing/>
      <w:jc w:val="both"/>
    </w:pPr>
    <w:rPr>
      <w:rFonts w:asciiTheme="minorHAnsi" w:hAnsiTheme="minorHAnsi"/>
    </w:rPr>
  </w:style>
  <w:style w:type="character" w:styleId="CommentReference">
    <w:name w:val="annotation reference"/>
    <w:uiPriority w:val="99"/>
    <w:semiHidden/>
    <w:unhideWhenUsed/>
    <w:rsid w:val="00FB3634"/>
    <w:rPr>
      <w:sz w:val="16"/>
      <w:szCs w:val="16"/>
    </w:rPr>
  </w:style>
  <w:style w:type="paragraph" w:styleId="CommentText">
    <w:name w:val="annotation text"/>
    <w:basedOn w:val="Normal"/>
    <w:link w:val="CommentTextChar"/>
    <w:uiPriority w:val="99"/>
    <w:semiHidden/>
    <w:unhideWhenUsed/>
    <w:rsid w:val="00FB3634"/>
    <w:pPr>
      <w:tabs>
        <w:tab w:val="clear" w:pos="288"/>
      </w:tabs>
      <w:spacing w:after="200" w:line="276" w:lineRule="auto"/>
      <w:ind w:left="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FB3634"/>
    <w:rPr>
      <w:rFonts w:ascii="Calibri" w:eastAsia="Calibri" w:hAnsi="Calibri" w:cs="Times New Roman"/>
      <w:sz w:val="20"/>
      <w:szCs w:val="20"/>
      <w:lang w:val="en-AU" w:eastAsia="en-US"/>
    </w:rPr>
  </w:style>
  <w:style w:type="character" w:styleId="Mention">
    <w:name w:val="Mention"/>
    <w:basedOn w:val="DefaultParagraphFont"/>
    <w:uiPriority w:val="99"/>
    <w:unhideWhenUsed/>
    <w:rsid w:val="00FB3634"/>
    <w:rPr>
      <w:color w:val="2B579A"/>
      <w:shd w:val="clear" w:color="auto" w:fill="E6E6E6"/>
    </w:rPr>
  </w:style>
  <w:style w:type="paragraph" w:styleId="NormalWeb">
    <w:name w:val="Normal (Web)"/>
    <w:basedOn w:val="Normal"/>
    <w:uiPriority w:val="99"/>
    <w:semiHidden/>
    <w:unhideWhenUsed/>
    <w:rsid w:val="00E91B89"/>
    <w:pPr>
      <w:tabs>
        <w:tab w:val="clear" w:pos="288"/>
      </w:tabs>
      <w:spacing w:before="100" w:beforeAutospacing="1" w:after="100" w:afterAutospacing="1"/>
      <w:ind w:left="0"/>
    </w:pPr>
    <w:rPr>
      <w:rFonts w:ascii="Times New Roman" w:eastAsia="Times New Roman" w:hAnsi="Times New Roman"/>
      <w:sz w:val="24"/>
      <w:lang w:eastAsia="en-AU"/>
    </w:rPr>
  </w:style>
  <w:style w:type="character" w:customStyle="1" w:styleId="Heading2Char">
    <w:name w:val="Heading 2 Char"/>
    <w:basedOn w:val="DefaultParagraphFont"/>
    <w:link w:val="Heading2"/>
    <w:uiPriority w:val="9"/>
    <w:rsid w:val="006E6780"/>
    <w:rPr>
      <w:rFonts w:eastAsiaTheme="majorEastAsia" w:cstheme="majorBidi"/>
      <w:b/>
      <w:i/>
      <w:szCs w:val="26"/>
      <w:lang w:val="en-AU"/>
    </w:rPr>
  </w:style>
  <w:style w:type="paragraph" w:styleId="Subtitle">
    <w:name w:val="Subtitle"/>
    <w:basedOn w:val="Normal"/>
    <w:next w:val="Normal"/>
    <w:link w:val="SubtitleChar"/>
    <w:uiPriority w:val="11"/>
    <w:qFormat/>
    <w:rsid w:val="0018320D"/>
    <w:pPr>
      <w:numPr>
        <w:ilvl w:val="1"/>
      </w:numPr>
      <w:spacing w:after="120"/>
      <w:ind w:left="288"/>
    </w:pPr>
    <w:rPr>
      <w:rFonts w:asciiTheme="minorHAnsi" w:hAnsiTheme="minorHAnsi" w:cstheme="minorBidi"/>
      <w:b/>
      <w:i/>
      <w:szCs w:val="22"/>
    </w:rPr>
  </w:style>
  <w:style w:type="character" w:customStyle="1" w:styleId="SubtitleChar">
    <w:name w:val="Subtitle Char"/>
    <w:basedOn w:val="DefaultParagraphFont"/>
    <w:link w:val="Subtitle"/>
    <w:uiPriority w:val="11"/>
    <w:rsid w:val="0018320D"/>
    <w:rPr>
      <w:b/>
      <w:i/>
      <w:sz w:val="22"/>
      <w:szCs w:val="22"/>
      <w:lang w:val="en-AU"/>
    </w:rPr>
  </w:style>
  <w:style w:type="character" w:customStyle="1" w:styleId="Heading1Char">
    <w:name w:val="Heading 1 Char"/>
    <w:basedOn w:val="DefaultParagraphFont"/>
    <w:link w:val="Heading1"/>
    <w:uiPriority w:val="9"/>
    <w:rsid w:val="006E6780"/>
    <w:rPr>
      <w:rFonts w:ascii="Calibri" w:eastAsiaTheme="majorEastAsia" w:hAnsi="Calibri" w:cstheme="majorBidi"/>
      <w:b/>
      <w:bCs/>
      <w:szCs w:val="3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05543">
      <w:bodyDiv w:val="1"/>
      <w:marLeft w:val="0"/>
      <w:marRight w:val="0"/>
      <w:marTop w:val="0"/>
      <w:marBottom w:val="0"/>
      <w:divBdr>
        <w:top w:val="none" w:sz="0" w:space="0" w:color="auto"/>
        <w:left w:val="none" w:sz="0" w:space="0" w:color="auto"/>
        <w:bottom w:val="none" w:sz="0" w:space="0" w:color="auto"/>
        <w:right w:val="none" w:sz="0" w:space="0" w:color="auto"/>
      </w:divBdr>
      <w:divsChild>
        <w:div w:id="1883247188">
          <w:marLeft w:val="0"/>
          <w:marRight w:val="0"/>
          <w:marTop w:val="0"/>
          <w:marBottom w:val="240"/>
          <w:divBdr>
            <w:top w:val="none" w:sz="0" w:space="0" w:color="auto"/>
            <w:left w:val="none" w:sz="0" w:space="0" w:color="auto"/>
            <w:bottom w:val="none" w:sz="0" w:space="0" w:color="auto"/>
            <w:right w:val="none" w:sz="0" w:space="0" w:color="auto"/>
          </w:divBdr>
          <w:divsChild>
            <w:div w:id="37362910">
              <w:marLeft w:val="0"/>
              <w:marRight w:val="0"/>
              <w:marTop w:val="0"/>
              <w:marBottom w:val="450"/>
              <w:divBdr>
                <w:top w:val="none" w:sz="0" w:space="0" w:color="auto"/>
                <w:left w:val="none" w:sz="0" w:space="0" w:color="auto"/>
                <w:bottom w:val="none" w:sz="0" w:space="0" w:color="auto"/>
                <w:right w:val="none" w:sz="0" w:space="0" w:color="auto"/>
              </w:divBdr>
              <w:divsChild>
                <w:div w:id="1406881637">
                  <w:marLeft w:val="0"/>
                  <w:marRight w:val="0"/>
                  <w:marTop w:val="0"/>
                  <w:marBottom w:val="0"/>
                  <w:divBdr>
                    <w:top w:val="none" w:sz="0" w:space="0" w:color="auto"/>
                    <w:left w:val="none" w:sz="0" w:space="0" w:color="auto"/>
                    <w:bottom w:val="none" w:sz="0" w:space="0" w:color="auto"/>
                    <w:right w:val="none" w:sz="0" w:space="0" w:color="auto"/>
                  </w:divBdr>
                  <w:divsChild>
                    <w:div w:id="1025984406">
                      <w:marLeft w:val="0"/>
                      <w:marRight w:val="0"/>
                      <w:marTop w:val="0"/>
                      <w:marBottom w:val="0"/>
                      <w:divBdr>
                        <w:top w:val="none" w:sz="0" w:space="0" w:color="auto"/>
                        <w:left w:val="none" w:sz="0" w:space="0" w:color="auto"/>
                        <w:bottom w:val="none" w:sz="0" w:space="0" w:color="auto"/>
                        <w:right w:val="none" w:sz="0" w:space="0" w:color="auto"/>
                      </w:divBdr>
                      <w:divsChild>
                        <w:div w:id="1117410218">
                          <w:marLeft w:val="0"/>
                          <w:marRight w:val="0"/>
                          <w:marTop w:val="0"/>
                          <w:marBottom w:val="0"/>
                          <w:divBdr>
                            <w:top w:val="none" w:sz="0" w:space="0" w:color="auto"/>
                            <w:left w:val="none" w:sz="0" w:space="0" w:color="auto"/>
                            <w:bottom w:val="none" w:sz="0" w:space="0" w:color="auto"/>
                            <w:right w:val="none" w:sz="0" w:space="0" w:color="auto"/>
                          </w:divBdr>
                          <w:divsChild>
                            <w:div w:id="228082965">
                              <w:marLeft w:val="0"/>
                              <w:marRight w:val="0"/>
                              <w:marTop w:val="0"/>
                              <w:marBottom w:val="0"/>
                              <w:divBdr>
                                <w:top w:val="none" w:sz="0" w:space="0" w:color="auto"/>
                                <w:left w:val="none" w:sz="0" w:space="0" w:color="auto"/>
                                <w:bottom w:val="none" w:sz="0" w:space="0" w:color="auto"/>
                                <w:right w:val="none" w:sz="0" w:space="0" w:color="auto"/>
                              </w:divBdr>
                              <w:divsChild>
                                <w:div w:id="223373061">
                                  <w:marLeft w:val="0"/>
                                  <w:marRight w:val="0"/>
                                  <w:marTop w:val="0"/>
                                  <w:marBottom w:val="0"/>
                                  <w:divBdr>
                                    <w:top w:val="none" w:sz="0" w:space="0" w:color="auto"/>
                                    <w:left w:val="none" w:sz="0" w:space="0" w:color="auto"/>
                                    <w:bottom w:val="none" w:sz="0" w:space="0" w:color="auto"/>
                                    <w:right w:val="none" w:sz="0" w:space="0" w:color="auto"/>
                                  </w:divBdr>
                                  <w:divsChild>
                                    <w:div w:id="821772176">
                                      <w:marLeft w:val="0"/>
                                      <w:marRight w:val="0"/>
                                      <w:marTop w:val="0"/>
                                      <w:marBottom w:val="0"/>
                                      <w:divBdr>
                                        <w:top w:val="none" w:sz="0" w:space="0" w:color="auto"/>
                                        <w:left w:val="none" w:sz="0" w:space="0" w:color="auto"/>
                                        <w:bottom w:val="none" w:sz="0" w:space="0" w:color="auto"/>
                                        <w:right w:val="none" w:sz="0" w:space="0" w:color="auto"/>
                                      </w:divBdr>
                                    </w:div>
                                  </w:divsChild>
                                </w:div>
                                <w:div w:id="1947806222">
                                  <w:marLeft w:val="0"/>
                                  <w:marRight w:val="0"/>
                                  <w:marTop w:val="0"/>
                                  <w:marBottom w:val="0"/>
                                  <w:divBdr>
                                    <w:top w:val="none" w:sz="0" w:space="0" w:color="auto"/>
                                    <w:left w:val="none" w:sz="0" w:space="0" w:color="auto"/>
                                    <w:bottom w:val="none" w:sz="0" w:space="0" w:color="auto"/>
                                    <w:right w:val="none" w:sz="0" w:space="0" w:color="auto"/>
                                  </w:divBdr>
                                  <w:divsChild>
                                    <w:div w:id="1068722530">
                                      <w:marLeft w:val="0"/>
                                      <w:marRight w:val="0"/>
                                      <w:marTop w:val="0"/>
                                      <w:marBottom w:val="0"/>
                                      <w:divBdr>
                                        <w:top w:val="none" w:sz="0" w:space="0" w:color="auto"/>
                                        <w:left w:val="none" w:sz="0" w:space="0" w:color="auto"/>
                                        <w:bottom w:val="none" w:sz="0" w:space="0" w:color="auto"/>
                                        <w:right w:val="none" w:sz="0" w:space="0" w:color="auto"/>
                                      </w:divBdr>
                                    </w:div>
                                  </w:divsChild>
                                </w:div>
                                <w:div w:id="2146779441">
                                  <w:marLeft w:val="0"/>
                                  <w:marRight w:val="0"/>
                                  <w:marTop w:val="0"/>
                                  <w:marBottom w:val="0"/>
                                  <w:divBdr>
                                    <w:top w:val="none" w:sz="0" w:space="0" w:color="auto"/>
                                    <w:left w:val="none" w:sz="0" w:space="0" w:color="auto"/>
                                    <w:bottom w:val="none" w:sz="0" w:space="0" w:color="auto"/>
                                    <w:right w:val="none" w:sz="0" w:space="0" w:color="auto"/>
                                  </w:divBdr>
                                  <w:divsChild>
                                    <w:div w:id="16306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117748">
              <w:marLeft w:val="0"/>
              <w:marRight w:val="0"/>
              <w:marTop w:val="0"/>
              <w:marBottom w:val="450"/>
              <w:divBdr>
                <w:top w:val="none" w:sz="0" w:space="0" w:color="auto"/>
                <w:left w:val="none" w:sz="0" w:space="0" w:color="auto"/>
                <w:bottom w:val="none" w:sz="0" w:space="0" w:color="auto"/>
                <w:right w:val="none" w:sz="0" w:space="0" w:color="auto"/>
              </w:divBdr>
              <w:divsChild>
                <w:div w:id="1809933851">
                  <w:marLeft w:val="0"/>
                  <w:marRight w:val="0"/>
                  <w:marTop w:val="0"/>
                  <w:marBottom w:val="0"/>
                  <w:divBdr>
                    <w:top w:val="none" w:sz="0" w:space="0" w:color="auto"/>
                    <w:left w:val="none" w:sz="0" w:space="0" w:color="auto"/>
                    <w:bottom w:val="none" w:sz="0" w:space="0" w:color="auto"/>
                    <w:right w:val="none" w:sz="0" w:space="0" w:color="auto"/>
                  </w:divBdr>
                  <w:divsChild>
                    <w:div w:id="600181393">
                      <w:marLeft w:val="0"/>
                      <w:marRight w:val="0"/>
                      <w:marTop w:val="0"/>
                      <w:marBottom w:val="0"/>
                      <w:divBdr>
                        <w:top w:val="none" w:sz="0" w:space="0" w:color="auto"/>
                        <w:left w:val="none" w:sz="0" w:space="0" w:color="auto"/>
                        <w:bottom w:val="none" w:sz="0" w:space="0" w:color="auto"/>
                        <w:right w:val="none" w:sz="0" w:space="0" w:color="auto"/>
                      </w:divBdr>
                      <w:divsChild>
                        <w:div w:id="13292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461978">
              <w:marLeft w:val="0"/>
              <w:marRight w:val="0"/>
              <w:marTop w:val="0"/>
              <w:marBottom w:val="450"/>
              <w:divBdr>
                <w:top w:val="none" w:sz="0" w:space="0" w:color="auto"/>
                <w:left w:val="none" w:sz="0" w:space="0" w:color="auto"/>
                <w:bottom w:val="none" w:sz="0" w:space="0" w:color="auto"/>
                <w:right w:val="none" w:sz="0" w:space="0" w:color="auto"/>
              </w:divBdr>
              <w:divsChild>
                <w:div w:id="1414667059">
                  <w:marLeft w:val="0"/>
                  <w:marRight w:val="0"/>
                  <w:marTop w:val="0"/>
                  <w:marBottom w:val="0"/>
                  <w:divBdr>
                    <w:top w:val="none" w:sz="0" w:space="0" w:color="auto"/>
                    <w:left w:val="none" w:sz="0" w:space="0" w:color="auto"/>
                    <w:bottom w:val="none" w:sz="0" w:space="0" w:color="auto"/>
                    <w:right w:val="none" w:sz="0" w:space="0" w:color="auto"/>
                  </w:divBdr>
                  <w:divsChild>
                    <w:div w:id="1168598666">
                      <w:marLeft w:val="0"/>
                      <w:marRight w:val="0"/>
                      <w:marTop w:val="0"/>
                      <w:marBottom w:val="0"/>
                      <w:divBdr>
                        <w:top w:val="none" w:sz="0" w:space="0" w:color="auto"/>
                        <w:left w:val="none" w:sz="0" w:space="0" w:color="auto"/>
                        <w:bottom w:val="none" w:sz="0" w:space="0" w:color="auto"/>
                        <w:right w:val="none" w:sz="0" w:space="0" w:color="auto"/>
                      </w:divBdr>
                      <w:divsChild>
                        <w:div w:id="277414820">
                          <w:marLeft w:val="0"/>
                          <w:marRight w:val="0"/>
                          <w:marTop w:val="0"/>
                          <w:marBottom w:val="0"/>
                          <w:divBdr>
                            <w:top w:val="none" w:sz="0" w:space="0" w:color="auto"/>
                            <w:left w:val="none" w:sz="0" w:space="0" w:color="auto"/>
                            <w:bottom w:val="none" w:sz="0" w:space="0" w:color="auto"/>
                            <w:right w:val="none" w:sz="0" w:space="0" w:color="auto"/>
                          </w:divBdr>
                          <w:divsChild>
                            <w:div w:id="28727300">
                              <w:marLeft w:val="0"/>
                              <w:marRight w:val="0"/>
                              <w:marTop w:val="0"/>
                              <w:marBottom w:val="0"/>
                              <w:divBdr>
                                <w:top w:val="none" w:sz="0" w:space="0" w:color="auto"/>
                                <w:left w:val="none" w:sz="0" w:space="0" w:color="auto"/>
                                <w:bottom w:val="none" w:sz="0" w:space="0" w:color="auto"/>
                                <w:right w:val="none" w:sz="0" w:space="0" w:color="auto"/>
                              </w:divBdr>
                            </w:div>
                            <w:div w:id="58327598">
                              <w:marLeft w:val="0"/>
                              <w:marRight w:val="0"/>
                              <w:marTop w:val="0"/>
                              <w:marBottom w:val="0"/>
                              <w:divBdr>
                                <w:top w:val="none" w:sz="0" w:space="0" w:color="auto"/>
                                <w:left w:val="none" w:sz="0" w:space="0" w:color="auto"/>
                                <w:bottom w:val="none" w:sz="0" w:space="0" w:color="auto"/>
                                <w:right w:val="none" w:sz="0" w:space="0" w:color="auto"/>
                              </w:divBdr>
                            </w:div>
                            <w:div w:id="288516327">
                              <w:marLeft w:val="0"/>
                              <w:marRight w:val="0"/>
                              <w:marTop w:val="0"/>
                              <w:marBottom w:val="0"/>
                              <w:divBdr>
                                <w:top w:val="none" w:sz="0" w:space="0" w:color="auto"/>
                                <w:left w:val="none" w:sz="0" w:space="0" w:color="auto"/>
                                <w:bottom w:val="none" w:sz="0" w:space="0" w:color="auto"/>
                                <w:right w:val="none" w:sz="0" w:space="0" w:color="auto"/>
                              </w:divBdr>
                            </w:div>
                            <w:div w:id="325595895">
                              <w:marLeft w:val="0"/>
                              <w:marRight w:val="0"/>
                              <w:marTop w:val="0"/>
                              <w:marBottom w:val="0"/>
                              <w:divBdr>
                                <w:top w:val="none" w:sz="0" w:space="0" w:color="auto"/>
                                <w:left w:val="none" w:sz="0" w:space="0" w:color="auto"/>
                                <w:bottom w:val="none" w:sz="0" w:space="0" w:color="auto"/>
                                <w:right w:val="none" w:sz="0" w:space="0" w:color="auto"/>
                              </w:divBdr>
                            </w:div>
                            <w:div w:id="326984362">
                              <w:marLeft w:val="0"/>
                              <w:marRight w:val="0"/>
                              <w:marTop w:val="0"/>
                              <w:marBottom w:val="0"/>
                              <w:divBdr>
                                <w:top w:val="none" w:sz="0" w:space="0" w:color="auto"/>
                                <w:left w:val="none" w:sz="0" w:space="0" w:color="auto"/>
                                <w:bottom w:val="none" w:sz="0" w:space="0" w:color="auto"/>
                                <w:right w:val="none" w:sz="0" w:space="0" w:color="auto"/>
                              </w:divBdr>
                            </w:div>
                            <w:div w:id="357321181">
                              <w:marLeft w:val="0"/>
                              <w:marRight w:val="0"/>
                              <w:marTop w:val="0"/>
                              <w:marBottom w:val="0"/>
                              <w:divBdr>
                                <w:top w:val="none" w:sz="0" w:space="0" w:color="auto"/>
                                <w:left w:val="none" w:sz="0" w:space="0" w:color="auto"/>
                                <w:bottom w:val="none" w:sz="0" w:space="0" w:color="auto"/>
                                <w:right w:val="none" w:sz="0" w:space="0" w:color="auto"/>
                              </w:divBdr>
                            </w:div>
                            <w:div w:id="498934042">
                              <w:marLeft w:val="0"/>
                              <w:marRight w:val="0"/>
                              <w:marTop w:val="0"/>
                              <w:marBottom w:val="0"/>
                              <w:divBdr>
                                <w:top w:val="none" w:sz="0" w:space="0" w:color="auto"/>
                                <w:left w:val="none" w:sz="0" w:space="0" w:color="auto"/>
                                <w:bottom w:val="none" w:sz="0" w:space="0" w:color="auto"/>
                                <w:right w:val="none" w:sz="0" w:space="0" w:color="auto"/>
                              </w:divBdr>
                            </w:div>
                            <w:div w:id="576355760">
                              <w:marLeft w:val="0"/>
                              <w:marRight w:val="0"/>
                              <w:marTop w:val="0"/>
                              <w:marBottom w:val="0"/>
                              <w:divBdr>
                                <w:top w:val="none" w:sz="0" w:space="0" w:color="auto"/>
                                <w:left w:val="none" w:sz="0" w:space="0" w:color="auto"/>
                                <w:bottom w:val="none" w:sz="0" w:space="0" w:color="auto"/>
                                <w:right w:val="none" w:sz="0" w:space="0" w:color="auto"/>
                              </w:divBdr>
                            </w:div>
                            <w:div w:id="656038158">
                              <w:marLeft w:val="0"/>
                              <w:marRight w:val="0"/>
                              <w:marTop w:val="0"/>
                              <w:marBottom w:val="0"/>
                              <w:divBdr>
                                <w:top w:val="none" w:sz="0" w:space="0" w:color="auto"/>
                                <w:left w:val="none" w:sz="0" w:space="0" w:color="auto"/>
                                <w:bottom w:val="none" w:sz="0" w:space="0" w:color="auto"/>
                                <w:right w:val="none" w:sz="0" w:space="0" w:color="auto"/>
                              </w:divBdr>
                            </w:div>
                            <w:div w:id="711616333">
                              <w:marLeft w:val="0"/>
                              <w:marRight w:val="0"/>
                              <w:marTop w:val="0"/>
                              <w:marBottom w:val="0"/>
                              <w:divBdr>
                                <w:top w:val="none" w:sz="0" w:space="0" w:color="auto"/>
                                <w:left w:val="none" w:sz="0" w:space="0" w:color="auto"/>
                                <w:bottom w:val="none" w:sz="0" w:space="0" w:color="auto"/>
                                <w:right w:val="none" w:sz="0" w:space="0" w:color="auto"/>
                              </w:divBdr>
                            </w:div>
                            <w:div w:id="1060442631">
                              <w:marLeft w:val="0"/>
                              <w:marRight w:val="0"/>
                              <w:marTop w:val="0"/>
                              <w:marBottom w:val="0"/>
                              <w:divBdr>
                                <w:top w:val="none" w:sz="0" w:space="0" w:color="auto"/>
                                <w:left w:val="none" w:sz="0" w:space="0" w:color="auto"/>
                                <w:bottom w:val="none" w:sz="0" w:space="0" w:color="auto"/>
                                <w:right w:val="none" w:sz="0" w:space="0" w:color="auto"/>
                              </w:divBdr>
                            </w:div>
                            <w:div w:id="1081757841">
                              <w:marLeft w:val="0"/>
                              <w:marRight w:val="0"/>
                              <w:marTop w:val="0"/>
                              <w:marBottom w:val="0"/>
                              <w:divBdr>
                                <w:top w:val="none" w:sz="0" w:space="0" w:color="auto"/>
                                <w:left w:val="none" w:sz="0" w:space="0" w:color="auto"/>
                                <w:bottom w:val="none" w:sz="0" w:space="0" w:color="auto"/>
                                <w:right w:val="none" w:sz="0" w:space="0" w:color="auto"/>
                              </w:divBdr>
                            </w:div>
                            <w:div w:id="1226067058">
                              <w:marLeft w:val="0"/>
                              <w:marRight w:val="0"/>
                              <w:marTop w:val="0"/>
                              <w:marBottom w:val="0"/>
                              <w:divBdr>
                                <w:top w:val="none" w:sz="0" w:space="0" w:color="auto"/>
                                <w:left w:val="none" w:sz="0" w:space="0" w:color="auto"/>
                                <w:bottom w:val="none" w:sz="0" w:space="0" w:color="auto"/>
                                <w:right w:val="none" w:sz="0" w:space="0" w:color="auto"/>
                              </w:divBdr>
                            </w:div>
                            <w:div w:id="1251741417">
                              <w:marLeft w:val="0"/>
                              <w:marRight w:val="0"/>
                              <w:marTop w:val="0"/>
                              <w:marBottom w:val="0"/>
                              <w:divBdr>
                                <w:top w:val="none" w:sz="0" w:space="0" w:color="auto"/>
                                <w:left w:val="none" w:sz="0" w:space="0" w:color="auto"/>
                                <w:bottom w:val="none" w:sz="0" w:space="0" w:color="auto"/>
                                <w:right w:val="none" w:sz="0" w:space="0" w:color="auto"/>
                              </w:divBdr>
                            </w:div>
                            <w:div w:id="1380591111">
                              <w:marLeft w:val="0"/>
                              <w:marRight w:val="0"/>
                              <w:marTop w:val="0"/>
                              <w:marBottom w:val="0"/>
                              <w:divBdr>
                                <w:top w:val="none" w:sz="0" w:space="0" w:color="auto"/>
                                <w:left w:val="none" w:sz="0" w:space="0" w:color="auto"/>
                                <w:bottom w:val="none" w:sz="0" w:space="0" w:color="auto"/>
                                <w:right w:val="none" w:sz="0" w:space="0" w:color="auto"/>
                              </w:divBdr>
                            </w:div>
                            <w:div w:id="1452357617">
                              <w:marLeft w:val="0"/>
                              <w:marRight w:val="0"/>
                              <w:marTop w:val="0"/>
                              <w:marBottom w:val="0"/>
                              <w:divBdr>
                                <w:top w:val="none" w:sz="0" w:space="0" w:color="auto"/>
                                <w:left w:val="none" w:sz="0" w:space="0" w:color="auto"/>
                                <w:bottom w:val="none" w:sz="0" w:space="0" w:color="auto"/>
                                <w:right w:val="none" w:sz="0" w:space="0" w:color="auto"/>
                              </w:divBdr>
                            </w:div>
                            <w:div w:id="1613588109">
                              <w:marLeft w:val="0"/>
                              <w:marRight w:val="0"/>
                              <w:marTop w:val="0"/>
                              <w:marBottom w:val="0"/>
                              <w:divBdr>
                                <w:top w:val="none" w:sz="0" w:space="0" w:color="auto"/>
                                <w:left w:val="none" w:sz="0" w:space="0" w:color="auto"/>
                                <w:bottom w:val="none" w:sz="0" w:space="0" w:color="auto"/>
                                <w:right w:val="none" w:sz="0" w:space="0" w:color="auto"/>
                              </w:divBdr>
                            </w:div>
                            <w:div w:id="1765108901">
                              <w:marLeft w:val="0"/>
                              <w:marRight w:val="0"/>
                              <w:marTop w:val="0"/>
                              <w:marBottom w:val="0"/>
                              <w:divBdr>
                                <w:top w:val="none" w:sz="0" w:space="0" w:color="auto"/>
                                <w:left w:val="none" w:sz="0" w:space="0" w:color="auto"/>
                                <w:bottom w:val="none" w:sz="0" w:space="0" w:color="auto"/>
                                <w:right w:val="none" w:sz="0" w:space="0" w:color="auto"/>
                              </w:divBdr>
                            </w:div>
                            <w:div w:id="1783765658">
                              <w:marLeft w:val="0"/>
                              <w:marRight w:val="0"/>
                              <w:marTop w:val="0"/>
                              <w:marBottom w:val="0"/>
                              <w:divBdr>
                                <w:top w:val="none" w:sz="0" w:space="0" w:color="auto"/>
                                <w:left w:val="none" w:sz="0" w:space="0" w:color="auto"/>
                                <w:bottom w:val="none" w:sz="0" w:space="0" w:color="auto"/>
                                <w:right w:val="none" w:sz="0" w:space="0" w:color="auto"/>
                              </w:divBdr>
                            </w:div>
                            <w:div w:id="1796944222">
                              <w:marLeft w:val="0"/>
                              <w:marRight w:val="0"/>
                              <w:marTop w:val="0"/>
                              <w:marBottom w:val="0"/>
                              <w:divBdr>
                                <w:top w:val="none" w:sz="0" w:space="0" w:color="auto"/>
                                <w:left w:val="none" w:sz="0" w:space="0" w:color="auto"/>
                                <w:bottom w:val="none" w:sz="0" w:space="0" w:color="auto"/>
                                <w:right w:val="none" w:sz="0" w:space="0" w:color="auto"/>
                              </w:divBdr>
                            </w:div>
                            <w:div w:id="18065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392407">
      <w:bodyDiv w:val="1"/>
      <w:marLeft w:val="0"/>
      <w:marRight w:val="0"/>
      <w:marTop w:val="0"/>
      <w:marBottom w:val="0"/>
      <w:divBdr>
        <w:top w:val="none" w:sz="0" w:space="0" w:color="auto"/>
        <w:left w:val="none" w:sz="0" w:space="0" w:color="auto"/>
        <w:bottom w:val="none" w:sz="0" w:space="0" w:color="auto"/>
        <w:right w:val="none" w:sz="0" w:space="0" w:color="auto"/>
      </w:divBdr>
      <w:divsChild>
        <w:div w:id="1663895864">
          <w:marLeft w:val="0"/>
          <w:marRight w:val="0"/>
          <w:marTop w:val="0"/>
          <w:marBottom w:val="240"/>
          <w:divBdr>
            <w:top w:val="none" w:sz="0" w:space="0" w:color="auto"/>
            <w:left w:val="none" w:sz="0" w:space="0" w:color="auto"/>
            <w:bottom w:val="none" w:sz="0" w:space="0" w:color="auto"/>
            <w:right w:val="none" w:sz="0" w:space="0" w:color="auto"/>
          </w:divBdr>
          <w:divsChild>
            <w:div w:id="58094552">
              <w:marLeft w:val="0"/>
              <w:marRight w:val="0"/>
              <w:marTop w:val="0"/>
              <w:marBottom w:val="450"/>
              <w:divBdr>
                <w:top w:val="none" w:sz="0" w:space="0" w:color="auto"/>
                <w:left w:val="none" w:sz="0" w:space="0" w:color="auto"/>
                <w:bottom w:val="none" w:sz="0" w:space="0" w:color="auto"/>
                <w:right w:val="none" w:sz="0" w:space="0" w:color="auto"/>
              </w:divBdr>
              <w:divsChild>
                <w:div w:id="1340884987">
                  <w:marLeft w:val="0"/>
                  <w:marRight w:val="0"/>
                  <w:marTop w:val="0"/>
                  <w:marBottom w:val="0"/>
                  <w:divBdr>
                    <w:top w:val="none" w:sz="0" w:space="0" w:color="auto"/>
                    <w:left w:val="none" w:sz="0" w:space="0" w:color="auto"/>
                    <w:bottom w:val="none" w:sz="0" w:space="0" w:color="auto"/>
                    <w:right w:val="none" w:sz="0" w:space="0" w:color="auto"/>
                  </w:divBdr>
                  <w:divsChild>
                    <w:div w:id="2003969666">
                      <w:marLeft w:val="0"/>
                      <w:marRight w:val="0"/>
                      <w:marTop w:val="0"/>
                      <w:marBottom w:val="0"/>
                      <w:divBdr>
                        <w:top w:val="none" w:sz="0" w:space="0" w:color="auto"/>
                        <w:left w:val="none" w:sz="0" w:space="0" w:color="auto"/>
                        <w:bottom w:val="none" w:sz="0" w:space="0" w:color="auto"/>
                        <w:right w:val="none" w:sz="0" w:space="0" w:color="auto"/>
                      </w:divBdr>
                      <w:divsChild>
                        <w:div w:id="1807963492">
                          <w:marLeft w:val="0"/>
                          <w:marRight w:val="0"/>
                          <w:marTop w:val="0"/>
                          <w:marBottom w:val="0"/>
                          <w:divBdr>
                            <w:top w:val="none" w:sz="0" w:space="0" w:color="auto"/>
                            <w:left w:val="none" w:sz="0" w:space="0" w:color="auto"/>
                            <w:bottom w:val="none" w:sz="0" w:space="0" w:color="auto"/>
                            <w:right w:val="none" w:sz="0" w:space="0" w:color="auto"/>
                          </w:divBdr>
                          <w:divsChild>
                            <w:div w:id="938222641">
                              <w:marLeft w:val="0"/>
                              <w:marRight w:val="0"/>
                              <w:marTop w:val="0"/>
                              <w:marBottom w:val="0"/>
                              <w:divBdr>
                                <w:top w:val="none" w:sz="0" w:space="0" w:color="auto"/>
                                <w:left w:val="none" w:sz="0" w:space="0" w:color="auto"/>
                                <w:bottom w:val="none" w:sz="0" w:space="0" w:color="auto"/>
                                <w:right w:val="none" w:sz="0" w:space="0" w:color="auto"/>
                              </w:divBdr>
                              <w:divsChild>
                                <w:div w:id="25179391">
                                  <w:marLeft w:val="0"/>
                                  <w:marRight w:val="0"/>
                                  <w:marTop w:val="0"/>
                                  <w:marBottom w:val="0"/>
                                  <w:divBdr>
                                    <w:top w:val="none" w:sz="0" w:space="0" w:color="auto"/>
                                    <w:left w:val="none" w:sz="0" w:space="0" w:color="auto"/>
                                    <w:bottom w:val="none" w:sz="0" w:space="0" w:color="auto"/>
                                    <w:right w:val="none" w:sz="0" w:space="0" w:color="auto"/>
                                  </w:divBdr>
                                  <w:divsChild>
                                    <w:div w:id="2134980131">
                                      <w:marLeft w:val="0"/>
                                      <w:marRight w:val="0"/>
                                      <w:marTop w:val="0"/>
                                      <w:marBottom w:val="0"/>
                                      <w:divBdr>
                                        <w:top w:val="none" w:sz="0" w:space="0" w:color="auto"/>
                                        <w:left w:val="none" w:sz="0" w:space="0" w:color="auto"/>
                                        <w:bottom w:val="none" w:sz="0" w:space="0" w:color="auto"/>
                                        <w:right w:val="none" w:sz="0" w:space="0" w:color="auto"/>
                                      </w:divBdr>
                                    </w:div>
                                  </w:divsChild>
                                </w:div>
                                <w:div w:id="725181810">
                                  <w:marLeft w:val="0"/>
                                  <w:marRight w:val="0"/>
                                  <w:marTop w:val="0"/>
                                  <w:marBottom w:val="0"/>
                                  <w:divBdr>
                                    <w:top w:val="none" w:sz="0" w:space="0" w:color="auto"/>
                                    <w:left w:val="none" w:sz="0" w:space="0" w:color="auto"/>
                                    <w:bottom w:val="none" w:sz="0" w:space="0" w:color="auto"/>
                                    <w:right w:val="none" w:sz="0" w:space="0" w:color="auto"/>
                                  </w:divBdr>
                                  <w:divsChild>
                                    <w:div w:id="1082599942">
                                      <w:marLeft w:val="0"/>
                                      <w:marRight w:val="0"/>
                                      <w:marTop w:val="0"/>
                                      <w:marBottom w:val="0"/>
                                      <w:divBdr>
                                        <w:top w:val="none" w:sz="0" w:space="0" w:color="auto"/>
                                        <w:left w:val="none" w:sz="0" w:space="0" w:color="auto"/>
                                        <w:bottom w:val="none" w:sz="0" w:space="0" w:color="auto"/>
                                        <w:right w:val="none" w:sz="0" w:space="0" w:color="auto"/>
                                      </w:divBdr>
                                    </w:div>
                                  </w:divsChild>
                                </w:div>
                                <w:div w:id="939723423">
                                  <w:marLeft w:val="0"/>
                                  <w:marRight w:val="0"/>
                                  <w:marTop w:val="0"/>
                                  <w:marBottom w:val="0"/>
                                  <w:divBdr>
                                    <w:top w:val="none" w:sz="0" w:space="0" w:color="auto"/>
                                    <w:left w:val="none" w:sz="0" w:space="0" w:color="auto"/>
                                    <w:bottom w:val="none" w:sz="0" w:space="0" w:color="auto"/>
                                    <w:right w:val="none" w:sz="0" w:space="0" w:color="auto"/>
                                  </w:divBdr>
                                  <w:divsChild>
                                    <w:div w:id="2107731964">
                                      <w:marLeft w:val="0"/>
                                      <w:marRight w:val="0"/>
                                      <w:marTop w:val="0"/>
                                      <w:marBottom w:val="0"/>
                                      <w:divBdr>
                                        <w:top w:val="none" w:sz="0" w:space="0" w:color="auto"/>
                                        <w:left w:val="none" w:sz="0" w:space="0" w:color="auto"/>
                                        <w:bottom w:val="none" w:sz="0" w:space="0" w:color="auto"/>
                                        <w:right w:val="none" w:sz="0" w:space="0" w:color="auto"/>
                                      </w:divBdr>
                                    </w:div>
                                  </w:divsChild>
                                </w:div>
                                <w:div w:id="1165511919">
                                  <w:marLeft w:val="0"/>
                                  <w:marRight w:val="0"/>
                                  <w:marTop w:val="0"/>
                                  <w:marBottom w:val="0"/>
                                  <w:divBdr>
                                    <w:top w:val="none" w:sz="0" w:space="0" w:color="auto"/>
                                    <w:left w:val="none" w:sz="0" w:space="0" w:color="auto"/>
                                    <w:bottom w:val="none" w:sz="0" w:space="0" w:color="auto"/>
                                    <w:right w:val="none" w:sz="0" w:space="0" w:color="auto"/>
                                  </w:divBdr>
                                  <w:divsChild>
                                    <w:div w:id="680550832">
                                      <w:marLeft w:val="0"/>
                                      <w:marRight w:val="0"/>
                                      <w:marTop w:val="0"/>
                                      <w:marBottom w:val="0"/>
                                      <w:divBdr>
                                        <w:top w:val="none" w:sz="0" w:space="0" w:color="auto"/>
                                        <w:left w:val="none" w:sz="0" w:space="0" w:color="auto"/>
                                        <w:bottom w:val="none" w:sz="0" w:space="0" w:color="auto"/>
                                        <w:right w:val="none" w:sz="0" w:space="0" w:color="auto"/>
                                      </w:divBdr>
                                    </w:div>
                                  </w:divsChild>
                                </w:div>
                                <w:div w:id="1794321312">
                                  <w:marLeft w:val="0"/>
                                  <w:marRight w:val="0"/>
                                  <w:marTop w:val="0"/>
                                  <w:marBottom w:val="0"/>
                                  <w:divBdr>
                                    <w:top w:val="none" w:sz="0" w:space="0" w:color="auto"/>
                                    <w:left w:val="none" w:sz="0" w:space="0" w:color="auto"/>
                                    <w:bottom w:val="none" w:sz="0" w:space="0" w:color="auto"/>
                                    <w:right w:val="none" w:sz="0" w:space="0" w:color="auto"/>
                                  </w:divBdr>
                                  <w:divsChild>
                                    <w:div w:id="209727137">
                                      <w:marLeft w:val="0"/>
                                      <w:marRight w:val="0"/>
                                      <w:marTop w:val="0"/>
                                      <w:marBottom w:val="0"/>
                                      <w:divBdr>
                                        <w:top w:val="none" w:sz="0" w:space="0" w:color="auto"/>
                                        <w:left w:val="none" w:sz="0" w:space="0" w:color="auto"/>
                                        <w:bottom w:val="none" w:sz="0" w:space="0" w:color="auto"/>
                                        <w:right w:val="none" w:sz="0" w:space="0" w:color="auto"/>
                                      </w:divBdr>
                                    </w:div>
                                  </w:divsChild>
                                </w:div>
                                <w:div w:id="1923759813">
                                  <w:marLeft w:val="0"/>
                                  <w:marRight w:val="0"/>
                                  <w:marTop w:val="0"/>
                                  <w:marBottom w:val="0"/>
                                  <w:divBdr>
                                    <w:top w:val="none" w:sz="0" w:space="0" w:color="auto"/>
                                    <w:left w:val="none" w:sz="0" w:space="0" w:color="auto"/>
                                    <w:bottom w:val="none" w:sz="0" w:space="0" w:color="auto"/>
                                    <w:right w:val="none" w:sz="0" w:space="0" w:color="auto"/>
                                  </w:divBdr>
                                  <w:divsChild>
                                    <w:div w:id="62372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21441">
                              <w:marLeft w:val="0"/>
                              <w:marRight w:val="0"/>
                              <w:marTop w:val="0"/>
                              <w:marBottom w:val="0"/>
                              <w:divBdr>
                                <w:top w:val="none" w:sz="0" w:space="0" w:color="auto"/>
                                <w:left w:val="none" w:sz="0" w:space="0" w:color="auto"/>
                                <w:bottom w:val="none" w:sz="0" w:space="0" w:color="auto"/>
                                <w:right w:val="none" w:sz="0" w:space="0" w:color="auto"/>
                              </w:divBdr>
                              <w:divsChild>
                                <w:div w:id="2924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849387">
      <w:bodyDiv w:val="1"/>
      <w:marLeft w:val="0"/>
      <w:marRight w:val="0"/>
      <w:marTop w:val="0"/>
      <w:marBottom w:val="0"/>
      <w:divBdr>
        <w:top w:val="none" w:sz="0" w:space="0" w:color="auto"/>
        <w:left w:val="none" w:sz="0" w:space="0" w:color="auto"/>
        <w:bottom w:val="none" w:sz="0" w:space="0" w:color="auto"/>
        <w:right w:val="none" w:sz="0" w:space="0" w:color="auto"/>
      </w:divBdr>
      <w:divsChild>
        <w:div w:id="1559895811">
          <w:marLeft w:val="0"/>
          <w:marRight w:val="0"/>
          <w:marTop w:val="0"/>
          <w:marBottom w:val="240"/>
          <w:divBdr>
            <w:top w:val="none" w:sz="0" w:space="0" w:color="auto"/>
            <w:left w:val="none" w:sz="0" w:space="0" w:color="auto"/>
            <w:bottom w:val="none" w:sz="0" w:space="0" w:color="auto"/>
            <w:right w:val="none" w:sz="0" w:space="0" w:color="auto"/>
          </w:divBdr>
          <w:divsChild>
            <w:div w:id="1011106353">
              <w:marLeft w:val="0"/>
              <w:marRight w:val="0"/>
              <w:marTop w:val="0"/>
              <w:marBottom w:val="450"/>
              <w:divBdr>
                <w:top w:val="none" w:sz="0" w:space="0" w:color="auto"/>
                <w:left w:val="none" w:sz="0" w:space="0" w:color="auto"/>
                <w:bottom w:val="none" w:sz="0" w:space="0" w:color="auto"/>
                <w:right w:val="none" w:sz="0" w:space="0" w:color="auto"/>
              </w:divBdr>
              <w:divsChild>
                <w:div w:id="471867199">
                  <w:marLeft w:val="0"/>
                  <w:marRight w:val="0"/>
                  <w:marTop w:val="0"/>
                  <w:marBottom w:val="0"/>
                  <w:divBdr>
                    <w:top w:val="none" w:sz="0" w:space="0" w:color="auto"/>
                    <w:left w:val="none" w:sz="0" w:space="0" w:color="auto"/>
                    <w:bottom w:val="none" w:sz="0" w:space="0" w:color="auto"/>
                    <w:right w:val="none" w:sz="0" w:space="0" w:color="auto"/>
                  </w:divBdr>
                  <w:divsChild>
                    <w:div w:id="4525831">
                      <w:marLeft w:val="0"/>
                      <w:marRight w:val="0"/>
                      <w:marTop w:val="0"/>
                      <w:marBottom w:val="0"/>
                      <w:divBdr>
                        <w:top w:val="none" w:sz="0" w:space="0" w:color="auto"/>
                        <w:left w:val="none" w:sz="0" w:space="0" w:color="auto"/>
                        <w:bottom w:val="none" w:sz="0" w:space="0" w:color="auto"/>
                        <w:right w:val="none" w:sz="0" w:space="0" w:color="auto"/>
                      </w:divBdr>
                      <w:divsChild>
                        <w:div w:id="97457167">
                          <w:marLeft w:val="0"/>
                          <w:marRight w:val="0"/>
                          <w:marTop w:val="0"/>
                          <w:marBottom w:val="0"/>
                          <w:divBdr>
                            <w:top w:val="none" w:sz="0" w:space="0" w:color="auto"/>
                            <w:left w:val="none" w:sz="0" w:space="0" w:color="auto"/>
                            <w:bottom w:val="none" w:sz="0" w:space="0" w:color="auto"/>
                            <w:right w:val="none" w:sz="0" w:space="0" w:color="auto"/>
                          </w:divBdr>
                          <w:divsChild>
                            <w:div w:id="544410308">
                              <w:marLeft w:val="0"/>
                              <w:marRight w:val="0"/>
                              <w:marTop w:val="0"/>
                              <w:marBottom w:val="0"/>
                              <w:divBdr>
                                <w:top w:val="none" w:sz="0" w:space="0" w:color="auto"/>
                                <w:left w:val="none" w:sz="0" w:space="0" w:color="auto"/>
                                <w:bottom w:val="none" w:sz="0" w:space="0" w:color="auto"/>
                                <w:right w:val="none" w:sz="0" w:space="0" w:color="auto"/>
                              </w:divBdr>
                              <w:divsChild>
                                <w:div w:id="24600299">
                                  <w:marLeft w:val="0"/>
                                  <w:marRight w:val="0"/>
                                  <w:marTop w:val="0"/>
                                  <w:marBottom w:val="0"/>
                                  <w:divBdr>
                                    <w:top w:val="none" w:sz="0" w:space="0" w:color="auto"/>
                                    <w:left w:val="none" w:sz="0" w:space="0" w:color="auto"/>
                                    <w:bottom w:val="none" w:sz="0" w:space="0" w:color="auto"/>
                                    <w:right w:val="none" w:sz="0" w:space="0" w:color="auto"/>
                                  </w:divBdr>
                                  <w:divsChild>
                                    <w:div w:id="1960334866">
                                      <w:marLeft w:val="0"/>
                                      <w:marRight w:val="0"/>
                                      <w:marTop w:val="0"/>
                                      <w:marBottom w:val="0"/>
                                      <w:divBdr>
                                        <w:top w:val="none" w:sz="0" w:space="0" w:color="auto"/>
                                        <w:left w:val="none" w:sz="0" w:space="0" w:color="auto"/>
                                        <w:bottom w:val="none" w:sz="0" w:space="0" w:color="auto"/>
                                        <w:right w:val="none" w:sz="0" w:space="0" w:color="auto"/>
                                      </w:divBdr>
                                    </w:div>
                                  </w:divsChild>
                                </w:div>
                                <w:div w:id="153492652">
                                  <w:marLeft w:val="0"/>
                                  <w:marRight w:val="0"/>
                                  <w:marTop w:val="0"/>
                                  <w:marBottom w:val="0"/>
                                  <w:divBdr>
                                    <w:top w:val="none" w:sz="0" w:space="0" w:color="auto"/>
                                    <w:left w:val="none" w:sz="0" w:space="0" w:color="auto"/>
                                    <w:bottom w:val="none" w:sz="0" w:space="0" w:color="auto"/>
                                    <w:right w:val="none" w:sz="0" w:space="0" w:color="auto"/>
                                  </w:divBdr>
                                  <w:divsChild>
                                    <w:div w:id="1504542045">
                                      <w:marLeft w:val="0"/>
                                      <w:marRight w:val="0"/>
                                      <w:marTop w:val="0"/>
                                      <w:marBottom w:val="0"/>
                                      <w:divBdr>
                                        <w:top w:val="none" w:sz="0" w:space="0" w:color="auto"/>
                                        <w:left w:val="none" w:sz="0" w:space="0" w:color="auto"/>
                                        <w:bottom w:val="none" w:sz="0" w:space="0" w:color="auto"/>
                                        <w:right w:val="none" w:sz="0" w:space="0" w:color="auto"/>
                                      </w:divBdr>
                                    </w:div>
                                  </w:divsChild>
                                </w:div>
                                <w:div w:id="535432988">
                                  <w:marLeft w:val="0"/>
                                  <w:marRight w:val="0"/>
                                  <w:marTop w:val="0"/>
                                  <w:marBottom w:val="0"/>
                                  <w:divBdr>
                                    <w:top w:val="none" w:sz="0" w:space="0" w:color="auto"/>
                                    <w:left w:val="none" w:sz="0" w:space="0" w:color="auto"/>
                                    <w:bottom w:val="none" w:sz="0" w:space="0" w:color="auto"/>
                                    <w:right w:val="none" w:sz="0" w:space="0" w:color="auto"/>
                                  </w:divBdr>
                                  <w:divsChild>
                                    <w:div w:id="2084139747">
                                      <w:marLeft w:val="0"/>
                                      <w:marRight w:val="0"/>
                                      <w:marTop w:val="0"/>
                                      <w:marBottom w:val="0"/>
                                      <w:divBdr>
                                        <w:top w:val="none" w:sz="0" w:space="0" w:color="auto"/>
                                        <w:left w:val="none" w:sz="0" w:space="0" w:color="auto"/>
                                        <w:bottom w:val="none" w:sz="0" w:space="0" w:color="auto"/>
                                        <w:right w:val="none" w:sz="0" w:space="0" w:color="auto"/>
                                      </w:divBdr>
                                    </w:div>
                                  </w:divsChild>
                                </w:div>
                                <w:div w:id="849414586">
                                  <w:marLeft w:val="0"/>
                                  <w:marRight w:val="0"/>
                                  <w:marTop w:val="0"/>
                                  <w:marBottom w:val="0"/>
                                  <w:divBdr>
                                    <w:top w:val="none" w:sz="0" w:space="0" w:color="auto"/>
                                    <w:left w:val="none" w:sz="0" w:space="0" w:color="auto"/>
                                    <w:bottom w:val="none" w:sz="0" w:space="0" w:color="auto"/>
                                    <w:right w:val="none" w:sz="0" w:space="0" w:color="auto"/>
                                  </w:divBdr>
                                  <w:divsChild>
                                    <w:div w:id="1971013168">
                                      <w:marLeft w:val="0"/>
                                      <w:marRight w:val="0"/>
                                      <w:marTop w:val="0"/>
                                      <w:marBottom w:val="0"/>
                                      <w:divBdr>
                                        <w:top w:val="none" w:sz="0" w:space="0" w:color="auto"/>
                                        <w:left w:val="none" w:sz="0" w:space="0" w:color="auto"/>
                                        <w:bottom w:val="none" w:sz="0" w:space="0" w:color="auto"/>
                                        <w:right w:val="none" w:sz="0" w:space="0" w:color="auto"/>
                                      </w:divBdr>
                                    </w:div>
                                  </w:divsChild>
                                </w:div>
                                <w:div w:id="1842812199">
                                  <w:marLeft w:val="0"/>
                                  <w:marRight w:val="0"/>
                                  <w:marTop w:val="0"/>
                                  <w:marBottom w:val="0"/>
                                  <w:divBdr>
                                    <w:top w:val="none" w:sz="0" w:space="0" w:color="auto"/>
                                    <w:left w:val="none" w:sz="0" w:space="0" w:color="auto"/>
                                    <w:bottom w:val="none" w:sz="0" w:space="0" w:color="auto"/>
                                    <w:right w:val="none" w:sz="0" w:space="0" w:color="auto"/>
                                  </w:divBdr>
                                  <w:divsChild>
                                    <w:div w:id="2114586664">
                                      <w:marLeft w:val="0"/>
                                      <w:marRight w:val="0"/>
                                      <w:marTop w:val="0"/>
                                      <w:marBottom w:val="0"/>
                                      <w:divBdr>
                                        <w:top w:val="none" w:sz="0" w:space="0" w:color="auto"/>
                                        <w:left w:val="none" w:sz="0" w:space="0" w:color="auto"/>
                                        <w:bottom w:val="none" w:sz="0" w:space="0" w:color="auto"/>
                                        <w:right w:val="none" w:sz="0" w:space="0" w:color="auto"/>
                                      </w:divBdr>
                                    </w:div>
                                  </w:divsChild>
                                </w:div>
                                <w:div w:id="1991591473">
                                  <w:marLeft w:val="0"/>
                                  <w:marRight w:val="0"/>
                                  <w:marTop w:val="0"/>
                                  <w:marBottom w:val="0"/>
                                  <w:divBdr>
                                    <w:top w:val="none" w:sz="0" w:space="0" w:color="auto"/>
                                    <w:left w:val="none" w:sz="0" w:space="0" w:color="auto"/>
                                    <w:bottom w:val="none" w:sz="0" w:space="0" w:color="auto"/>
                                    <w:right w:val="none" w:sz="0" w:space="0" w:color="auto"/>
                                  </w:divBdr>
                                  <w:divsChild>
                                    <w:div w:id="79687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36742">
                              <w:marLeft w:val="0"/>
                              <w:marRight w:val="0"/>
                              <w:marTop w:val="0"/>
                              <w:marBottom w:val="0"/>
                              <w:divBdr>
                                <w:top w:val="none" w:sz="0" w:space="0" w:color="auto"/>
                                <w:left w:val="none" w:sz="0" w:space="0" w:color="auto"/>
                                <w:bottom w:val="none" w:sz="0" w:space="0" w:color="auto"/>
                                <w:right w:val="none" w:sz="0" w:space="0" w:color="auto"/>
                              </w:divBdr>
                              <w:divsChild>
                                <w:div w:id="933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ai@qai.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ai@qai.org.a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2eb771-ca73-43f7-ae9a-92fcdf6b2d87">
      <UserInfo>
        <DisplayName>SharingLinks.3bab6168-52cd-5c89-bbfa-e511b820475e.OrganizationEdit.1f23d841-80e3-4ae4-a26e-6fd079c92e7d</DisplayName>
        <AccountId>405</AccountId>
        <AccountType/>
      </UserInfo>
      <UserInfo>
        <DisplayName>SharingLinks.6068426f-b4ec-59ef-8b26-8ed699adfa5a.OrganizationEdit.28e3c917-fbfe-4bb1-85b0-2a1e443553d3</DisplayName>
        <AccountId>521</AccountId>
        <AccountType/>
      </UserInfo>
      <UserInfo>
        <DisplayName>Caitlin De Cocq Van Delwijnen</DisplayName>
        <AccountId>42</AccountId>
        <AccountType/>
      </UserInfo>
      <UserInfo>
        <DisplayName>Shannon Bell</DisplayName>
        <AccountId>23</AccountId>
        <AccountType/>
      </UserInfo>
      <UserInfo>
        <DisplayName>Megan  Pearce</DisplayName>
        <AccountId>20</AccountId>
        <AccountType/>
      </UserInfo>
      <UserInfo>
        <DisplayName>Matilda Alexander</DisplayName>
        <AccountId>18</AccountId>
        <AccountType/>
      </UserInfo>
      <UserInfo>
        <DisplayName>Kerryn Luppi</DisplayName>
        <AccountId>1938</AccountId>
        <AccountType/>
      </UserInfo>
      <UserInfo>
        <DisplayName>Byron Albury</DisplayName>
        <AccountId>1458</AccountId>
        <AccountType/>
      </UserInfo>
      <UserInfo>
        <DisplayName>Brianna Bell</DisplayName>
        <AccountId>2030</AccountId>
        <AccountType/>
      </UserInfo>
      <UserInfo>
        <DisplayName>Alex Ladd</DisplayName>
        <AccountId>1340</AccountId>
        <AccountType/>
      </UserInfo>
    </SharedWithUsers>
    <Interview_x003f_ xmlns="da04df20-43df-4840-8d02-a3af180edd47">false</Interview_x003f_>
    <TaxCatchAll xmlns="422eb771-ca73-43f7-ae9a-92fcdf6b2d87" xsi:nil="true"/>
    <lcf76f155ced4ddcb4097134ff3c332f xmlns="da04df20-43df-4840-8d02-a3af180edd4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D517A268C1EE40A756E82154BE834D" ma:contentTypeVersion="17" ma:contentTypeDescription="Create a new document." ma:contentTypeScope="" ma:versionID="fd3a4f07803fb3f0e72eb9c303f0008d">
  <xsd:schema xmlns:xsd="http://www.w3.org/2001/XMLSchema" xmlns:xs="http://www.w3.org/2001/XMLSchema" xmlns:p="http://schemas.microsoft.com/office/2006/metadata/properties" xmlns:ns2="422eb771-ca73-43f7-ae9a-92fcdf6b2d87" xmlns:ns3="da04df20-43df-4840-8d02-a3af180edd47" targetNamespace="http://schemas.microsoft.com/office/2006/metadata/properties" ma:root="true" ma:fieldsID="cd17f2d94374a7bb8a341856b7e6a737" ns2:_="" ns3:_="">
    <xsd:import namespace="422eb771-ca73-43f7-ae9a-92fcdf6b2d87"/>
    <xsd:import namespace="da04df20-43df-4840-8d02-a3af180edd4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Interview_x003f_"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a04df20-43df-4840-8d02-a3af180edd4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Interview_x003f_" ma:index="20" nillable="true" ma:displayName="Interview?" ma:default="0" ma:format="Dropdown" ma:internalName="Interview_x003f_">
      <xsd:simpleType>
        <xsd:restriction base="dms:Boolea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0FD95-90E9-4E75-A968-8EA1690CCEDC}">
  <ds:schemaRefs>
    <ds:schemaRef ds:uri="http://schemas.microsoft.com/sharepoint/v3/contenttype/forms"/>
  </ds:schemaRefs>
</ds:datastoreItem>
</file>

<file path=customXml/itemProps2.xml><?xml version="1.0" encoding="utf-8"?>
<ds:datastoreItem xmlns:ds="http://schemas.openxmlformats.org/officeDocument/2006/customXml" ds:itemID="{65CA07B8-037A-4A6D-AFE9-46ACF9194319}">
  <ds:schemaRef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422eb771-ca73-43f7-ae9a-92fcdf6b2d87"/>
    <ds:schemaRef ds:uri="da04df20-43df-4840-8d02-a3af180edd47"/>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7C7966D2-FC76-48A1-8272-84EC5EE176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2eb771-ca73-43f7-ae9a-92fcdf6b2d87"/>
    <ds:schemaRef ds:uri="da04df20-43df-4840-8d02-a3af180edd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AE0F12-6A98-43C5-9CC2-3FDA93A2E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7266</CharactersWithSpaces>
  <SharedDoc>false</SharedDoc>
  <HLinks>
    <vt:vector size="6" baseType="variant">
      <vt:variant>
        <vt:i4>721016</vt:i4>
      </vt:variant>
      <vt:variant>
        <vt:i4>0</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Leong</dc:creator>
  <cp:keywords/>
  <cp:lastModifiedBy>Shannon Bell</cp:lastModifiedBy>
  <cp:revision>2</cp:revision>
  <cp:lastPrinted>2018-12-05T02:03:00Z</cp:lastPrinted>
  <dcterms:created xsi:type="dcterms:W3CDTF">2022-09-26T04:48:00Z</dcterms:created>
  <dcterms:modified xsi:type="dcterms:W3CDTF">2022-09-26T04:48:00Z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0x0101002BD517A268C1EE40A756E82154BE834D</vt:lpwstr>
  </property>
  <property fmtid="{D5CDD505-2E9C-101B-9397-08002B2CF9AE}" pid="3" name="Order">
    <vt:r8>6600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