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63F3E" w14:textId="4FE79E69" w:rsidR="006D3031" w:rsidRPr="00B43749" w:rsidRDefault="00360947" w:rsidP="009602AF">
      <w:pPr>
        <w:pStyle w:val="Title"/>
        <w:ind w:left="709"/>
        <w:rPr>
          <w:b/>
          <w:bCs/>
        </w:rPr>
      </w:pPr>
      <w:r>
        <w:rPr>
          <w:rStyle w:val="BookTitle"/>
          <w:rFonts w:ascii="Calibri" w:hAnsi="Calibri"/>
          <w:iCs w:val="0"/>
          <w:color w:val="auto"/>
          <w:spacing w:val="-10"/>
          <w:sz w:val="40"/>
        </w:rPr>
        <w:t>T</w:t>
      </w:r>
      <w:r w:rsidR="0052001D">
        <w:rPr>
          <w:rStyle w:val="BookTitle"/>
          <w:rFonts w:ascii="Calibri" w:hAnsi="Calibri"/>
          <w:iCs w:val="0"/>
          <w:color w:val="auto"/>
          <w:spacing w:val="-10"/>
          <w:sz w:val="40"/>
        </w:rPr>
        <w:t>he case for a National Prevent</w:t>
      </w:r>
      <w:r w:rsidR="006D3031">
        <w:rPr>
          <w:rStyle w:val="BookTitle"/>
          <w:rFonts w:ascii="Calibri" w:hAnsi="Calibri"/>
          <w:iCs w:val="0"/>
          <w:color w:val="auto"/>
          <w:spacing w:val="-10"/>
          <w:sz w:val="40"/>
        </w:rPr>
        <w:t>ive Mechanism to implement The Optional Protocol to the Convention Against Torture (OPCAT)</w:t>
      </w:r>
    </w:p>
    <w:p w14:paraId="4EB81CBB" w14:textId="77777777" w:rsidR="00377510" w:rsidRDefault="00377510" w:rsidP="001545DE">
      <w:pPr>
        <w:ind w:left="1134"/>
        <w:rPr>
          <w:b/>
          <w:bCs/>
          <w:sz w:val="36"/>
          <w:szCs w:val="36"/>
        </w:rPr>
      </w:pPr>
    </w:p>
    <w:p w14:paraId="0C1442E8" w14:textId="7853FC62" w:rsidR="00E8197C" w:rsidRPr="00360947" w:rsidRDefault="00E8197C" w:rsidP="00360947">
      <w:pPr>
        <w:ind w:left="1134"/>
        <w:rPr>
          <w:b/>
          <w:bCs/>
          <w:sz w:val="36"/>
          <w:szCs w:val="36"/>
        </w:rPr>
        <w:sectPr w:rsidR="00E8197C" w:rsidRPr="00360947" w:rsidSect="001545DE">
          <w:footerReference w:type="even" r:id="rId11"/>
          <w:footerReference w:type="default" r:id="rId12"/>
          <w:headerReference w:type="first" r:id="rId13"/>
          <w:footerReference w:type="first" r:id="rId14"/>
          <w:pgSz w:w="11900" w:h="16840" w:code="9"/>
          <w:pgMar w:top="1440" w:right="1077" w:bottom="1440" w:left="1077" w:header="709" w:footer="595" w:gutter="0"/>
          <w:cols w:space="708"/>
          <w:vAlign w:val="center"/>
          <w:titlePg/>
          <w:docGrid w:linePitch="400"/>
        </w:sectPr>
      </w:pPr>
    </w:p>
    <w:p w14:paraId="68529A0E" w14:textId="77777777" w:rsidR="00450E8F" w:rsidRPr="001545DE" w:rsidRDefault="00450E8F" w:rsidP="00450E8F">
      <w:pPr>
        <w:pStyle w:val="Heading1"/>
      </w:pPr>
      <w:r w:rsidRPr="001545DE">
        <w:lastRenderedPageBreak/>
        <w:t>Background</w:t>
      </w:r>
    </w:p>
    <w:p w14:paraId="099BA3F1" w14:textId="77777777" w:rsidR="001E122B" w:rsidRPr="007171E1" w:rsidRDefault="001E122B" w:rsidP="001E122B">
      <w:pPr>
        <w:rPr>
          <w:rFonts w:cstheme="minorHAnsi"/>
        </w:rPr>
      </w:pPr>
      <w:r w:rsidRPr="007171E1">
        <w:rPr>
          <w:rFonts w:cstheme="minorHAnsi"/>
        </w:rPr>
        <w:t xml:space="preserve">Queensland Advocacy for Inclusion (QAI) is an independent, community-based advocacy organisation and community legal service dedicated to upholding the human rights of people with disability.  </w:t>
      </w:r>
    </w:p>
    <w:p w14:paraId="32ED1CEF" w14:textId="77777777" w:rsidR="001E122B" w:rsidRPr="007171E1" w:rsidRDefault="001E122B" w:rsidP="001E122B">
      <w:pPr>
        <w:rPr>
          <w:rFonts w:cstheme="minorHAnsi"/>
        </w:rPr>
      </w:pPr>
      <w:r w:rsidRPr="007171E1">
        <w:rPr>
          <w:rFonts w:cstheme="minorHAnsi"/>
        </w:rPr>
        <w:t>We hold grave concerns for the human rights and physical and psychological safety of people with disability who are detained in Queensland Government-funded institutions.</w:t>
      </w:r>
    </w:p>
    <w:p w14:paraId="4D7BC222" w14:textId="77777777" w:rsidR="001E122B" w:rsidRPr="007171E1" w:rsidRDefault="001E122B" w:rsidP="001E122B">
      <w:pPr>
        <w:rPr>
          <w:rFonts w:cstheme="minorHAnsi"/>
        </w:rPr>
      </w:pPr>
      <w:r w:rsidRPr="007171E1">
        <w:rPr>
          <w:rFonts w:cstheme="minorHAnsi"/>
        </w:rPr>
        <w:t xml:space="preserve">People with disability are over-represented in all places of detention and experience higher rates of violence in these settings. </w:t>
      </w:r>
    </w:p>
    <w:p w14:paraId="1FD36CDE" w14:textId="77777777" w:rsidR="001E122B" w:rsidRDefault="001E122B" w:rsidP="001E122B">
      <w:pPr>
        <w:rPr>
          <w:rFonts w:cstheme="minorHAnsi"/>
        </w:rPr>
      </w:pPr>
      <w:r w:rsidRPr="007171E1">
        <w:rPr>
          <w:rFonts w:cstheme="minorHAnsi"/>
        </w:rPr>
        <w:t xml:space="preserve">In 2017, the Australian Government ratified the Optional Protocol to the Convention against Torture and Other Cruel, Inhuman or Degrading Treatment or Punishment (OPCAT). Under the OPCAT, Australia must establish independent National Preventive Mechanisms — systems for regular visits to places where people are deprived of their liberty, to monitor their treatment and make recommendations to improve their treatment and change laws to better protect them. </w:t>
      </w:r>
    </w:p>
    <w:p w14:paraId="30674C81" w14:textId="732392AD" w:rsidR="001E122B" w:rsidRDefault="00450E8F" w:rsidP="00820EA2">
      <w:pPr>
        <w:spacing w:before="240"/>
      </w:pPr>
      <w:r w:rsidRPr="007171E1">
        <w:rPr>
          <w:rFonts w:cstheme="minorHAnsi"/>
        </w:rPr>
        <w:t>Current proposals by the Australian and Queensland Governments will deliver less than the minimum required to fulfil their obligations under the OPCAT.</w:t>
      </w:r>
    </w:p>
    <w:p w14:paraId="2597563F" w14:textId="648A8042" w:rsidR="00864664" w:rsidRDefault="00864664" w:rsidP="00820EA2">
      <w:pPr>
        <w:pStyle w:val="Heading1"/>
        <w:spacing w:before="240"/>
      </w:pPr>
      <w:r w:rsidRPr="001545DE">
        <w:t>QAI’s recommendations</w:t>
      </w:r>
    </w:p>
    <w:tbl>
      <w:tblPr>
        <w:tblStyle w:val="TableGrid"/>
        <w:tblW w:w="0" w:type="auto"/>
        <w:tblLook w:val="04A0" w:firstRow="1" w:lastRow="0" w:firstColumn="1" w:lastColumn="0" w:noHBand="0" w:noVBand="1"/>
      </w:tblPr>
      <w:tblGrid>
        <w:gridCol w:w="9736"/>
      </w:tblGrid>
      <w:tr w:rsidR="004073CD" w14:paraId="5F103349" w14:textId="77777777" w:rsidTr="00C41BEE">
        <w:tc>
          <w:tcPr>
            <w:tcW w:w="9736" w:type="dxa"/>
            <w:shd w:val="clear" w:color="auto" w:fill="F2F2F2" w:themeFill="background1" w:themeFillShade="F2"/>
          </w:tcPr>
          <w:p w14:paraId="77DE7F66" w14:textId="6DF0F526" w:rsidR="008C69BA" w:rsidRDefault="008C69BA" w:rsidP="00820EA2">
            <w:pPr>
              <w:spacing w:before="240"/>
              <w:rPr>
                <w:lang w:eastAsia="en-US"/>
              </w:rPr>
            </w:pPr>
            <w:r>
              <w:rPr>
                <w:lang w:eastAsia="en-US"/>
              </w:rPr>
              <w:t>QAI calls on the Queensland and Australian Governments to fulfil their OPCAT obligations and establish National Preventive Mechanisms (NPM) consistent with the following principles:</w:t>
            </w:r>
          </w:p>
          <w:p w14:paraId="497FB389" w14:textId="77777777" w:rsidR="008C69BA" w:rsidRDefault="008C69BA" w:rsidP="008C69BA">
            <w:pPr>
              <w:rPr>
                <w:lang w:eastAsia="en-US"/>
              </w:rPr>
            </w:pPr>
            <w:r>
              <w:rPr>
                <w:lang w:eastAsia="en-US"/>
              </w:rPr>
              <w:t>1.</w:t>
            </w:r>
            <w:r>
              <w:rPr>
                <w:lang w:eastAsia="en-US"/>
              </w:rPr>
              <w:tab/>
              <w:t>A National Preventive Mechanism should monitor and report on all places of detention in Queensland</w:t>
            </w:r>
          </w:p>
          <w:p w14:paraId="43175C18" w14:textId="77777777" w:rsidR="008C69BA" w:rsidRDefault="008C69BA" w:rsidP="008C69BA">
            <w:pPr>
              <w:rPr>
                <w:lang w:eastAsia="en-US"/>
              </w:rPr>
            </w:pPr>
            <w:r>
              <w:rPr>
                <w:lang w:eastAsia="en-US"/>
              </w:rPr>
              <w:t>2.</w:t>
            </w:r>
            <w:r>
              <w:rPr>
                <w:lang w:eastAsia="en-US"/>
              </w:rPr>
              <w:tab/>
              <w:t>The Australian Human Rights Commission and the Queensland Human Rights Commission should be appointed to lead and coordinate the National Preventive Mechanisms for Australia and Queensland respectively</w:t>
            </w:r>
          </w:p>
          <w:p w14:paraId="7234EFF0" w14:textId="77777777" w:rsidR="008C69BA" w:rsidRDefault="008C69BA" w:rsidP="008C69BA">
            <w:pPr>
              <w:rPr>
                <w:lang w:eastAsia="en-US"/>
              </w:rPr>
            </w:pPr>
            <w:r>
              <w:rPr>
                <w:lang w:eastAsia="en-US"/>
              </w:rPr>
              <w:t>3.</w:t>
            </w:r>
            <w:r>
              <w:rPr>
                <w:lang w:eastAsia="en-US"/>
              </w:rPr>
              <w:tab/>
              <w:t xml:space="preserve">The National Preventive Mechanisms should provide for representation from, and formal collaborations with, Civil Society Organisations </w:t>
            </w:r>
          </w:p>
          <w:p w14:paraId="73E5C79D" w14:textId="77777777" w:rsidR="008C69BA" w:rsidRDefault="008C69BA" w:rsidP="008C69BA">
            <w:pPr>
              <w:rPr>
                <w:lang w:eastAsia="en-US"/>
              </w:rPr>
            </w:pPr>
            <w:r>
              <w:rPr>
                <w:lang w:eastAsia="en-US"/>
              </w:rPr>
              <w:t>4.</w:t>
            </w:r>
            <w:r>
              <w:rPr>
                <w:lang w:eastAsia="en-US"/>
              </w:rPr>
              <w:tab/>
              <w:t>The National Preventive Mechanisms should be designed to ensure OPCAT monitoring activities are informed and guided by people with lived experience of detention</w:t>
            </w:r>
          </w:p>
          <w:p w14:paraId="5127D4EF" w14:textId="77777777" w:rsidR="008C69BA" w:rsidRDefault="008C69BA" w:rsidP="008C69BA">
            <w:pPr>
              <w:rPr>
                <w:lang w:eastAsia="en-US"/>
              </w:rPr>
            </w:pPr>
            <w:r>
              <w:rPr>
                <w:lang w:eastAsia="en-US"/>
              </w:rPr>
              <w:t>5.</w:t>
            </w:r>
            <w:r>
              <w:rPr>
                <w:lang w:eastAsia="en-US"/>
              </w:rPr>
              <w:tab/>
              <w:t>Providing culturally- and disability-inclusive information to people in detention about their rights and available complaints mechanisms should be a key priority of the National Preventive Mechanisms</w:t>
            </w:r>
          </w:p>
          <w:p w14:paraId="62973D1C" w14:textId="0020BB41" w:rsidR="004073CD" w:rsidRDefault="008C69BA" w:rsidP="008C69BA">
            <w:pPr>
              <w:rPr>
                <w:lang w:eastAsia="en-US"/>
              </w:rPr>
            </w:pPr>
            <w:r>
              <w:rPr>
                <w:lang w:eastAsia="en-US"/>
              </w:rPr>
              <w:t>6.</w:t>
            </w:r>
            <w:r>
              <w:rPr>
                <w:lang w:eastAsia="en-US"/>
              </w:rPr>
              <w:tab/>
              <w:t>The Australian and Queensland Governments should pass legislation to give full effect to the key provisions of the Convention Against Torture and OPCAT around Australia and in Queensland.</w:t>
            </w:r>
          </w:p>
        </w:tc>
      </w:tr>
    </w:tbl>
    <w:p w14:paraId="12A0A588" w14:textId="77777777" w:rsidR="00C41BEE" w:rsidRDefault="00C41BEE" w:rsidP="00C41BEE"/>
    <w:p w14:paraId="73CEA99F" w14:textId="77777777" w:rsidR="00450E8F" w:rsidRDefault="00450E8F" w:rsidP="001545DE">
      <w:pPr>
        <w:pStyle w:val="Heading1"/>
      </w:pPr>
    </w:p>
    <w:p w14:paraId="48D64AF7" w14:textId="1B1747FC" w:rsidR="009F7112" w:rsidRPr="00EB03E4" w:rsidRDefault="009F7112" w:rsidP="00494734"/>
    <w:sectPr w:rsidR="009F7112" w:rsidRPr="00EB03E4" w:rsidSect="004F0FB6">
      <w:headerReference w:type="first" r:id="rId15"/>
      <w:footerReference w:type="first" r:id="rId16"/>
      <w:pgSz w:w="11900" w:h="16840"/>
      <w:pgMar w:top="1440" w:right="1077" w:bottom="1440" w:left="1077" w:header="709" w:footer="285" w:gutter="0"/>
      <w:cols w:space="708"/>
      <w:titlePg/>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B06115" w14:textId="77777777" w:rsidR="00421FCF" w:rsidRDefault="00421FCF" w:rsidP="007A3268">
      <w:r>
        <w:separator/>
      </w:r>
    </w:p>
  </w:endnote>
  <w:endnote w:type="continuationSeparator" w:id="0">
    <w:p w14:paraId="2DB6D23A" w14:textId="77777777" w:rsidR="00421FCF" w:rsidRDefault="00421FCF" w:rsidP="007A3268">
      <w:r>
        <w:continuationSeparator/>
      </w:r>
    </w:p>
  </w:endnote>
  <w:endnote w:type="continuationNotice" w:id="1">
    <w:p w14:paraId="2E78B2D0" w14:textId="77777777" w:rsidR="00421FCF" w:rsidRDefault="00421FC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Light">
    <w:altName w:val="Calibri"/>
    <w:charset w:val="00"/>
    <w:family w:val="auto"/>
    <w:pitch w:val="variable"/>
    <w:sig w:usb0="A00002FF" w:usb1="5000205B" w:usb2="00000002" w:usb3="00000000" w:csb0="00000007"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7FD03" w14:textId="29121C29" w:rsidR="009F7112" w:rsidRDefault="007A3268" w:rsidP="009F711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1545DE">
      <w:rPr>
        <w:rStyle w:val="PageNumber"/>
        <w:noProof/>
      </w:rPr>
      <w:t>3</w:t>
    </w:r>
    <w:r>
      <w:rPr>
        <w:rStyle w:val="PageNumber"/>
      </w:rPr>
      <w:fldChar w:fldCharType="end"/>
    </w:r>
  </w:p>
  <w:p w14:paraId="30822E4A" w14:textId="77777777" w:rsidR="009F7112" w:rsidRDefault="009F7112" w:rsidP="009F711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569E6" w14:textId="16E93BB9" w:rsidR="009F7112" w:rsidRPr="005079CE" w:rsidRDefault="009F7112" w:rsidP="009F7112">
    <w:pPr>
      <w:spacing w:before="60" w:after="60"/>
      <w:rPr>
        <w:rFonts w:ascii="Calibri Light" w:hAnsi="Calibri Light"/>
        <w:noProof/>
        <w:color w:val="3B3838" w:themeColor="background2" w:themeShade="40"/>
        <w:szCs w:val="22"/>
        <w:lang w:val="en-US" w:eastAsia="en-US"/>
      </w:rPr>
    </w:pPr>
  </w:p>
  <w:sdt>
    <w:sdtPr>
      <w:rPr>
        <w:rStyle w:val="PageNumber"/>
      </w:rPr>
      <w:id w:val="-1249576012"/>
      <w:docPartObj>
        <w:docPartGallery w:val="Page Numbers (Bottom of Page)"/>
        <w:docPartUnique/>
      </w:docPartObj>
    </w:sdtPr>
    <w:sdtEndPr>
      <w:rPr>
        <w:rStyle w:val="PageNumber"/>
        <w:rFonts w:asciiTheme="majorHAnsi" w:hAnsiTheme="majorHAnsi"/>
      </w:rPr>
    </w:sdtEndPr>
    <w:sdtContent>
      <w:p w14:paraId="4D9C4491" w14:textId="77777777" w:rsidR="009F7112" w:rsidRPr="00475C02" w:rsidRDefault="007A3268" w:rsidP="009F7112">
        <w:pPr>
          <w:pStyle w:val="Footer"/>
          <w:framePr w:w="134" w:wrap="none" w:vAnchor="text" w:hAnchor="page" w:x="10654" w:y="9"/>
          <w:rPr>
            <w:rStyle w:val="PageNumber"/>
            <w:rFonts w:asciiTheme="majorHAnsi" w:hAnsiTheme="majorHAnsi"/>
          </w:rPr>
        </w:pPr>
        <w:r w:rsidRPr="00475C02">
          <w:rPr>
            <w:rStyle w:val="PageNumber"/>
            <w:rFonts w:asciiTheme="majorHAnsi" w:hAnsiTheme="majorHAnsi"/>
          </w:rPr>
          <w:fldChar w:fldCharType="begin"/>
        </w:r>
        <w:r w:rsidRPr="00475C02">
          <w:rPr>
            <w:rStyle w:val="PageNumber"/>
            <w:rFonts w:asciiTheme="majorHAnsi" w:hAnsiTheme="majorHAnsi"/>
          </w:rPr>
          <w:instrText xml:space="preserve"> PAGE </w:instrText>
        </w:r>
        <w:r w:rsidRPr="00475C02">
          <w:rPr>
            <w:rStyle w:val="PageNumber"/>
            <w:rFonts w:asciiTheme="majorHAnsi" w:hAnsiTheme="majorHAnsi"/>
          </w:rPr>
          <w:fldChar w:fldCharType="separate"/>
        </w:r>
        <w:r w:rsidR="0060014C">
          <w:rPr>
            <w:rStyle w:val="PageNumber"/>
            <w:rFonts w:asciiTheme="majorHAnsi" w:hAnsiTheme="majorHAnsi"/>
            <w:noProof/>
          </w:rPr>
          <w:t>2</w:t>
        </w:r>
        <w:r w:rsidRPr="00475C02">
          <w:rPr>
            <w:rStyle w:val="PageNumber"/>
            <w:rFonts w:asciiTheme="majorHAnsi" w:hAnsiTheme="majorHAnsi"/>
          </w:rPr>
          <w:fldChar w:fldCharType="end"/>
        </w:r>
      </w:p>
    </w:sdtContent>
  </w:sdt>
  <w:p w14:paraId="7EFF485D" w14:textId="432A2697" w:rsidR="009F7112" w:rsidRPr="00BC44D8" w:rsidRDefault="007A3268" w:rsidP="009F7112">
    <w:pPr>
      <w:pStyle w:val="Footer"/>
      <w:jc w:val="right"/>
    </w:pPr>
    <w:r>
      <w:rPr>
        <w:rFonts w:ascii="Arial" w:hAnsi="Arial" w:cs="Arial"/>
        <w:sz w:val="18"/>
        <w:szCs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363141"/>
      <w:docPartObj>
        <w:docPartGallery w:val="Page Numbers (Bottom of Page)"/>
        <w:docPartUnique/>
      </w:docPartObj>
    </w:sdtPr>
    <w:sdtEndPr>
      <w:rPr>
        <w:noProof/>
      </w:rPr>
    </w:sdtEndPr>
    <w:sdtContent>
      <w:p w14:paraId="069DB269" w14:textId="758B032C" w:rsidR="001545DE" w:rsidRPr="009F7112" w:rsidRDefault="00E8197C" w:rsidP="004F0FB6">
        <w:pPr>
          <w:pStyle w:val="Footer"/>
          <w:ind w:left="-426" w:right="-460"/>
          <w:jc w:val="right"/>
        </w:pPr>
        <w:r w:rsidRPr="009F7112">
          <w:rPr>
            <w:rFonts w:ascii="Calibri Light" w:hAnsi="Calibri Light"/>
            <w:b/>
            <w:bCs/>
            <w:i/>
            <w:noProof/>
            <w:szCs w:val="22"/>
            <w:lang w:eastAsia="en-AU"/>
          </w:rPr>
          <mc:AlternateContent>
            <mc:Choice Requires="wps">
              <w:drawing>
                <wp:anchor distT="0" distB="0" distL="114300" distR="114300" simplePos="0" relativeHeight="251658242" behindDoc="0" locked="0" layoutInCell="1" allowOverlap="1" wp14:anchorId="38AF80C5" wp14:editId="398B58F7">
                  <wp:simplePos x="0" y="0"/>
                  <wp:positionH relativeFrom="column">
                    <wp:posOffset>3039428</wp:posOffset>
                  </wp:positionH>
                  <wp:positionV relativeFrom="paragraph">
                    <wp:posOffset>-3548697</wp:posOffset>
                  </wp:positionV>
                  <wp:extent cx="77470" cy="7830185"/>
                  <wp:effectExtent l="0" t="9208" r="8573" b="8572"/>
                  <wp:wrapNone/>
                  <wp:docPr id="18" name="Rectangle 1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400000">
                            <a:off x="0" y="0"/>
                            <a:ext cx="77470" cy="7830185"/>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AF4E694" id="Rectangle 18" o:spid="_x0000_s1026" alt="&quot;&quot;" style="position:absolute;margin-left:239.35pt;margin-top:-279.4pt;width:6.1pt;height:616.55pt;rotation:90;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" fillcolor="red" stroked="f" strokeweight="1pt"/>
              </w:pict>
            </mc:Fallback>
          </mc:AlternateContent>
        </w:r>
        <w:r w:rsidR="002F2614" w:rsidRPr="009F7112">
          <w:rPr>
            <w:b/>
            <w:bCs/>
          </w:rPr>
          <w:t>A</w:t>
        </w:r>
        <w:r w:rsidR="002F2614" w:rsidRPr="009F7112">
          <w:t xml:space="preserve"> </w:t>
        </w:r>
        <w:r w:rsidR="00BB7502" w:rsidRPr="009F7112">
          <w:t>Level 2, 43 Peel St (PO Box 3384), South Brisbane</w:t>
        </w:r>
        <w:r w:rsidR="002F2614" w:rsidRPr="009F7112">
          <w:t xml:space="preserve"> QLD </w:t>
        </w:r>
        <w:proofErr w:type="gramStart"/>
        <w:r w:rsidR="002F2614" w:rsidRPr="009F7112">
          <w:t>4101</w:t>
        </w:r>
        <w:r w:rsidR="00A318AD" w:rsidRPr="009F7112">
          <w:t xml:space="preserve"> </w:t>
        </w:r>
        <w:r w:rsidR="002F2614" w:rsidRPr="009F7112">
          <w:t xml:space="preserve"> </w:t>
        </w:r>
        <w:r w:rsidR="002F2614" w:rsidRPr="009F7112">
          <w:rPr>
            <w:b/>
            <w:bCs/>
          </w:rPr>
          <w:t>P</w:t>
        </w:r>
        <w:proofErr w:type="gramEnd"/>
        <w:r w:rsidR="002F2614" w:rsidRPr="009F7112">
          <w:t xml:space="preserve"> 07 3844 4200 </w:t>
        </w:r>
        <w:r w:rsidR="00A318AD" w:rsidRPr="009F7112">
          <w:t xml:space="preserve"> </w:t>
        </w:r>
        <w:r w:rsidR="002F2614" w:rsidRPr="009F7112">
          <w:rPr>
            <w:b/>
            <w:bCs/>
          </w:rPr>
          <w:t>W</w:t>
        </w:r>
        <w:r w:rsidR="002F2614" w:rsidRPr="009F7112">
          <w:t xml:space="preserve"> </w:t>
        </w:r>
        <w:hyperlink r:id="rId1" w:history="1">
          <w:r w:rsidR="004F0FB6" w:rsidRPr="009F7112">
            <w:rPr>
              <w:rStyle w:val="Hyperlink"/>
              <w:color w:val="auto"/>
            </w:rPr>
            <w:t>qai@qai.org.au</w:t>
          </w:r>
        </w:hyperlink>
        <w:r w:rsidR="004F0FB6" w:rsidRPr="009F7112">
          <w:t xml:space="preserve">                  </w:t>
        </w:r>
        <w:r w:rsidR="001545DE" w:rsidRPr="009F7112">
          <w:fldChar w:fldCharType="begin"/>
        </w:r>
        <w:r w:rsidR="001545DE" w:rsidRPr="009F7112">
          <w:instrText xml:space="preserve"> PAGE   \* MERGEFORMAT </w:instrText>
        </w:r>
        <w:r w:rsidR="001545DE" w:rsidRPr="009F7112">
          <w:fldChar w:fldCharType="separate"/>
        </w:r>
        <w:r w:rsidR="001545DE" w:rsidRPr="009F7112">
          <w:rPr>
            <w:noProof/>
          </w:rPr>
          <w:t>2</w:t>
        </w:r>
        <w:r w:rsidR="001545DE" w:rsidRPr="009F7112">
          <w:rPr>
            <w:noProof/>
          </w:rPr>
          <w:fldChar w:fldCharType="end"/>
        </w:r>
      </w:p>
    </w:sdtContent>
  </w:sdt>
  <w:p w14:paraId="30C90ADD" w14:textId="36CF1B4D" w:rsidR="009F7112" w:rsidRPr="001545DE" w:rsidRDefault="009F7112" w:rsidP="001545D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6222407"/>
      <w:docPartObj>
        <w:docPartGallery w:val="Page Numbers (Bottom of Page)"/>
        <w:docPartUnique/>
      </w:docPartObj>
    </w:sdtPr>
    <w:sdtEndPr>
      <w:rPr>
        <w:noProof/>
      </w:rPr>
    </w:sdtEndPr>
    <w:sdtContent>
      <w:p w14:paraId="5FF186DF" w14:textId="50541C38" w:rsidR="00494734" w:rsidRDefault="00494734" w:rsidP="004F0FB6">
        <w:pPr>
          <w:pStyle w:val="Footer"/>
          <w:ind w:left="-426" w:right="-460"/>
          <w:jc w:val="right"/>
        </w:pPr>
        <w:r>
          <w:t xml:space="preserve">                </w:t>
        </w:r>
        <w:r>
          <w:fldChar w:fldCharType="begin"/>
        </w:r>
        <w:r>
          <w:instrText xml:space="preserve"> PAGE   \* MERGEFORMAT </w:instrText>
        </w:r>
        <w:r>
          <w:fldChar w:fldCharType="separate"/>
        </w:r>
        <w:r>
          <w:rPr>
            <w:noProof/>
          </w:rPr>
          <w:t>2</w:t>
        </w:r>
        <w:r>
          <w:rPr>
            <w:noProof/>
          </w:rPr>
          <w:fldChar w:fldCharType="end"/>
        </w:r>
      </w:p>
    </w:sdtContent>
  </w:sdt>
  <w:p w14:paraId="4FD00475" w14:textId="77777777" w:rsidR="00494734" w:rsidRPr="001545DE" w:rsidRDefault="00494734" w:rsidP="001545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3B5BF0" w14:textId="77777777" w:rsidR="00421FCF" w:rsidRDefault="00421FCF" w:rsidP="007A3268">
      <w:r>
        <w:separator/>
      </w:r>
    </w:p>
  </w:footnote>
  <w:footnote w:type="continuationSeparator" w:id="0">
    <w:p w14:paraId="5F92797D" w14:textId="77777777" w:rsidR="00421FCF" w:rsidRDefault="00421FCF" w:rsidP="007A3268">
      <w:r>
        <w:continuationSeparator/>
      </w:r>
    </w:p>
  </w:footnote>
  <w:footnote w:type="continuationNotice" w:id="1">
    <w:p w14:paraId="1A232980" w14:textId="77777777" w:rsidR="00421FCF" w:rsidRDefault="00421FCF">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503E7" w14:textId="1E4EC79F" w:rsidR="009F7112" w:rsidRDefault="00D42CE4" w:rsidP="004073CD">
    <w:pPr>
      <w:pStyle w:val="Header"/>
      <w:spacing w:after="480"/>
      <w:ind w:left="1560"/>
      <w:rPr>
        <w:b/>
        <w:bCs/>
        <w:sz w:val="40"/>
        <w:szCs w:val="40"/>
      </w:rPr>
    </w:pPr>
    <w:r w:rsidRPr="00D42CE4">
      <w:rPr>
        <w:b/>
        <w:bCs/>
        <w:noProof/>
        <w:color w:val="FF0000"/>
        <w:sz w:val="40"/>
        <w:szCs w:val="40"/>
        <w:lang w:eastAsia="en-AU"/>
      </w:rPr>
      <w:drawing>
        <wp:anchor distT="0" distB="0" distL="114300" distR="114300" simplePos="0" relativeHeight="251658240" behindDoc="0" locked="0" layoutInCell="1" allowOverlap="1" wp14:anchorId="5DE66E9C" wp14:editId="6D063667">
          <wp:simplePos x="0" y="0"/>
          <wp:positionH relativeFrom="margin">
            <wp:posOffset>-152400</wp:posOffset>
          </wp:positionH>
          <wp:positionV relativeFrom="paragraph">
            <wp:posOffset>-230505</wp:posOffset>
          </wp:positionV>
          <wp:extent cx="962025" cy="617220"/>
          <wp:effectExtent l="0" t="0" r="9525" b="0"/>
          <wp:wrapNone/>
          <wp:docPr id="44" name="Picture 4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44">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2025" cy="617220"/>
                  </a:xfrm>
                  <a:prstGeom prst="rect">
                    <a:avLst/>
                  </a:prstGeom>
                </pic:spPr>
              </pic:pic>
            </a:graphicData>
          </a:graphic>
          <wp14:sizeRelH relativeFrom="margin">
            <wp14:pctWidth>0</wp14:pctWidth>
          </wp14:sizeRelH>
          <wp14:sizeRelV relativeFrom="margin">
            <wp14:pctHeight>0</wp14:pctHeight>
          </wp14:sizeRelV>
        </wp:anchor>
      </w:drawing>
    </w:r>
    <w:r w:rsidR="006127CF" w:rsidRPr="00D42CE4">
      <w:rPr>
        <w:rFonts w:ascii="Calibri Light" w:hAnsi="Calibri Light"/>
        <w:b/>
        <w:bCs/>
        <w:noProof/>
        <w:color w:val="FF0000"/>
        <w:sz w:val="40"/>
        <w:szCs w:val="40"/>
        <w:lang w:eastAsia="en-AU"/>
      </w:rPr>
      <mc:AlternateContent>
        <mc:Choice Requires="wps">
          <w:drawing>
            <wp:anchor distT="0" distB="0" distL="114300" distR="114300" simplePos="0" relativeHeight="251658241" behindDoc="0" locked="0" layoutInCell="1" allowOverlap="1" wp14:anchorId="4D095972" wp14:editId="226208FA">
              <wp:simplePos x="0" y="0"/>
              <wp:positionH relativeFrom="margin">
                <wp:posOffset>3049588</wp:posOffset>
              </wp:positionH>
              <wp:positionV relativeFrom="paragraph">
                <wp:posOffset>-3422333</wp:posOffset>
              </wp:positionV>
              <wp:extent cx="77470" cy="7830397"/>
              <wp:effectExtent l="0" t="9208" r="8573" b="8572"/>
              <wp:wrapNone/>
              <wp:docPr id="3" name="Rectangl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400000">
                        <a:off x="0" y="0"/>
                        <a:ext cx="77470" cy="7830397"/>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3D69B4" id="Rectangle 3" o:spid="_x0000_s1026" alt="&quot;&quot;" style="position:absolute;margin-left:240.15pt;margin-top:-269.5pt;width:6.1pt;height:616.55pt;rotation:90;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" fillcolor="red" stroked="f" strokeweight="1pt">
              <w10:wrap anchorx="margin"/>
            </v:rect>
          </w:pict>
        </mc:Fallback>
      </mc:AlternateContent>
    </w:r>
    <w:r w:rsidRPr="00D42CE4">
      <w:rPr>
        <w:b/>
        <w:bCs/>
        <w:color w:val="FF0000"/>
        <w:sz w:val="40"/>
        <w:szCs w:val="40"/>
      </w:rPr>
      <w:t>Q</w:t>
    </w:r>
    <w:r w:rsidRPr="00D42CE4">
      <w:rPr>
        <w:b/>
        <w:bCs/>
        <w:sz w:val="40"/>
        <w:szCs w:val="40"/>
      </w:rPr>
      <w:t xml:space="preserve">ueensland </w:t>
    </w:r>
    <w:r w:rsidRPr="00D42CE4">
      <w:rPr>
        <w:b/>
        <w:bCs/>
        <w:color w:val="FF0000"/>
        <w:sz w:val="40"/>
        <w:szCs w:val="40"/>
      </w:rPr>
      <w:t>A</w:t>
    </w:r>
    <w:r w:rsidRPr="00D42CE4">
      <w:rPr>
        <w:b/>
        <w:bCs/>
        <w:sz w:val="40"/>
        <w:szCs w:val="40"/>
      </w:rPr>
      <w:t xml:space="preserve">dvocacy for </w:t>
    </w:r>
    <w:r w:rsidRPr="00D42CE4">
      <w:rPr>
        <w:b/>
        <w:bCs/>
        <w:color w:val="FF0000"/>
        <w:sz w:val="40"/>
        <w:szCs w:val="40"/>
      </w:rPr>
      <w:t>I</w:t>
    </w:r>
    <w:r w:rsidRPr="00D42CE4">
      <w:rPr>
        <w:b/>
        <w:bCs/>
        <w:sz w:val="40"/>
        <w:szCs w:val="40"/>
      </w:rPr>
      <w:t>nclusion</w:t>
    </w:r>
  </w:p>
  <w:p w14:paraId="1CCA036E" w14:textId="7AF1CF8F" w:rsidR="00D47DF5" w:rsidRPr="004073CD" w:rsidRDefault="00D47DF5" w:rsidP="004073CD">
    <w:pPr>
      <w:pStyle w:val="Header"/>
      <w:ind w:left="1560" w:right="-319"/>
      <w:jc w:val="right"/>
      <w:rPr>
        <w:sz w:val="28"/>
        <w:szCs w:val="28"/>
      </w:rPr>
    </w:pPr>
    <w:r w:rsidRPr="004073CD">
      <w:rPr>
        <w:sz w:val="28"/>
        <w:szCs w:val="28"/>
      </w:rPr>
      <w:t>Advocacy for people with disability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9E5B6" w14:textId="7A71A71F" w:rsidR="001545DE" w:rsidRPr="001545DE" w:rsidRDefault="001545DE" w:rsidP="001545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6A2C48"/>
    <w:multiLevelType w:val="hybridMultilevel"/>
    <w:tmpl w:val="D230273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5DC40259"/>
    <w:multiLevelType w:val="hybridMultilevel"/>
    <w:tmpl w:val="82EE51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225441A"/>
    <w:multiLevelType w:val="hybridMultilevel"/>
    <w:tmpl w:val="7CF8B236"/>
    <w:lvl w:ilvl="0" w:tplc="07581BA2">
      <w:numFmt w:val="bullet"/>
      <w:lvlText w:val=""/>
      <w:lvlJc w:val="left"/>
      <w:pPr>
        <w:ind w:left="720" w:hanging="360"/>
      </w:pPr>
      <w:rPr>
        <w:rFonts w:ascii="Symbol" w:eastAsia="Times New Roman" w:hAnsi="Symbol" w:cs="Calibri"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324161966">
    <w:abstractNumId w:val="0"/>
  </w:num>
  <w:num w:numId="2" w16cid:durableId="1310745365">
    <w:abstractNumId w:val="2"/>
  </w:num>
  <w:num w:numId="3" w16cid:durableId="3380434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268"/>
    <w:rsid w:val="00054CD7"/>
    <w:rsid w:val="000A1ABB"/>
    <w:rsid w:val="000B6729"/>
    <w:rsid w:val="000E718F"/>
    <w:rsid w:val="00102475"/>
    <w:rsid w:val="00151EB8"/>
    <w:rsid w:val="001545DE"/>
    <w:rsid w:val="00170AEB"/>
    <w:rsid w:val="00171E4B"/>
    <w:rsid w:val="001902DE"/>
    <w:rsid w:val="001B1988"/>
    <w:rsid w:val="001D3550"/>
    <w:rsid w:val="001E122B"/>
    <w:rsid w:val="002006C3"/>
    <w:rsid w:val="00223A05"/>
    <w:rsid w:val="00233D7D"/>
    <w:rsid w:val="00284F90"/>
    <w:rsid w:val="002D2A45"/>
    <w:rsid w:val="002F2614"/>
    <w:rsid w:val="00310C02"/>
    <w:rsid w:val="00360947"/>
    <w:rsid w:val="00377510"/>
    <w:rsid w:val="003A3C97"/>
    <w:rsid w:val="003A51D7"/>
    <w:rsid w:val="003F7909"/>
    <w:rsid w:val="004073CD"/>
    <w:rsid w:val="00421FCF"/>
    <w:rsid w:val="0043085C"/>
    <w:rsid w:val="00450E8F"/>
    <w:rsid w:val="004533D8"/>
    <w:rsid w:val="00466437"/>
    <w:rsid w:val="00494734"/>
    <w:rsid w:val="004F010C"/>
    <w:rsid w:val="004F0FB6"/>
    <w:rsid w:val="0050131D"/>
    <w:rsid w:val="00517BC4"/>
    <w:rsid w:val="0052001D"/>
    <w:rsid w:val="005552A7"/>
    <w:rsid w:val="00561A03"/>
    <w:rsid w:val="00586F53"/>
    <w:rsid w:val="005F2FC3"/>
    <w:rsid w:val="0060014C"/>
    <w:rsid w:val="00610F31"/>
    <w:rsid w:val="006127CF"/>
    <w:rsid w:val="0065186F"/>
    <w:rsid w:val="00656BCF"/>
    <w:rsid w:val="00670D6D"/>
    <w:rsid w:val="006D3031"/>
    <w:rsid w:val="006F0862"/>
    <w:rsid w:val="00734123"/>
    <w:rsid w:val="0073422C"/>
    <w:rsid w:val="007345E8"/>
    <w:rsid w:val="00735296"/>
    <w:rsid w:val="00753503"/>
    <w:rsid w:val="007A3268"/>
    <w:rsid w:val="007C44B4"/>
    <w:rsid w:val="00820EA2"/>
    <w:rsid w:val="008326C9"/>
    <w:rsid w:val="00864664"/>
    <w:rsid w:val="008A0E6C"/>
    <w:rsid w:val="008C19D8"/>
    <w:rsid w:val="008C69BA"/>
    <w:rsid w:val="008C75EC"/>
    <w:rsid w:val="009602AF"/>
    <w:rsid w:val="00980B4D"/>
    <w:rsid w:val="00986F50"/>
    <w:rsid w:val="00990CCA"/>
    <w:rsid w:val="009B5C62"/>
    <w:rsid w:val="009B6F0F"/>
    <w:rsid w:val="009D0259"/>
    <w:rsid w:val="009E6681"/>
    <w:rsid w:val="009F7112"/>
    <w:rsid w:val="00A14748"/>
    <w:rsid w:val="00A318AD"/>
    <w:rsid w:val="00A74E63"/>
    <w:rsid w:val="00A9361C"/>
    <w:rsid w:val="00AB37D3"/>
    <w:rsid w:val="00AC357C"/>
    <w:rsid w:val="00B32DDD"/>
    <w:rsid w:val="00B347B6"/>
    <w:rsid w:val="00B43749"/>
    <w:rsid w:val="00B520FE"/>
    <w:rsid w:val="00BB7502"/>
    <w:rsid w:val="00BC052A"/>
    <w:rsid w:val="00BC1C68"/>
    <w:rsid w:val="00BE776E"/>
    <w:rsid w:val="00C41BEE"/>
    <w:rsid w:val="00C5365E"/>
    <w:rsid w:val="00C85903"/>
    <w:rsid w:val="00CF1A02"/>
    <w:rsid w:val="00D04643"/>
    <w:rsid w:val="00D42CE4"/>
    <w:rsid w:val="00D47DF5"/>
    <w:rsid w:val="00D51B9A"/>
    <w:rsid w:val="00DB3018"/>
    <w:rsid w:val="00DC499F"/>
    <w:rsid w:val="00DD11F2"/>
    <w:rsid w:val="00DD56D1"/>
    <w:rsid w:val="00DD7EB9"/>
    <w:rsid w:val="00DF1AB0"/>
    <w:rsid w:val="00E24670"/>
    <w:rsid w:val="00E5774A"/>
    <w:rsid w:val="00E8197C"/>
    <w:rsid w:val="00EA5290"/>
    <w:rsid w:val="00EB03E4"/>
    <w:rsid w:val="00EF4028"/>
    <w:rsid w:val="00F13C63"/>
    <w:rsid w:val="00F63545"/>
    <w:rsid w:val="00F85013"/>
    <w:rsid w:val="00FA27BC"/>
    <w:rsid w:val="00FB63A6"/>
    <w:rsid w:val="00FC6AE2"/>
    <w:rsid w:val="00FE0537"/>
    <w:rsid w:val="00FF26ED"/>
    <w:rsid w:val="0262D6C5"/>
    <w:rsid w:val="0F131E7F"/>
    <w:rsid w:val="132B641C"/>
    <w:rsid w:val="194F23F8"/>
    <w:rsid w:val="1AD76398"/>
    <w:rsid w:val="1AFA847E"/>
    <w:rsid w:val="1B8A2A76"/>
    <w:rsid w:val="325F15C5"/>
    <w:rsid w:val="36C41C45"/>
    <w:rsid w:val="374E6579"/>
    <w:rsid w:val="458CAE69"/>
    <w:rsid w:val="47FB5BDA"/>
    <w:rsid w:val="5AA112F8"/>
    <w:rsid w:val="5B32CCE1"/>
    <w:rsid w:val="5CA6768A"/>
    <w:rsid w:val="6AC59EB5"/>
    <w:rsid w:val="7F83CB0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09FC01"/>
  <w15:docId w15:val="{9B65F5BE-0711-4A61-8A4A-4112CFB45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06C3"/>
    <w:pPr>
      <w:tabs>
        <w:tab w:val="left" w:pos="288"/>
      </w:tabs>
      <w:spacing w:after="120" w:line="240" w:lineRule="auto"/>
    </w:pPr>
    <w:rPr>
      <w:rFonts w:eastAsiaTheme="minorEastAsia" w:cs="Times New Roman"/>
      <w:sz w:val="24"/>
      <w:szCs w:val="24"/>
      <w:lang w:eastAsia="ja-JP"/>
    </w:rPr>
  </w:style>
  <w:style w:type="paragraph" w:styleId="Heading1">
    <w:name w:val="heading 1"/>
    <w:basedOn w:val="Normal"/>
    <w:next w:val="Normal"/>
    <w:link w:val="Heading1Char"/>
    <w:uiPriority w:val="9"/>
    <w:qFormat/>
    <w:rsid w:val="001545DE"/>
    <w:pPr>
      <w:keepNext/>
      <w:keepLines/>
      <w:tabs>
        <w:tab w:val="clear" w:pos="288"/>
      </w:tabs>
      <w:outlineLvl w:val="0"/>
    </w:pPr>
    <w:rPr>
      <w:rFonts w:eastAsia="Times New Roman"/>
      <w:b/>
      <w:bCs/>
      <w:sz w:val="32"/>
      <w:szCs w:val="28"/>
      <w:lang w:eastAsia="en-US"/>
    </w:rPr>
  </w:style>
  <w:style w:type="paragraph" w:styleId="Heading2">
    <w:name w:val="heading 2"/>
    <w:basedOn w:val="Normal"/>
    <w:next w:val="Normal"/>
    <w:link w:val="Heading2Char"/>
    <w:uiPriority w:val="9"/>
    <w:semiHidden/>
    <w:unhideWhenUsed/>
    <w:qFormat/>
    <w:rsid w:val="001545DE"/>
    <w:pPr>
      <w:keepNext/>
      <w:keepLines/>
      <w:ind w:left="288"/>
      <w:outlineLvl w:val="1"/>
    </w:pPr>
    <w:rPr>
      <w:rFonts w:asciiTheme="majorHAnsi" w:eastAsiaTheme="majorEastAsia" w:hAnsiTheme="majorHAnsi" w:cstheme="majorBidi"/>
      <w:b/>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3268"/>
    <w:pPr>
      <w:tabs>
        <w:tab w:val="center" w:pos="4513"/>
        <w:tab w:val="right" w:pos="9026"/>
      </w:tabs>
    </w:pPr>
  </w:style>
  <w:style w:type="character" w:customStyle="1" w:styleId="HeaderChar">
    <w:name w:val="Header Char"/>
    <w:basedOn w:val="DefaultParagraphFont"/>
    <w:link w:val="Header"/>
    <w:uiPriority w:val="99"/>
    <w:rsid w:val="007A3268"/>
    <w:rPr>
      <w:rFonts w:ascii="Helvetica Neue Light" w:eastAsiaTheme="minorEastAsia" w:hAnsi="Helvetica Neue Light" w:cs="Times New Roman"/>
      <w:sz w:val="20"/>
      <w:szCs w:val="24"/>
      <w:lang w:eastAsia="ja-JP"/>
    </w:rPr>
  </w:style>
  <w:style w:type="paragraph" w:styleId="Footer">
    <w:name w:val="footer"/>
    <w:basedOn w:val="Normal"/>
    <w:link w:val="FooterChar"/>
    <w:uiPriority w:val="99"/>
    <w:unhideWhenUsed/>
    <w:rsid w:val="007A3268"/>
    <w:pPr>
      <w:tabs>
        <w:tab w:val="center" w:pos="4513"/>
        <w:tab w:val="right" w:pos="9026"/>
      </w:tabs>
    </w:pPr>
  </w:style>
  <w:style w:type="character" w:customStyle="1" w:styleId="FooterChar">
    <w:name w:val="Footer Char"/>
    <w:basedOn w:val="DefaultParagraphFont"/>
    <w:link w:val="Footer"/>
    <w:uiPriority w:val="99"/>
    <w:rsid w:val="007A3268"/>
    <w:rPr>
      <w:rFonts w:ascii="Helvetica Neue Light" w:eastAsiaTheme="minorEastAsia" w:hAnsi="Helvetica Neue Light" w:cs="Times New Roman"/>
      <w:sz w:val="20"/>
      <w:szCs w:val="24"/>
      <w:lang w:eastAsia="ja-JP"/>
    </w:rPr>
  </w:style>
  <w:style w:type="character" w:styleId="PageNumber">
    <w:name w:val="page number"/>
    <w:basedOn w:val="DefaultParagraphFont"/>
    <w:uiPriority w:val="99"/>
    <w:semiHidden/>
    <w:unhideWhenUsed/>
    <w:rsid w:val="007A3268"/>
  </w:style>
  <w:style w:type="paragraph" w:styleId="BalloonText">
    <w:name w:val="Balloon Text"/>
    <w:basedOn w:val="Normal"/>
    <w:link w:val="BalloonTextChar"/>
    <w:uiPriority w:val="99"/>
    <w:semiHidden/>
    <w:unhideWhenUsed/>
    <w:rsid w:val="00656BCF"/>
    <w:rPr>
      <w:rFonts w:ascii="Tahoma" w:hAnsi="Tahoma" w:cs="Tahoma"/>
      <w:sz w:val="16"/>
      <w:szCs w:val="16"/>
    </w:rPr>
  </w:style>
  <w:style w:type="character" w:customStyle="1" w:styleId="BalloonTextChar">
    <w:name w:val="Balloon Text Char"/>
    <w:basedOn w:val="DefaultParagraphFont"/>
    <w:link w:val="BalloonText"/>
    <w:uiPriority w:val="99"/>
    <w:semiHidden/>
    <w:rsid w:val="00656BCF"/>
    <w:rPr>
      <w:rFonts w:ascii="Tahoma" w:eastAsiaTheme="minorEastAsia" w:hAnsi="Tahoma" w:cs="Tahoma"/>
      <w:sz w:val="16"/>
      <w:szCs w:val="16"/>
      <w:lang w:eastAsia="ja-JP"/>
    </w:rPr>
  </w:style>
  <w:style w:type="character" w:customStyle="1" w:styleId="Heading1Char">
    <w:name w:val="Heading 1 Char"/>
    <w:basedOn w:val="DefaultParagraphFont"/>
    <w:link w:val="Heading1"/>
    <w:uiPriority w:val="9"/>
    <w:rsid w:val="001545DE"/>
    <w:rPr>
      <w:rFonts w:eastAsia="Times New Roman" w:cs="Times New Roman"/>
      <w:b/>
      <w:bCs/>
      <w:sz w:val="32"/>
      <w:szCs w:val="28"/>
    </w:rPr>
  </w:style>
  <w:style w:type="paragraph" w:customStyle="1" w:styleId="paragraph">
    <w:name w:val="paragraph"/>
    <w:basedOn w:val="Normal"/>
    <w:rsid w:val="008C19D8"/>
    <w:pPr>
      <w:tabs>
        <w:tab w:val="clear" w:pos="288"/>
      </w:tabs>
      <w:spacing w:before="100" w:beforeAutospacing="1" w:after="100" w:afterAutospacing="1"/>
    </w:pPr>
    <w:rPr>
      <w:rFonts w:ascii="Times New Roman" w:eastAsia="Times New Roman" w:hAnsi="Times New Roman"/>
      <w:lang w:eastAsia="en-AU"/>
    </w:rPr>
  </w:style>
  <w:style w:type="character" w:styleId="BookTitle">
    <w:name w:val="Book Title"/>
    <w:basedOn w:val="DefaultParagraphFont"/>
    <w:uiPriority w:val="33"/>
    <w:qFormat/>
    <w:rsid w:val="00054CD7"/>
    <w:rPr>
      <w:rFonts w:asciiTheme="minorHAnsi" w:hAnsiTheme="minorHAnsi"/>
      <w:b/>
      <w:bCs/>
      <w:i w:val="0"/>
      <w:iCs/>
      <w:color w:val="808080" w:themeColor="background1" w:themeShade="80"/>
      <w:spacing w:val="5"/>
      <w:sz w:val="52"/>
    </w:rPr>
  </w:style>
  <w:style w:type="character" w:customStyle="1" w:styleId="normaltextrun">
    <w:name w:val="normaltextrun"/>
    <w:basedOn w:val="DefaultParagraphFont"/>
    <w:rsid w:val="00151EB8"/>
  </w:style>
  <w:style w:type="character" w:customStyle="1" w:styleId="eop">
    <w:name w:val="eop"/>
    <w:basedOn w:val="DefaultParagraphFont"/>
    <w:rsid w:val="00151EB8"/>
  </w:style>
  <w:style w:type="paragraph" w:styleId="ListParagraph">
    <w:name w:val="List Paragraph"/>
    <w:basedOn w:val="Normal"/>
    <w:uiPriority w:val="34"/>
    <w:qFormat/>
    <w:rsid w:val="00561A03"/>
    <w:pPr>
      <w:ind w:left="720"/>
      <w:contextualSpacing/>
    </w:pPr>
  </w:style>
  <w:style w:type="paragraph" w:styleId="NoSpacing">
    <w:name w:val="No Spacing"/>
    <w:uiPriority w:val="1"/>
    <w:qFormat/>
    <w:rsid w:val="002006C3"/>
    <w:pPr>
      <w:tabs>
        <w:tab w:val="left" w:pos="288"/>
      </w:tabs>
      <w:spacing w:after="0" w:line="240" w:lineRule="auto"/>
    </w:pPr>
    <w:rPr>
      <w:rFonts w:eastAsiaTheme="minorEastAsia" w:cs="Times New Roman"/>
      <w:sz w:val="24"/>
      <w:szCs w:val="24"/>
      <w:lang w:eastAsia="ja-JP"/>
    </w:rPr>
  </w:style>
  <w:style w:type="character" w:customStyle="1" w:styleId="Heading2Char">
    <w:name w:val="Heading 2 Char"/>
    <w:basedOn w:val="DefaultParagraphFont"/>
    <w:link w:val="Heading2"/>
    <w:uiPriority w:val="9"/>
    <w:semiHidden/>
    <w:rsid w:val="001545DE"/>
    <w:rPr>
      <w:rFonts w:asciiTheme="majorHAnsi" w:eastAsiaTheme="majorEastAsia" w:hAnsiTheme="majorHAnsi" w:cstheme="majorBidi"/>
      <w:b/>
      <w:sz w:val="28"/>
      <w:szCs w:val="26"/>
      <w:lang w:eastAsia="ja-JP"/>
    </w:rPr>
  </w:style>
  <w:style w:type="paragraph" w:styleId="Title">
    <w:name w:val="Title"/>
    <w:basedOn w:val="Normal"/>
    <w:next w:val="Normal"/>
    <w:link w:val="TitleChar"/>
    <w:uiPriority w:val="10"/>
    <w:qFormat/>
    <w:rsid w:val="002006C3"/>
    <w:pPr>
      <w:contextualSpacing/>
    </w:pPr>
    <w:rPr>
      <w:rFonts w:ascii="Calibri" w:eastAsiaTheme="majorEastAsia" w:hAnsi="Calibri" w:cstheme="majorBidi"/>
      <w:spacing w:val="-10"/>
      <w:kern w:val="28"/>
      <w:sz w:val="40"/>
      <w:szCs w:val="56"/>
    </w:rPr>
  </w:style>
  <w:style w:type="character" w:customStyle="1" w:styleId="TitleChar">
    <w:name w:val="Title Char"/>
    <w:basedOn w:val="DefaultParagraphFont"/>
    <w:link w:val="Title"/>
    <w:uiPriority w:val="10"/>
    <w:rsid w:val="002006C3"/>
    <w:rPr>
      <w:rFonts w:ascii="Calibri" w:eastAsiaTheme="majorEastAsia" w:hAnsi="Calibri" w:cstheme="majorBidi"/>
      <w:spacing w:val="-10"/>
      <w:kern w:val="28"/>
      <w:sz w:val="40"/>
      <w:szCs w:val="56"/>
      <w:lang w:eastAsia="ja-JP"/>
    </w:rPr>
  </w:style>
  <w:style w:type="paragraph" w:styleId="Subtitle">
    <w:name w:val="Subtitle"/>
    <w:basedOn w:val="Normal"/>
    <w:next w:val="Normal"/>
    <w:link w:val="SubtitleChar"/>
    <w:uiPriority w:val="11"/>
    <w:qFormat/>
    <w:rsid w:val="002006C3"/>
    <w:pPr>
      <w:numPr>
        <w:ilvl w:val="1"/>
      </w:numPr>
    </w:pPr>
    <w:rPr>
      <w:rFonts w:cstheme="minorBidi"/>
      <w:b/>
      <w:color w:val="FF0000"/>
      <w:spacing w:val="15"/>
      <w:sz w:val="36"/>
      <w:szCs w:val="22"/>
    </w:rPr>
  </w:style>
  <w:style w:type="character" w:customStyle="1" w:styleId="SubtitleChar">
    <w:name w:val="Subtitle Char"/>
    <w:basedOn w:val="DefaultParagraphFont"/>
    <w:link w:val="Subtitle"/>
    <w:uiPriority w:val="11"/>
    <w:rsid w:val="002006C3"/>
    <w:rPr>
      <w:rFonts w:eastAsiaTheme="minorEastAsia"/>
      <w:b/>
      <w:color w:val="FF0000"/>
      <w:spacing w:val="15"/>
      <w:sz w:val="36"/>
      <w:lang w:eastAsia="ja-JP"/>
    </w:rPr>
  </w:style>
  <w:style w:type="table" w:styleId="TableGrid">
    <w:name w:val="Table Grid"/>
    <w:basedOn w:val="TableNormal"/>
    <w:uiPriority w:val="39"/>
    <w:rsid w:val="004073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F0FB6"/>
    <w:rPr>
      <w:color w:val="0563C1" w:themeColor="hyperlink"/>
      <w:u w:val="single"/>
    </w:rPr>
  </w:style>
  <w:style w:type="character" w:styleId="UnresolvedMention">
    <w:name w:val="Unresolved Mention"/>
    <w:basedOn w:val="DefaultParagraphFont"/>
    <w:uiPriority w:val="99"/>
    <w:semiHidden/>
    <w:unhideWhenUsed/>
    <w:rsid w:val="004F0F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432095">
      <w:bodyDiv w:val="1"/>
      <w:marLeft w:val="0"/>
      <w:marRight w:val="0"/>
      <w:marTop w:val="0"/>
      <w:marBottom w:val="0"/>
      <w:divBdr>
        <w:top w:val="none" w:sz="0" w:space="0" w:color="auto"/>
        <w:left w:val="none" w:sz="0" w:space="0" w:color="auto"/>
        <w:bottom w:val="none" w:sz="0" w:space="0" w:color="auto"/>
        <w:right w:val="none" w:sz="0" w:space="0" w:color="auto"/>
      </w:divBdr>
      <w:divsChild>
        <w:div w:id="394133791">
          <w:marLeft w:val="0"/>
          <w:marRight w:val="0"/>
          <w:marTop w:val="0"/>
          <w:marBottom w:val="0"/>
          <w:divBdr>
            <w:top w:val="none" w:sz="0" w:space="0" w:color="auto"/>
            <w:left w:val="none" w:sz="0" w:space="0" w:color="auto"/>
            <w:bottom w:val="none" w:sz="0" w:space="0" w:color="auto"/>
            <w:right w:val="none" w:sz="0" w:space="0" w:color="auto"/>
          </w:divBdr>
        </w:div>
        <w:div w:id="610746231">
          <w:marLeft w:val="0"/>
          <w:marRight w:val="0"/>
          <w:marTop w:val="0"/>
          <w:marBottom w:val="0"/>
          <w:divBdr>
            <w:top w:val="none" w:sz="0" w:space="0" w:color="auto"/>
            <w:left w:val="none" w:sz="0" w:space="0" w:color="auto"/>
            <w:bottom w:val="none" w:sz="0" w:space="0" w:color="auto"/>
            <w:right w:val="none" w:sz="0" w:space="0" w:color="auto"/>
          </w:divBdr>
        </w:div>
        <w:div w:id="1564367852">
          <w:marLeft w:val="0"/>
          <w:marRight w:val="0"/>
          <w:marTop w:val="0"/>
          <w:marBottom w:val="0"/>
          <w:divBdr>
            <w:top w:val="none" w:sz="0" w:space="0" w:color="auto"/>
            <w:left w:val="none" w:sz="0" w:space="0" w:color="auto"/>
            <w:bottom w:val="none" w:sz="0" w:space="0" w:color="auto"/>
            <w:right w:val="none" w:sz="0" w:space="0" w:color="auto"/>
          </w:divBdr>
        </w:div>
      </w:divsChild>
    </w:div>
    <w:div w:id="238756097">
      <w:bodyDiv w:val="1"/>
      <w:marLeft w:val="0"/>
      <w:marRight w:val="0"/>
      <w:marTop w:val="0"/>
      <w:marBottom w:val="0"/>
      <w:divBdr>
        <w:top w:val="none" w:sz="0" w:space="0" w:color="auto"/>
        <w:left w:val="none" w:sz="0" w:space="0" w:color="auto"/>
        <w:bottom w:val="none" w:sz="0" w:space="0" w:color="auto"/>
        <w:right w:val="none" w:sz="0" w:space="0" w:color="auto"/>
      </w:divBdr>
      <w:divsChild>
        <w:div w:id="1966424095">
          <w:marLeft w:val="0"/>
          <w:marRight w:val="0"/>
          <w:marTop w:val="0"/>
          <w:marBottom w:val="0"/>
          <w:divBdr>
            <w:top w:val="none" w:sz="0" w:space="0" w:color="auto"/>
            <w:left w:val="none" w:sz="0" w:space="0" w:color="auto"/>
            <w:bottom w:val="none" w:sz="0" w:space="0" w:color="auto"/>
            <w:right w:val="none" w:sz="0" w:space="0" w:color="auto"/>
          </w:divBdr>
        </w:div>
        <w:div w:id="2103528823">
          <w:marLeft w:val="0"/>
          <w:marRight w:val="0"/>
          <w:marTop w:val="0"/>
          <w:marBottom w:val="0"/>
          <w:divBdr>
            <w:top w:val="none" w:sz="0" w:space="0" w:color="auto"/>
            <w:left w:val="none" w:sz="0" w:space="0" w:color="auto"/>
            <w:bottom w:val="none" w:sz="0" w:space="0" w:color="auto"/>
            <w:right w:val="none" w:sz="0" w:space="0" w:color="auto"/>
          </w:divBdr>
        </w:div>
      </w:divsChild>
    </w:div>
    <w:div w:id="1779057647">
      <w:bodyDiv w:val="1"/>
      <w:marLeft w:val="0"/>
      <w:marRight w:val="0"/>
      <w:marTop w:val="0"/>
      <w:marBottom w:val="0"/>
      <w:divBdr>
        <w:top w:val="none" w:sz="0" w:space="0" w:color="auto"/>
        <w:left w:val="none" w:sz="0" w:space="0" w:color="auto"/>
        <w:bottom w:val="none" w:sz="0" w:space="0" w:color="auto"/>
        <w:right w:val="none" w:sz="0" w:space="0" w:color="auto"/>
      </w:divBdr>
      <w:divsChild>
        <w:div w:id="824005594">
          <w:marLeft w:val="0"/>
          <w:marRight w:val="0"/>
          <w:marTop w:val="0"/>
          <w:marBottom w:val="0"/>
          <w:divBdr>
            <w:top w:val="none" w:sz="0" w:space="0" w:color="auto"/>
            <w:left w:val="none" w:sz="0" w:space="0" w:color="auto"/>
            <w:bottom w:val="none" w:sz="0" w:space="0" w:color="auto"/>
            <w:right w:val="none" w:sz="0" w:space="0" w:color="auto"/>
          </w:divBdr>
        </w:div>
        <w:div w:id="10737432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hyperlink" Target="mailto:qai@qai.org.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24B067D30BF2499845ACEC545648F0" ma:contentTypeVersion="17" ma:contentTypeDescription="Create a new document." ma:contentTypeScope="" ma:versionID="b7180f9d19e50434383e62412de956de">
  <xsd:schema xmlns:xsd="http://www.w3.org/2001/XMLSchema" xmlns:xs="http://www.w3.org/2001/XMLSchema" xmlns:p="http://schemas.microsoft.com/office/2006/metadata/properties" xmlns:ns1="http://schemas.microsoft.com/sharepoint/v3" xmlns:ns2="662b4d72-0963-4903-8d1e-908999ea922a" xmlns:ns3="422eb771-ca73-43f7-ae9a-92fcdf6b2d87" targetNamespace="http://schemas.microsoft.com/office/2006/metadata/properties" ma:root="true" ma:fieldsID="ab7d6acfd582bd1ff01dd4b5cd6c724f" ns1:_="" ns2:_="" ns3:_="">
    <xsd:import namespace="http://schemas.microsoft.com/sharepoint/v3"/>
    <xsd:import namespace="662b4d72-0963-4903-8d1e-908999ea922a"/>
    <xsd:import namespace="422eb771-ca73-43f7-ae9a-92fcdf6b2d8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lcf76f155ced4ddcb4097134ff3c332f" minOccurs="0"/>
                <xsd:element ref="ns3:TaxCatchAll"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3" nillable="true" ma:displayName="Unified Compliance Policy Properties" ma:hidden="true" ma:internalName="_ip_UnifiedCompliancePolicyProperties">
      <xsd:simpleType>
        <xsd:restriction base="dms:Note"/>
      </xsd:simpleType>
    </xsd:element>
    <xsd:element name="_ip_UnifiedCompliancePolicyUIAction" ma:index="2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2b4d72-0963-4903-8d1e-908999ea92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4fab6623-b492-42e2-a4a2-e207cea2c5e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22eb771-ca73-43f7-ae9a-92fcdf6b2d8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09444ad-9253-42c9-be6d-e401742c2274}" ma:internalName="TaxCatchAll" ma:showField="CatchAllData" ma:web="422eb771-ca73-43f7-ae9a-92fcdf6b2d8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422eb771-ca73-43f7-ae9a-92fcdf6b2d87" xsi:nil="true"/>
    <SharedWithUsers xmlns="422eb771-ca73-43f7-ae9a-92fcdf6b2d87">
      <UserInfo>
        <DisplayName>David Wenitong</DisplayName>
        <AccountId>110</AccountId>
        <AccountType/>
      </UserInfo>
    </SharedWithUsers>
    <lcf76f155ced4ddcb4097134ff3c332f xmlns="662b4d72-0963-4903-8d1e-908999ea922a">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08DE8A3-DBBC-438D-932E-F01EB2CCD4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62b4d72-0963-4903-8d1e-908999ea922a"/>
    <ds:schemaRef ds:uri="422eb771-ca73-43f7-ae9a-92fcdf6b2d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3ABD4D-C4EC-4355-B1E6-56C44DC33C76}">
  <ds:schemaRefs>
    <ds:schemaRef ds:uri="http://schemas.openxmlformats.org/officeDocument/2006/bibliography"/>
  </ds:schemaRefs>
</ds:datastoreItem>
</file>

<file path=customXml/itemProps3.xml><?xml version="1.0" encoding="utf-8"?>
<ds:datastoreItem xmlns:ds="http://schemas.openxmlformats.org/officeDocument/2006/customXml" ds:itemID="{5BBCF03C-931C-4E0F-BB31-5713FB067712}">
  <ds:schemaRefs>
    <ds:schemaRef ds:uri="http://schemas.microsoft.com/office/2006/metadata/properties"/>
    <ds:schemaRef ds:uri="http://schemas.microsoft.com/office/infopath/2007/PartnerControls"/>
    <ds:schemaRef ds:uri="fc63d14c-ba51-448f-ac4f-0f0b90863c81"/>
    <ds:schemaRef ds:uri="422eb771-ca73-43f7-ae9a-92fcdf6b2d87"/>
    <ds:schemaRef ds:uri="662b4d72-0963-4903-8d1e-908999ea922a"/>
    <ds:schemaRef ds:uri="http://schemas.microsoft.com/sharepoint/v3"/>
  </ds:schemaRefs>
</ds:datastoreItem>
</file>

<file path=customXml/itemProps4.xml><?xml version="1.0" encoding="utf-8"?>
<ds:datastoreItem xmlns:ds="http://schemas.openxmlformats.org/officeDocument/2006/customXml" ds:itemID="{754D1BCE-0E09-48B1-8C5E-5BDD89FD6B1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366</Words>
  <Characters>2088</Characters>
  <Application>Microsoft Office Word</Application>
  <DocSecurity>0</DocSecurity>
  <Lines>17</Lines>
  <Paragraphs>4</Paragraphs>
  <ScaleCrop>false</ScaleCrop>
  <Company>Brendon Pearce</Company>
  <LinksUpToDate>false</LinksUpToDate>
  <CharactersWithSpaces>2450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Beaumont</dc:creator>
  <cp:keywords/>
  <cp:lastModifiedBy>Sophie Wiggans</cp:lastModifiedBy>
  <cp:revision>2</cp:revision>
  <cp:lastPrinted>2022-12-14T04:20:00Z</cp:lastPrinted>
  <dcterms:created xsi:type="dcterms:W3CDTF">2023-01-29T23:54:00Z</dcterms:created>
  <dcterms:modified xsi:type="dcterms:W3CDTF">2023-01-29T23:54:00Z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0x0101000724B067D30BF2499845ACEC545648F0</vt:lpwstr>
  </property>
  <property fmtid="{D5CDD505-2E9C-101B-9397-08002B2CF9AE}" pid="3" name="Order">
    <vt:r8>14000</vt:r8>
  </property>
  <property fmtid="{D5CDD505-2E9C-101B-9397-08002B2CF9AE}" pid="4" name="MediaServiceImageTags">
    <vt:lpwstr/>
  </property>
</Properties>
</file>