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178E9F" w14:textId="20CC817E" w:rsidR="007373C6" w:rsidRDefault="00000000">
      <w:pPr>
        <w:spacing w:before="66" w:line="283" w:lineRule="auto"/>
        <w:ind w:left="117" w:right="5120"/>
        <w:rPr>
          <w:b/>
          <w:sz w:val="78"/>
        </w:rPr>
      </w:pPr>
      <w:r>
        <w:rPr>
          <w:b/>
          <w:color w:val="41286C"/>
          <w:sz w:val="88"/>
        </w:rPr>
        <w:t>NDIS</w:t>
      </w:r>
      <w:r>
        <w:rPr>
          <w:b/>
          <w:color w:val="41286C"/>
          <w:spacing w:val="-33"/>
          <w:sz w:val="88"/>
        </w:rPr>
        <w:t xml:space="preserve"> </w:t>
      </w:r>
      <w:r>
        <w:rPr>
          <w:b/>
          <w:color w:val="41286C"/>
          <w:sz w:val="88"/>
        </w:rPr>
        <w:t xml:space="preserve">Access </w:t>
      </w:r>
      <w:r>
        <w:rPr>
          <w:b/>
          <w:color w:val="41286C"/>
          <w:spacing w:val="-2"/>
          <w:sz w:val="78"/>
        </w:rPr>
        <w:t>Frequently Asked Questions</w:t>
      </w:r>
    </w:p>
    <w:p w14:paraId="06178EA0" w14:textId="77777777" w:rsidR="007373C6" w:rsidRDefault="007373C6">
      <w:pPr>
        <w:pStyle w:val="BodyText"/>
        <w:rPr>
          <w:b/>
          <w:sz w:val="20"/>
        </w:rPr>
      </w:pPr>
    </w:p>
    <w:p w14:paraId="06178EA1" w14:textId="77777777" w:rsidR="007373C6" w:rsidRDefault="00000000">
      <w:pPr>
        <w:pStyle w:val="BodyText"/>
        <w:spacing w:before="200"/>
        <w:rPr>
          <w:b/>
          <w:sz w:val="20"/>
        </w:rPr>
      </w:pPr>
      <w:r>
        <w:rPr>
          <w:noProof/>
        </w:rPr>
        <mc:AlternateContent>
          <mc:Choice Requires="wps">
            <w:drawing>
              <wp:anchor distT="0" distB="0" distL="0" distR="0" simplePos="0" relativeHeight="487587840" behindDoc="1" locked="0" layoutInCell="1" allowOverlap="1" wp14:anchorId="06178F2F" wp14:editId="06178F30">
                <wp:simplePos x="0" y="0"/>
                <wp:positionH relativeFrom="page">
                  <wp:posOffset>455599</wp:posOffset>
                </wp:positionH>
                <wp:positionV relativeFrom="paragraph">
                  <wp:posOffset>294817</wp:posOffset>
                </wp:positionV>
                <wp:extent cx="4375785" cy="372745"/>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785" cy="372745"/>
                        </a:xfrm>
                        <a:prstGeom prst="rect">
                          <a:avLst/>
                        </a:prstGeom>
                        <a:solidFill>
                          <a:srgbClr val="41296C"/>
                        </a:solidFill>
                      </wps:spPr>
                      <wps:txbx>
                        <w:txbxContent>
                          <w:p w14:paraId="06178F6B" w14:textId="77777777" w:rsidR="007373C6" w:rsidRDefault="00000000">
                            <w:pPr>
                              <w:spacing w:before="96"/>
                              <w:ind w:left="82"/>
                              <w:rPr>
                                <w:b/>
                                <w:color w:val="000000"/>
                                <w:sz w:val="30"/>
                              </w:rPr>
                            </w:pPr>
                            <w:r>
                              <w:rPr>
                                <w:b/>
                                <w:color w:val="FFFFFF"/>
                                <w:sz w:val="30"/>
                              </w:rPr>
                              <w:t>Is</w:t>
                            </w:r>
                            <w:r>
                              <w:rPr>
                                <w:b/>
                                <w:color w:val="FFFFFF"/>
                                <w:spacing w:val="-2"/>
                                <w:sz w:val="30"/>
                              </w:rPr>
                              <w:t xml:space="preserve"> </w:t>
                            </w:r>
                            <w:r>
                              <w:rPr>
                                <w:b/>
                                <w:color w:val="FFFFFF"/>
                                <w:sz w:val="30"/>
                              </w:rPr>
                              <w:t>everyone</w:t>
                            </w:r>
                            <w:r>
                              <w:rPr>
                                <w:b/>
                                <w:color w:val="FFFFFF"/>
                                <w:spacing w:val="-1"/>
                                <w:sz w:val="30"/>
                              </w:rPr>
                              <w:t xml:space="preserve"> </w:t>
                            </w:r>
                            <w:r>
                              <w:rPr>
                                <w:b/>
                                <w:color w:val="FFFFFF"/>
                                <w:sz w:val="30"/>
                              </w:rPr>
                              <w:t>with</w:t>
                            </w:r>
                            <w:r>
                              <w:rPr>
                                <w:b/>
                                <w:color w:val="FFFFFF"/>
                                <w:spacing w:val="-1"/>
                                <w:sz w:val="30"/>
                              </w:rPr>
                              <w:t xml:space="preserve"> </w:t>
                            </w:r>
                            <w:r>
                              <w:rPr>
                                <w:b/>
                                <w:color w:val="FFFFFF"/>
                                <w:sz w:val="30"/>
                              </w:rPr>
                              <w:t>a</w:t>
                            </w:r>
                            <w:r>
                              <w:rPr>
                                <w:b/>
                                <w:color w:val="FFFFFF"/>
                                <w:spacing w:val="-1"/>
                                <w:sz w:val="30"/>
                              </w:rPr>
                              <w:t xml:space="preserve"> </w:t>
                            </w:r>
                            <w:r>
                              <w:rPr>
                                <w:b/>
                                <w:color w:val="FFFFFF"/>
                                <w:sz w:val="30"/>
                              </w:rPr>
                              <w:t>disability</w:t>
                            </w:r>
                            <w:r>
                              <w:rPr>
                                <w:b/>
                                <w:color w:val="FFFFFF"/>
                                <w:spacing w:val="-1"/>
                                <w:sz w:val="30"/>
                              </w:rPr>
                              <w:t xml:space="preserve"> </w:t>
                            </w:r>
                            <w:r>
                              <w:rPr>
                                <w:b/>
                                <w:color w:val="FFFFFF"/>
                                <w:sz w:val="30"/>
                              </w:rPr>
                              <w:t>eligible</w:t>
                            </w:r>
                            <w:r>
                              <w:rPr>
                                <w:b/>
                                <w:color w:val="FFFFFF"/>
                                <w:spacing w:val="-1"/>
                                <w:sz w:val="30"/>
                              </w:rPr>
                              <w:t xml:space="preserve"> </w:t>
                            </w:r>
                            <w:r>
                              <w:rPr>
                                <w:b/>
                                <w:color w:val="FFFFFF"/>
                                <w:sz w:val="30"/>
                              </w:rPr>
                              <w:t>for</w:t>
                            </w:r>
                            <w:r>
                              <w:rPr>
                                <w:b/>
                                <w:color w:val="FFFFFF"/>
                                <w:spacing w:val="-1"/>
                                <w:sz w:val="30"/>
                              </w:rPr>
                              <w:t xml:space="preserve"> </w:t>
                            </w:r>
                            <w:r>
                              <w:rPr>
                                <w:b/>
                                <w:color w:val="FFFFFF"/>
                                <w:sz w:val="30"/>
                              </w:rPr>
                              <w:t xml:space="preserve">the </w:t>
                            </w:r>
                            <w:r>
                              <w:rPr>
                                <w:b/>
                                <w:color w:val="FFFFFF"/>
                                <w:spacing w:val="-2"/>
                                <w:sz w:val="30"/>
                              </w:rPr>
                              <w:t>NDIS?</w:t>
                            </w:r>
                          </w:p>
                        </w:txbxContent>
                      </wps:txbx>
                      <wps:bodyPr wrap="square" lIns="0" tIns="0" rIns="0" bIns="0" rtlCol="0">
                        <a:noAutofit/>
                      </wps:bodyPr>
                    </wps:wsp>
                  </a:graphicData>
                </a:graphic>
              </wp:anchor>
            </w:drawing>
          </mc:Choice>
          <mc:Fallback>
            <w:pict>
              <v:shapetype w14:anchorId="06178F2F" id="_x0000_t202" coordsize="21600,21600" o:spt="202" path="m,l,21600r21600,l21600,xe">
                <v:stroke joinstyle="miter"/>
                <v:path gradientshapeok="t" o:connecttype="rect"/>
              </v:shapetype>
              <v:shape id="Textbox 9" o:spid="_x0000_s1026" type="#_x0000_t202" style="position:absolute;margin-left:35.85pt;margin-top:23.2pt;width:344.55pt;height:29.3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" fillcolor="#41296c" stroked="f">
                <v:textbox inset="0,0,0,0">
                  <w:txbxContent>
                    <w:p w14:paraId="06178F6B" w14:textId="77777777" w:rsidR="007373C6" w:rsidRDefault="00000000">
                      <w:pPr>
                        <w:spacing w:before="96"/>
                        <w:ind w:left="82"/>
                        <w:rPr>
                          <w:b/>
                          <w:color w:val="000000"/>
                          <w:sz w:val="30"/>
                        </w:rPr>
                      </w:pPr>
                      <w:r>
                        <w:rPr>
                          <w:b/>
                          <w:color w:val="FFFFFF"/>
                          <w:sz w:val="30"/>
                        </w:rPr>
                        <w:t>Is</w:t>
                      </w:r>
                      <w:r>
                        <w:rPr>
                          <w:b/>
                          <w:color w:val="FFFFFF"/>
                          <w:spacing w:val="-2"/>
                          <w:sz w:val="30"/>
                        </w:rPr>
                        <w:t xml:space="preserve"> </w:t>
                      </w:r>
                      <w:r>
                        <w:rPr>
                          <w:b/>
                          <w:color w:val="FFFFFF"/>
                          <w:sz w:val="30"/>
                        </w:rPr>
                        <w:t>everyone</w:t>
                      </w:r>
                      <w:r>
                        <w:rPr>
                          <w:b/>
                          <w:color w:val="FFFFFF"/>
                          <w:spacing w:val="-1"/>
                          <w:sz w:val="30"/>
                        </w:rPr>
                        <w:t xml:space="preserve"> </w:t>
                      </w:r>
                      <w:r>
                        <w:rPr>
                          <w:b/>
                          <w:color w:val="FFFFFF"/>
                          <w:sz w:val="30"/>
                        </w:rPr>
                        <w:t>with</w:t>
                      </w:r>
                      <w:r>
                        <w:rPr>
                          <w:b/>
                          <w:color w:val="FFFFFF"/>
                          <w:spacing w:val="-1"/>
                          <w:sz w:val="30"/>
                        </w:rPr>
                        <w:t xml:space="preserve"> </w:t>
                      </w:r>
                      <w:r>
                        <w:rPr>
                          <w:b/>
                          <w:color w:val="FFFFFF"/>
                          <w:sz w:val="30"/>
                        </w:rPr>
                        <w:t>a</w:t>
                      </w:r>
                      <w:r>
                        <w:rPr>
                          <w:b/>
                          <w:color w:val="FFFFFF"/>
                          <w:spacing w:val="-1"/>
                          <w:sz w:val="30"/>
                        </w:rPr>
                        <w:t xml:space="preserve"> </w:t>
                      </w:r>
                      <w:r>
                        <w:rPr>
                          <w:b/>
                          <w:color w:val="FFFFFF"/>
                          <w:sz w:val="30"/>
                        </w:rPr>
                        <w:t>disability</w:t>
                      </w:r>
                      <w:r>
                        <w:rPr>
                          <w:b/>
                          <w:color w:val="FFFFFF"/>
                          <w:spacing w:val="-1"/>
                          <w:sz w:val="30"/>
                        </w:rPr>
                        <w:t xml:space="preserve"> </w:t>
                      </w:r>
                      <w:r>
                        <w:rPr>
                          <w:b/>
                          <w:color w:val="FFFFFF"/>
                          <w:sz w:val="30"/>
                        </w:rPr>
                        <w:t>eligible</w:t>
                      </w:r>
                      <w:r>
                        <w:rPr>
                          <w:b/>
                          <w:color w:val="FFFFFF"/>
                          <w:spacing w:val="-1"/>
                          <w:sz w:val="30"/>
                        </w:rPr>
                        <w:t xml:space="preserve"> </w:t>
                      </w:r>
                      <w:r>
                        <w:rPr>
                          <w:b/>
                          <w:color w:val="FFFFFF"/>
                          <w:sz w:val="30"/>
                        </w:rPr>
                        <w:t>for</w:t>
                      </w:r>
                      <w:r>
                        <w:rPr>
                          <w:b/>
                          <w:color w:val="FFFFFF"/>
                          <w:spacing w:val="-1"/>
                          <w:sz w:val="30"/>
                        </w:rPr>
                        <w:t xml:space="preserve"> </w:t>
                      </w:r>
                      <w:r>
                        <w:rPr>
                          <w:b/>
                          <w:color w:val="FFFFFF"/>
                          <w:sz w:val="30"/>
                        </w:rPr>
                        <w:t xml:space="preserve">the </w:t>
                      </w:r>
                      <w:r>
                        <w:rPr>
                          <w:b/>
                          <w:color w:val="FFFFFF"/>
                          <w:spacing w:val="-2"/>
                          <w:sz w:val="30"/>
                        </w:rPr>
                        <w:t>NDIS?</w:t>
                      </w:r>
                    </w:p>
                  </w:txbxContent>
                </v:textbox>
                <w10:wrap type="topAndBottom" anchorx="page"/>
              </v:shape>
            </w:pict>
          </mc:Fallback>
        </mc:AlternateContent>
      </w:r>
    </w:p>
    <w:p w14:paraId="06178EA2" w14:textId="77777777" w:rsidR="007373C6" w:rsidRDefault="007373C6">
      <w:pPr>
        <w:pStyle w:val="BodyText"/>
        <w:spacing w:before="71"/>
        <w:rPr>
          <w:b/>
        </w:rPr>
      </w:pPr>
    </w:p>
    <w:p w14:paraId="06178EA3" w14:textId="77777777" w:rsidR="007373C6" w:rsidRDefault="00000000">
      <w:pPr>
        <w:pStyle w:val="BodyText"/>
        <w:spacing w:line="300" w:lineRule="auto"/>
        <w:ind w:left="117" w:right="2683"/>
      </w:pPr>
      <w:r>
        <w:rPr>
          <w:color w:val="343433"/>
        </w:rPr>
        <w:t>Not all people with disability are eligible for the NDIS. The NDIS is designed for people with significant and permanent disabilities whose ability</w:t>
      </w:r>
      <w:r>
        <w:rPr>
          <w:color w:val="343433"/>
          <w:spacing w:val="-4"/>
        </w:rPr>
        <w:t xml:space="preserve"> </w:t>
      </w:r>
      <w:r>
        <w:rPr>
          <w:color w:val="343433"/>
        </w:rPr>
        <w:t>to</w:t>
      </w:r>
      <w:r>
        <w:rPr>
          <w:color w:val="343433"/>
          <w:spacing w:val="-4"/>
        </w:rPr>
        <w:t xml:space="preserve"> </w:t>
      </w:r>
      <w:r>
        <w:rPr>
          <w:color w:val="343433"/>
        </w:rPr>
        <w:t>take</w:t>
      </w:r>
      <w:r>
        <w:rPr>
          <w:color w:val="343433"/>
          <w:spacing w:val="-4"/>
        </w:rPr>
        <w:t xml:space="preserve"> </w:t>
      </w:r>
      <w:r>
        <w:rPr>
          <w:color w:val="343433"/>
        </w:rPr>
        <w:t>part</w:t>
      </w:r>
      <w:r>
        <w:rPr>
          <w:color w:val="343433"/>
          <w:spacing w:val="-4"/>
        </w:rPr>
        <w:t xml:space="preserve"> </w:t>
      </w:r>
      <w:r>
        <w:rPr>
          <w:color w:val="343433"/>
        </w:rPr>
        <w:t>in</w:t>
      </w:r>
      <w:r>
        <w:rPr>
          <w:color w:val="343433"/>
          <w:spacing w:val="-4"/>
        </w:rPr>
        <w:t xml:space="preserve"> </w:t>
      </w:r>
      <w:r>
        <w:rPr>
          <w:color w:val="343433"/>
        </w:rPr>
        <w:t>everyday</w:t>
      </w:r>
      <w:r>
        <w:rPr>
          <w:color w:val="343433"/>
          <w:spacing w:val="-4"/>
        </w:rPr>
        <w:t xml:space="preserve"> </w:t>
      </w:r>
      <w:r>
        <w:rPr>
          <w:color w:val="343433"/>
        </w:rPr>
        <w:t>activities</w:t>
      </w:r>
      <w:r>
        <w:rPr>
          <w:color w:val="343433"/>
          <w:spacing w:val="-4"/>
        </w:rPr>
        <w:t xml:space="preserve"> </w:t>
      </w:r>
      <w:r>
        <w:rPr>
          <w:color w:val="343433"/>
        </w:rPr>
        <w:t>is</w:t>
      </w:r>
      <w:r>
        <w:rPr>
          <w:color w:val="343433"/>
          <w:spacing w:val="-4"/>
        </w:rPr>
        <w:t xml:space="preserve"> </w:t>
      </w:r>
      <w:r>
        <w:rPr>
          <w:color w:val="343433"/>
        </w:rPr>
        <w:t>substantially</w:t>
      </w:r>
      <w:r>
        <w:rPr>
          <w:color w:val="343433"/>
          <w:spacing w:val="-4"/>
        </w:rPr>
        <w:t xml:space="preserve"> </w:t>
      </w:r>
      <w:r>
        <w:rPr>
          <w:color w:val="343433"/>
        </w:rPr>
        <w:t>reduced.</w:t>
      </w:r>
      <w:r>
        <w:rPr>
          <w:color w:val="343433"/>
          <w:spacing w:val="-4"/>
        </w:rPr>
        <w:t xml:space="preserve"> </w:t>
      </w:r>
      <w:r>
        <w:rPr>
          <w:color w:val="343433"/>
        </w:rPr>
        <w:t>When</w:t>
      </w:r>
      <w:r>
        <w:rPr>
          <w:color w:val="343433"/>
          <w:spacing w:val="-4"/>
        </w:rPr>
        <w:t xml:space="preserve"> </w:t>
      </w:r>
      <w:r>
        <w:rPr>
          <w:color w:val="343433"/>
        </w:rPr>
        <w:t>a</w:t>
      </w:r>
    </w:p>
    <w:p w14:paraId="06178EA4" w14:textId="77777777" w:rsidR="007373C6" w:rsidRDefault="00000000">
      <w:pPr>
        <w:pStyle w:val="BodyText"/>
        <w:ind w:left="117"/>
      </w:pPr>
      <w:r>
        <w:rPr>
          <w:color w:val="343433"/>
        </w:rPr>
        <w:t>person</w:t>
      </w:r>
      <w:r>
        <w:rPr>
          <w:color w:val="343433"/>
          <w:spacing w:val="-3"/>
        </w:rPr>
        <w:t xml:space="preserve"> </w:t>
      </w:r>
      <w:r>
        <w:rPr>
          <w:color w:val="343433"/>
        </w:rPr>
        <w:t>is</w:t>
      </w:r>
      <w:r>
        <w:rPr>
          <w:color w:val="343433"/>
          <w:spacing w:val="-3"/>
        </w:rPr>
        <w:t xml:space="preserve"> </w:t>
      </w:r>
      <w:r>
        <w:rPr>
          <w:color w:val="343433"/>
        </w:rPr>
        <w:t>approved</w:t>
      </w:r>
      <w:r>
        <w:rPr>
          <w:color w:val="343433"/>
          <w:spacing w:val="-3"/>
        </w:rPr>
        <w:t xml:space="preserve"> </w:t>
      </w:r>
      <w:r>
        <w:rPr>
          <w:color w:val="343433"/>
        </w:rPr>
        <w:t>access</w:t>
      </w:r>
      <w:r>
        <w:rPr>
          <w:color w:val="343433"/>
          <w:spacing w:val="-3"/>
        </w:rPr>
        <w:t xml:space="preserve"> </w:t>
      </w:r>
      <w:r>
        <w:rPr>
          <w:color w:val="343433"/>
        </w:rPr>
        <w:t>to</w:t>
      </w:r>
      <w:r>
        <w:rPr>
          <w:color w:val="343433"/>
          <w:spacing w:val="-3"/>
        </w:rPr>
        <w:t xml:space="preserve"> </w:t>
      </w:r>
      <w:r>
        <w:rPr>
          <w:color w:val="343433"/>
        </w:rPr>
        <w:t>the</w:t>
      </w:r>
      <w:r>
        <w:rPr>
          <w:color w:val="343433"/>
          <w:spacing w:val="-3"/>
        </w:rPr>
        <w:t xml:space="preserve"> </w:t>
      </w:r>
      <w:proofErr w:type="gramStart"/>
      <w:r>
        <w:rPr>
          <w:color w:val="343433"/>
        </w:rPr>
        <w:t>NDIS,</w:t>
      </w:r>
      <w:proofErr w:type="gramEnd"/>
      <w:r>
        <w:rPr>
          <w:color w:val="343433"/>
          <w:spacing w:val="-3"/>
        </w:rPr>
        <w:t xml:space="preserve"> </w:t>
      </w:r>
      <w:r>
        <w:rPr>
          <w:color w:val="343433"/>
        </w:rPr>
        <w:t>the</w:t>
      </w:r>
      <w:r>
        <w:rPr>
          <w:color w:val="343433"/>
          <w:spacing w:val="-3"/>
        </w:rPr>
        <w:t xml:space="preserve"> </w:t>
      </w:r>
      <w:r>
        <w:rPr>
          <w:color w:val="343433"/>
        </w:rPr>
        <w:t>person</w:t>
      </w:r>
      <w:r>
        <w:rPr>
          <w:color w:val="343433"/>
          <w:spacing w:val="-3"/>
        </w:rPr>
        <w:t xml:space="preserve"> </w:t>
      </w:r>
      <w:r>
        <w:rPr>
          <w:color w:val="343433"/>
        </w:rPr>
        <w:t>becomes</w:t>
      </w:r>
      <w:r>
        <w:rPr>
          <w:color w:val="343433"/>
          <w:spacing w:val="-3"/>
        </w:rPr>
        <w:t xml:space="preserve"> </w:t>
      </w:r>
      <w:r>
        <w:rPr>
          <w:color w:val="343433"/>
        </w:rPr>
        <w:t>an</w:t>
      </w:r>
      <w:r>
        <w:rPr>
          <w:color w:val="343433"/>
          <w:spacing w:val="-3"/>
        </w:rPr>
        <w:t xml:space="preserve"> </w:t>
      </w:r>
      <w:r>
        <w:rPr>
          <w:color w:val="343433"/>
        </w:rPr>
        <w:t>‘NDIS</w:t>
      </w:r>
      <w:r>
        <w:rPr>
          <w:color w:val="343433"/>
          <w:spacing w:val="-2"/>
        </w:rPr>
        <w:t xml:space="preserve"> participant’.</w:t>
      </w:r>
    </w:p>
    <w:p w14:paraId="06178EA5" w14:textId="77777777" w:rsidR="007373C6" w:rsidRDefault="007373C6">
      <w:pPr>
        <w:pStyle w:val="BodyText"/>
        <w:spacing w:before="113"/>
      </w:pPr>
    </w:p>
    <w:p w14:paraId="06178EA6" w14:textId="77777777" w:rsidR="007373C6" w:rsidRDefault="00000000">
      <w:pPr>
        <w:pStyle w:val="BodyText"/>
        <w:spacing w:line="300" w:lineRule="auto"/>
        <w:ind w:left="117" w:right="1881"/>
      </w:pPr>
      <w:r>
        <w:rPr>
          <w:color w:val="343433"/>
        </w:rPr>
        <w:t>Just</w:t>
      </w:r>
      <w:r>
        <w:rPr>
          <w:color w:val="343433"/>
          <w:spacing w:val="-3"/>
        </w:rPr>
        <w:t xml:space="preserve"> </w:t>
      </w:r>
      <w:r>
        <w:rPr>
          <w:color w:val="343433"/>
        </w:rPr>
        <w:t>because</w:t>
      </w:r>
      <w:r>
        <w:rPr>
          <w:color w:val="343433"/>
          <w:spacing w:val="-3"/>
        </w:rPr>
        <w:t xml:space="preserve"> </w:t>
      </w:r>
      <w:r>
        <w:rPr>
          <w:color w:val="343433"/>
        </w:rPr>
        <w:t>you</w:t>
      </w:r>
      <w:r>
        <w:rPr>
          <w:color w:val="343433"/>
          <w:spacing w:val="-3"/>
        </w:rPr>
        <w:t xml:space="preserve"> </w:t>
      </w:r>
      <w:r>
        <w:rPr>
          <w:color w:val="343433"/>
        </w:rPr>
        <w:t>receive</w:t>
      </w:r>
      <w:r>
        <w:rPr>
          <w:color w:val="343433"/>
          <w:spacing w:val="-3"/>
        </w:rPr>
        <w:t xml:space="preserve"> </w:t>
      </w:r>
      <w:r>
        <w:rPr>
          <w:color w:val="343433"/>
        </w:rPr>
        <w:t>the</w:t>
      </w:r>
      <w:r>
        <w:rPr>
          <w:color w:val="343433"/>
          <w:spacing w:val="-3"/>
        </w:rPr>
        <w:t xml:space="preserve"> </w:t>
      </w:r>
      <w:r>
        <w:rPr>
          <w:color w:val="343433"/>
        </w:rPr>
        <w:t>Disability</w:t>
      </w:r>
      <w:r>
        <w:rPr>
          <w:color w:val="343433"/>
          <w:spacing w:val="-3"/>
        </w:rPr>
        <w:t xml:space="preserve"> </w:t>
      </w:r>
      <w:r>
        <w:rPr>
          <w:color w:val="343433"/>
        </w:rPr>
        <w:t>Support</w:t>
      </w:r>
      <w:r>
        <w:rPr>
          <w:color w:val="343433"/>
          <w:spacing w:val="-3"/>
        </w:rPr>
        <w:t xml:space="preserve"> </w:t>
      </w:r>
      <w:proofErr w:type="gramStart"/>
      <w:r>
        <w:rPr>
          <w:color w:val="343433"/>
        </w:rPr>
        <w:t>Pension</w:t>
      </w:r>
      <w:r>
        <w:rPr>
          <w:color w:val="343433"/>
          <w:spacing w:val="-3"/>
        </w:rPr>
        <w:t xml:space="preserve"> </w:t>
      </w:r>
      <w:r>
        <w:rPr>
          <w:color w:val="343433"/>
        </w:rPr>
        <w:t>it</w:t>
      </w:r>
      <w:proofErr w:type="gramEnd"/>
      <w:r>
        <w:rPr>
          <w:color w:val="343433"/>
          <w:spacing w:val="-3"/>
        </w:rPr>
        <w:t xml:space="preserve"> </w:t>
      </w:r>
      <w:r>
        <w:rPr>
          <w:color w:val="343433"/>
        </w:rPr>
        <w:t>does</w:t>
      </w:r>
      <w:r>
        <w:rPr>
          <w:color w:val="343433"/>
          <w:spacing w:val="-3"/>
        </w:rPr>
        <w:t xml:space="preserve"> </w:t>
      </w:r>
      <w:r>
        <w:rPr>
          <w:color w:val="343433"/>
        </w:rPr>
        <w:t>not</w:t>
      </w:r>
      <w:r>
        <w:rPr>
          <w:color w:val="343433"/>
          <w:spacing w:val="-3"/>
        </w:rPr>
        <w:t xml:space="preserve"> </w:t>
      </w:r>
      <w:r>
        <w:rPr>
          <w:color w:val="343433"/>
        </w:rPr>
        <w:t>mean</w:t>
      </w:r>
      <w:r>
        <w:rPr>
          <w:color w:val="343433"/>
          <w:spacing w:val="-3"/>
        </w:rPr>
        <w:t xml:space="preserve"> </w:t>
      </w:r>
      <w:r>
        <w:rPr>
          <w:color w:val="343433"/>
        </w:rPr>
        <w:t>you</w:t>
      </w:r>
      <w:r>
        <w:rPr>
          <w:color w:val="343433"/>
          <w:spacing w:val="-3"/>
        </w:rPr>
        <w:t xml:space="preserve"> </w:t>
      </w:r>
      <w:r>
        <w:rPr>
          <w:color w:val="343433"/>
        </w:rPr>
        <w:t>will automatically be able to get on the NDIS. This is because the criteria for these government-funded supports are very different.</w:t>
      </w:r>
    </w:p>
    <w:p w14:paraId="06178EA7" w14:textId="77777777" w:rsidR="007373C6" w:rsidRDefault="007373C6">
      <w:pPr>
        <w:pStyle w:val="BodyText"/>
        <w:spacing w:before="72"/>
      </w:pPr>
    </w:p>
    <w:p w14:paraId="06178EA8" w14:textId="77777777" w:rsidR="007373C6" w:rsidRDefault="00000000">
      <w:pPr>
        <w:pStyle w:val="BodyText"/>
        <w:ind w:left="117"/>
      </w:pPr>
      <w:r>
        <w:rPr>
          <w:color w:val="343433"/>
        </w:rPr>
        <w:t>To</w:t>
      </w:r>
      <w:r>
        <w:rPr>
          <w:color w:val="343433"/>
          <w:spacing w:val="-6"/>
        </w:rPr>
        <w:t xml:space="preserve"> </w:t>
      </w:r>
      <w:r>
        <w:rPr>
          <w:color w:val="343433"/>
        </w:rPr>
        <w:t>be</w:t>
      </w:r>
      <w:r>
        <w:rPr>
          <w:color w:val="343433"/>
          <w:spacing w:val="-4"/>
        </w:rPr>
        <w:t xml:space="preserve"> </w:t>
      </w:r>
      <w:r>
        <w:rPr>
          <w:color w:val="343433"/>
        </w:rPr>
        <w:t>eligible</w:t>
      </w:r>
      <w:r>
        <w:rPr>
          <w:color w:val="343433"/>
          <w:spacing w:val="-4"/>
        </w:rPr>
        <w:t xml:space="preserve"> </w:t>
      </w:r>
      <w:r>
        <w:rPr>
          <w:color w:val="343433"/>
        </w:rPr>
        <w:t>to</w:t>
      </w:r>
      <w:r>
        <w:rPr>
          <w:color w:val="343433"/>
          <w:spacing w:val="-3"/>
        </w:rPr>
        <w:t xml:space="preserve"> </w:t>
      </w:r>
      <w:r>
        <w:rPr>
          <w:color w:val="343433"/>
        </w:rPr>
        <w:t>access</w:t>
      </w:r>
      <w:r>
        <w:rPr>
          <w:color w:val="343433"/>
          <w:spacing w:val="-4"/>
        </w:rPr>
        <w:t xml:space="preserve"> </w:t>
      </w:r>
      <w:r>
        <w:rPr>
          <w:color w:val="343433"/>
        </w:rPr>
        <w:t>the</w:t>
      </w:r>
      <w:r>
        <w:rPr>
          <w:color w:val="343433"/>
          <w:spacing w:val="-4"/>
        </w:rPr>
        <w:t xml:space="preserve"> </w:t>
      </w:r>
      <w:r>
        <w:rPr>
          <w:color w:val="343433"/>
        </w:rPr>
        <w:t>NDIS,</w:t>
      </w:r>
      <w:r>
        <w:rPr>
          <w:color w:val="343433"/>
          <w:spacing w:val="-4"/>
        </w:rPr>
        <w:t xml:space="preserve"> </w:t>
      </w:r>
      <w:r>
        <w:rPr>
          <w:color w:val="343433"/>
        </w:rPr>
        <w:t>you</w:t>
      </w:r>
      <w:r>
        <w:rPr>
          <w:color w:val="343433"/>
          <w:spacing w:val="-3"/>
        </w:rPr>
        <w:t xml:space="preserve"> </w:t>
      </w:r>
      <w:r>
        <w:rPr>
          <w:color w:val="343433"/>
          <w:spacing w:val="-2"/>
        </w:rPr>
        <w:t>must:</w:t>
      </w:r>
    </w:p>
    <w:p w14:paraId="06178EA9" w14:textId="77777777" w:rsidR="007373C6" w:rsidRDefault="00000000">
      <w:pPr>
        <w:pStyle w:val="ListParagraph"/>
        <w:numPr>
          <w:ilvl w:val="0"/>
          <w:numId w:val="2"/>
        </w:numPr>
        <w:tabs>
          <w:tab w:val="left" w:pos="684"/>
        </w:tabs>
        <w:rPr>
          <w:sz w:val="24"/>
        </w:rPr>
      </w:pPr>
      <w:r>
        <w:rPr>
          <w:color w:val="343433"/>
          <w:sz w:val="24"/>
        </w:rPr>
        <w:t>Meet</w:t>
      </w:r>
      <w:r>
        <w:rPr>
          <w:color w:val="343433"/>
          <w:spacing w:val="-3"/>
          <w:sz w:val="24"/>
        </w:rPr>
        <w:t xml:space="preserve"> </w:t>
      </w:r>
      <w:r>
        <w:rPr>
          <w:color w:val="343433"/>
          <w:sz w:val="24"/>
        </w:rPr>
        <w:t>the</w:t>
      </w:r>
      <w:r>
        <w:rPr>
          <w:color w:val="343433"/>
          <w:spacing w:val="-2"/>
          <w:sz w:val="24"/>
        </w:rPr>
        <w:t xml:space="preserve"> </w:t>
      </w:r>
      <w:hyperlink r:id="rId5">
        <w:r>
          <w:rPr>
            <w:color w:val="B40B47"/>
            <w:sz w:val="24"/>
            <w:u w:val="single" w:color="B40B47"/>
          </w:rPr>
          <w:t>age</w:t>
        </w:r>
        <w:r>
          <w:rPr>
            <w:color w:val="B40B47"/>
            <w:spacing w:val="-3"/>
            <w:sz w:val="24"/>
            <w:u w:val="single" w:color="B40B47"/>
          </w:rPr>
          <w:t xml:space="preserve"> </w:t>
        </w:r>
        <w:r>
          <w:rPr>
            <w:color w:val="B40B47"/>
            <w:sz w:val="24"/>
            <w:u w:val="single" w:color="B40B47"/>
          </w:rPr>
          <w:t>requirements</w:t>
        </w:r>
      </w:hyperlink>
      <w:r>
        <w:rPr>
          <w:color w:val="B40B47"/>
          <w:spacing w:val="-3"/>
          <w:sz w:val="24"/>
        </w:rPr>
        <w:t xml:space="preserve"> </w:t>
      </w:r>
      <w:r>
        <w:rPr>
          <w:color w:val="343433"/>
          <w:sz w:val="24"/>
        </w:rPr>
        <w:t>(aged</w:t>
      </w:r>
      <w:r>
        <w:rPr>
          <w:color w:val="343433"/>
          <w:spacing w:val="-3"/>
          <w:sz w:val="24"/>
        </w:rPr>
        <w:t xml:space="preserve"> </w:t>
      </w:r>
      <w:r>
        <w:rPr>
          <w:color w:val="343433"/>
          <w:sz w:val="24"/>
        </w:rPr>
        <w:t>under</w:t>
      </w:r>
      <w:r>
        <w:rPr>
          <w:color w:val="343433"/>
          <w:spacing w:val="-2"/>
          <w:sz w:val="24"/>
        </w:rPr>
        <w:t xml:space="preserve"> </w:t>
      </w:r>
      <w:r>
        <w:rPr>
          <w:color w:val="343433"/>
          <w:sz w:val="24"/>
        </w:rPr>
        <w:t>65</w:t>
      </w:r>
      <w:r>
        <w:rPr>
          <w:color w:val="343433"/>
          <w:spacing w:val="-3"/>
          <w:sz w:val="24"/>
        </w:rPr>
        <w:t xml:space="preserve"> </w:t>
      </w:r>
      <w:r>
        <w:rPr>
          <w:color w:val="343433"/>
          <w:sz w:val="24"/>
        </w:rPr>
        <w:t>at</w:t>
      </w:r>
      <w:r>
        <w:rPr>
          <w:color w:val="343433"/>
          <w:spacing w:val="-2"/>
          <w:sz w:val="24"/>
        </w:rPr>
        <w:t xml:space="preserve"> </w:t>
      </w:r>
      <w:r>
        <w:rPr>
          <w:color w:val="343433"/>
          <w:sz w:val="24"/>
        </w:rPr>
        <w:t>the</w:t>
      </w:r>
      <w:r>
        <w:rPr>
          <w:color w:val="343433"/>
          <w:spacing w:val="-3"/>
          <w:sz w:val="24"/>
        </w:rPr>
        <w:t xml:space="preserve"> </w:t>
      </w:r>
      <w:r>
        <w:rPr>
          <w:color w:val="343433"/>
          <w:sz w:val="24"/>
        </w:rPr>
        <w:t>time</w:t>
      </w:r>
      <w:r>
        <w:rPr>
          <w:color w:val="343433"/>
          <w:spacing w:val="-2"/>
          <w:sz w:val="24"/>
        </w:rPr>
        <w:t xml:space="preserve"> </w:t>
      </w:r>
      <w:r>
        <w:rPr>
          <w:color w:val="343433"/>
          <w:sz w:val="24"/>
        </w:rPr>
        <w:t>of</w:t>
      </w:r>
      <w:r>
        <w:rPr>
          <w:color w:val="343433"/>
          <w:spacing w:val="-2"/>
          <w:sz w:val="24"/>
        </w:rPr>
        <w:t xml:space="preserve"> application),</w:t>
      </w:r>
    </w:p>
    <w:p w14:paraId="06178EAA" w14:textId="77777777" w:rsidR="007373C6" w:rsidRDefault="00000000">
      <w:pPr>
        <w:pStyle w:val="ListParagraph"/>
        <w:numPr>
          <w:ilvl w:val="0"/>
          <w:numId w:val="2"/>
        </w:numPr>
        <w:tabs>
          <w:tab w:val="left" w:pos="684"/>
        </w:tabs>
        <w:rPr>
          <w:sz w:val="24"/>
        </w:rPr>
      </w:pPr>
      <w:r>
        <w:rPr>
          <w:color w:val="343433"/>
          <w:sz w:val="24"/>
        </w:rPr>
        <w:t>Meet</w:t>
      </w:r>
      <w:r>
        <w:rPr>
          <w:color w:val="343433"/>
          <w:spacing w:val="-2"/>
          <w:sz w:val="24"/>
        </w:rPr>
        <w:t xml:space="preserve"> </w:t>
      </w:r>
      <w:r>
        <w:rPr>
          <w:color w:val="343433"/>
          <w:sz w:val="24"/>
        </w:rPr>
        <w:t>the</w:t>
      </w:r>
      <w:r>
        <w:rPr>
          <w:color w:val="343433"/>
          <w:spacing w:val="-2"/>
          <w:sz w:val="24"/>
        </w:rPr>
        <w:t xml:space="preserve"> </w:t>
      </w:r>
      <w:hyperlink r:id="rId6">
        <w:r>
          <w:rPr>
            <w:color w:val="B40B47"/>
            <w:sz w:val="24"/>
            <w:u w:val="single" w:color="B40B47"/>
          </w:rPr>
          <w:t>residency</w:t>
        </w:r>
        <w:r>
          <w:rPr>
            <w:color w:val="B40B47"/>
            <w:spacing w:val="-1"/>
            <w:sz w:val="24"/>
            <w:u w:val="single" w:color="B40B47"/>
          </w:rPr>
          <w:t xml:space="preserve"> </w:t>
        </w:r>
        <w:r>
          <w:rPr>
            <w:color w:val="B40B47"/>
            <w:spacing w:val="-2"/>
            <w:sz w:val="24"/>
            <w:u w:val="single" w:color="B40B47"/>
          </w:rPr>
          <w:t>requirements</w:t>
        </w:r>
      </w:hyperlink>
      <w:r>
        <w:rPr>
          <w:color w:val="343433"/>
          <w:spacing w:val="-2"/>
          <w:sz w:val="24"/>
        </w:rPr>
        <w:t>,</w:t>
      </w:r>
    </w:p>
    <w:p w14:paraId="06178EAB" w14:textId="77777777" w:rsidR="007373C6" w:rsidRDefault="00000000">
      <w:pPr>
        <w:pStyle w:val="ListParagraph"/>
        <w:numPr>
          <w:ilvl w:val="0"/>
          <w:numId w:val="2"/>
        </w:numPr>
        <w:tabs>
          <w:tab w:val="left" w:pos="684"/>
        </w:tabs>
        <w:rPr>
          <w:sz w:val="24"/>
        </w:rPr>
      </w:pPr>
      <w:r>
        <w:rPr>
          <w:color w:val="343433"/>
          <w:sz w:val="24"/>
        </w:rPr>
        <w:t>Meet</w:t>
      </w:r>
      <w:r>
        <w:rPr>
          <w:color w:val="343433"/>
          <w:spacing w:val="-5"/>
          <w:sz w:val="24"/>
        </w:rPr>
        <w:t xml:space="preserve"> </w:t>
      </w:r>
      <w:r>
        <w:rPr>
          <w:color w:val="343433"/>
          <w:sz w:val="24"/>
        </w:rPr>
        <w:t>the</w:t>
      </w:r>
      <w:r>
        <w:rPr>
          <w:color w:val="343433"/>
          <w:spacing w:val="-3"/>
          <w:sz w:val="24"/>
        </w:rPr>
        <w:t xml:space="preserve"> </w:t>
      </w:r>
      <w:hyperlink r:id="rId7">
        <w:r>
          <w:rPr>
            <w:color w:val="B40B47"/>
            <w:sz w:val="24"/>
            <w:u w:val="single" w:color="B40B47"/>
          </w:rPr>
          <w:t>disability</w:t>
        </w:r>
        <w:r>
          <w:rPr>
            <w:color w:val="B40B47"/>
            <w:spacing w:val="-3"/>
            <w:sz w:val="24"/>
            <w:u w:val="single" w:color="B40B47"/>
          </w:rPr>
          <w:t xml:space="preserve"> </w:t>
        </w:r>
        <w:r>
          <w:rPr>
            <w:color w:val="B40B47"/>
            <w:sz w:val="24"/>
            <w:u w:val="single" w:color="B40B47"/>
          </w:rPr>
          <w:t>requirements</w:t>
        </w:r>
      </w:hyperlink>
      <w:r>
        <w:rPr>
          <w:color w:val="B40B47"/>
          <w:spacing w:val="-4"/>
          <w:sz w:val="24"/>
        </w:rPr>
        <w:t xml:space="preserve"> </w:t>
      </w:r>
      <w:r>
        <w:rPr>
          <w:color w:val="343433"/>
          <w:sz w:val="24"/>
        </w:rPr>
        <w:t>OR</w:t>
      </w:r>
      <w:r>
        <w:rPr>
          <w:color w:val="343433"/>
          <w:spacing w:val="-3"/>
          <w:sz w:val="24"/>
        </w:rPr>
        <w:t xml:space="preserve"> </w:t>
      </w:r>
      <w:r>
        <w:rPr>
          <w:color w:val="343433"/>
          <w:sz w:val="24"/>
        </w:rPr>
        <w:t>the</w:t>
      </w:r>
      <w:r>
        <w:rPr>
          <w:color w:val="343433"/>
          <w:spacing w:val="-3"/>
          <w:sz w:val="24"/>
        </w:rPr>
        <w:t xml:space="preserve"> </w:t>
      </w:r>
      <w:hyperlink r:id="rId8">
        <w:r>
          <w:rPr>
            <w:color w:val="B40B47"/>
            <w:sz w:val="24"/>
            <w:u w:val="single" w:color="B40B47"/>
          </w:rPr>
          <w:t>early</w:t>
        </w:r>
        <w:r>
          <w:rPr>
            <w:color w:val="B40B47"/>
            <w:spacing w:val="-3"/>
            <w:sz w:val="24"/>
            <w:u w:val="single" w:color="B40B47"/>
          </w:rPr>
          <w:t xml:space="preserve"> </w:t>
        </w:r>
        <w:r>
          <w:rPr>
            <w:color w:val="B40B47"/>
            <w:sz w:val="24"/>
            <w:u w:val="single" w:color="B40B47"/>
          </w:rPr>
          <w:t>intervention</w:t>
        </w:r>
        <w:r>
          <w:rPr>
            <w:color w:val="B40B47"/>
            <w:spacing w:val="-2"/>
            <w:sz w:val="24"/>
            <w:u w:val="single" w:color="B40B47"/>
          </w:rPr>
          <w:t xml:space="preserve"> requirements</w:t>
        </w:r>
      </w:hyperlink>
      <w:r>
        <w:rPr>
          <w:color w:val="343433"/>
          <w:spacing w:val="-2"/>
          <w:sz w:val="24"/>
        </w:rPr>
        <w:t>.</w:t>
      </w:r>
    </w:p>
    <w:p w14:paraId="06178EAC" w14:textId="77777777" w:rsidR="007373C6" w:rsidRDefault="007373C6">
      <w:pPr>
        <w:pStyle w:val="BodyText"/>
        <w:spacing w:before="152"/>
      </w:pPr>
    </w:p>
    <w:p w14:paraId="06178EAD" w14:textId="77777777" w:rsidR="007373C6" w:rsidRDefault="00000000">
      <w:pPr>
        <w:pStyle w:val="BodyText"/>
        <w:ind w:left="117"/>
      </w:pPr>
      <w:r>
        <w:rPr>
          <w:color w:val="343433"/>
        </w:rPr>
        <w:t>Most</w:t>
      </w:r>
      <w:r>
        <w:rPr>
          <w:color w:val="343433"/>
          <w:spacing w:val="-6"/>
        </w:rPr>
        <w:t xml:space="preserve"> </w:t>
      </w:r>
      <w:r>
        <w:rPr>
          <w:color w:val="343433"/>
        </w:rPr>
        <w:t>people</w:t>
      </w:r>
      <w:r>
        <w:rPr>
          <w:color w:val="343433"/>
          <w:spacing w:val="-3"/>
        </w:rPr>
        <w:t xml:space="preserve"> </w:t>
      </w:r>
      <w:r>
        <w:rPr>
          <w:color w:val="343433"/>
        </w:rPr>
        <w:t>access</w:t>
      </w:r>
      <w:r>
        <w:rPr>
          <w:color w:val="343433"/>
          <w:spacing w:val="-3"/>
        </w:rPr>
        <w:t xml:space="preserve"> </w:t>
      </w:r>
      <w:r>
        <w:rPr>
          <w:color w:val="343433"/>
        </w:rPr>
        <w:t>the</w:t>
      </w:r>
      <w:r>
        <w:rPr>
          <w:color w:val="343433"/>
          <w:spacing w:val="-3"/>
        </w:rPr>
        <w:t xml:space="preserve"> </w:t>
      </w:r>
      <w:r>
        <w:rPr>
          <w:color w:val="343433"/>
        </w:rPr>
        <w:t>NDIS</w:t>
      </w:r>
      <w:r>
        <w:rPr>
          <w:color w:val="343433"/>
          <w:spacing w:val="-3"/>
        </w:rPr>
        <w:t xml:space="preserve"> </w:t>
      </w:r>
      <w:r>
        <w:rPr>
          <w:color w:val="343433"/>
        </w:rPr>
        <w:t>based</w:t>
      </w:r>
      <w:r>
        <w:rPr>
          <w:color w:val="343433"/>
          <w:spacing w:val="-4"/>
        </w:rPr>
        <w:t xml:space="preserve"> </w:t>
      </w:r>
      <w:r>
        <w:rPr>
          <w:color w:val="343433"/>
        </w:rPr>
        <w:t>on</w:t>
      </w:r>
      <w:r>
        <w:rPr>
          <w:color w:val="343433"/>
          <w:spacing w:val="-3"/>
        </w:rPr>
        <w:t xml:space="preserve"> </w:t>
      </w:r>
      <w:r>
        <w:rPr>
          <w:color w:val="343433"/>
        </w:rPr>
        <w:t>the</w:t>
      </w:r>
      <w:r>
        <w:rPr>
          <w:color w:val="343433"/>
          <w:spacing w:val="-3"/>
        </w:rPr>
        <w:t xml:space="preserve"> </w:t>
      </w:r>
      <w:r>
        <w:rPr>
          <w:color w:val="343433"/>
        </w:rPr>
        <w:t>disability</w:t>
      </w:r>
      <w:r>
        <w:rPr>
          <w:color w:val="343433"/>
          <w:spacing w:val="-3"/>
        </w:rPr>
        <w:t xml:space="preserve"> </w:t>
      </w:r>
      <w:r>
        <w:rPr>
          <w:color w:val="343433"/>
        </w:rPr>
        <w:t>requirements,</w:t>
      </w:r>
      <w:r>
        <w:rPr>
          <w:color w:val="343433"/>
          <w:spacing w:val="-3"/>
        </w:rPr>
        <w:t xml:space="preserve"> </w:t>
      </w:r>
      <w:r>
        <w:rPr>
          <w:color w:val="343433"/>
        </w:rPr>
        <w:t>which</w:t>
      </w:r>
      <w:r>
        <w:rPr>
          <w:color w:val="343433"/>
          <w:spacing w:val="-3"/>
        </w:rPr>
        <w:t xml:space="preserve"> </w:t>
      </w:r>
      <w:r>
        <w:rPr>
          <w:color w:val="343433"/>
          <w:spacing w:val="-4"/>
        </w:rPr>
        <w:t>are:</w:t>
      </w:r>
    </w:p>
    <w:p w14:paraId="06178EAE" w14:textId="77777777" w:rsidR="007373C6" w:rsidRDefault="00000000">
      <w:pPr>
        <w:pStyle w:val="ListParagraph"/>
        <w:numPr>
          <w:ilvl w:val="0"/>
          <w:numId w:val="1"/>
        </w:numPr>
        <w:tabs>
          <w:tab w:val="left" w:pos="837"/>
        </w:tabs>
        <w:ind w:hanging="481"/>
        <w:rPr>
          <w:sz w:val="24"/>
        </w:rPr>
      </w:pPr>
      <w:r>
        <w:rPr>
          <w:sz w:val="24"/>
        </w:rPr>
        <w:t>you</w:t>
      </w:r>
      <w:r>
        <w:rPr>
          <w:spacing w:val="-3"/>
          <w:sz w:val="24"/>
        </w:rPr>
        <w:t xml:space="preserve"> </w:t>
      </w:r>
      <w:r>
        <w:rPr>
          <w:sz w:val="24"/>
        </w:rPr>
        <w:t>have</w:t>
      </w:r>
      <w:r>
        <w:rPr>
          <w:spacing w:val="-3"/>
          <w:sz w:val="24"/>
        </w:rPr>
        <w:t xml:space="preserve"> </w:t>
      </w:r>
      <w:r>
        <w:rPr>
          <w:sz w:val="24"/>
        </w:rPr>
        <w:t>an</w:t>
      </w:r>
      <w:r>
        <w:rPr>
          <w:spacing w:val="-2"/>
          <w:sz w:val="24"/>
        </w:rPr>
        <w:t xml:space="preserve"> impairment,</w:t>
      </w:r>
    </w:p>
    <w:p w14:paraId="06178EAF" w14:textId="77777777" w:rsidR="007373C6" w:rsidRDefault="00000000">
      <w:pPr>
        <w:pStyle w:val="ListParagraph"/>
        <w:numPr>
          <w:ilvl w:val="0"/>
          <w:numId w:val="1"/>
        </w:numPr>
        <w:tabs>
          <w:tab w:val="left" w:pos="837"/>
        </w:tabs>
        <w:ind w:hanging="481"/>
        <w:rPr>
          <w:sz w:val="24"/>
        </w:rPr>
      </w:pPr>
      <w:r>
        <w:rPr>
          <w:sz w:val="24"/>
        </w:rPr>
        <w:t>the</w:t>
      </w:r>
      <w:r>
        <w:rPr>
          <w:spacing w:val="-1"/>
          <w:sz w:val="24"/>
        </w:rPr>
        <w:t xml:space="preserve"> </w:t>
      </w:r>
      <w:r>
        <w:rPr>
          <w:sz w:val="24"/>
        </w:rPr>
        <w:t>impairment</w:t>
      </w:r>
      <w:r>
        <w:rPr>
          <w:spacing w:val="-1"/>
          <w:sz w:val="24"/>
        </w:rPr>
        <w:t xml:space="preserve"> </w:t>
      </w:r>
      <w:r>
        <w:rPr>
          <w:sz w:val="24"/>
        </w:rPr>
        <w:t xml:space="preserve">is </w:t>
      </w:r>
      <w:r>
        <w:rPr>
          <w:spacing w:val="-2"/>
          <w:sz w:val="24"/>
        </w:rPr>
        <w:t>permanent,</w:t>
      </w:r>
    </w:p>
    <w:p w14:paraId="06178EB0" w14:textId="77777777" w:rsidR="007373C6" w:rsidRDefault="00000000">
      <w:pPr>
        <w:pStyle w:val="ListParagraph"/>
        <w:numPr>
          <w:ilvl w:val="0"/>
          <w:numId w:val="1"/>
        </w:numPr>
        <w:tabs>
          <w:tab w:val="left" w:pos="837"/>
        </w:tabs>
        <w:ind w:hanging="481"/>
        <w:rPr>
          <w:sz w:val="24"/>
        </w:rPr>
      </w:pPr>
      <w:r>
        <w:rPr>
          <w:sz w:val="24"/>
        </w:rPr>
        <w:t>the</w:t>
      </w:r>
      <w:r>
        <w:rPr>
          <w:spacing w:val="-4"/>
          <w:sz w:val="24"/>
        </w:rPr>
        <w:t xml:space="preserve"> </w:t>
      </w:r>
      <w:r>
        <w:rPr>
          <w:sz w:val="24"/>
        </w:rPr>
        <w:t>impairment</w:t>
      </w:r>
      <w:r>
        <w:rPr>
          <w:spacing w:val="-2"/>
          <w:sz w:val="24"/>
        </w:rPr>
        <w:t xml:space="preserve"> </w:t>
      </w:r>
      <w:r>
        <w:rPr>
          <w:sz w:val="24"/>
        </w:rPr>
        <w:t>results</w:t>
      </w:r>
      <w:r>
        <w:rPr>
          <w:spacing w:val="-2"/>
          <w:sz w:val="24"/>
        </w:rPr>
        <w:t xml:space="preserve"> </w:t>
      </w:r>
      <w:r>
        <w:rPr>
          <w:sz w:val="24"/>
        </w:rPr>
        <w:t>in</w:t>
      </w:r>
      <w:r>
        <w:rPr>
          <w:spacing w:val="-2"/>
          <w:sz w:val="24"/>
        </w:rPr>
        <w:t xml:space="preserve"> </w:t>
      </w:r>
      <w:r>
        <w:rPr>
          <w:sz w:val="24"/>
        </w:rPr>
        <w:t>substantially</w:t>
      </w:r>
      <w:r>
        <w:rPr>
          <w:spacing w:val="-2"/>
          <w:sz w:val="24"/>
        </w:rPr>
        <w:t xml:space="preserve"> </w:t>
      </w:r>
      <w:r>
        <w:rPr>
          <w:sz w:val="24"/>
        </w:rPr>
        <w:t>reduced</w:t>
      </w:r>
      <w:r>
        <w:rPr>
          <w:spacing w:val="-2"/>
          <w:sz w:val="24"/>
        </w:rPr>
        <w:t xml:space="preserve"> </w:t>
      </w:r>
      <w:r>
        <w:rPr>
          <w:sz w:val="24"/>
        </w:rPr>
        <w:t>functional</w:t>
      </w:r>
      <w:r>
        <w:rPr>
          <w:spacing w:val="-1"/>
          <w:sz w:val="24"/>
        </w:rPr>
        <w:t xml:space="preserve"> </w:t>
      </w:r>
      <w:r>
        <w:rPr>
          <w:spacing w:val="-2"/>
          <w:sz w:val="24"/>
        </w:rPr>
        <w:t>capacity,</w:t>
      </w:r>
    </w:p>
    <w:p w14:paraId="06178EB1" w14:textId="77777777" w:rsidR="007373C6" w:rsidRDefault="00000000">
      <w:pPr>
        <w:pStyle w:val="ListParagraph"/>
        <w:numPr>
          <w:ilvl w:val="0"/>
          <w:numId w:val="1"/>
        </w:numPr>
        <w:tabs>
          <w:tab w:val="left" w:pos="837"/>
        </w:tabs>
        <w:ind w:hanging="481"/>
        <w:rPr>
          <w:sz w:val="24"/>
        </w:rPr>
      </w:pPr>
      <w:r>
        <w:rPr>
          <w:sz w:val="24"/>
        </w:rPr>
        <w:t>the</w:t>
      </w:r>
      <w:r>
        <w:rPr>
          <w:spacing w:val="-6"/>
          <w:sz w:val="24"/>
        </w:rPr>
        <w:t xml:space="preserve"> </w:t>
      </w:r>
      <w:r>
        <w:rPr>
          <w:sz w:val="24"/>
        </w:rPr>
        <w:t>impairment</w:t>
      </w:r>
      <w:r>
        <w:rPr>
          <w:spacing w:val="-4"/>
          <w:sz w:val="24"/>
        </w:rPr>
        <w:t xml:space="preserve"> </w:t>
      </w:r>
      <w:r>
        <w:rPr>
          <w:sz w:val="24"/>
        </w:rPr>
        <w:t>affects</w:t>
      </w:r>
      <w:r>
        <w:rPr>
          <w:spacing w:val="-3"/>
          <w:sz w:val="24"/>
        </w:rPr>
        <w:t xml:space="preserve"> </w:t>
      </w:r>
      <w:r>
        <w:rPr>
          <w:sz w:val="24"/>
        </w:rPr>
        <w:t>your</w:t>
      </w:r>
      <w:r>
        <w:rPr>
          <w:spacing w:val="-4"/>
          <w:sz w:val="24"/>
        </w:rPr>
        <w:t xml:space="preserve"> </w:t>
      </w:r>
      <w:r>
        <w:rPr>
          <w:sz w:val="24"/>
        </w:rPr>
        <w:t>social</w:t>
      </w:r>
      <w:r>
        <w:rPr>
          <w:spacing w:val="-4"/>
          <w:sz w:val="24"/>
        </w:rPr>
        <w:t xml:space="preserve"> </w:t>
      </w:r>
      <w:r>
        <w:rPr>
          <w:sz w:val="24"/>
        </w:rPr>
        <w:t>or</w:t>
      </w:r>
      <w:r>
        <w:rPr>
          <w:spacing w:val="-3"/>
          <w:sz w:val="24"/>
        </w:rPr>
        <w:t xml:space="preserve"> </w:t>
      </w:r>
      <w:r>
        <w:rPr>
          <w:sz w:val="24"/>
        </w:rPr>
        <w:t>economic</w:t>
      </w:r>
      <w:r>
        <w:rPr>
          <w:spacing w:val="-4"/>
          <w:sz w:val="24"/>
        </w:rPr>
        <w:t xml:space="preserve"> </w:t>
      </w:r>
      <w:r>
        <w:rPr>
          <w:sz w:val="24"/>
        </w:rPr>
        <w:t>participation,</w:t>
      </w:r>
      <w:r>
        <w:rPr>
          <w:spacing w:val="-3"/>
          <w:sz w:val="24"/>
        </w:rPr>
        <w:t xml:space="preserve"> </w:t>
      </w:r>
      <w:r>
        <w:rPr>
          <w:spacing w:val="-5"/>
          <w:sz w:val="24"/>
        </w:rPr>
        <w:t>and</w:t>
      </w:r>
    </w:p>
    <w:p w14:paraId="06178EB2" w14:textId="77777777" w:rsidR="007373C6" w:rsidRDefault="00000000">
      <w:pPr>
        <w:pStyle w:val="ListParagraph"/>
        <w:numPr>
          <w:ilvl w:val="0"/>
          <w:numId w:val="1"/>
        </w:numPr>
        <w:tabs>
          <w:tab w:val="left" w:pos="837"/>
        </w:tabs>
        <w:ind w:hanging="481"/>
        <w:rPr>
          <w:sz w:val="24"/>
        </w:rPr>
      </w:pPr>
      <w:proofErr w:type="gramStart"/>
      <w:r>
        <w:rPr>
          <w:sz w:val="24"/>
        </w:rPr>
        <w:t>you</w:t>
      </w:r>
      <w:proofErr w:type="gramEnd"/>
      <w:r>
        <w:rPr>
          <w:spacing w:val="-6"/>
          <w:sz w:val="24"/>
        </w:rPr>
        <w:t xml:space="preserve"> </w:t>
      </w:r>
      <w:r>
        <w:rPr>
          <w:sz w:val="24"/>
        </w:rPr>
        <w:t>are</w:t>
      </w:r>
      <w:r>
        <w:rPr>
          <w:spacing w:val="-3"/>
          <w:sz w:val="24"/>
        </w:rPr>
        <w:t xml:space="preserve"> </w:t>
      </w:r>
      <w:r>
        <w:rPr>
          <w:sz w:val="24"/>
        </w:rPr>
        <w:t>likely</w:t>
      </w:r>
      <w:r>
        <w:rPr>
          <w:spacing w:val="-4"/>
          <w:sz w:val="24"/>
        </w:rPr>
        <w:t xml:space="preserve"> </w:t>
      </w:r>
      <w:r>
        <w:rPr>
          <w:sz w:val="24"/>
        </w:rPr>
        <w:t>to</w:t>
      </w:r>
      <w:r>
        <w:rPr>
          <w:spacing w:val="-3"/>
          <w:sz w:val="24"/>
        </w:rPr>
        <w:t xml:space="preserve"> </w:t>
      </w:r>
      <w:r>
        <w:rPr>
          <w:sz w:val="24"/>
        </w:rPr>
        <w:t>require</w:t>
      </w:r>
      <w:r>
        <w:rPr>
          <w:spacing w:val="-4"/>
          <w:sz w:val="24"/>
        </w:rPr>
        <w:t xml:space="preserve"> </w:t>
      </w:r>
      <w:r>
        <w:rPr>
          <w:sz w:val="24"/>
        </w:rPr>
        <w:t>support</w:t>
      </w:r>
      <w:r>
        <w:rPr>
          <w:spacing w:val="-3"/>
          <w:sz w:val="24"/>
        </w:rPr>
        <w:t xml:space="preserve"> </w:t>
      </w:r>
      <w:r>
        <w:rPr>
          <w:sz w:val="24"/>
        </w:rPr>
        <w:t>under</w:t>
      </w:r>
      <w:r>
        <w:rPr>
          <w:spacing w:val="-4"/>
          <w:sz w:val="24"/>
        </w:rPr>
        <w:t xml:space="preserve"> </w:t>
      </w:r>
      <w:r>
        <w:rPr>
          <w:sz w:val="24"/>
        </w:rPr>
        <w:t>the</w:t>
      </w:r>
      <w:r>
        <w:rPr>
          <w:spacing w:val="-3"/>
          <w:sz w:val="24"/>
        </w:rPr>
        <w:t xml:space="preserve"> </w:t>
      </w:r>
      <w:r>
        <w:rPr>
          <w:sz w:val="24"/>
        </w:rPr>
        <w:t>NDIS</w:t>
      </w:r>
      <w:r>
        <w:rPr>
          <w:spacing w:val="-4"/>
          <w:sz w:val="24"/>
        </w:rPr>
        <w:t xml:space="preserve"> </w:t>
      </w:r>
      <w:r>
        <w:rPr>
          <w:sz w:val="24"/>
        </w:rPr>
        <w:t>for</w:t>
      </w:r>
      <w:r>
        <w:rPr>
          <w:spacing w:val="-3"/>
          <w:sz w:val="24"/>
        </w:rPr>
        <w:t xml:space="preserve"> </w:t>
      </w:r>
      <w:r>
        <w:rPr>
          <w:sz w:val="24"/>
        </w:rPr>
        <w:t>your</w:t>
      </w:r>
      <w:r>
        <w:rPr>
          <w:spacing w:val="-3"/>
          <w:sz w:val="24"/>
        </w:rPr>
        <w:t xml:space="preserve"> </w:t>
      </w:r>
      <w:r>
        <w:rPr>
          <w:spacing w:val="-2"/>
          <w:sz w:val="24"/>
        </w:rPr>
        <w:t>lifetime.</w:t>
      </w:r>
    </w:p>
    <w:p w14:paraId="06178EB3" w14:textId="77777777" w:rsidR="007373C6" w:rsidRDefault="007373C6">
      <w:pPr>
        <w:pStyle w:val="BodyText"/>
        <w:spacing w:before="64"/>
      </w:pPr>
    </w:p>
    <w:p w14:paraId="06178EB4" w14:textId="77777777" w:rsidR="007373C6" w:rsidRDefault="00000000">
      <w:pPr>
        <w:pStyle w:val="BodyText"/>
        <w:spacing w:line="300" w:lineRule="auto"/>
        <w:ind w:left="117" w:right="3346"/>
      </w:pPr>
      <w:r>
        <w:rPr>
          <w:color w:val="343433"/>
        </w:rPr>
        <w:t xml:space="preserve">In this fact sheet we refer to the </w:t>
      </w:r>
      <w:hyperlink r:id="rId9">
        <w:r>
          <w:rPr>
            <w:color w:val="B40B47"/>
            <w:u w:val="single" w:color="B40B47"/>
          </w:rPr>
          <w:t>Becoming a Participant Rules</w:t>
        </w:r>
      </w:hyperlink>
      <w:r>
        <w:rPr>
          <w:color w:val="343433"/>
        </w:rPr>
        <w:t>, which</w:t>
      </w:r>
      <w:r>
        <w:rPr>
          <w:color w:val="343433"/>
          <w:spacing w:val="-5"/>
        </w:rPr>
        <w:t xml:space="preserve"> </w:t>
      </w:r>
      <w:r>
        <w:rPr>
          <w:color w:val="343433"/>
        </w:rPr>
        <w:t>provide</w:t>
      </w:r>
      <w:r>
        <w:rPr>
          <w:color w:val="343433"/>
          <w:spacing w:val="-5"/>
        </w:rPr>
        <w:t xml:space="preserve"> </w:t>
      </w:r>
      <w:r>
        <w:rPr>
          <w:color w:val="343433"/>
        </w:rPr>
        <w:t>more</w:t>
      </w:r>
      <w:r>
        <w:rPr>
          <w:color w:val="343433"/>
          <w:spacing w:val="-5"/>
        </w:rPr>
        <w:t xml:space="preserve"> </w:t>
      </w:r>
      <w:r>
        <w:rPr>
          <w:color w:val="343433"/>
        </w:rPr>
        <w:t>information</w:t>
      </w:r>
      <w:r>
        <w:rPr>
          <w:color w:val="343433"/>
          <w:spacing w:val="-5"/>
        </w:rPr>
        <w:t xml:space="preserve"> </w:t>
      </w:r>
      <w:r>
        <w:rPr>
          <w:color w:val="343433"/>
        </w:rPr>
        <w:t>about</w:t>
      </w:r>
      <w:r>
        <w:rPr>
          <w:color w:val="343433"/>
          <w:spacing w:val="-5"/>
        </w:rPr>
        <w:t xml:space="preserve"> </w:t>
      </w:r>
      <w:r>
        <w:rPr>
          <w:color w:val="343433"/>
        </w:rPr>
        <w:t>the</w:t>
      </w:r>
      <w:r>
        <w:rPr>
          <w:color w:val="343433"/>
          <w:spacing w:val="-5"/>
        </w:rPr>
        <w:t xml:space="preserve"> </w:t>
      </w:r>
      <w:r>
        <w:rPr>
          <w:color w:val="343433"/>
        </w:rPr>
        <w:t>meaning</w:t>
      </w:r>
      <w:r>
        <w:rPr>
          <w:color w:val="343433"/>
          <w:spacing w:val="-5"/>
        </w:rPr>
        <w:t xml:space="preserve"> </w:t>
      </w:r>
      <w:r>
        <w:rPr>
          <w:color w:val="343433"/>
        </w:rPr>
        <w:t>of</w:t>
      </w:r>
      <w:r>
        <w:rPr>
          <w:color w:val="343433"/>
          <w:spacing w:val="-5"/>
        </w:rPr>
        <w:t xml:space="preserve"> </w:t>
      </w:r>
      <w:r>
        <w:rPr>
          <w:color w:val="343433"/>
        </w:rPr>
        <w:t>the</w:t>
      </w:r>
      <w:r>
        <w:rPr>
          <w:color w:val="343433"/>
          <w:spacing w:val="-5"/>
        </w:rPr>
        <w:t xml:space="preserve"> </w:t>
      </w:r>
      <w:r>
        <w:rPr>
          <w:color w:val="343433"/>
        </w:rPr>
        <w:t>access requirements, so you can know the rules the NDIA must follow.</w:t>
      </w:r>
    </w:p>
    <w:p w14:paraId="06178EB5" w14:textId="77777777" w:rsidR="007373C6" w:rsidRDefault="007373C6">
      <w:pPr>
        <w:spacing w:line="300" w:lineRule="auto"/>
        <w:sectPr w:rsidR="007373C6">
          <w:type w:val="continuous"/>
          <w:pgSz w:w="11910" w:h="16840"/>
          <w:pgMar w:top="840" w:right="540" w:bottom="280" w:left="600" w:header="720" w:footer="720" w:gutter="0"/>
          <w:cols w:space="720"/>
        </w:sectPr>
      </w:pPr>
    </w:p>
    <w:p w14:paraId="06178EB6" w14:textId="77777777" w:rsidR="007373C6" w:rsidRDefault="00000000">
      <w:pPr>
        <w:pStyle w:val="BodyText"/>
        <w:spacing w:before="214"/>
      </w:pPr>
      <w:r>
        <w:rPr>
          <w:noProof/>
        </w:rPr>
        <w:lastRenderedPageBreak/>
        <mc:AlternateContent>
          <mc:Choice Requires="wps">
            <w:drawing>
              <wp:anchor distT="0" distB="0" distL="0" distR="0" simplePos="0" relativeHeight="487443456" behindDoc="1" locked="0" layoutInCell="1" allowOverlap="1" wp14:anchorId="06178F31" wp14:editId="06178F32">
                <wp:simplePos x="0" y="0"/>
                <wp:positionH relativeFrom="page">
                  <wp:posOffset>0</wp:posOffset>
                </wp:positionH>
                <wp:positionV relativeFrom="page">
                  <wp:posOffset>0</wp:posOffset>
                </wp:positionV>
                <wp:extent cx="7560309" cy="1069213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C2B9A8">
                            <a:alpha val="14999"/>
                          </a:srgbClr>
                        </a:solidFill>
                      </wps:spPr>
                      <wps:bodyPr wrap="square" lIns="0" tIns="0" rIns="0" bIns="0" rtlCol="0">
                        <a:prstTxWarp prst="textNoShape">
                          <a:avLst/>
                        </a:prstTxWarp>
                        <a:noAutofit/>
                      </wps:bodyPr>
                    </wps:wsp>
                  </a:graphicData>
                </a:graphic>
              </wp:anchor>
            </w:drawing>
          </mc:Choice>
          <mc:Fallback>
            <w:pict>
              <v:shape w14:anchorId="382494FF" id="Graphic 10" o:spid="_x0000_s1026" style="position:absolute;margin-left:0;margin-top:0;width:595.3pt;height:841.9pt;z-index:-1587302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" path="m7560005,l,,,10692003r7560005,l7560005,xe" fillcolor="#c2b9a8" stroked="f">
                <v:fill opacity="9766f"/>
                <v:path arrowok="t"/>
                <w10:wrap anchorx="page" anchory="page"/>
              </v:shape>
            </w:pict>
          </mc:Fallback>
        </mc:AlternateContent>
      </w:r>
    </w:p>
    <w:p w14:paraId="06178EB7" w14:textId="77777777" w:rsidR="007373C6" w:rsidRDefault="00000000">
      <w:pPr>
        <w:pStyle w:val="BodyText"/>
        <w:spacing w:before="1" w:line="720" w:lineRule="atLeast"/>
        <w:ind w:left="120" w:right="535"/>
      </w:pPr>
      <w:r>
        <w:rPr>
          <w:noProof/>
        </w:rPr>
        <mc:AlternateContent>
          <mc:Choice Requires="wps">
            <w:drawing>
              <wp:anchor distT="0" distB="0" distL="0" distR="0" simplePos="0" relativeHeight="15731200" behindDoc="0" locked="0" layoutInCell="1" allowOverlap="1" wp14:anchorId="06178F33" wp14:editId="06178F34">
                <wp:simplePos x="0" y="0"/>
                <wp:positionH relativeFrom="page">
                  <wp:posOffset>457200</wp:posOffset>
                </wp:positionH>
                <wp:positionV relativeFrom="paragraph">
                  <wp:posOffset>-317390</wp:posOffset>
                </wp:positionV>
                <wp:extent cx="2160270" cy="37274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0270" cy="372745"/>
                        </a:xfrm>
                        <a:prstGeom prst="rect">
                          <a:avLst/>
                        </a:prstGeom>
                        <a:solidFill>
                          <a:srgbClr val="41296C"/>
                        </a:solidFill>
                      </wps:spPr>
                      <wps:txbx>
                        <w:txbxContent>
                          <w:p w14:paraId="06178F6C" w14:textId="77777777" w:rsidR="007373C6" w:rsidRDefault="00000000">
                            <w:pPr>
                              <w:spacing w:before="96"/>
                              <w:ind w:left="82"/>
                              <w:rPr>
                                <w:b/>
                                <w:color w:val="000000"/>
                                <w:sz w:val="30"/>
                              </w:rPr>
                            </w:pPr>
                            <w:r>
                              <w:rPr>
                                <w:b/>
                                <w:color w:val="FFFFFF"/>
                                <w:sz w:val="30"/>
                              </w:rPr>
                              <w:t>What</w:t>
                            </w:r>
                            <w:r>
                              <w:rPr>
                                <w:b/>
                                <w:color w:val="FFFFFF"/>
                                <w:spacing w:val="-1"/>
                                <w:sz w:val="30"/>
                              </w:rPr>
                              <w:t xml:space="preserve"> </w:t>
                            </w:r>
                            <w:r>
                              <w:rPr>
                                <w:b/>
                                <w:color w:val="FFFFFF"/>
                                <w:sz w:val="30"/>
                              </w:rPr>
                              <w:t>is</w:t>
                            </w:r>
                            <w:r>
                              <w:rPr>
                                <w:b/>
                                <w:color w:val="FFFFFF"/>
                                <w:spacing w:val="-2"/>
                                <w:sz w:val="30"/>
                              </w:rPr>
                              <w:t xml:space="preserve"> </w:t>
                            </w:r>
                            <w:r>
                              <w:rPr>
                                <w:b/>
                                <w:color w:val="FFFFFF"/>
                                <w:sz w:val="30"/>
                              </w:rPr>
                              <w:t>an</w:t>
                            </w:r>
                            <w:r>
                              <w:rPr>
                                <w:b/>
                                <w:color w:val="FFFFFF"/>
                                <w:spacing w:val="-1"/>
                                <w:sz w:val="30"/>
                              </w:rPr>
                              <w:t xml:space="preserve"> </w:t>
                            </w:r>
                            <w:r>
                              <w:rPr>
                                <w:b/>
                                <w:color w:val="FFFFFF"/>
                                <w:spacing w:val="-2"/>
                                <w:sz w:val="30"/>
                              </w:rPr>
                              <w:t>impairment?</w:t>
                            </w:r>
                          </w:p>
                        </w:txbxContent>
                      </wps:txbx>
                      <wps:bodyPr wrap="square" lIns="0" tIns="0" rIns="0" bIns="0" rtlCol="0">
                        <a:noAutofit/>
                      </wps:bodyPr>
                    </wps:wsp>
                  </a:graphicData>
                </a:graphic>
              </wp:anchor>
            </w:drawing>
          </mc:Choice>
          <mc:Fallback>
            <w:pict>
              <v:shape w14:anchorId="06178F33" id="Textbox 11" o:spid="_x0000_s1027" type="#_x0000_t202" style="position:absolute;left:0;text-align:left;margin-left:36pt;margin-top:-25pt;width:170.1pt;height:29.3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" fillcolor="#41296c" stroked="f">
                <v:textbox inset="0,0,0,0">
                  <w:txbxContent>
                    <w:p w14:paraId="06178F6C" w14:textId="77777777" w:rsidR="007373C6" w:rsidRDefault="00000000">
                      <w:pPr>
                        <w:spacing w:before="96"/>
                        <w:ind w:left="82"/>
                        <w:rPr>
                          <w:b/>
                          <w:color w:val="000000"/>
                          <w:sz w:val="30"/>
                        </w:rPr>
                      </w:pPr>
                      <w:r>
                        <w:rPr>
                          <w:b/>
                          <w:color w:val="FFFFFF"/>
                          <w:sz w:val="30"/>
                        </w:rPr>
                        <w:t>What</w:t>
                      </w:r>
                      <w:r>
                        <w:rPr>
                          <w:b/>
                          <w:color w:val="FFFFFF"/>
                          <w:spacing w:val="-1"/>
                          <w:sz w:val="30"/>
                        </w:rPr>
                        <w:t xml:space="preserve"> </w:t>
                      </w:r>
                      <w:r>
                        <w:rPr>
                          <w:b/>
                          <w:color w:val="FFFFFF"/>
                          <w:sz w:val="30"/>
                        </w:rPr>
                        <w:t>is</w:t>
                      </w:r>
                      <w:r>
                        <w:rPr>
                          <w:b/>
                          <w:color w:val="FFFFFF"/>
                          <w:spacing w:val="-2"/>
                          <w:sz w:val="30"/>
                        </w:rPr>
                        <w:t xml:space="preserve"> </w:t>
                      </w:r>
                      <w:r>
                        <w:rPr>
                          <w:b/>
                          <w:color w:val="FFFFFF"/>
                          <w:sz w:val="30"/>
                        </w:rPr>
                        <w:t>an</w:t>
                      </w:r>
                      <w:r>
                        <w:rPr>
                          <w:b/>
                          <w:color w:val="FFFFFF"/>
                          <w:spacing w:val="-1"/>
                          <w:sz w:val="30"/>
                        </w:rPr>
                        <w:t xml:space="preserve"> </w:t>
                      </w:r>
                      <w:r>
                        <w:rPr>
                          <w:b/>
                          <w:color w:val="FFFFFF"/>
                          <w:spacing w:val="-2"/>
                          <w:sz w:val="30"/>
                        </w:rPr>
                        <w:t>impairment?</w:t>
                      </w:r>
                    </w:p>
                  </w:txbxContent>
                </v:textbox>
                <w10:wrap anchorx="page"/>
              </v:shape>
            </w:pict>
          </mc:Fallback>
        </mc:AlternateContent>
      </w:r>
      <w:r>
        <w:rPr>
          <w:color w:val="343433"/>
        </w:rPr>
        <w:t>An</w:t>
      </w:r>
      <w:r>
        <w:rPr>
          <w:color w:val="343433"/>
          <w:spacing w:val="-3"/>
        </w:rPr>
        <w:t xml:space="preserve"> </w:t>
      </w:r>
      <w:r>
        <w:rPr>
          <w:color w:val="343433"/>
        </w:rPr>
        <w:t>impairment</w:t>
      </w:r>
      <w:r>
        <w:rPr>
          <w:color w:val="343433"/>
          <w:spacing w:val="-3"/>
        </w:rPr>
        <w:t xml:space="preserve"> </w:t>
      </w:r>
      <w:r>
        <w:rPr>
          <w:color w:val="343433"/>
        </w:rPr>
        <w:t>is</w:t>
      </w:r>
      <w:r>
        <w:rPr>
          <w:color w:val="343433"/>
          <w:spacing w:val="-3"/>
        </w:rPr>
        <w:t xml:space="preserve"> </w:t>
      </w:r>
      <w:r>
        <w:rPr>
          <w:color w:val="343433"/>
        </w:rPr>
        <w:t>the</w:t>
      </w:r>
      <w:r>
        <w:rPr>
          <w:color w:val="343433"/>
          <w:spacing w:val="-3"/>
        </w:rPr>
        <w:t xml:space="preserve"> </w:t>
      </w:r>
      <w:r>
        <w:rPr>
          <w:color w:val="343433"/>
        </w:rPr>
        <w:t>loss</w:t>
      </w:r>
      <w:r>
        <w:rPr>
          <w:color w:val="343433"/>
          <w:spacing w:val="-3"/>
        </w:rPr>
        <w:t xml:space="preserve"> </w:t>
      </w:r>
      <w:r>
        <w:rPr>
          <w:color w:val="343433"/>
        </w:rPr>
        <w:t>of,</w:t>
      </w:r>
      <w:r>
        <w:rPr>
          <w:color w:val="343433"/>
          <w:spacing w:val="-3"/>
        </w:rPr>
        <w:t xml:space="preserve"> </w:t>
      </w:r>
      <w:r>
        <w:rPr>
          <w:color w:val="343433"/>
        </w:rPr>
        <w:t>or</w:t>
      </w:r>
      <w:r>
        <w:rPr>
          <w:color w:val="343433"/>
          <w:spacing w:val="-3"/>
        </w:rPr>
        <w:t xml:space="preserve"> </w:t>
      </w:r>
      <w:r>
        <w:rPr>
          <w:color w:val="343433"/>
        </w:rPr>
        <w:t>damage</w:t>
      </w:r>
      <w:r>
        <w:rPr>
          <w:color w:val="343433"/>
          <w:spacing w:val="-3"/>
        </w:rPr>
        <w:t xml:space="preserve"> </w:t>
      </w:r>
      <w:r>
        <w:rPr>
          <w:color w:val="343433"/>
        </w:rPr>
        <w:t>to,</w:t>
      </w:r>
      <w:r>
        <w:rPr>
          <w:color w:val="343433"/>
          <w:spacing w:val="-3"/>
        </w:rPr>
        <w:t xml:space="preserve"> </w:t>
      </w:r>
      <w:r>
        <w:rPr>
          <w:color w:val="343433"/>
        </w:rPr>
        <w:t>a</w:t>
      </w:r>
      <w:r>
        <w:rPr>
          <w:color w:val="343433"/>
          <w:spacing w:val="-3"/>
        </w:rPr>
        <w:t xml:space="preserve"> </w:t>
      </w:r>
      <w:r>
        <w:rPr>
          <w:color w:val="343433"/>
        </w:rPr>
        <w:t>physical,</w:t>
      </w:r>
      <w:r>
        <w:rPr>
          <w:color w:val="343433"/>
          <w:spacing w:val="-3"/>
        </w:rPr>
        <w:t xml:space="preserve"> </w:t>
      </w:r>
      <w:r>
        <w:rPr>
          <w:color w:val="343433"/>
        </w:rPr>
        <w:t>sensory</w:t>
      </w:r>
      <w:r>
        <w:rPr>
          <w:color w:val="343433"/>
          <w:spacing w:val="-3"/>
        </w:rPr>
        <w:t xml:space="preserve"> </w:t>
      </w:r>
      <w:r>
        <w:rPr>
          <w:color w:val="343433"/>
        </w:rPr>
        <w:t>or</w:t>
      </w:r>
      <w:r>
        <w:rPr>
          <w:color w:val="343433"/>
          <w:spacing w:val="-3"/>
        </w:rPr>
        <w:t xml:space="preserve"> </w:t>
      </w:r>
      <w:r>
        <w:rPr>
          <w:color w:val="343433"/>
        </w:rPr>
        <w:t>mental</w:t>
      </w:r>
      <w:r>
        <w:rPr>
          <w:color w:val="343433"/>
          <w:spacing w:val="-3"/>
        </w:rPr>
        <w:t xml:space="preserve"> </w:t>
      </w:r>
      <w:r>
        <w:rPr>
          <w:color w:val="343433"/>
        </w:rPr>
        <w:t>function. Impairments may be:</w:t>
      </w:r>
    </w:p>
    <w:p w14:paraId="06178EB8" w14:textId="77777777" w:rsidR="007373C6" w:rsidRDefault="00000000">
      <w:pPr>
        <w:pStyle w:val="ListParagraph"/>
        <w:numPr>
          <w:ilvl w:val="1"/>
          <w:numId w:val="1"/>
        </w:numPr>
        <w:tabs>
          <w:tab w:val="left" w:pos="686"/>
        </w:tabs>
        <w:ind w:hanging="283"/>
        <w:rPr>
          <w:sz w:val="24"/>
        </w:rPr>
      </w:pPr>
      <w:r>
        <w:rPr>
          <w:noProof/>
        </w:rPr>
        <mc:AlternateContent>
          <mc:Choice Requires="wps">
            <w:drawing>
              <wp:anchor distT="0" distB="0" distL="0" distR="0" simplePos="0" relativeHeight="15731712" behindDoc="0" locked="0" layoutInCell="1" allowOverlap="1" wp14:anchorId="06178F35" wp14:editId="06178F36">
                <wp:simplePos x="0" y="0"/>
                <wp:positionH relativeFrom="page">
                  <wp:posOffset>634669</wp:posOffset>
                </wp:positionH>
                <wp:positionV relativeFrom="paragraph">
                  <wp:posOffset>105684</wp:posOffset>
                </wp:positionV>
                <wp:extent cx="55880" cy="119951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1199515"/>
                        </a:xfrm>
                        <a:custGeom>
                          <a:avLst/>
                          <a:gdLst/>
                          <a:ahLst/>
                          <a:cxnLst/>
                          <a:rect l="l" t="t" r="r" b="b"/>
                          <a:pathLst>
                            <a:path w="55880" h="1199515">
                              <a:moveTo>
                                <a:pt x="55702" y="1171219"/>
                              </a:moveTo>
                              <a:lnTo>
                                <a:pt x="53517" y="1160373"/>
                              </a:lnTo>
                              <a:lnTo>
                                <a:pt x="47548" y="1151521"/>
                              </a:lnTo>
                              <a:lnTo>
                                <a:pt x="38696" y="1145552"/>
                              </a:lnTo>
                              <a:lnTo>
                                <a:pt x="27851" y="1143368"/>
                              </a:lnTo>
                              <a:lnTo>
                                <a:pt x="17018" y="1145552"/>
                              </a:lnTo>
                              <a:lnTo>
                                <a:pt x="8166" y="1151521"/>
                              </a:lnTo>
                              <a:lnTo>
                                <a:pt x="2197" y="1160373"/>
                              </a:lnTo>
                              <a:lnTo>
                                <a:pt x="0" y="1171219"/>
                              </a:lnTo>
                              <a:lnTo>
                                <a:pt x="2197" y="1182052"/>
                              </a:lnTo>
                              <a:lnTo>
                                <a:pt x="8166" y="1190904"/>
                              </a:lnTo>
                              <a:lnTo>
                                <a:pt x="17018" y="1196873"/>
                              </a:lnTo>
                              <a:lnTo>
                                <a:pt x="27851" y="1199070"/>
                              </a:lnTo>
                              <a:lnTo>
                                <a:pt x="38696" y="1196873"/>
                              </a:lnTo>
                              <a:lnTo>
                                <a:pt x="47548" y="1190904"/>
                              </a:lnTo>
                              <a:lnTo>
                                <a:pt x="53517" y="1182052"/>
                              </a:lnTo>
                              <a:lnTo>
                                <a:pt x="55702" y="1171219"/>
                              </a:lnTo>
                              <a:close/>
                            </a:path>
                            <a:path w="55880" h="1199515">
                              <a:moveTo>
                                <a:pt x="55702" y="942251"/>
                              </a:moveTo>
                              <a:lnTo>
                                <a:pt x="53517" y="931418"/>
                              </a:lnTo>
                              <a:lnTo>
                                <a:pt x="47548" y="922566"/>
                              </a:lnTo>
                              <a:lnTo>
                                <a:pt x="38696" y="916597"/>
                              </a:lnTo>
                              <a:lnTo>
                                <a:pt x="27851" y="914400"/>
                              </a:lnTo>
                              <a:lnTo>
                                <a:pt x="17018" y="916597"/>
                              </a:lnTo>
                              <a:lnTo>
                                <a:pt x="8166" y="922566"/>
                              </a:lnTo>
                              <a:lnTo>
                                <a:pt x="2197" y="931418"/>
                              </a:lnTo>
                              <a:lnTo>
                                <a:pt x="0" y="942251"/>
                              </a:lnTo>
                              <a:lnTo>
                                <a:pt x="2197" y="953096"/>
                              </a:lnTo>
                              <a:lnTo>
                                <a:pt x="8166" y="961948"/>
                              </a:lnTo>
                              <a:lnTo>
                                <a:pt x="17018" y="967917"/>
                              </a:lnTo>
                              <a:lnTo>
                                <a:pt x="27851" y="970102"/>
                              </a:lnTo>
                              <a:lnTo>
                                <a:pt x="38696" y="967917"/>
                              </a:lnTo>
                              <a:lnTo>
                                <a:pt x="47548" y="961948"/>
                              </a:lnTo>
                              <a:lnTo>
                                <a:pt x="53517" y="953096"/>
                              </a:lnTo>
                              <a:lnTo>
                                <a:pt x="55702" y="942251"/>
                              </a:lnTo>
                              <a:close/>
                            </a:path>
                            <a:path w="55880" h="1199515">
                              <a:moveTo>
                                <a:pt x="55702" y="714019"/>
                              </a:moveTo>
                              <a:lnTo>
                                <a:pt x="53517" y="703173"/>
                              </a:lnTo>
                              <a:lnTo>
                                <a:pt x="47548" y="694321"/>
                              </a:lnTo>
                              <a:lnTo>
                                <a:pt x="38696" y="688352"/>
                              </a:lnTo>
                              <a:lnTo>
                                <a:pt x="27851" y="686168"/>
                              </a:lnTo>
                              <a:lnTo>
                                <a:pt x="17018" y="688352"/>
                              </a:lnTo>
                              <a:lnTo>
                                <a:pt x="8166" y="694321"/>
                              </a:lnTo>
                              <a:lnTo>
                                <a:pt x="2197" y="703173"/>
                              </a:lnTo>
                              <a:lnTo>
                                <a:pt x="0" y="714019"/>
                              </a:lnTo>
                              <a:lnTo>
                                <a:pt x="2197" y="724852"/>
                              </a:lnTo>
                              <a:lnTo>
                                <a:pt x="8166" y="733704"/>
                              </a:lnTo>
                              <a:lnTo>
                                <a:pt x="17018" y="739673"/>
                              </a:lnTo>
                              <a:lnTo>
                                <a:pt x="27851" y="741870"/>
                              </a:lnTo>
                              <a:lnTo>
                                <a:pt x="38696" y="739673"/>
                              </a:lnTo>
                              <a:lnTo>
                                <a:pt x="47548" y="733704"/>
                              </a:lnTo>
                              <a:lnTo>
                                <a:pt x="53517" y="724852"/>
                              </a:lnTo>
                              <a:lnTo>
                                <a:pt x="55702" y="714019"/>
                              </a:lnTo>
                              <a:close/>
                            </a:path>
                            <a:path w="55880" h="1199515">
                              <a:moveTo>
                                <a:pt x="55702" y="485419"/>
                              </a:moveTo>
                              <a:lnTo>
                                <a:pt x="53517" y="474573"/>
                              </a:lnTo>
                              <a:lnTo>
                                <a:pt x="47548" y="465721"/>
                              </a:lnTo>
                              <a:lnTo>
                                <a:pt x="38696" y="459752"/>
                              </a:lnTo>
                              <a:lnTo>
                                <a:pt x="27851" y="457568"/>
                              </a:lnTo>
                              <a:lnTo>
                                <a:pt x="17018" y="459752"/>
                              </a:lnTo>
                              <a:lnTo>
                                <a:pt x="8166" y="465721"/>
                              </a:lnTo>
                              <a:lnTo>
                                <a:pt x="2197" y="474573"/>
                              </a:lnTo>
                              <a:lnTo>
                                <a:pt x="0" y="485419"/>
                              </a:lnTo>
                              <a:lnTo>
                                <a:pt x="2197" y="496252"/>
                              </a:lnTo>
                              <a:lnTo>
                                <a:pt x="8166" y="505104"/>
                              </a:lnTo>
                              <a:lnTo>
                                <a:pt x="17018" y="511073"/>
                              </a:lnTo>
                              <a:lnTo>
                                <a:pt x="27851" y="513270"/>
                              </a:lnTo>
                              <a:lnTo>
                                <a:pt x="38696" y="511073"/>
                              </a:lnTo>
                              <a:lnTo>
                                <a:pt x="47548" y="505104"/>
                              </a:lnTo>
                              <a:lnTo>
                                <a:pt x="53517" y="496252"/>
                              </a:lnTo>
                              <a:lnTo>
                                <a:pt x="55702" y="485419"/>
                              </a:lnTo>
                              <a:close/>
                            </a:path>
                            <a:path w="55880" h="1199515">
                              <a:moveTo>
                                <a:pt x="55702" y="256451"/>
                              </a:moveTo>
                              <a:lnTo>
                                <a:pt x="53517" y="245618"/>
                              </a:lnTo>
                              <a:lnTo>
                                <a:pt x="47548" y="236766"/>
                              </a:lnTo>
                              <a:lnTo>
                                <a:pt x="38696" y="230797"/>
                              </a:lnTo>
                              <a:lnTo>
                                <a:pt x="27851" y="228600"/>
                              </a:lnTo>
                              <a:lnTo>
                                <a:pt x="17018" y="230797"/>
                              </a:lnTo>
                              <a:lnTo>
                                <a:pt x="8166" y="236766"/>
                              </a:lnTo>
                              <a:lnTo>
                                <a:pt x="2197" y="245618"/>
                              </a:lnTo>
                              <a:lnTo>
                                <a:pt x="0" y="256451"/>
                              </a:lnTo>
                              <a:lnTo>
                                <a:pt x="2197" y="267296"/>
                              </a:lnTo>
                              <a:lnTo>
                                <a:pt x="8166" y="276148"/>
                              </a:lnTo>
                              <a:lnTo>
                                <a:pt x="17018" y="282117"/>
                              </a:lnTo>
                              <a:lnTo>
                                <a:pt x="27851" y="284302"/>
                              </a:lnTo>
                              <a:lnTo>
                                <a:pt x="38696" y="282117"/>
                              </a:lnTo>
                              <a:lnTo>
                                <a:pt x="47548" y="276148"/>
                              </a:lnTo>
                              <a:lnTo>
                                <a:pt x="53517" y="267296"/>
                              </a:lnTo>
                              <a:lnTo>
                                <a:pt x="55702" y="256451"/>
                              </a:lnTo>
                              <a:close/>
                            </a:path>
                            <a:path w="55880" h="1199515">
                              <a:moveTo>
                                <a:pt x="55702" y="27851"/>
                              </a:moveTo>
                              <a:lnTo>
                                <a:pt x="53517" y="17018"/>
                              </a:lnTo>
                              <a:lnTo>
                                <a:pt x="47548" y="8166"/>
                              </a:lnTo>
                              <a:lnTo>
                                <a:pt x="38696" y="2197"/>
                              </a:lnTo>
                              <a:lnTo>
                                <a:pt x="27851" y="0"/>
                              </a:lnTo>
                              <a:lnTo>
                                <a:pt x="17018" y="2197"/>
                              </a:lnTo>
                              <a:lnTo>
                                <a:pt x="8166" y="8166"/>
                              </a:lnTo>
                              <a:lnTo>
                                <a:pt x="2197" y="17018"/>
                              </a:lnTo>
                              <a:lnTo>
                                <a:pt x="0" y="27851"/>
                              </a:lnTo>
                              <a:lnTo>
                                <a:pt x="2197" y="38696"/>
                              </a:lnTo>
                              <a:lnTo>
                                <a:pt x="8166" y="47548"/>
                              </a:lnTo>
                              <a:lnTo>
                                <a:pt x="17018" y="53517"/>
                              </a:lnTo>
                              <a:lnTo>
                                <a:pt x="27851" y="55702"/>
                              </a:lnTo>
                              <a:lnTo>
                                <a:pt x="38696" y="53517"/>
                              </a:lnTo>
                              <a:lnTo>
                                <a:pt x="47548" y="47548"/>
                              </a:lnTo>
                              <a:lnTo>
                                <a:pt x="53517" y="38696"/>
                              </a:lnTo>
                              <a:lnTo>
                                <a:pt x="55702" y="27851"/>
                              </a:lnTo>
                              <a:close/>
                            </a:path>
                          </a:pathLst>
                        </a:custGeom>
                        <a:solidFill>
                          <a:srgbClr val="B31E49"/>
                        </a:solidFill>
                      </wps:spPr>
                      <wps:bodyPr wrap="square" lIns="0" tIns="0" rIns="0" bIns="0" rtlCol="0">
                        <a:prstTxWarp prst="textNoShape">
                          <a:avLst/>
                        </a:prstTxWarp>
                        <a:noAutofit/>
                      </wps:bodyPr>
                    </wps:wsp>
                  </a:graphicData>
                </a:graphic>
              </wp:anchor>
            </w:drawing>
          </mc:Choice>
          <mc:Fallback>
            <w:pict>
              <v:shape w14:anchorId="178B1B6A" id="Graphic 12" o:spid="_x0000_s1026" style="position:absolute;margin-left:49.95pt;margin-top:8.3pt;width:4.4pt;height:94.45pt;z-index:15731712;visibility:visible;mso-wrap-style:square;mso-wrap-distance-left:0;mso-wrap-distance-top:0;mso-wrap-distance-right:0;mso-wrap-distance-bottom:0;mso-position-horizontal:absolute;mso-position-horizontal-relative:page;mso-position-vertical:absolute;mso-position-vertical-relative:text;v-text-anchor:top" coordsize="55880,119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" path="m55702,1171219r-2185,-10846l47548,1151521r-8852,-5969l27851,1143368r-10833,2184l8166,1151521r-5969,8852l,1171219r2197,10833l8166,1190904r8852,5969l27851,1199070r10845,-2197l47548,1190904r5969,-8852l55702,1171219xem55702,942251l53517,931418r-5969,-8852l38696,916597,27851,914400r-10833,2197l8166,922566r-5969,8852l,942251r2197,10845l8166,961948r8852,5969l27851,970102r10845,-2185l47548,961948r5969,-8852l55702,942251xem55702,714019l53517,703173r-5969,-8852l38696,688352,27851,686168r-10833,2184l8166,694321r-5969,8852l,714019r2197,10833l8166,733704r8852,5969l27851,741870r10845,-2197l47548,733704r5969,-8852l55702,714019xem55702,485419l53517,474573r-5969,-8852l38696,459752,27851,457568r-10833,2184l8166,465721r-5969,8852l,485419r2197,10833l8166,505104r8852,5969l27851,513270r10845,-2197l47548,505104r5969,-8852l55702,485419xem55702,256451l53517,245618r-5969,-8852l38696,230797,27851,228600r-10833,2197l8166,236766r-5969,8852l,256451r2197,10845l8166,276148r8852,5969l27851,284302r10845,-2185l47548,276148r5969,-8852l55702,256451xem55702,27851l53517,17018,47548,8166,38696,2197,27851,,17018,2197,8166,8166,2197,17018,,27851,2197,38696r5969,8852l17018,53517r10833,2185l38696,53517r8852,-5969l53517,38696,55702,27851xe" fillcolor="#b31e49" stroked="f">
                <v:path arrowok="t"/>
                <w10:wrap anchorx="page"/>
              </v:shape>
            </w:pict>
          </mc:Fallback>
        </mc:AlternateContent>
      </w:r>
      <w:r>
        <w:rPr>
          <w:color w:val="343433"/>
          <w:sz w:val="24"/>
        </w:rPr>
        <w:t>intellectual</w:t>
      </w:r>
      <w:r>
        <w:rPr>
          <w:color w:val="343433"/>
          <w:spacing w:val="-2"/>
          <w:sz w:val="24"/>
        </w:rPr>
        <w:t xml:space="preserve"> </w:t>
      </w:r>
      <w:r>
        <w:rPr>
          <w:color w:val="343433"/>
          <w:sz w:val="24"/>
        </w:rPr>
        <w:t>(how</w:t>
      </w:r>
      <w:r>
        <w:rPr>
          <w:color w:val="343433"/>
          <w:spacing w:val="-1"/>
          <w:sz w:val="24"/>
        </w:rPr>
        <w:t xml:space="preserve"> </w:t>
      </w:r>
      <w:r>
        <w:rPr>
          <w:color w:val="343433"/>
          <w:sz w:val="24"/>
        </w:rPr>
        <w:t>a</w:t>
      </w:r>
      <w:r>
        <w:rPr>
          <w:color w:val="343433"/>
          <w:spacing w:val="-1"/>
          <w:sz w:val="24"/>
        </w:rPr>
        <w:t xml:space="preserve"> </w:t>
      </w:r>
      <w:r>
        <w:rPr>
          <w:color w:val="343433"/>
          <w:sz w:val="24"/>
        </w:rPr>
        <w:t>person</w:t>
      </w:r>
      <w:r>
        <w:rPr>
          <w:color w:val="343433"/>
          <w:spacing w:val="-1"/>
          <w:sz w:val="24"/>
        </w:rPr>
        <w:t xml:space="preserve"> </w:t>
      </w:r>
      <w:r>
        <w:rPr>
          <w:color w:val="343433"/>
          <w:spacing w:val="-2"/>
          <w:sz w:val="24"/>
        </w:rPr>
        <w:t>thinks)</w:t>
      </w:r>
    </w:p>
    <w:p w14:paraId="06178EB9" w14:textId="77777777" w:rsidR="007373C6" w:rsidRDefault="00000000">
      <w:pPr>
        <w:pStyle w:val="ListParagraph"/>
        <w:numPr>
          <w:ilvl w:val="1"/>
          <w:numId w:val="1"/>
        </w:numPr>
        <w:tabs>
          <w:tab w:val="left" w:pos="686"/>
        </w:tabs>
        <w:ind w:hanging="283"/>
        <w:rPr>
          <w:sz w:val="24"/>
        </w:rPr>
      </w:pPr>
      <w:r>
        <w:rPr>
          <w:color w:val="343433"/>
          <w:sz w:val="24"/>
        </w:rPr>
        <w:t>cognitive</w:t>
      </w:r>
      <w:r>
        <w:rPr>
          <w:color w:val="343433"/>
          <w:spacing w:val="-4"/>
          <w:sz w:val="24"/>
        </w:rPr>
        <w:t xml:space="preserve"> </w:t>
      </w:r>
      <w:r>
        <w:rPr>
          <w:color w:val="343433"/>
          <w:sz w:val="24"/>
        </w:rPr>
        <w:t>(how</w:t>
      </w:r>
      <w:r>
        <w:rPr>
          <w:color w:val="343433"/>
          <w:spacing w:val="-4"/>
          <w:sz w:val="24"/>
        </w:rPr>
        <w:t xml:space="preserve"> </w:t>
      </w:r>
      <w:r>
        <w:rPr>
          <w:color w:val="343433"/>
          <w:sz w:val="24"/>
        </w:rPr>
        <w:t>a</w:t>
      </w:r>
      <w:r>
        <w:rPr>
          <w:color w:val="343433"/>
          <w:spacing w:val="-4"/>
          <w:sz w:val="24"/>
        </w:rPr>
        <w:t xml:space="preserve"> </w:t>
      </w:r>
      <w:r>
        <w:rPr>
          <w:color w:val="343433"/>
          <w:sz w:val="24"/>
        </w:rPr>
        <w:t>person</w:t>
      </w:r>
      <w:r>
        <w:rPr>
          <w:color w:val="343433"/>
          <w:spacing w:val="-4"/>
          <w:sz w:val="24"/>
        </w:rPr>
        <w:t xml:space="preserve"> </w:t>
      </w:r>
      <w:r>
        <w:rPr>
          <w:color w:val="343433"/>
          <w:sz w:val="24"/>
        </w:rPr>
        <w:t>concentrates,</w:t>
      </w:r>
      <w:r>
        <w:rPr>
          <w:color w:val="343433"/>
          <w:spacing w:val="-4"/>
          <w:sz w:val="24"/>
        </w:rPr>
        <w:t xml:space="preserve"> </w:t>
      </w:r>
      <w:r>
        <w:rPr>
          <w:color w:val="343433"/>
          <w:sz w:val="24"/>
        </w:rPr>
        <w:t>remembers</w:t>
      </w:r>
      <w:r>
        <w:rPr>
          <w:color w:val="343433"/>
          <w:spacing w:val="-4"/>
          <w:sz w:val="24"/>
        </w:rPr>
        <w:t xml:space="preserve"> </w:t>
      </w:r>
      <w:r>
        <w:rPr>
          <w:color w:val="343433"/>
          <w:sz w:val="24"/>
        </w:rPr>
        <w:t>information,</w:t>
      </w:r>
      <w:r>
        <w:rPr>
          <w:color w:val="343433"/>
          <w:spacing w:val="-4"/>
          <w:sz w:val="24"/>
        </w:rPr>
        <w:t xml:space="preserve"> </w:t>
      </w:r>
      <w:r>
        <w:rPr>
          <w:color w:val="343433"/>
          <w:sz w:val="24"/>
        </w:rPr>
        <w:t>and</w:t>
      </w:r>
      <w:r>
        <w:rPr>
          <w:color w:val="343433"/>
          <w:spacing w:val="-4"/>
          <w:sz w:val="24"/>
        </w:rPr>
        <w:t xml:space="preserve"> </w:t>
      </w:r>
      <w:r>
        <w:rPr>
          <w:color w:val="343433"/>
          <w:sz w:val="24"/>
        </w:rPr>
        <w:t>makes</w:t>
      </w:r>
      <w:r>
        <w:rPr>
          <w:color w:val="343433"/>
          <w:spacing w:val="-4"/>
          <w:sz w:val="24"/>
        </w:rPr>
        <w:t xml:space="preserve"> </w:t>
      </w:r>
      <w:r>
        <w:rPr>
          <w:color w:val="343433"/>
          <w:spacing w:val="-2"/>
          <w:sz w:val="24"/>
        </w:rPr>
        <w:t>decisions)</w:t>
      </w:r>
    </w:p>
    <w:p w14:paraId="06178EBA" w14:textId="77777777" w:rsidR="007373C6" w:rsidRDefault="00000000">
      <w:pPr>
        <w:pStyle w:val="ListParagraph"/>
        <w:numPr>
          <w:ilvl w:val="1"/>
          <w:numId w:val="1"/>
        </w:numPr>
        <w:tabs>
          <w:tab w:val="left" w:pos="686"/>
        </w:tabs>
        <w:ind w:hanging="283"/>
        <w:rPr>
          <w:sz w:val="24"/>
        </w:rPr>
      </w:pPr>
      <w:r>
        <w:rPr>
          <w:color w:val="343433"/>
          <w:sz w:val="24"/>
        </w:rPr>
        <w:t>neurological</w:t>
      </w:r>
      <w:r>
        <w:rPr>
          <w:color w:val="343433"/>
          <w:spacing w:val="-4"/>
          <w:sz w:val="24"/>
        </w:rPr>
        <w:t xml:space="preserve"> </w:t>
      </w:r>
      <w:r>
        <w:rPr>
          <w:color w:val="343433"/>
          <w:sz w:val="24"/>
        </w:rPr>
        <w:t>(how</w:t>
      </w:r>
      <w:r>
        <w:rPr>
          <w:color w:val="343433"/>
          <w:spacing w:val="-3"/>
          <w:sz w:val="24"/>
        </w:rPr>
        <w:t xml:space="preserve"> </w:t>
      </w:r>
      <w:r>
        <w:rPr>
          <w:color w:val="343433"/>
          <w:sz w:val="24"/>
        </w:rPr>
        <w:t>a</w:t>
      </w:r>
      <w:r>
        <w:rPr>
          <w:color w:val="343433"/>
          <w:spacing w:val="-3"/>
          <w:sz w:val="24"/>
        </w:rPr>
        <w:t xml:space="preserve"> </w:t>
      </w:r>
      <w:r>
        <w:rPr>
          <w:color w:val="343433"/>
          <w:sz w:val="24"/>
        </w:rPr>
        <w:t>person’s</w:t>
      </w:r>
      <w:r>
        <w:rPr>
          <w:color w:val="343433"/>
          <w:spacing w:val="-4"/>
          <w:sz w:val="24"/>
        </w:rPr>
        <w:t xml:space="preserve"> </w:t>
      </w:r>
      <w:r>
        <w:rPr>
          <w:color w:val="343433"/>
          <w:sz w:val="24"/>
        </w:rPr>
        <w:t>nervous</w:t>
      </w:r>
      <w:r>
        <w:rPr>
          <w:color w:val="343433"/>
          <w:spacing w:val="-3"/>
          <w:sz w:val="24"/>
        </w:rPr>
        <w:t xml:space="preserve"> </w:t>
      </w:r>
      <w:r>
        <w:rPr>
          <w:color w:val="343433"/>
          <w:sz w:val="24"/>
        </w:rPr>
        <w:t>system</w:t>
      </w:r>
      <w:r>
        <w:rPr>
          <w:color w:val="343433"/>
          <w:spacing w:val="-3"/>
          <w:sz w:val="24"/>
        </w:rPr>
        <w:t xml:space="preserve"> </w:t>
      </w:r>
      <w:r>
        <w:rPr>
          <w:color w:val="343433"/>
          <w:spacing w:val="-2"/>
          <w:sz w:val="24"/>
        </w:rPr>
        <w:t>works)</w:t>
      </w:r>
    </w:p>
    <w:p w14:paraId="06178EBB" w14:textId="77777777" w:rsidR="007373C6" w:rsidRDefault="00000000">
      <w:pPr>
        <w:pStyle w:val="ListParagraph"/>
        <w:numPr>
          <w:ilvl w:val="1"/>
          <w:numId w:val="1"/>
        </w:numPr>
        <w:tabs>
          <w:tab w:val="left" w:pos="686"/>
        </w:tabs>
        <w:spacing w:before="71"/>
        <w:ind w:hanging="283"/>
        <w:rPr>
          <w:sz w:val="24"/>
        </w:rPr>
      </w:pPr>
      <w:r>
        <w:rPr>
          <w:color w:val="343433"/>
          <w:sz w:val="24"/>
        </w:rPr>
        <w:t>sensory</w:t>
      </w:r>
      <w:r>
        <w:rPr>
          <w:color w:val="343433"/>
          <w:spacing w:val="-4"/>
          <w:sz w:val="24"/>
        </w:rPr>
        <w:t xml:space="preserve"> </w:t>
      </w:r>
      <w:r>
        <w:rPr>
          <w:color w:val="343433"/>
          <w:sz w:val="24"/>
        </w:rPr>
        <w:t>(a</w:t>
      </w:r>
      <w:r>
        <w:rPr>
          <w:color w:val="343433"/>
          <w:spacing w:val="-3"/>
          <w:sz w:val="24"/>
        </w:rPr>
        <w:t xml:space="preserve"> </w:t>
      </w:r>
      <w:r>
        <w:rPr>
          <w:color w:val="343433"/>
          <w:sz w:val="24"/>
        </w:rPr>
        <w:t>person’s</w:t>
      </w:r>
      <w:r>
        <w:rPr>
          <w:color w:val="343433"/>
          <w:spacing w:val="-3"/>
          <w:sz w:val="24"/>
        </w:rPr>
        <w:t xml:space="preserve"> </w:t>
      </w:r>
      <w:r>
        <w:rPr>
          <w:color w:val="343433"/>
          <w:sz w:val="24"/>
        </w:rPr>
        <w:t>senses</w:t>
      </w:r>
      <w:r>
        <w:rPr>
          <w:color w:val="343433"/>
          <w:spacing w:val="-3"/>
          <w:sz w:val="24"/>
        </w:rPr>
        <w:t xml:space="preserve"> </w:t>
      </w:r>
      <w:r>
        <w:rPr>
          <w:color w:val="343433"/>
          <w:sz w:val="24"/>
        </w:rPr>
        <w:t>such</w:t>
      </w:r>
      <w:r>
        <w:rPr>
          <w:color w:val="343433"/>
          <w:spacing w:val="-4"/>
          <w:sz w:val="24"/>
        </w:rPr>
        <w:t xml:space="preserve"> </w:t>
      </w:r>
      <w:r>
        <w:rPr>
          <w:color w:val="343433"/>
          <w:sz w:val="24"/>
        </w:rPr>
        <w:t>as</w:t>
      </w:r>
      <w:r>
        <w:rPr>
          <w:color w:val="343433"/>
          <w:spacing w:val="-3"/>
          <w:sz w:val="24"/>
        </w:rPr>
        <w:t xml:space="preserve"> </w:t>
      </w:r>
      <w:r>
        <w:rPr>
          <w:color w:val="343433"/>
          <w:sz w:val="24"/>
        </w:rPr>
        <w:t>hearing</w:t>
      </w:r>
      <w:r>
        <w:rPr>
          <w:color w:val="343433"/>
          <w:spacing w:val="-3"/>
          <w:sz w:val="24"/>
        </w:rPr>
        <w:t xml:space="preserve"> </w:t>
      </w:r>
      <w:r>
        <w:rPr>
          <w:color w:val="343433"/>
          <w:sz w:val="24"/>
        </w:rPr>
        <w:t>and</w:t>
      </w:r>
      <w:r>
        <w:rPr>
          <w:color w:val="343433"/>
          <w:spacing w:val="-3"/>
          <w:sz w:val="24"/>
        </w:rPr>
        <w:t xml:space="preserve"> </w:t>
      </w:r>
      <w:r>
        <w:rPr>
          <w:color w:val="343433"/>
          <w:spacing w:val="-2"/>
          <w:sz w:val="24"/>
        </w:rPr>
        <w:t>seeing)</w:t>
      </w:r>
    </w:p>
    <w:p w14:paraId="06178EBC" w14:textId="77777777" w:rsidR="007373C6" w:rsidRDefault="00000000">
      <w:pPr>
        <w:pStyle w:val="ListParagraph"/>
        <w:numPr>
          <w:ilvl w:val="1"/>
          <w:numId w:val="1"/>
        </w:numPr>
        <w:tabs>
          <w:tab w:val="left" w:pos="686"/>
        </w:tabs>
        <w:ind w:hanging="283"/>
        <w:rPr>
          <w:sz w:val="24"/>
        </w:rPr>
      </w:pPr>
      <w:r>
        <w:rPr>
          <w:color w:val="343433"/>
          <w:sz w:val="24"/>
        </w:rPr>
        <w:t>physical</w:t>
      </w:r>
      <w:r>
        <w:rPr>
          <w:color w:val="343433"/>
          <w:spacing w:val="-3"/>
          <w:sz w:val="24"/>
        </w:rPr>
        <w:t xml:space="preserve"> </w:t>
      </w:r>
      <w:r>
        <w:rPr>
          <w:color w:val="343433"/>
          <w:sz w:val="24"/>
        </w:rPr>
        <w:t>(a</w:t>
      </w:r>
      <w:r>
        <w:rPr>
          <w:color w:val="343433"/>
          <w:spacing w:val="-3"/>
          <w:sz w:val="24"/>
        </w:rPr>
        <w:t xml:space="preserve"> </w:t>
      </w:r>
      <w:r>
        <w:rPr>
          <w:color w:val="343433"/>
          <w:sz w:val="24"/>
        </w:rPr>
        <w:t>person’s</w:t>
      </w:r>
      <w:r>
        <w:rPr>
          <w:color w:val="343433"/>
          <w:spacing w:val="-2"/>
          <w:sz w:val="24"/>
        </w:rPr>
        <w:t xml:space="preserve"> </w:t>
      </w:r>
      <w:r>
        <w:rPr>
          <w:color w:val="343433"/>
          <w:sz w:val="24"/>
        </w:rPr>
        <w:t>ability</w:t>
      </w:r>
      <w:r>
        <w:rPr>
          <w:color w:val="343433"/>
          <w:spacing w:val="-3"/>
          <w:sz w:val="24"/>
        </w:rPr>
        <w:t xml:space="preserve"> </w:t>
      </w:r>
      <w:r>
        <w:rPr>
          <w:color w:val="343433"/>
          <w:sz w:val="24"/>
        </w:rPr>
        <w:t>to</w:t>
      </w:r>
      <w:r>
        <w:rPr>
          <w:color w:val="343433"/>
          <w:spacing w:val="-3"/>
          <w:sz w:val="24"/>
        </w:rPr>
        <w:t xml:space="preserve"> </w:t>
      </w:r>
      <w:r>
        <w:rPr>
          <w:color w:val="343433"/>
          <w:sz w:val="24"/>
        </w:rPr>
        <w:t>move</w:t>
      </w:r>
      <w:r>
        <w:rPr>
          <w:color w:val="343433"/>
          <w:spacing w:val="-2"/>
          <w:sz w:val="24"/>
        </w:rPr>
        <w:t xml:space="preserve"> </w:t>
      </w:r>
      <w:r>
        <w:rPr>
          <w:color w:val="343433"/>
          <w:sz w:val="24"/>
        </w:rPr>
        <w:t>parts</w:t>
      </w:r>
      <w:r>
        <w:rPr>
          <w:color w:val="343433"/>
          <w:spacing w:val="-3"/>
          <w:sz w:val="24"/>
        </w:rPr>
        <w:t xml:space="preserve"> </w:t>
      </w:r>
      <w:r>
        <w:rPr>
          <w:color w:val="343433"/>
          <w:sz w:val="24"/>
        </w:rPr>
        <w:t>of</w:t>
      </w:r>
      <w:r>
        <w:rPr>
          <w:color w:val="343433"/>
          <w:spacing w:val="-3"/>
          <w:sz w:val="24"/>
        </w:rPr>
        <w:t xml:space="preserve"> </w:t>
      </w:r>
      <w:r>
        <w:rPr>
          <w:color w:val="343433"/>
          <w:sz w:val="24"/>
        </w:rPr>
        <w:t>their</w:t>
      </w:r>
      <w:r>
        <w:rPr>
          <w:color w:val="343433"/>
          <w:spacing w:val="-2"/>
          <w:sz w:val="24"/>
        </w:rPr>
        <w:t xml:space="preserve"> body)</w:t>
      </w:r>
    </w:p>
    <w:p w14:paraId="06178EBD" w14:textId="77777777" w:rsidR="007373C6" w:rsidRDefault="00000000">
      <w:pPr>
        <w:pStyle w:val="ListParagraph"/>
        <w:numPr>
          <w:ilvl w:val="1"/>
          <w:numId w:val="1"/>
        </w:numPr>
        <w:tabs>
          <w:tab w:val="left" w:pos="686"/>
        </w:tabs>
        <w:ind w:hanging="283"/>
        <w:rPr>
          <w:sz w:val="24"/>
        </w:rPr>
      </w:pPr>
      <w:r>
        <w:rPr>
          <w:color w:val="343433"/>
          <w:sz w:val="24"/>
        </w:rPr>
        <w:t>psychosocial</w:t>
      </w:r>
      <w:r>
        <w:rPr>
          <w:color w:val="343433"/>
          <w:spacing w:val="-3"/>
          <w:sz w:val="24"/>
        </w:rPr>
        <w:t xml:space="preserve"> </w:t>
      </w:r>
      <w:r>
        <w:rPr>
          <w:color w:val="343433"/>
          <w:sz w:val="24"/>
        </w:rPr>
        <w:t>(associated</w:t>
      </w:r>
      <w:r>
        <w:rPr>
          <w:color w:val="343433"/>
          <w:spacing w:val="-2"/>
          <w:sz w:val="24"/>
        </w:rPr>
        <w:t xml:space="preserve"> </w:t>
      </w:r>
      <w:r>
        <w:rPr>
          <w:color w:val="343433"/>
          <w:sz w:val="24"/>
        </w:rPr>
        <w:t>with</w:t>
      </w:r>
      <w:r>
        <w:rPr>
          <w:color w:val="343433"/>
          <w:spacing w:val="-2"/>
          <w:sz w:val="24"/>
        </w:rPr>
        <w:t xml:space="preserve"> </w:t>
      </w:r>
      <w:r>
        <w:rPr>
          <w:color w:val="343433"/>
          <w:sz w:val="24"/>
        </w:rPr>
        <w:t>a</w:t>
      </w:r>
      <w:r>
        <w:rPr>
          <w:color w:val="343433"/>
          <w:spacing w:val="-2"/>
          <w:sz w:val="24"/>
        </w:rPr>
        <w:t xml:space="preserve"> </w:t>
      </w:r>
      <w:r>
        <w:rPr>
          <w:color w:val="343433"/>
          <w:sz w:val="24"/>
        </w:rPr>
        <w:t>diagnosis</w:t>
      </w:r>
      <w:r>
        <w:rPr>
          <w:color w:val="343433"/>
          <w:spacing w:val="-2"/>
          <w:sz w:val="24"/>
        </w:rPr>
        <w:t xml:space="preserve"> </w:t>
      </w:r>
      <w:r>
        <w:rPr>
          <w:color w:val="343433"/>
          <w:sz w:val="24"/>
        </w:rPr>
        <w:t>such</w:t>
      </w:r>
      <w:r>
        <w:rPr>
          <w:color w:val="343433"/>
          <w:spacing w:val="-2"/>
          <w:sz w:val="24"/>
        </w:rPr>
        <w:t xml:space="preserve"> </w:t>
      </w:r>
      <w:r>
        <w:rPr>
          <w:color w:val="343433"/>
          <w:sz w:val="24"/>
        </w:rPr>
        <w:t>as</w:t>
      </w:r>
      <w:r>
        <w:rPr>
          <w:color w:val="343433"/>
          <w:spacing w:val="-2"/>
          <w:sz w:val="24"/>
        </w:rPr>
        <w:t xml:space="preserve"> </w:t>
      </w:r>
      <w:r>
        <w:rPr>
          <w:color w:val="343433"/>
          <w:sz w:val="24"/>
        </w:rPr>
        <w:t>anxiety</w:t>
      </w:r>
      <w:r>
        <w:rPr>
          <w:color w:val="343433"/>
          <w:spacing w:val="-2"/>
          <w:sz w:val="24"/>
        </w:rPr>
        <w:t xml:space="preserve"> </w:t>
      </w:r>
      <w:r>
        <w:rPr>
          <w:color w:val="343433"/>
          <w:sz w:val="24"/>
        </w:rPr>
        <w:t>or</w:t>
      </w:r>
      <w:r>
        <w:rPr>
          <w:color w:val="343433"/>
          <w:spacing w:val="-2"/>
          <w:sz w:val="24"/>
        </w:rPr>
        <w:t xml:space="preserve"> depression).</w:t>
      </w:r>
    </w:p>
    <w:p w14:paraId="06178EBE" w14:textId="77777777" w:rsidR="007373C6" w:rsidRDefault="007373C6">
      <w:pPr>
        <w:pStyle w:val="BodyText"/>
        <w:spacing w:before="144"/>
      </w:pPr>
    </w:p>
    <w:p w14:paraId="06178EBF" w14:textId="77777777" w:rsidR="007373C6" w:rsidRDefault="00000000">
      <w:pPr>
        <w:pStyle w:val="BodyText"/>
        <w:spacing w:line="300" w:lineRule="auto"/>
        <w:ind w:left="120" w:right="185"/>
      </w:pPr>
      <w:r>
        <w:rPr>
          <w:color w:val="343433"/>
        </w:rPr>
        <w:t>The</w:t>
      </w:r>
      <w:r>
        <w:rPr>
          <w:color w:val="343433"/>
          <w:spacing w:val="-4"/>
        </w:rPr>
        <w:t xml:space="preserve"> </w:t>
      </w:r>
      <w:r>
        <w:rPr>
          <w:color w:val="343433"/>
        </w:rPr>
        <w:t>law</w:t>
      </w:r>
      <w:r>
        <w:rPr>
          <w:color w:val="343433"/>
          <w:spacing w:val="-4"/>
        </w:rPr>
        <w:t xml:space="preserve"> </w:t>
      </w:r>
      <w:r>
        <w:rPr>
          <w:color w:val="343433"/>
        </w:rPr>
        <w:t>requires</w:t>
      </w:r>
      <w:r>
        <w:rPr>
          <w:color w:val="343433"/>
          <w:spacing w:val="-4"/>
        </w:rPr>
        <w:t xml:space="preserve"> </w:t>
      </w:r>
      <w:r>
        <w:rPr>
          <w:color w:val="343433"/>
        </w:rPr>
        <w:t>the</w:t>
      </w:r>
      <w:r>
        <w:rPr>
          <w:color w:val="343433"/>
          <w:spacing w:val="-4"/>
        </w:rPr>
        <w:t xml:space="preserve"> </w:t>
      </w:r>
      <w:r>
        <w:rPr>
          <w:color w:val="343433"/>
        </w:rPr>
        <w:t>NDIA</w:t>
      </w:r>
      <w:r>
        <w:rPr>
          <w:color w:val="343433"/>
          <w:spacing w:val="-4"/>
        </w:rPr>
        <w:t xml:space="preserve"> </w:t>
      </w:r>
      <w:r>
        <w:rPr>
          <w:color w:val="343433"/>
        </w:rPr>
        <w:t>to</w:t>
      </w:r>
      <w:r>
        <w:rPr>
          <w:color w:val="343433"/>
          <w:spacing w:val="-4"/>
        </w:rPr>
        <w:t xml:space="preserve"> </w:t>
      </w:r>
      <w:r>
        <w:rPr>
          <w:color w:val="343433"/>
        </w:rPr>
        <w:t>focus</w:t>
      </w:r>
      <w:r>
        <w:rPr>
          <w:color w:val="343433"/>
          <w:spacing w:val="-4"/>
        </w:rPr>
        <w:t xml:space="preserve"> </w:t>
      </w:r>
      <w:r>
        <w:rPr>
          <w:color w:val="343433"/>
        </w:rPr>
        <w:t>on</w:t>
      </w:r>
      <w:r>
        <w:rPr>
          <w:color w:val="343433"/>
          <w:spacing w:val="-4"/>
        </w:rPr>
        <w:t xml:space="preserve"> </w:t>
      </w:r>
      <w:r>
        <w:rPr>
          <w:color w:val="343433"/>
        </w:rPr>
        <w:t>a</w:t>
      </w:r>
      <w:r>
        <w:rPr>
          <w:color w:val="343433"/>
          <w:spacing w:val="-4"/>
        </w:rPr>
        <w:t xml:space="preserve"> </w:t>
      </w:r>
      <w:r>
        <w:rPr>
          <w:color w:val="343433"/>
        </w:rPr>
        <w:t>person’s</w:t>
      </w:r>
      <w:r>
        <w:rPr>
          <w:color w:val="343433"/>
          <w:spacing w:val="-4"/>
        </w:rPr>
        <w:t xml:space="preserve"> </w:t>
      </w:r>
      <w:r>
        <w:rPr>
          <w:color w:val="343433"/>
        </w:rPr>
        <w:t>impairments,</w:t>
      </w:r>
      <w:r>
        <w:rPr>
          <w:color w:val="343433"/>
          <w:spacing w:val="-4"/>
        </w:rPr>
        <w:t xml:space="preserve"> </w:t>
      </w:r>
      <w:r>
        <w:rPr>
          <w:color w:val="343433"/>
        </w:rPr>
        <w:t>not</w:t>
      </w:r>
      <w:r>
        <w:rPr>
          <w:color w:val="343433"/>
          <w:spacing w:val="-4"/>
        </w:rPr>
        <w:t xml:space="preserve"> </w:t>
      </w:r>
      <w:r>
        <w:rPr>
          <w:color w:val="343433"/>
        </w:rPr>
        <w:t>underlying</w:t>
      </w:r>
      <w:r>
        <w:rPr>
          <w:color w:val="343433"/>
          <w:spacing w:val="-4"/>
        </w:rPr>
        <w:t xml:space="preserve"> </w:t>
      </w:r>
      <w:r>
        <w:rPr>
          <w:color w:val="343433"/>
        </w:rPr>
        <w:t>medical</w:t>
      </w:r>
      <w:r>
        <w:rPr>
          <w:color w:val="343433"/>
          <w:spacing w:val="-4"/>
        </w:rPr>
        <w:t xml:space="preserve"> </w:t>
      </w:r>
      <w:r>
        <w:rPr>
          <w:color w:val="343433"/>
        </w:rPr>
        <w:t>diagnoses, so you need to describe the impairments you live with to the NDIA.</w:t>
      </w:r>
    </w:p>
    <w:p w14:paraId="06178EC0" w14:textId="77777777" w:rsidR="007373C6" w:rsidRDefault="007373C6">
      <w:pPr>
        <w:pStyle w:val="BodyText"/>
        <w:rPr>
          <w:sz w:val="20"/>
        </w:rPr>
      </w:pPr>
    </w:p>
    <w:p w14:paraId="06178EC1" w14:textId="77777777" w:rsidR="007373C6" w:rsidRDefault="00000000">
      <w:pPr>
        <w:pStyle w:val="BodyText"/>
        <w:spacing w:before="57"/>
        <w:rPr>
          <w:sz w:val="20"/>
        </w:rPr>
      </w:pPr>
      <w:r>
        <w:rPr>
          <w:noProof/>
        </w:rPr>
        <mc:AlternateContent>
          <mc:Choice Requires="wps">
            <w:drawing>
              <wp:anchor distT="0" distB="0" distL="0" distR="0" simplePos="0" relativeHeight="487588864" behindDoc="1" locked="0" layoutInCell="1" allowOverlap="1" wp14:anchorId="06178F37" wp14:editId="06178F38">
                <wp:simplePos x="0" y="0"/>
                <wp:positionH relativeFrom="page">
                  <wp:posOffset>455942</wp:posOffset>
                </wp:positionH>
                <wp:positionV relativeFrom="paragraph">
                  <wp:posOffset>203878</wp:posOffset>
                </wp:positionV>
                <wp:extent cx="3198495" cy="372745"/>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8495" cy="372745"/>
                        </a:xfrm>
                        <a:prstGeom prst="rect">
                          <a:avLst/>
                        </a:prstGeom>
                        <a:solidFill>
                          <a:srgbClr val="41296C"/>
                        </a:solidFill>
                      </wps:spPr>
                      <wps:txbx>
                        <w:txbxContent>
                          <w:p w14:paraId="06178F6D" w14:textId="77777777" w:rsidR="007373C6" w:rsidRDefault="00000000">
                            <w:pPr>
                              <w:spacing w:before="96"/>
                              <w:ind w:left="82"/>
                              <w:rPr>
                                <w:b/>
                                <w:color w:val="000000"/>
                                <w:sz w:val="30"/>
                              </w:rPr>
                            </w:pPr>
                            <w:r>
                              <w:rPr>
                                <w:b/>
                                <w:color w:val="FFFFFF"/>
                                <w:sz w:val="30"/>
                              </w:rPr>
                              <w:t>When</w:t>
                            </w:r>
                            <w:r>
                              <w:rPr>
                                <w:b/>
                                <w:color w:val="FFFFFF"/>
                                <w:spacing w:val="-3"/>
                                <w:sz w:val="30"/>
                              </w:rPr>
                              <w:t xml:space="preserve"> </w:t>
                            </w:r>
                            <w:r>
                              <w:rPr>
                                <w:b/>
                                <w:color w:val="FFFFFF"/>
                                <w:sz w:val="30"/>
                              </w:rPr>
                              <w:t>is</w:t>
                            </w:r>
                            <w:r>
                              <w:rPr>
                                <w:b/>
                                <w:color w:val="FFFFFF"/>
                                <w:spacing w:val="-2"/>
                                <w:sz w:val="30"/>
                              </w:rPr>
                              <w:t xml:space="preserve"> </w:t>
                            </w:r>
                            <w:r>
                              <w:rPr>
                                <w:b/>
                                <w:color w:val="FFFFFF"/>
                                <w:sz w:val="30"/>
                              </w:rPr>
                              <w:t>an</w:t>
                            </w:r>
                            <w:r>
                              <w:rPr>
                                <w:b/>
                                <w:color w:val="FFFFFF"/>
                                <w:spacing w:val="-2"/>
                                <w:sz w:val="30"/>
                              </w:rPr>
                              <w:t xml:space="preserve"> </w:t>
                            </w:r>
                            <w:r>
                              <w:rPr>
                                <w:b/>
                                <w:color w:val="FFFFFF"/>
                                <w:sz w:val="30"/>
                              </w:rPr>
                              <w:t>impairment</w:t>
                            </w:r>
                            <w:r>
                              <w:rPr>
                                <w:b/>
                                <w:color w:val="FFFFFF"/>
                                <w:spacing w:val="-1"/>
                                <w:sz w:val="30"/>
                              </w:rPr>
                              <w:t xml:space="preserve"> </w:t>
                            </w:r>
                            <w:r>
                              <w:rPr>
                                <w:b/>
                                <w:color w:val="FFFFFF"/>
                                <w:spacing w:val="-2"/>
                                <w:sz w:val="30"/>
                              </w:rPr>
                              <w:t>permanent?</w:t>
                            </w:r>
                          </w:p>
                        </w:txbxContent>
                      </wps:txbx>
                      <wps:bodyPr wrap="square" lIns="0" tIns="0" rIns="0" bIns="0" rtlCol="0">
                        <a:noAutofit/>
                      </wps:bodyPr>
                    </wps:wsp>
                  </a:graphicData>
                </a:graphic>
              </wp:anchor>
            </w:drawing>
          </mc:Choice>
          <mc:Fallback>
            <w:pict>
              <v:shape w14:anchorId="06178F37" id="Textbox 13" o:spid="_x0000_s1028" type="#_x0000_t202" style="position:absolute;margin-left:35.9pt;margin-top:16.05pt;width:251.85pt;height:29.3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" fillcolor="#41296c" stroked="f">
                <v:textbox inset="0,0,0,0">
                  <w:txbxContent>
                    <w:p w14:paraId="06178F6D" w14:textId="77777777" w:rsidR="007373C6" w:rsidRDefault="00000000">
                      <w:pPr>
                        <w:spacing w:before="96"/>
                        <w:ind w:left="82"/>
                        <w:rPr>
                          <w:b/>
                          <w:color w:val="000000"/>
                          <w:sz w:val="30"/>
                        </w:rPr>
                      </w:pPr>
                      <w:r>
                        <w:rPr>
                          <w:b/>
                          <w:color w:val="FFFFFF"/>
                          <w:sz w:val="30"/>
                        </w:rPr>
                        <w:t>When</w:t>
                      </w:r>
                      <w:r>
                        <w:rPr>
                          <w:b/>
                          <w:color w:val="FFFFFF"/>
                          <w:spacing w:val="-3"/>
                          <w:sz w:val="30"/>
                        </w:rPr>
                        <w:t xml:space="preserve"> </w:t>
                      </w:r>
                      <w:r>
                        <w:rPr>
                          <w:b/>
                          <w:color w:val="FFFFFF"/>
                          <w:sz w:val="30"/>
                        </w:rPr>
                        <w:t>is</w:t>
                      </w:r>
                      <w:r>
                        <w:rPr>
                          <w:b/>
                          <w:color w:val="FFFFFF"/>
                          <w:spacing w:val="-2"/>
                          <w:sz w:val="30"/>
                        </w:rPr>
                        <w:t xml:space="preserve"> </w:t>
                      </w:r>
                      <w:r>
                        <w:rPr>
                          <w:b/>
                          <w:color w:val="FFFFFF"/>
                          <w:sz w:val="30"/>
                        </w:rPr>
                        <w:t>an</w:t>
                      </w:r>
                      <w:r>
                        <w:rPr>
                          <w:b/>
                          <w:color w:val="FFFFFF"/>
                          <w:spacing w:val="-2"/>
                          <w:sz w:val="30"/>
                        </w:rPr>
                        <w:t xml:space="preserve"> </w:t>
                      </w:r>
                      <w:r>
                        <w:rPr>
                          <w:b/>
                          <w:color w:val="FFFFFF"/>
                          <w:sz w:val="30"/>
                        </w:rPr>
                        <w:t>impairment</w:t>
                      </w:r>
                      <w:r>
                        <w:rPr>
                          <w:b/>
                          <w:color w:val="FFFFFF"/>
                          <w:spacing w:val="-1"/>
                          <w:sz w:val="30"/>
                        </w:rPr>
                        <w:t xml:space="preserve"> </w:t>
                      </w:r>
                      <w:r>
                        <w:rPr>
                          <w:b/>
                          <w:color w:val="FFFFFF"/>
                          <w:spacing w:val="-2"/>
                          <w:sz w:val="30"/>
                        </w:rPr>
                        <w:t>permanent?</w:t>
                      </w:r>
                    </w:p>
                  </w:txbxContent>
                </v:textbox>
                <w10:wrap type="topAndBottom" anchorx="page"/>
              </v:shape>
            </w:pict>
          </mc:Fallback>
        </mc:AlternateContent>
      </w:r>
    </w:p>
    <w:p w14:paraId="06178EC2" w14:textId="77777777" w:rsidR="007373C6" w:rsidRDefault="007373C6">
      <w:pPr>
        <w:pStyle w:val="BodyText"/>
        <w:spacing w:before="70"/>
      </w:pPr>
    </w:p>
    <w:p w14:paraId="06178EC3" w14:textId="77777777" w:rsidR="007373C6" w:rsidRDefault="00000000">
      <w:pPr>
        <w:pStyle w:val="BodyText"/>
        <w:spacing w:line="300" w:lineRule="auto"/>
        <w:ind w:left="118" w:right="5518"/>
        <w:jc w:val="both"/>
      </w:pPr>
      <w:r>
        <w:rPr>
          <w:noProof/>
        </w:rPr>
        <w:drawing>
          <wp:anchor distT="0" distB="0" distL="0" distR="0" simplePos="0" relativeHeight="15730688" behindDoc="0" locked="0" layoutInCell="1" allowOverlap="1" wp14:anchorId="06178F39" wp14:editId="5E626AEF">
            <wp:simplePos x="0" y="0"/>
            <wp:positionH relativeFrom="page">
              <wp:posOffset>4177995</wp:posOffset>
            </wp:positionH>
            <wp:positionV relativeFrom="paragraph">
              <wp:posOffset>-600041</wp:posOffset>
            </wp:positionV>
            <wp:extent cx="2726791" cy="3303293"/>
            <wp:effectExtent l="0" t="0" r="0" b="0"/>
            <wp:wrapNone/>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2726791" cy="3303293"/>
                    </a:xfrm>
                    <a:prstGeom prst="rect">
                      <a:avLst/>
                    </a:prstGeom>
                  </pic:spPr>
                </pic:pic>
              </a:graphicData>
            </a:graphic>
          </wp:anchor>
        </w:drawing>
      </w:r>
      <w:r>
        <w:rPr>
          <w:color w:val="343433"/>
        </w:rPr>
        <w:t>An</w:t>
      </w:r>
      <w:r>
        <w:rPr>
          <w:color w:val="343433"/>
          <w:spacing w:val="-1"/>
        </w:rPr>
        <w:t xml:space="preserve"> </w:t>
      </w:r>
      <w:r>
        <w:rPr>
          <w:color w:val="343433"/>
        </w:rPr>
        <w:t>impairment</w:t>
      </w:r>
      <w:r>
        <w:rPr>
          <w:color w:val="343433"/>
          <w:spacing w:val="-1"/>
        </w:rPr>
        <w:t xml:space="preserve"> </w:t>
      </w:r>
      <w:r>
        <w:rPr>
          <w:color w:val="343433"/>
        </w:rPr>
        <w:t>will</w:t>
      </w:r>
      <w:r>
        <w:rPr>
          <w:color w:val="343433"/>
          <w:spacing w:val="-1"/>
        </w:rPr>
        <w:t xml:space="preserve"> </w:t>
      </w:r>
      <w:r>
        <w:rPr>
          <w:color w:val="343433"/>
        </w:rPr>
        <w:t>be</w:t>
      </w:r>
      <w:r>
        <w:rPr>
          <w:color w:val="343433"/>
          <w:spacing w:val="-1"/>
        </w:rPr>
        <w:t xml:space="preserve"> </w:t>
      </w:r>
      <w:r>
        <w:rPr>
          <w:color w:val="343433"/>
        </w:rPr>
        <w:t>permanent</w:t>
      </w:r>
      <w:r>
        <w:rPr>
          <w:color w:val="343433"/>
          <w:spacing w:val="-1"/>
        </w:rPr>
        <w:t xml:space="preserve"> </w:t>
      </w:r>
      <w:r>
        <w:rPr>
          <w:color w:val="343433"/>
        </w:rPr>
        <w:t>if</w:t>
      </w:r>
      <w:r>
        <w:rPr>
          <w:color w:val="343433"/>
          <w:spacing w:val="-1"/>
        </w:rPr>
        <w:t xml:space="preserve"> </w:t>
      </w:r>
      <w:r>
        <w:rPr>
          <w:color w:val="343433"/>
        </w:rPr>
        <w:t>there</w:t>
      </w:r>
      <w:r>
        <w:rPr>
          <w:color w:val="343433"/>
          <w:spacing w:val="-1"/>
        </w:rPr>
        <w:t xml:space="preserve"> </w:t>
      </w:r>
      <w:r>
        <w:rPr>
          <w:color w:val="343433"/>
        </w:rPr>
        <w:t>are</w:t>
      </w:r>
      <w:r>
        <w:rPr>
          <w:color w:val="343433"/>
          <w:spacing w:val="-1"/>
        </w:rPr>
        <w:t xml:space="preserve"> </w:t>
      </w:r>
      <w:r>
        <w:rPr>
          <w:color w:val="343433"/>
        </w:rPr>
        <w:t>no known,</w:t>
      </w:r>
      <w:r>
        <w:rPr>
          <w:color w:val="343433"/>
          <w:spacing w:val="-14"/>
        </w:rPr>
        <w:t xml:space="preserve"> </w:t>
      </w:r>
      <w:r>
        <w:rPr>
          <w:color w:val="343433"/>
        </w:rPr>
        <w:t>appropriate,</w:t>
      </w:r>
      <w:r>
        <w:rPr>
          <w:color w:val="343433"/>
          <w:spacing w:val="-14"/>
        </w:rPr>
        <w:t xml:space="preserve"> </w:t>
      </w:r>
      <w:r>
        <w:rPr>
          <w:color w:val="343433"/>
        </w:rPr>
        <w:t>evidence-based</w:t>
      </w:r>
      <w:r>
        <w:rPr>
          <w:color w:val="343433"/>
          <w:spacing w:val="-14"/>
        </w:rPr>
        <w:t xml:space="preserve"> </w:t>
      </w:r>
      <w:r>
        <w:rPr>
          <w:color w:val="343433"/>
        </w:rPr>
        <w:t>treatments available which would remedy it. Examples</w:t>
      </w:r>
    </w:p>
    <w:p w14:paraId="06178EC4" w14:textId="77777777" w:rsidR="007373C6" w:rsidRDefault="00000000">
      <w:pPr>
        <w:pStyle w:val="BodyText"/>
        <w:spacing w:line="300" w:lineRule="auto"/>
        <w:ind w:left="118" w:right="5725"/>
        <w:jc w:val="both"/>
      </w:pPr>
      <w:r>
        <w:rPr>
          <w:color w:val="343433"/>
        </w:rPr>
        <w:t>of treatments include surgery, medication, psychological</w:t>
      </w:r>
      <w:r>
        <w:rPr>
          <w:color w:val="343433"/>
          <w:spacing w:val="-3"/>
        </w:rPr>
        <w:t xml:space="preserve"> </w:t>
      </w:r>
      <w:r>
        <w:rPr>
          <w:color w:val="343433"/>
        </w:rPr>
        <w:t>therapy</w:t>
      </w:r>
      <w:r>
        <w:rPr>
          <w:color w:val="343433"/>
          <w:spacing w:val="-2"/>
        </w:rPr>
        <w:t xml:space="preserve"> </w:t>
      </w:r>
      <w:r>
        <w:rPr>
          <w:color w:val="343433"/>
        </w:rPr>
        <w:t>and</w:t>
      </w:r>
      <w:r>
        <w:rPr>
          <w:color w:val="343433"/>
          <w:spacing w:val="-3"/>
        </w:rPr>
        <w:t xml:space="preserve"> </w:t>
      </w:r>
      <w:r>
        <w:rPr>
          <w:color w:val="343433"/>
        </w:rPr>
        <w:t>physical</w:t>
      </w:r>
      <w:r>
        <w:rPr>
          <w:color w:val="343433"/>
          <w:spacing w:val="-2"/>
        </w:rPr>
        <w:t xml:space="preserve"> therapies.</w:t>
      </w:r>
    </w:p>
    <w:p w14:paraId="06178EC5" w14:textId="77777777" w:rsidR="007373C6" w:rsidRDefault="007373C6">
      <w:pPr>
        <w:pStyle w:val="BodyText"/>
        <w:spacing w:before="72"/>
      </w:pPr>
    </w:p>
    <w:p w14:paraId="06178EC6" w14:textId="77777777" w:rsidR="007373C6" w:rsidRDefault="00000000">
      <w:pPr>
        <w:pStyle w:val="BodyText"/>
        <w:spacing w:line="300" w:lineRule="auto"/>
        <w:ind w:left="118" w:right="5120"/>
      </w:pPr>
      <w:r>
        <w:rPr>
          <w:color w:val="343433"/>
        </w:rPr>
        <w:t>If there are treatments which may help some of your symptoms but won’t be a cure, your medical specialist needs to explain the expected impact of the</w:t>
      </w:r>
      <w:r>
        <w:rPr>
          <w:color w:val="343433"/>
          <w:spacing w:val="-6"/>
        </w:rPr>
        <w:t xml:space="preserve"> </w:t>
      </w:r>
      <w:r>
        <w:rPr>
          <w:color w:val="343433"/>
        </w:rPr>
        <w:t>treatment.</w:t>
      </w:r>
      <w:r>
        <w:rPr>
          <w:color w:val="343433"/>
          <w:spacing w:val="-6"/>
        </w:rPr>
        <w:t xml:space="preserve"> </w:t>
      </w:r>
      <w:r>
        <w:rPr>
          <w:color w:val="343433"/>
        </w:rPr>
        <w:t>Statements</w:t>
      </w:r>
      <w:r>
        <w:rPr>
          <w:color w:val="343433"/>
          <w:spacing w:val="-6"/>
        </w:rPr>
        <w:t xml:space="preserve"> </w:t>
      </w:r>
      <w:r>
        <w:rPr>
          <w:color w:val="343433"/>
        </w:rPr>
        <w:t>like</w:t>
      </w:r>
      <w:r>
        <w:rPr>
          <w:color w:val="343433"/>
          <w:spacing w:val="-6"/>
        </w:rPr>
        <w:t xml:space="preserve"> </w:t>
      </w:r>
      <w:r>
        <w:rPr>
          <w:color w:val="343433"/>
        </w:rPr>
        <w:t>“physiotherapy</w:t>
      </w:r>
      <w:r>
        <w:rPr>
          <w:color w:val="343433"/>
          <w:spacing w:val="-6"/>
        </w:rPr>
        <w:t xml:space="preserve"> </w:t>
      </w:r>
      <w:r>
        <w:rPr>
          <w:color w:val="343433"/>
        </w:rPr>
        <w:t>may help”</w:t>
      </w:r>
      <w:r>
        <w:rPr>
          <w:color w:val="343433"/>
          <w:spacing w:val="-6"/>
        </w:rPr>
        <w:t xml:space="preserve"> </w:t>
      </w:r>
      <w:r>
        <w:rPr>
          <w:color w:val="343433"/>
        </w:rPr>
        <w:t>are</w:t>
      </w:r>
      <w:r>
        <w:rPr>
          <w:color w:val="343433"/>
          <w:spacing w:val="-6"/>
        </w:rPr>
        <w:t xml:space="preserve"> </w:t>
      </w:r>
      <w:r>
        <w:rPr>
          <w:color w:val="343433"/>
        </w:rPr>
        <w:t>not</w:t>
      </w:r>
      <w:r>
        <w:rPr>
          <w:color w:val="343433"/>
          <w:spacing w:val="-6"/>
        </w:rPr>
        <w:t xml:space="preserve"> </w:t>
      </w:r>
      <w:r>
        <w:rPr>
          <w:color w:val="343433"/>
        </w:rPr>
        <w:t>enough.</w:t>
      </w:r>
      <w:r>
        <w:rPr>
          <w:color w:val="343433"/>
          <w:spacing w:val="-6"/>
        </w:rPr>
        <w:t xml:space="preserve"> </w:t>
      </w:r>
      <w:r>
        <w:rPr>
          <w:color w:val="343433"/>
        </w:rPr>
        <w:t>The</w:t>
      </w:r>
      <w:r>
        <w:rPr>
          <w:color w:val="343433"/>
          <w:spacing w:val="-6"/>
        </w:rPr>
        <w:t xml:space="preserve"> </w:t>
      </w:r>
      <w:r>
        <w:rPr>
          <w:color w:val="343433"/>
        </w:rPr>
        <w:t>medical</w:t>
      </w:r>
      <w:r>
        <w:rPr>
          <w:color w:val="343433"/>
          <w:spacing w:val="-6"/>
        </w:rPr>
        <w:t xml:space="preserve"> </w:t>
      </w:r>
      <w:r>
        <w:rPr>
          <w:color w:val="343433"/>
        </w:rPr>
        <w:t>specialist</w:t>
      </w:r>
      <w:r>
        <w:rPr>
          <w:color w:val="343433"/>
          <w:spacing w:val="-6"/>
        </w:rPr>
        <w:t xml:space="preserve"> </w:t>
      </w:r>
      <w:r>
        <w:rPr>
          <w:color w:val="343433"/>
        </w:rPr>
        <w:t>needs to say what help they will be.</w:t>
      </w:r>
    </w:p>
    <w:p w14:paraId="06178EC7" w14:textId="77777777" w:rsidR="007373C6" w:rsidRDefault="007373C6">
      <w:pPr>
        <w:pStyle w:val="BodyText"/>
        <w:spacing w:before="160"/>
      </w:pPr>
    </w:p>
    <w:p w14:paraId="06178EC8" w14:textId="77777777" w:rsidR="007373C6" w:rsidRDefault="00000000">
      <w:pPr>
        <w:pStyle w:val="BodyText"/>
        <w:spacing w:line="300" w:lineRule="auto"/>
        <w:ind w:left="117"/>
      </w:pPr>
      <w:r>
        <w:rPr>
          <w:color w:val="343433"/>
        </w:rPr>
        <w:t>If</w:t>
      </w:r>
      <w:r>
        <w:rPr>
          <w:color w:val="343433"/>
          <w:spacing w:val="-4"/>
        </w:rPr>
        <w:t xml:space="preserve"> </w:t>
      </w:r>
      <w:r>
        <w:rPr>
          <w:color w:val="343433"/>
        </w:rPr>
        <w:t>there</w:t>
      </w:r>
      <w:r>
        <w:rPr>
          <w:color w:val="343433"/>
          <w:spacing w:val="-4"/>
        </w:rPr>
        <w:t xml:space="preserve"> </w:t>
      </w:r>
      <w:r>
        <w:rPr>
          <w:color w:val="343433"/>
        </w:rPr>
        <w:t>is</w:t>
      </w:r>
      <w:r>
        <w:rPr>
          <w:color w:val="343433"/>
          <w:spacing w:val="-4"/>
        </w:rPr>
        <w:t xml:space="preserve"> </w:t>
      </w:r>
      <w:r>
        <w:rPr>
          <w:color w:val="343433"/>
        </w:rPr>
        <w:t>a</w:t>
      </w:r>
      <w:r>
        <w:rPr>
          <w:color w:val="343433"/>
          <w:spacing w:val="-4"/>
        </w:rPr>
        <w:t xml:space="preserve"> </w:t>
      </w:r>
      <w:r>
        <w:rPr>
          <w:color w:val="343433"/>
        </w:rPr>
        <w:t>treatment</w:t>
      </w:r>
      <w:r>
        <w:rPr>
          <w:color w:val="343433"/>
          <w:spacing w:val="-4"/>
        </w:rPr>
        <w:t xml:space="preserve"> </w:t>
      </w:r>
      <w:r>
        <w:rPr>
          <w:color w:val="343433"/>
        </w:rPr>
        <w:t>“available”</w:t>
      </w:r>
      <w:r>
        <w:rPr>
          <w:color w:val="343433"/>
          <w:spacing w:val="-4"/>
        </w:rPr>
        <w:t xml:space="preserve"> </w:t>
      </w:r>
      <w:r>
        <w:rPr>
          <w:color w:val="343433"/>
        </w:rPr>
        <w:t>which</w:t>
      </w:r>
      <w:r>
        <w:rPr>
          <w:color w:val="343433"/>
          <w:spacing w:val="-4"/>
        </w:rPr>
        <w:t xml:space="preserve"> </w:t>
      </w:r>
      <w:r>
        <w:rPr>
          <w:color w:val="343433"/>
        </w:rPr>
        <w:t>could</w:t>
      </w:r>
      <w:r>
        <w:rPr>
          <w:color w:val="343433"/>
          <w:spacing w:val="-4"/>
        </w:rPr>
        <w:t xml:space="preserve"> </w:t>
      </w:r>
      <w:r>
        <w:rPr>
          <w:color w:val="343433"/>
        </w:rPr>
        <w:t>remedy</w:t>
      </w:r>
      <w:r>
        <w:rPr>
          <w:color w:val="343433"/>
          <w:spacing w:val="-4"/>
        </w:rPr>
        <w:t xml:space="preserve"> </w:t>
      </w:r>
      <w:r>
        <w:rPr>
          <w:color w:val="343433"/>
        </w:rPr>
        <w:t>the</w:t>
      </w:r>
      <w:r>
        <w:rPr>
          <w:color w:val="343433"/>
          <w:spacing w:val="-4"/>
        </w:rPr>
        <w:t xml:space="preserve"> </w:t>
      </w:r>
      <w:r>
        <w:rPr>
          <w:color w:val="343433"/>
        </w:rPr>
        <w:t>impairment</w:t>
      </w:r>
      <w:r>
        <w:rPr>
          <w:color w:val="343433"/>
          <w:spacing w:val="-4"/>
        </w:rPr>
        <w:t xml:space="preserve"> </w:t>
      </w:r>
      <w:r>
        <w:rPr>
          <w:color w:val="343433"/>
        </w:rPr>
        <w:t>and</w:t>
      </w:r>
      <w:r>
        <w:rPr>
          <w:color w:val="343433"/>
          <w:spacing w:val="-4"/>
        </w:rPr>
        <w:t xml:space="preserve"> </w:t>
      </w:r>
      <w:r>
        <w:rPr>
          <w:color w:val="343433"/>
        </w:rPr>
        <w:t>that</w:t>
      </w:r>
      <w:r>
        <w:rPr>
          <w:color w:val="343433"/>
          <w:spacing w:val="-4"/>
        </w:rPr>
        <w:t xml:space="preserve"> </w:t>
      </w:r>
      <w:r>
        <w:rPr>
          <w:color w:val="343433"/>
        </w:rPr>
        <w:t>treatment</w:t>
      </w:r>
      <w:r>
        <w:rPr>
          <w:color w:val="343433"/>
          <w:spacing w:val="-4"/>
        </w:rPr>
        <w:t xml:space="preserve"> </w:t>
      </w:r>
      <w:r>
        <w:rPr>
          <w:color w:val="343433"/>
        </w:rPr>
        <w:t>has</w:t>
      </w:r>
      <w:r>
        <w:rPr>
          <w:color w:val="343433"/>
          <w:spacing w:val="-4"/>
        </w:rPr>
        <w:t xml:space="preserve"> </w:t>
      </w:r>
      <w:r>
        <w:rPr>
          <w:color w:val="343433"/>
        </w:rPr>
        <w:t>not been tried or not completed, the impairment will not be considered permanent.</w:t>
      </w:r>
    </w:p>
    <w:p w14:paraId="06178EC9" w14:textId="77777777" w:rsidR="007373C6" w:rsidRDefault="007373C6">
      <w:pPr>
        <w:pStyle w:val="BodyText"/>
        <w:spacing w:before="72"/>
      </w:pPr>
    </w:p>
    <w:p w14:paraId="06178ECA" w14:textId="77777777" w:rsidR="007373C6" w:rsidRDefault="00000000">
      <w:pPr>
        <w:pStyle w:val="BodyText"/>
        <w:spacing w:line="300" w:lineRule="auto"/>
        <w:ind w:left="117" w:right="185"/>
      </w:pPr>
      <w:r>
        <w:rPr>
          <w:color w:val="343433"/>
        </w:rPr>
        <w:t xml:space="preserve">An example is the case of </w:t>
      </w:r>
      <w:hyperlink r:id="rId11">
        <w:r>
          <w:rPr>
            <w:color w:val="B40B47"/>
            <w:u w:val="single" w:color="B40B47"/>
          </w:rPr>
          <w:t>MacFarlane and National Disability Insurance Agency [2018]</w:t>
        </w:r>
      </w:hyperlink>
      <w:r>
        <w:rPr>
          <w:color w:val="343433"/>
        </w:rPr>
        <w:t xml:space="preserve">. </w:t>
      </w:r>
      <w:proofErr w:type="spellStart"/>
      <w:r>
        <w:rPr>
          <w:color w:val="343433"/>
        </w:rPr>
        <w:t>Mr</w:t>
      </w:r>
      <w:proofErr w:type="spellEnd"/>
      <w:r>
        <w:rPr>
          <w:color w:val="343433"/>
        </w:rPr>
        <w:t xml:space="preserve"> </w:t>
      </w:r>
      <w:proofErr w:type="gramStart"/>
      <w:r>
        <w:rPr>
          <w:color w:val="343433"/>
        </w:rPr>
        <w:t>MacFarlane</w:t>
      </w:r>
      <w:proofErr w:type="gramEnd"/>
      <w:r>
        <w:rPr>
          <w:color w:val="343433"/>
        </w:rPr>
        <w:t xml:space="preserve"> who had chronic pain, had his case considered by the Administrative Appeals Tribunal.</w:t>
      </w:r>
      <w:r>
        <w:rPr>
          <w:color w:val="343433"/>
          <w:spacing w:val="-4"/>
        </w:rPr>
        <w:t xml:space="preserve"> </w:t>
      </w:r>
      <w:r>
        <w:rPr>
          <w:color w:val="343433"/>
        </w:rPr>
        <w:t>The</w:t>
      </w:r>
      <w:r>
        <w:rPr>
          <w:color w:val="343433"/>
          <w:spacing w:val="-4"/>
        </w:rPr>
        <w:t xml:space="preserve"> </w:t>
      </w:r>
      <w:r>
        <w:rPr>
          <w:color w:val="343433"/>
        </w:rPr>
        <w:t>Tribunal</w:t>
      </w:r>
      <w:r>
        <w:rPr>
          <w:color w:val="343433"/>
          <w:spacing w:val="-4"/>
        </w:rPr>
        <w:t xml:space="preserve"> </w:t>
      </w:r>
      <w:r>
        <w:rPr>
          <w:color w:val="343433"/>
        </w:rPr>
        <w:t>said</w:t>
      </w:r>
      <w:r>
        <w:rPr>
          <w:color w:val="343433"/>
          <w:spacing w:val="-4"/>
        </w:rPr>
        <w:t xml:space="preserve"> </w:t>
      </w:r>
      <w:r>
        <w:rPr>
          <w:color w:val="343433"/>
        </w:rPr>
        <w:t>his</w:t>
      </w:r>
      <w:r>
        <w:rPr>
          <w:color w:val="343433"/>
          <w:spacing w:val="-4"/>
        </w:rPr>
        <w:t xml:space="preserve"> </w:t>
      </w:r>
      <w:r>
        <w:rPr>
          <w:color w:val="343433"/>
        </w:rPr>
        <w:t>impairment</w:t>
      </w:r>
      <w:r>
        <w:rPr>
          <w:color w:val="343433"/>
          <w:spacing w:val="-4"/>
        </w:rPr>
        <w:t xml:space="preserve"> </w:t>
      </w:r>
      <w:r>
        <w:rPr>
          <w:color w:val="343433"/>
        </w:rPr>
        <w:t>was</w:t>
      </w:r>
      <w:r>
        <w:rPr>
          <w:color w:val="343433"/>
          <w:spacing w:val="-4"/>
        </w:rPr>
        <w:t xml:space="preserve"> </w:t>
      </w:r>
      <w:r>
        <w:rPr>
          <w:color w:val="343433"/>
        </w:rPr>
        <w:t>not</w:t>
      </w:r>
      <w:r>
        <w:rPr>
          <w:color w:val="343433"/>
          <w:spacing w:val="-4"/>
        </w:rPr>
        <w:t xml:space="preserve"> </w:t>
      </w:r>
      <w:r>
        <w:rPr>
          <w:color w:val="343433"/>
        </w:rPr>
        <w:t>permanent</w:t>
      </w:r>
      <w:r>
        <w:rPr>
          <w:color w:val="343433"/>
          <w:spacing w:val="-4"/>
        </w:rPr>
        <w:t xml:space="preserve"> </w:t>
      </w:r>
      <w:r>
        <w:rPr>
          <w:color w:val="343433"/>
        </w:rPr>
        <w:t>because</w:t>
      </w:r>
      <w:r>
        <w:rPr>
          <w:color w:val="343433"/>
          <w:spacing w:val="-4"/>
        </w:rPr>
        <w:t xml:space="preserve"> </w:t>
      </w:r>
      <w:r>
        <w:rPr>
          <w:color w:val="343433"/>
        </w:rPr>
        <w:t>he</w:t>
      </w:r>
      <w:r>
        <w:rPr>
          <w:color w:val="343433"/>
          <w:spacing w:val="-4"/>
        </w:rPr>
        <w:t xml:space="preserve"> </w:t>
      </w:r>
      <w:r>
        <w:rPr>
          <w:color w:val="343433"/>
        </w:rPr>
        <w:t>had</w:t>
      </w:r>
      <w:r>
        <w:rPr>
          <w:color w:val="343433"/>
          <w:spacing w:val="-4"/>
        </w:rPr>
        <w:t xml:space="preserve"> </w:t>
      </w:r>
      <w:r>
        <w:rPr>
          <w:color w:val="343433"/>
        </w:rPr>
        <w:t>started</w:t>
      </w:r>
      <w:r>
        <w:rPr>
          <w:color w:val="343433"/>
          <w:spacing w:val="-4"/>
        </w:rPr>
        <w:t xml:space="preserve"> </w:t>
      </w:r>
      <w:r>
        <w:rPr>
          <w:color w:val="343433"/>
        </w:rPr>
        <w:t>treatment at a multidisciplinary pain program but stopped the program before it was finished.</w:t>
      </w:r>
    </w:p>
    <w:p w14:paraId="06178ECB" w14:textId="77777777" w:rsidR="007373C6" w:rsidRDefault="007373C6">
      <w:pPr>
        <w:spacing w:line="300" w:lineRule="auto"/>
        <w:sectPr w:rsidR="007373C6">
          <w:pgSz w:w="11910" w:h="16840"/>
          <w:pgMar w:top="700" w:right="540" w:bottom="280" w:left="600" w:header="720" w:footer="720" w:gutter="0"/>
          <w:cols w:space="720"/>
        </w:sectPr>
      </w:pPr>
    </w:p>
    <w:p w14:paraId="06178ECC" w14:textId="77777777" w:rsidR="007373C6" w:rsidRDefault="00000000">
      <w:pPr>
        <w:pStyle w:val="BodyText"/>
        <w:spacing w:before="74" w:line="300" w:lineRule="auto"/>
        <w:ind w:left="120" w:right="113"/>
        <w:jc w:val="both"/>
      </w:pPr>
      <w:r>
        <w:rPr>
          <w:noProof/>
        </w:rPr>
        <w:lastRenderedPageBreak/>
        <mc:AlternateContent>
          <mc:Choice Requires="wps">
            <w:drawing>
              <wp:anchor distT="0" distB="0" distL="0" distR="0" simplePos="0" relativeHeight="487446016" behindDoc="1" locked="0" layoutInCell="1" allowOverlap="1" wp14:anchorId="06178F3B" wp14:editId="06178F3C">
                <wp:simplePos x="0" y="0"/>
                <wp:positionH relativeFrom="page">
                  <wp:posOffset>0</wp:posOffset>
                </wp:positionH>
                <wp:positionV relativeFrom="page">
                  <wp:posOffset>0</wp:posOffset>
                </wp:positionV>
                <wp:extent cx="7560309" cy="1069213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C2B9A8">
                            <a:alpha val="14999"/>
                          </a:srgbClr>
                        </a:solidFill>
                      </wps:spPr>
                      <wps:bodyPr wrap="square" lIns="0" tIns="0" rIns="0" bIns="0" rtlCol="0">
                        <a:prstTxWarp prst="textNoShape">
                          <a:avLst/>
                        </a:prstTxWarp>
                        <a:noAutofit/>
                      </wps:bodyPr>
                    </wps:wsp>
                  </a:graphicData>
                </a:graphic>
              </wp:anchor>
            </w:drawing>
          </mc:Choice>
          <mc:Fallback>
            <w:pict>
              <v:shape w14:anchorId="2A6588E5" id="Graphic 15" o:spid="_x0000_s1026" style="position:absolute;margin-left:0;margin-top:0;width:595.3pt;height:841.9pt;z-index:-1587046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" path="m7560005,l,,,10692003r7560005,l7560005,xe" fillcolor="#c2b9a8" stroked="f">
                <v:fill opacity="9766f"/>
                <v:path arrowok="t"/>
                <w10:wrap anchorx="page" anchory="page"/>
              </v:shape>
            </w:pict>
          </mc:Fallback>
        </mc:AlternateContent>
      </w:r>
      <w:r>
        <w:rPr>
          <w:color w:val="343433"/>
        </w:rPr>
        <w:t>Sometimes, it is difficult for a person to get a particular treatment, because of their own particular circumstances.</w:t>
      </w:r>
      <w:r>
        <w:rPr>
          <w:color w:val="343433"/>
          <w:spacing w:val="-3"/>
        </w:rPr>
        <w:t xml:space="preserve"> </w:t>
      </w:r>
      <w:r>
        <w:rPr>
          <w:color w:val="343433"/>
        </w:rPr>
        <w:t>The</w:t>
      </w:r>
      <w:r>
        <w:rPr>
          <w:color w:val="343433"/>
          <w:spacing w:val="-3"/>
        </w:rPr>
        <w:t xml:space="preserve"> </w:t>
      </w:r>
      <w:r>
        <w:rPr>
          <w:color w:val="343433"/>
        </w:rPr>
        <w:t>Federal</w:t>
      </w:r>
      <w:r>
        <w:rPr>
          <w:color w:val="343433"/>
          <w:spacing w:val="-3"/>
        </w:rPr>
        <w:t xml:space="preserve"> </w:t>
      </w:r>
      <w:r>
        <w:rPr>
          <w:color w:val="343433"/>
        </w:rPr>
        <w:t>Court</w:t>
      </w:r>
      <w:r>
        <w:rPr>
          <w:color w:val="343433"/>
          <w:spacing w:val="-3"/>
        </w:rPr>
        <w:t xml:space="preserve"> </w:t>
      </w:r>
      <w:r>
        <w:rPr>
          <w:color w:val="343433"/>
        </w:rPr>
        <w:t>has</w:t>
      </w:r>
      <w:r>
        <w:rPr>
          <w:color w:val="343433"/>
          <w:spacing w:val="-3"/>
        </w:rPr>
        <w:t xml:space="preserve"> </w:t>
      </w:r>
      <w:r>
        <w:rPr>
          <w:color w:val="343433"/>
        </w:rPr>
        <w:t>made</w:t>
      </w:r>
      <w:r>
        <w:rPr>
          <w:color w:val="343433"/>
          <w:spacing w:val="-3"/>
        </w:rPr>
        <w:t xml:space="preserve"> </w:t>
      </w:r>
      <w:r>
        <w:rPr>
          <w:color w:val="343433"/>
        </w:rPr>
        <w:t>a</w:t>
      </w:r>
      <w:r>
        <w:rPr>
          <w:color w:val="343433"/>
          <w:spacing w:val="-3"/>
        </w:rPr>
        <w:t xml:space="preserve"> </w:t>
      </w:r>
      <w:r>
        <w:rPr>
          <w:color w:val="343433"/>
        </w:rPr>
        <w:t>decision</w:t>
      </w:r>
      <w:r>
        <w:rPr>
          <w:color w:val="343433"/>
          <w:spacing w:val="-3"/>
        </w:rPr>
        <w:t xml:space="preserve"> </w:t>
      </w:r>
      <w:r>
        <w:rPr>
          <w:color w:val="343433"/>
        </w:rPr>
        <w:t>which</w:t>
      </w:r>
      <w:r>
        <w:rPr>
          <w:color w:val="343433"/>
          <w:spacing w:val="-3"/>
        </w:rPr>
        <w:t xml:space="preserve"> </w:t>
      </w:r>
      <w:r>
        <w:rPr>
          <w:color w:val="343433"/>
        </w:rPr>
        <w:t>helps</w:t>
      </w:r>
      <w:r>
        <w:rPr>
          <w:color w:val="343433"/>
          <w:spacing w:val="-3"/>
        </w:rPr>
        <w:t xml:space="preserve"> </w:t>
      </w:r>
      <w:r>
        <w:rPr>
          <w:color w:val="343433"/>
        </w:rPr>
        <w:t>us</w:t>
      </w:r>
      <w:r>
        <w:rPr>
          <w:color w:val="343433"/>
          <w:spacing w:val="-3"/>
        </w:rPr>
        <w:t xml:space="preserve"> </w:t>
      </w:r>
      <w:r>
        <w:rPr>
          <w:color w:val="343433"/>
        </w:rPr>
        <w:t>understand</w:t>
      </w:r>
      <w:r>
        <w:rPr>
          <w:color w:val="343433"/>
          <w:spacing w:val="-3"/>
        </w:rPr>
        <w:t xml:space="preserve"> </w:t>
      </w:r>
      <w:r>
        <w:rPr>
          <w:color w:val="343433"/>
        </w:rPr>
        <w:t>the</w:t>
      </w:r>
      <w:r>
        <w:rPr>
          <w:color w:val="343433"/>
          <w:spacing w:val="-3"/>
        </w:rPr>
        <w:t xml:space="preserve"> </w:t>
      </w:r>
      <w:r>
        <w:rPr>
          <w:color w:val="343433"/>
        </w:rPr>
        <w:t>meaning</w:t>
      </w:r>
      <w:r>
        <w:rPr>
          <w:color w:val="343433"/>
          <w:spacing w:val="-3"/>
        </w:rPr>
        <w:t xml:space="preserve"> </w:t>
      </w:r>
      <w:r>
        <w:rPr>
          <w:color w:val="343433"/>
        </w:rPr>
        <w:t>of the words ‘</w:t>
      </w:r>
      <w:r>
        <w:rPr>
          <w:b/>
          <w:color w:val="343433"/>
        </w:rPr>
        <w:t>available</w:t>
      </w:r>
      <w:r>
        <w:rPr>
          <w:color w:val="343433"/>
        </w:rPr>
        <w:t>’ and ‘</w:t>
      </w:r>
      <w:r>
        <w:rPr>
          <w:b/>
          <w:color w:val="343433"/>
        </w:rPr>
        <w:t>remedy</w:t>
      </w:r>
      <w:r>
        <w:rPr>
          <w:color w:val="343433"/>
        </w:rPr>
        <w:t xml:space="preserve">’ (see </w:t>
      </w:r>
      <w:hyperlink r:id="rId12">
        <w:r>
          <w:rPr>
            <w:color w:val="B40B47"/>
            <w:u w:val="single" w:color="B40B47"/>
          </w:rPr>
          <w:t>National Disability Insurance Agency v Davis [2022]</w:t>
        </w:r>
      </w:hyperlink>
      <w:r>
        <w:rPr>
          <w:color w:val="343433"/>
        </w:rPr>
        <w:t>).</w:t>
      </w:r>
    </w:p>
    <w:p w14:paraId="06178ECD" w14:textId="77777777" w:rsidR="007373C6" w:rsidRDefault="007373C6">
      <w:pPr>
        <w:pStyle w:val="BodyText"/>
        <w:spacing w:before="71"/>
      </w:pPr>
    </w:p>
    <w:p w14:paraId="06178ECE" w14:textId="77777777" w:rsidR="007373C6" w:rsidRDefault="00000000">
      <w:pPr>
        <w:pStyle w:val="BodyText"/>
        <w:spacing w:before="1" w:line="300" w:lineRule="auto"/>
        <w:ind w:left="120" w:right="185"/>
      </w:pPr>
      <w:r>
        <w:rPr>
          <w:color w:val="343433"/>
        </w:rPr>
        <w:t>A treatment will be ‘</w:t>
      </w:r>
      <w:r>
        <w:rPr>
          <w:b/>
          <w:color w:val="343433"/>
        </w:rPr>
        <w:t>available</w:t>
      </w:r>
      <w:r>
        <w:rPr>
          <w:color w:val="343433"/>
        </w:rPr>
        <w:t>’ if it is available to you. If there is a treatment which you cannot access because it is only available overseas, or is unaffordable, or because other circumstances mean</w:t>
      </w:r>
      <w:r>
        <w:rPr>
          <w:color w:val="343433"/>
          <w:spacing w:val="-3"/>
        </w:rPr>
        <w:t xml:space="preserve"> </w:t>
      </w:r>
      <w:r>
        <w:rPr>
          <w:color w:val="343433"/>
        </w:rPr>
        <w:t>you</w:t>
      </w:r>
      <w:r>
        <w:rPr>
          <w:color w:val="343433"/>
          <w:spacing w:val="-3"/>
        </w:rPr>
        <w:t xml:space="preserve"> </w:t>
      </w:r>
      <w:r>
        <w:rPr>
          <w:color w:val="343433"/>
        </w:rPr>
        <w:t>cannot</w:t>
      </w:r>
      <w:r>
        <w:rPr>
          <w:color w:val="343433"/>
          <w:spacing w:val="-3"/>
        </w:rPr>
        <w:t xml:space="preserve"> </w:t>
      </w:r>
      <w:r>
        <w:rPr>
          <w:color w:val="343433"/>
        </w:rPr>
        <w:t>have</w:t>
      </w:r>
      <w:r>
        <w:rPr>
          <w:color w:val="343433"/>
          <w:spacing w:val="-3"/>
        </w:rPr>
        <w:t xml:space="preserve"> </w:t>
      </w:r>
      <w:r>
        <w:rPr>
          <w:color w:val="343433"/>
        </w:rPr>
        <w:t>the</w:t>
      </w:r>
      <w:r>
        <w:rPr>
          <w:color w:val="343433"/>
          <w:spacing w:val="-3"/>
        </w:rPr>
        <w:t xml:space="preserve"> </w:t>
      </w:r>
      <w:r>
        <w:rPr>
          <w:color w:val="343433"/>
        </w:rPr>
        <w:t>treatment,</w:t>
      </w:r>
      <w:r>
        <w:rPr>
          <w:color w:val="343433"/>
          <w:spacing w:val="-3"/>
        </w:rPr>
        <w:t xml:space="preserve"> </w:t>
      </w:r>
      <w:r>
        <w:rPr>
          <w:color w:val="343433"/>
        </w:rPr>
        <w:t>then</w:t>
      </w:r>
      <w:r>
        <w:rPr>
          <w:color w:val="343433"/>
          <w:spacing w:val="-3"/>
        </w:rPr>
        <w:t xml:space="preserve"> </w:t>
      </w:r>
      <w:r>
        <w:rPr>
          <w:color w:val="343433"/>
        </w:rPr>
        <w:t>it</w:t>
      </w:r>
      <w:r>
        <w:rPr>
          <w:color w:val="343433"/>
          <w:spacing w:val="-3"/>
        </w:rPr>
        <w:t xml:space="preserve"> </w:t>
      </w:r>
      <w:r>
        <w:rPr>
          <w:color w:val="343433"/>
        </w:rPr>
        <w:t>is</w:t>
      </w:r>
      <w:r>
        <w:rPr>
          <w:color w:val="343433"/>
          <w:spacing w:val="-3"/>
        </w:rPr>
        <w:t xml:space="preserve"> </w:t>
      </w:r>
      <w:r>
        <w:rPr>
          <w:color w:val="343433"/>
        </w:rPr>
        <w:t>not</w:t>
      </w:r>
      <w:r>
        <w:rPr>
          <w:color w:val="343433"/>
          <w:spacing w:val="-3"/>
        </w:rPr>
        <w:t xml:space="preserve"> </w:t>
      </w:r>
      <w:r>
        <w:rPr>
          <w:color w:val="343433"/>
        </w:rPr>
        <w:t>‘available’</w:t>
      </w:r>
      <w:r>
        <w:rPr>
          <w:color w:val="343433"/>
          <w:spacing w:val="-3"/>
        </w:rPr>
        <w:t xml:space="preserve"> </w:t>
      </w:r>
      <w:r>
        <w:rPr>
          <w:color w:val="343433"/>
        </w:rPr>
        <w:t>to</w:t>
      </w:r>
      <w:r>
        <w:rPr>
          <w:color w:val="343433"/>
          <w:spacing w:val="-3"/>
        </w:rPr>
        <w:t xml:space="preserve"> </w:t>
      </w:r>
      <w:r>
        <w:rPr>
          <w:color w:val="343433"/>
        </w:rPr>
        <w:t>you.</w:t>
      </w:r>
      <w:r>
        <w:rPr>
          <w:color w:val="343433"/>
          <w:spacing w:val="-3"/>
        </w:rPr>
        <w:t xml:space="preserve"> </w:t>
      </w:r>
      <w:r>
        <w:rPr>
          <w:color w:val="343433"/>
        </w:rPr>
        <w:t>In</w:t>
      </w:r>
      <w:r>
        <w:rPr>
          <w:color w:val="343433"/>
          <w:spacing w:val="-3"/>
        </w:rPr>
        <w:t xml:space="preserve"> </w:t>
      </w:r>
      <w:proofErr w:type="spellStart"/>
      <w:r>
        <w:rPr>
          <w:color w:val="343433"/>
        </w:rPr>
        <w:t>Ms</w:t>
      </w:r>
      <w:proofErr w:type="spellEnd"/>
      <w:r>
        <w:rPr>
          <w:color w:val="343433"/>
          <w:spacing w:val="-3"/>
        </w:rPr>
        <w:t xml:space="preserve"> </w:t>
      </w:r>
      <w:proofErr w:type="spellStart"/>
      <w:r>
        <w:rPr>
          <w:color w:val="343433"/>
        </w:rPr>
        <w:t>Davis’</w:t>
      </w:r>
      <w:proofErr w:type="spellEnd"/>
      <w:r>
        <w:rPr>
          <w:color w:val="343433"/>
          <w:spacing w:val="-3"/>
        </w:rPr>
        <w:t xml:space="preserve"> </w:t>
      </w:r>
      <w:r>
        <w:rPr>
          <w:color w:val="343433"/>
        </w:rPr>
        <w:t>case,</w:t>
      </w:r>
      <w:r>
        <w:rPr>
          <w:color w:val="343433"/>
          <w:spacing w:val="-3"/>
        </w:rPr>
        <w:t xml:space="preserve"> </w:t>
      </w:r>
      <w:r>
        <w:rPr>
          <w:color w:val="343433"/>
        </w:rPr>
        <w:t>the</w:t>
      </w:r>
      <w:r>
        <w:rPr>
          <w:color w:val="343433"/>
          <w:spacing w:val="-3"/>
        </w:rPr>
        <w:t xml:space="preserve"> </w:t>
      </w:r>
      <w:r>
        <w:rPr>
          <w:color w:val="343433"/>
        </w:rPr>
        <w:t>Court confirmed that a closely supervised, intensive, and sustained dietary and exercise program was not “available” as it was unaffordable for a person reliant on the Disability Support Pension.</w:t>
      </w:r>
    </w:p>
    <w:p w14:paraId="06178ECF" w14:textId="77777777" w:rsidR="007373C6" w:rsidRDefault="007373C6">
      <w:pPr>
        <w:pStyle w:val="BodyText"/>
        <w:spacing w:before="71"/>
      </w:pPr>
    </w:p>
    <w:p w14:paraId="06178ED0" w14:textId="77777777" w:rsidR="007373C6" w:rsidRDefault="00000000">
      <w:pPr>
        <w:pStyle w:val="BodyText"/>
        <w:spacing w:line="300" w:lineRule="auto"/>
        <w:ind w:left="120" w:right="185"/>
      </w:pPr>
      <w:r>
        <w:rPr>
          <w:color w:val="343433"/>
        </w:rPr>
        <w:t>A treatment will ‘</w:t>
      </w:r>
      <w:r>
        <w:rPr>
          <w:b/>
          <w:color w:val="343433"/>
        </w:rPr>
        <w:t>remedy</w:t>
      </w:r>
      <w:r>
        <w:rPr>
          <w:color w:val="343433"/>
        </w:rPr>
        <w:t>’ an impairment if it substantially relieves or cures it. The distinction between treatment helping a person to manage their impairment and treatment providing a remedy</w:t>
      </w:r>
      <w:r>
        <w:rPr>
          <w:color w:val="343433"/>
          <w:spacing w:val="-3"/>
        </w:rPr>
        <w:t xml:space="preserve"> </w:t>
      </w:r>
      <w:r>
        <w:rPr>
          <w:color w:val="343433"/>
        </w:rPr>
        <w:t>is</w:t>
      </w:r>
      <w:r>
        <w:rPr>
          <w:color w:val="343433"/>
          <w:spacing w:val="-3"/>
        </w:rPr>
        <w:t xml:space="preserve"> </w:t>
      </w:r>
      <w:r>
        <w:rPr>
          <w:color w:val="343433"/>
        </w:rPr>
        <w:t>important.</w:t>
      </w:r>
      <w:r>
        <w:rPr>
          <w:color w:val="343433"/>
          <w:spacing w:val="-3"/>
        </w:rPr>
        <w:t xml:space="preserve"> </w:t>
      </w:r>
      <w:r>
        <w:rPr>
          <w:color w:val="343433"/>
        </w:rPr>
        <w:t>If</w:t>
      </w:r>
      <w:r>
        <w:rPr>
          <w:color w:val="343433"/>
          <w:spacing w:val="-3"/>
        </w:rPr>
        <w:t xml:space="preserve"> </w:t>
      </w:r>
      <w:r>
        <w:rPr>
          <w:color w:val="343433"/>
        </w:rPr>
        <w:t>a</w:t>
      </w:r>
      <w:r>
        <w:rPr>
          <w:color w:val="343433"/>
          <w:spacing w:val="-3"/>
        </w:rPr>
        <w:t xml:space="preserve"> </w:t>
      </w:r>
      <w:r>
        <w:rPr>
          <w:color w:val="343433"/>
        </w:rPr>
        <w:t>treatment</w:t>
      </w:r>
      <w:r>
        <w:rPr>
          <w:color w:val="343433"/>
          <w:spacing w:val="-3"/>
        </w:rPr>
        <w:t xml:space="preserve"> </w:t>
      </w:r>
      <w:r>
        <w:rPr>
          <w:color w:val="343433"/>
        </w:rPr>
        <w:t>merely</w:t>
      </w:r>
      <w:r>
        <w:rPr>
          <w:color w:val="343433"/>
          <w:spacing w:val="-3"/>
        </w:rPr>
        <w:t xml:space="preserve"> </w:t>
      </w:r>
      <w:r>
        <w:rPr>
          <w:color w:val="343433"/>
        </w:rPr>
        <w:t>helps</w:t>
      </w:r>
      <w:r>
        <w:rPr>
          <w:color w:val="343433"/>
          <w:spacing w:val="-3"/>
        </w:rPr>
        <w:t xml:space="preserve"> </w:t>
      </w:r>
      <w:r>
        <w:rPr>
          <w:color w:val="343433"/>
        </w:rPr>
        <w:t>a</w:t>
      </w:r>
      <w:r>
        <w:rPr>
          <w:color w:val="343433"/>
          <w:spacing w:val="-3"/>
        </w:rPr>
        <w:t xml:space="preserve"> </w:t>
      </w:r>
      <w:r>
        <w:rPr>
          <w:color w:val="343433"/>
        </w:rPr>
        <w:t>person</w:t>
      </w:r>
      <w:r>
        <w:rPr>
          <w:color w:val="343433"/>
          <w:spacing w:val="-3"/>
        </w:rPr>
        <w:t xml:space="preserve"> </w:t>
      </w:r>
      <w:r>
        <w:rPr>
          <w:color w:val="343433"/>
        </w:rPr>
        <w:t>manage</w:t>
      </w:r>
      <w:r>
        <w:rPr>
          <w:color w:val="343433"/>
          <w:spacing w:val="-3"/>
        </w:rPr>
        <w:t xml:space="preserve"> </w:t>
      </w:r>
      <w:r>
        <w:rPr>
          <w:color w:val="343433"/>
        </w:rPr>
        <w:t>the</w:t>
      </w:r>
      <w:r>
        <w:rPr>
          <w:color w:val="343433"/>
          <w:spacing w:val="-3"/>
        </w:rPr>
        <w:t xml:space="preserve"> </w:t>
      </w:r>
      <w:proofErr w:type="gramStart"/>
      <w:r>
        <w:rPr>
          <w:color w:val="343433"/>
        </w:rPr>
        <w:t>day-</w:t>
      </w:r>
      <w:proofErr w:type="gramEnd"/>
      <w:r>
        <w:rPr>
          <w:color w:val="343433"/>
        </w:rPr>
        <w:t>today</w:t>
      </w:r>
      <w:r>
        <w:rPr>
          <w:color w:val="343433"/>
          <w:spacing w:val="-3"/>
        </w:rPr>
        <w:t xml:space="preserve"> </w:t>
      </w:r>
      <w:r>
        <w:rPr>
          <w:color w:val="343433"/>
        </w:rPr>
        <w:t>impact</w:t>
      </w:r>
      <w:r>
        <w:rPr>
          <w:color w:val="343433"/>
          <w:spacing w:val="-3"/>
        </w:rPr>
        <w:t xml:space="preserve"> </w:t>
      </w:r>
      <w:r>
        <w:rPr>
          <w:color w:val="343433"/>
        </w:rPr>
        <w:t>of</w:t>
      </w:r>
      <w:r>
        <w:rPr>
          <w:color w:val="343433"/>
          <w:spacing w:val="-3"/>
        </w:rPr>
        <w:t xml:space="preserve"> </w:t>
      </w:r>
      <w:r>
        <w:rPr>
          <w:color w:val="343433"/>
        </w:rPr>
        <w:t xml:space="preserve">their impairment, then this is not a ‘remedy’. In </w:t>
      </w:r>
      <w:proofErr w:type="spellStart"/>
      <w:r>
        <w:rPr>
          <w:color w:val="343433"/>
        </w:rPr>
        <w:t>Ms</w:t>
      </w:r>
      <w:proofErr w:type="spellEnd"/>
      <w:r>
        <w:rPr>
          <w:color w:val="343433"/>
        </w:rPr>
        <w:t xml:space="preserve"> </w:t>
      </w:r>
      <w:proofErr w:type="spellStart"/>
      <w:r>
        <w:rPr>
          <w:color w:val="343433"/>
        </w:rPr>
        <w:t>Davis’</w:t>
      </w:r>
      <w:proofErr w:type="spellEnd"/>
      <w:r>
        <w:rPr>
          <w:color w:val="343433"/>
        </w:rPr>
        <w:t xml:space="preserve"> case, the Court noted, “the word ‘remedy’ should be understood to mean something approaching a removal or cure of the impairment”.</w:t>
      </w:r>
    </w:p>
    <w:p w14:paraId="06178ED1" w14:textId="77777777" w:rsidR="007373C6" w:rsidRDefault="007373C6">
      <w:pPr>
        <w:pStyle w:val="BodyText"/>
        <w:rPr>
          <w:sz w:val="20"/>
        </w:rPr>
      </w:pPr>
    </w:p>
    <w:p w14:paraId="06178ED2" w14:textId="77777777" w:rsidR="007373C6" w:rsidRDefault="00000000">
      <w:pPr>
        <w:pStyle w:val="BodyText"/>
        <w:spacing w:before="72"/>
        <w:rPr>
          <w:sz w:val="20"/>
        </w:rPr>
      </w:pPr>
      <w:r>
        <w:rPr>
          <w:noProof/>
        </w:rPr>
        <w:drawing>
          <wp:anchor distT="0" distB="0" distL="0" distR="0" simplePos="0" relativeHeight="487591424" behindDoc="1" locked="0" layoutInCell="1" allowOverlap="1" wp14:anchorId="06178F3D" wp14:editId="00AD29F8">
            <wp:simplePos x="0" y="0"/>
            <wp:positionH relativeFrom="page">
              <wp:posOffset>457200</wp:posOffset>
            </wp:positionH>
            <wp:positionV relativeFrom="paragraph">
              <wp:posOffset>213876</wp:posOffset>
            </wp:positionV>
            <wp:extent cx="6656831" cy="2218943"/>
            <wp:effectExtent l="0" t="0" r="0" b="0"/>
            <wp:wrapTopAndBottom/>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6656831" cy="2218943"/>
                    </a:xfrm>
                    <a:prstGeom prst="rect">
                      <a:avLst/>
                    </a:prstGeom>
                  </pic:spPr>
                </pic:pic>
              </a:graphicData>
            </a:graphic>
          </wp:anchor>
        </w:drawing>
      </w:r>
    </w:p>
    <w:p w14:paraId="06178ED3" w14:textId="77777777" w:rsidR="007373C6" w:rsidRDefault="007373C6">
      <w:pPr>
        <w:pStyle w:val="BodyText"/>
      </w:pPr>
    </w:p>
    <w:p w14:paraId="06178ED4" w14:textId="77777777" w:rsidR="007373C6" w:rsidRDefault="007373C6">
      <w:pPr>
        <w:pStyle w:val="BodyText"/>
        <w:spacing w:before="32"/>
      </w:pPr>
    </w:p>
    <w:p w14:paraId="06178ED5" w14:textId="77777777" w:rsidR="007373C6" w:rsidRDefault="00000000">
      <w:pPr>
        <w:pStyle w:val="BodyText"/>
        <w:spacing w:before="1" w:line="300" w:lineRule="auto"/>
        <w:ind w:left="120" w:right="185"/>
      </w:pPr>
      <w:r>
        <w:rPr>
          <w:color w:val="343433"/>
        </w:rPr>
        <w:t xml:space="preserve">In the Davis case, the Court also explained when episodic or fluctuating impairments will be permanent. A fluctuating or episodic impairment may be ‘permanent’ despite the changeable nature of the impairment if it endures. In </w:t>
      </w:r>
      <w:proofErr w:type="spellStart"/>
      <w:r>
        <w:rPr>
          <w:color w:val="343433"/>
        </w:rPr>
        <w:t>Ms</w:t>
      </w:r>
      <w:proofErr w:type="spellEnd"/>
      <w:r>
        <w:rPr>
          <w:color w:val="343433"/>
        </w:rPr>
        <w:t xml:space="preserve"> </w:t>
      </w:r>
      <w:proofErr w:type="spellStart"/>
      <w:r>
        <w:rPr>
          <w:color w:val="343433"/>
        </w:rPr>
        <w:t>Davis’</w:t>
      </w:r>
      <w:proofErr w:type="spellEnd"/>
      <w:r>
        <w:rPr>
          <w:color w:val="343433"/>
        </w:rPr>
        <w:t xml:space="preserve"> case, the Court noted that while the impact of an</w:t>
      </w:r>
      <w:r>
        <w:rPr>
          <w:color w:val="343433"/>
          <w:spacing w:val="-3"/>
        </w:rPr>
        <w:t xml:space="preserve"> </w:t>
      </w:r>
      <w:r>
        <w:rPr>
          <w:color w:val="343433"/>
        </w:rPr>
        <w:t>impairment</w:t>
      </w:r>
      <w:r>
        <w:rPr>
          <w:color w:val="343433"/>
          <w:spacing w:val="-3"/>
        </w:rPr>
        <w:t xml:space="preserve"> </w:t>
      </w:r>
      <w:r>
        <w:rPr>
          <w:color w:val="343433"/>
        </w:rPr>
        <w:t>on</w:t>
      </w:r>
      <w:r>
        <w:rPr>
          <w:color w:val="343433"/>
          <w:spacing w:val="-3"/>
        </w:rPr>
        <w:t xml:space="preserve"> </w:t>
      </w:r>
      <w:r>
        <w:rPr>
          <w:color w:val="343433"/>
        </w:rPr>
        <w:t>a</w:t>
      </w:r>
      <w:r>
        <w:rPr>
          <w:color w:val="343433"/>
          <w:spacing w:val="-3"/>
        </w:rPr>
        <w:t xml:space="preserve"> </w:t>
      </w:r>
      <w:r>
        <w:rPr>
          <w:color w:val="343433"/>
        </w:rPr>
        <w:t>person</w:t>
      </w:r>
      <w:r>
        <w:rPr>
          <w:color w:val="343433"/>
          <w:spacing w:val="-3"/>
        </w:rPr>
        <w:t xml:space="preserve"> </w:t>
      </w:r>
      <w:r>
        <w:rPr>
          <w:color w:val="343433"/>
        </w:rPr>
        <w:t>might</w:t>
      </w:r>
      <w:r>
        <w:rPr>
          <w:color w:val="343433"/>
          <w:spacing w:val="-3"/>
        </w:rPr>
        <w:t xml:space="preserve"> </w:t>
      </w:r>
      <w:r>
        <w:rPr>
          <w:color w:val="343433"/>
        </w:rPr>
        <w:t>fluctuate</w:t>
      </w:r>
      <w:r>
        <w:rPr>
          <w:color w:val="343433"/>
          <w:spacing w:val="-3"/>
        </w:rPr>
        <w:t xml:space="preserve"> </w:t>
      </w:r>
      <w:r>
        <w:rPr>
          <w:color w:val="343433"/>
        </w:rPr>
        <w:t>from</w:t>
      </w:r>
      <w:r>
        <w:rPr>
          <w:color w:val="343433"/>
          <w:spacing w:val="-3"/>
        </w:rPr>
        <w:t xml:space="preserve"> </w:t>
      </w:r>
      <w:r>
        <w:rPr>
          <w:color w:val="343433"/>
        </w:rPr>
        <w:t>time</w:t>
      </w:r>
      <w:r>
        <w:rPr>
          <w:color w:val="343433"/>
          <w:spacing w:val="-3"/>
        </w:rPr>
        <w:t xml:space="preserve"> </w:t>
      </w:r>
      <w:r>
        <w:rPr>
          <w:color w:val="343433"/>
        </w:rPr>
        <w:t>to</w:t>
      </w:r>
      <w:r>
        <w:rPr>
          <w:color w:val="343433"/>
          <w:spacing w:val="-3"/>
        </w:rPr>
        <w:t xml:space="preserve"> </w:t>
      </w:r>
      <w:r>
        <w:rPr>
          <w:color w:val="343433"/>
        </w:rPr>
        <w:t>time,</w:t>
      </w:r>
      <w:r>
        <w:rPr>
          <w:color w:val="343433"/>
          <w:spacing w:val="-3"/>
        </w:rPr>
        <w:t xml:space="preserve"> </w:t>
      </w:r>
      <w:r>
        <w:rPr>
          <w:color w:val="343433"/>
        </w:rPr>
        <w:t>the</w:t>
      </w:r>
      <w:r>
        <w:rPr>
          <w:color w:val="343433"/>
          <w:spacing w:val="-3"/>
        </w:rPr>
        <w:t xml:space="preserve"> </w:t>
      </w:r>
      <w:r>
        <w:rPr>
          <w:color w:val="343433"/>
        </w:rPr>
        <w:t>impairment</w:t>
      </w:r>
      <w:r>
        <w:rPr>
          <w:color w:val="343433"/>
          <w:spacing w:val="-3"/>
        </w:rPr>
        <w:t xml:space="preserve"> </w:t>
      </w:r>
      <w:r>
        <w:rPr>
          <w:color w:val="343433"/>
        </w:rPr>
        <w:t>will</w:t>
      </w:r>
      <w:r>
        <w:rPr>
          <w:color w:val="343433"/>
          <w:spacing w:val="-3"/>
        </w:rPr>
        <w:t xml:space="preserve"> </w:t>
      </w:r>
      <w:r>
        <w:rPr>
          <w:color w:val="343433"/>
        </w:rPr>
        <w:t>be</w:t>
      </w:r>
      <w:r>
        <w:rPr>
          <w:color w:val="343433"/>
          <w:spacing w:val="-3"/>
        </w:rPr>
        <w:t xml:space="preserve"> </w:t>
      </w:r>
      <w:r>
        <w:rPr>
          <w:color w:val="343433"/>
        </w:rPr>
        <w:t>permanent</w:t>
      </w:r>
      <w:r>
        <w:rPr>
          <w:color w:val="343433"/>
          <w:spacing w:val="-3"/>
        </w:rPr>
        <w:t xml:space="preserve"> </w:t>
      </w:r>
      <w:r>
        <w:rPr>
          <w:color w:val="343433"/>
        </w:rPr>
        <w:t>if it endures and is not likely to be removed or cured.</w:t>
      </w:r>
    </w:p>
    <w:p w14:paraId="06178ED6" w14:textId="77777777" w:rsidR="007373C6" w:rsidRDefault="007373C6">
      <w:pPr>
        <w:pStyle w:val="BodyText"/>
        <w:spacing w:before="71"/>
      </w:pPr>
    </w:p>
    <w:p w14:paraId="06178ED7" w14:textId="77777777" w:rsidR="007373C6" w:rsidRDefault="00000000">
      <w:pPr>
        <w:pStyle w:val="BodyText"/>
        <w:spacing w:line="300" w:lineRule="auto"/>
        <w:ind w:left="120"/>
      </w:pPr>
      <w:r>
        <w:rPr>
          <w:color w:val="343433"/>
        </w:rPr>
        <w:t>If you have an impairment that changes over time and the NDIA are not agreeing that your impairment</w:t>
      </w:r>
      <w:r>
        <w:rPr>
          <w:color w:val="343433"/>
          <w:spacing w:val="-3"/>
        </w:rPr>
        <w:t xml:space="preserve"> </w:t>
      </w:r>
      <w:r>
        <w:rPr>
          <w:color w:val="343433"/>
        </w:rPr>
        <w:t>is</w:t>
      </w:r>
      <w:r>
        <w:rPr>
          <w:color w:val="343433"/>
          <w:spacing w:val="-3"/>
        </w:rPr>
        <w:t xml:space="preserve"> </w:t>
      </w:r>
      <w:r>
        <w:rPr>
          <w:color w:val="343433"/>
        </w:rPr>
        <w:t>permanent,</w:t>
      </w:r>
      <w:r>
        <w:rPr>
          <w:color w:val="343433"/>
          <w:spacing w:val="-3"/>
        </w:rPr>
        <w:t xml:space="preserve"> </w:t>
      </w:r>
      <w:r>
        <w:rPr>
          <w:color w:val="343433"/>
        </w:rPr>
        <w:t>you</w:t>
      </w:r>
      <w:r>
        <w:rPr>
          <w:color w:val="343433"/>
          <w:spacing w:val="-3"/>
        </w:rPr>
        <w:t xml:space="preserve"> </w:t>
      </w:r>
      <w:r>
        <w:rPr>
          <w:color w:val="343433"/>
        </w:rPr>
        <w:t>can</w:t>
      </w:r>
      <w:r>
        <w:rPr>
          <w:color w:val="343433"/>
          <w:spacing w:val="-3"/>
        </w:rPr>
        <w:t xml:space="preserve"> </w:t>
      </w:r>
      <w:r>
        <w:rPr>
          <w:color w:val="343433"/>
        </w:rPr>
        <w:t>refer</w:t>
      </w:r>
      <w:r>
        <w:rPr>
          <w:color w:val="343433"/>
          <w:spacing w:val="-3"/>
        </w:rPr>
        <w:t xml:space="preserve"> </w:t>
      </w:r>
      <w:r>
        <w:rPr>
          <w:color w:val="343433"/>
        </w:rPr>
        <w:t>them</w:t>
      </w:r>
      <w:r>
        <w:rPr>
          <w:color w:val="343433"/>
          <w:spacing w:val="-3"/>
        </w:rPr>
        <w:t xml:space="preserve"> </w:t>
      </w:r>
      <w:r>
        <w:rPr>
          <w:color w:val="343433"/>
        </w:rPr>
        <w:t>to</w:t>
      </w:r>
      <w:r>
        <w:rPr>
          <w:color w:val="343433"/>
          <w:spacing w:val="-3"/>
        </w:rPr>
        <w:t xml:space="preserve"> </w:t>
      </w:r>
      <w:r>
        <w:rPr>
          <w:color w:val="343433"/>
        </w:rPr>
        <w:t>sections</w:t>
      </w:r>
      <w:r>
        <w:rPr>
          <w:color w:val="343433"/>
          <w:spacing w:val="-3"/>
        </w:rPr>
        <w:t xml:space="preserve"> </w:t>
      </w:r>
      <w:r>
        <w:rPr>
          <w:color w:val="343433"/>
        </w:rPr>
        <w:t>24(2)</w:t>
      </w:r>
      <w:r>
        <w:rPr>
          <w:color w:val="343433"/>
          <w:spacing w:val="-3"/>
        </w:rPr>
        <w:t xml:space="preserve"> </w:t>
      </w:r>
      <w:r>
        <w:rPr>
          <w:color w:val="343433"/>
        </w:rPr>
        <w:t>and</w:t>
      </w:r>
      <w:r>
        <w:rPr>
          <w:color w:val="343433"/>
          <w:spacing w:val="-3"/>
        </w:rPr>
        <w:t xml:space="preserve"> </w:t>
      </w:r>
      <w:r>
        <w:rPr>
          <w:color w:val="343433"/>
        </w:rPr>
        <w:t>24</w:t>
      </w:r>
      <w:r>
        <w:rPr>
          <w:color w:val="343433"/>
          <w:spacing w:val="-3"/>
        </w:rPr>
        <w:t xml:space="preserve"> </w:t>
      </w:r>
      <w:r>
        <w:rPr>
          <w:color w:val="343433"/>
        </w:rPr>
        <w:t>(3),</w:t>
      </w:r>
      <w:r>
        <w:rPr>
          <w:color w:val="343433"/>
          <w:spacing w:val="-3"/>
        </w:rPr>
        <w:t xml:space="preserve"> </w:t>
      </w:r>
      <w:r>
        <w:rPr>
          <w:color w:val="343433"/>
        </w:rPr>
        <w:t>found</w:t>
      </w:r>
      <w:r>
        <w:rPr>
          <w:color w:val="343433"/>
          <w:spacing w:val="-3"/>
        </w:rPr>
        <w:t xml:space="preserve"> </w:t>
      </w:r>
      <w:r>
        <w:rPr>
          <w:color w:val="343433"/>
        </w:rPr>
        <w:t>in</w:t>
      </w:r>
      <w:r>
        <w:rPr>
          <w:color w:val="343433"/>
          <w:spacing w:val="-3"/>
        </w:rPr>
        <w:t xml:space="preserve"> </w:t>
      </w:r>
      <w:r>
        <w:rPr>
          <w:color w:val="343433"/>
        </w:rPr>
        <w:t>the</w:t>
      </w:r>
      <w:r>
        <w:rPr>
          <w:color w:val="343433"/>
          <w:spacing w:val="-3"/>
        </w:rPr>
        <w:t xml:space="preserve"> </w:t>
      </w:r>
      <w:r>
        <w:rPr>
          <w:color w:val="343433"/>
        </w:rPr>
        <w:t xml:space="preserve">disability requirements in Chapter 3 of the </w:t>
      </w:r>
      <w:hyperlink r:id="rId14">
        <w:r>
          <w:rPr>
            <w:color w:val="B40B47"/>
            <w:u w:val="single" w:color="B40B47"/>
          </w:rPr>
          <w:t>NDIS Act</w:t>
        </w:r>
      </w:hyperlink>
      <w:r>
        <w:rPr>
          <w:color w:val="343433"/>
        </w:rPr>
        <w:t>.</w:t>
      </w:r>
    </w:p>
    <w:p w14:paraId="06178ED8" w14:textId="77777777" w:rsidR="007373C6" w:rsidRDefault="007373C6">
      <w:pPr>
        <w:pStyle w:val="BodyText"/>
        <w:spacing w:before="72"/>
      </w:pPr>
    </w:p>
    <w:p w14:paraId="06178ED9" w14:textId="77777777" w:rsidR="007373C6" w:rsidRDefault="00000000">
      <w:pPr>
        <w:pStyle w:val="BodyText"/>
        <w:ind w:left="120"/>
      </w:pPr>
      <w:r>
        <w:rPr>
          <w:color w:val="343433"/>
        </w:rPr>
        <w:t>See</w:t>
      </w:r>
      <w:r>
        <w:rPr>
          <w:color w:val="343433"/>
          <w:spacing w:val="-2"/>
        </w:rPr>
        <w:t xml:space="preserve"> </w:t>
      </w:r>
      <w:r>
        <w:rPr>
          <w:color w:val="343433"/>
        </w:rPr>
        <w:t>rules</w:t>
      </w:r>
      <w:r>
        <w:rPr>
          <w:color w:val="343433"/>
          <w:spacing w:val="-1"/>
        </w:rPr>
        <w:t xml:space="preserve"> </w:t>
      </w:r>
      <w:r>
        <w:rPr>
          <w:color w:val="343433"/>
        </w:rPr>
        <w:t>5.4</w:t>
      </w:r>
      <w:r>
        <w:rPr>
          <w:color w:val="343433"/>
          <w:spacing w:val="-2"/>
        </w:rPr>
        <w:t xml:space="preserve"> </w:t>
      </w:r>
      <w:r>
        <w:rPr>
          <w:color w:val="343433"/>
        </w:rPr>
        <w:t>-</w:t>
      </w:r>
      <w:r>
        <w:rPr>
          <w:color w:val="343433"/>
          <w:spacing w:val="-1"/>
        </w:rPr>
        <w:t xml:space="preserve"> </w:t>
      </w:r>
      <w:r>
        <w:rPr>
          <w:color w:val="343433"/>
        </w:rPr>
        <w:t>5.7</w:t>
      </w:r>
      <w:r>
        <w:rPr>
          <w:color w:val="343433"/>
          <w:spacing w:val="-2"/>
        </w:rPr>
        <w:t xml:space="preserve"> </w:t>
      </w:r>
      <w:r>
        <w:rPr>
          <w:color w:val="343433"/>
        </w:rPr>
        <w:t>of</w:t>
      </w:r>
      <w:r>
        <w:rPr>
          <w:color w:val="343433"/>
          <w:spacing w:val="-1"/>
        </w:rPr>
        <w:t xml:space="preserve"> </w:t>
      </w:r>
      <w:r>
        <w:rPr>
          <w:color w:val="343433"/>
        </w:rPr>
        <w:t>the</w:t>
      </w:r>
      <w:r>
        <w:rPr>
          <w:color w:val="343433"/>
          <w:spacing w:val="-2"/>
        </w:rPr>
        <w:t xml:space="preserve"> </w:t>
      </w:r>
      <w:hyperlink r:id="rId15">
        <w:r>
          <w:rPr>
            <w:color w:val="B40B47"/>
            <w:u w:val="single" w:color="B40B47"/>
          </w:rPr>
          <w:t>Becoming</w:t>
        </w:r>
        <w:r>
          <w:rPr>
            <w:color w:val="B40B47"/>
            <w:spacing w:val="-2"/>
            <w:u w:val="single" w:color="B40B47"/>
          </w:rPr>
          <w:t xml:space="preserve"> </w:t>
        </w:r>
        <w:r>
          <w:rPr>
            <w:color w:val="B40B47"/>
            <w:u w:val="single" w:color="B40B47"/>
          </w:rPr>
          <w:t>a</w:t>
        </w:r>
        <w:r>
          <w:rPr>
            <w:color w:val="B40B47"/>
            <w:spacing w:val="-1"/>
            <w:u w:val="single" w:color="B40B47"/>
          </w:rPr>
          <w:t xml:space="preserve"> </w:t>
        </w:r>
        <w:r>
          <w:rPr>
            <w:color w:val="B40B47"/>
            <w:u w:val="single" w:color="B40B47"/>
          </w:rPr>
          <w:t>Participant</w:t>
        </w:r>
        <w:r>
          <w:rPr>
            <w:color w:val="B40B47"/>
            <w:spacing w:val="-2"/>
            <w:u w:val="single" w:color="B40B47"/>
          </w:rPr>
          <w:t xml:space="preserve"> </w:t>
        </w:r>
        <w:r>
          <w:rPr>
            <w:color w:val="B40B47"/>
            <w:u w:val="single" w:color="B40B47"/>
          </w:rPr>
          <w:t>Rules</w:t>
        </w:r>
      </w:hyperlink>
      <w:r>
        <w:rPr>
          <w:color w:val="B40B47"/>
          <w:spacing w:val="-1"/>
        </w:rPr>
        <w:t xml:space="preserve"> </w:t>
      </w:r>
      <w:r>
        <w:rPr>
          <w:color w:val="343433"/>
        </w:rPr>
        <w:t>for</w:t>
      </w:r>
      <w:r>
        <w:rPr>
          <w:color w:val="343433"/>
          <w:spacing w:val="-1"/>
        </w:rPr>
        <w:t xml:space="preserve"> </w:t>
      </w:r>
      <w:r>
        <w:rPr>
          <w:color w:val="343433"/>
        </w:rPr>
        <w:t>more</w:t>
      </w:r>
      <w:r>
        <w:rPr>
          <w:color w:val="343433"/>
          <w:spacing w:val="-2"/>
        </w:rPr>
        <w:t xml:space="preserve"> </w:t>
      </w:r>
      <w:r>
        <w:rPr>
          <w:color w:val="343433"/>
        </w:rPr>
        <w:t>detail</w:t>
      </w:r>
      <w:r>
        <w:rPr>
          <w:color w:val="343433"/>
          <w:spacing w:val="-1"/>
        </w:rPr>
        <w:t xml:space="preserve"> </w:t>
      </w:r>
      <w:r>
        <w:rPr>
          <w:color w:val="343433"/>
        </w:rPr>
        <w:t>on</w:t>
      </w:r>
      <w:r>
        <w:rPr>
          <w:color w:val="343433"/>
          <w:spacing w:val="-2"/>
        </w:rPr>
        <w:t xml:space="preserve"> </w:t>
      </w:r>
      <w:r>
        <w:rPr>
          <w:color w:val="343433"/>
        </w:rPr>
        <w:t>the</w:t>
      </w:r>
      <w:r>
        <w:rPr>
          <w:color w:val="343433"/>
          <w:spacing w:val="-1"/>
        </w:rPr>
        <w:t xml:space="preserve"> </w:t>
      </w:r>
      <w:r>
        <w:rPr>
          <w:color w:val="343433"/>
        </w:rPr>
        <w:t>permanency</w:t>
      </w:r>
      <w:r>
        <w:rPr>
          <w:color w:val="343433"/>
          <w:spacing w:val="-1"/>
        </w:rPr>
        <w:t xml:space="preserve"> </w:t>
      </w:r>
      <w:r>
        <w:rPr>
          <w:color w:val="343433"/>
          <w:spacing w:val="-2"/>
        </w:rPr>
        <w:t>criteria.</w:t>
      </w:r>
    </w:p>
    <w:p w14:paraId="06178EDA" w14:textId="77777777" w:rsidR="007373C6" w:rsidRDefault="007373C6">
      <w:pPr>
        <w:sectPr w:rsidR="007373C6">
          <w:pgSz w:w="11910" w:h="16840"/>
          <w:pgMar w:top="580" w:right="540" w:bottom="280" w:left="600" w:header="720" w:footer="720" w:gutter="0"/>
          <w:cols w:space="720"/>
        </w:sectPr>
      </w:pPr>
    </w:p>
    <w:p w14:paraId="06178EDB" w14:textId="77777777" w:rsidR="007373C6" w:rsidRDefault="00000000">
      <w:pPr>
        <w:pStyle w:val="BodyText"/>
        <w:ind w:left="120"/>
        <w:rPr>
          <w:sz w:val="20"/>
        </w:rPr>
      </w:pPr>
      <w:r>
        <w:rPr>
          <w:noProof/>
        </w:rPr>
        <w:lastRenderedPageBreak/>
        <mc:AlternateContent>
          <mc:Choice Requires="wps">
            <w:drawing>
              <wp:anchor distT="0" distB="0" distL="0" distR="0" simplePos="0" relativeHeight="487447552" behindDoc="1" locked="0" layoutInCell="1" allowOverlap="1" wp14:anchorId="06178F3F" wp14:editId="06178F40">
                <wp:simplePos x="0" y="0"/>
                <wp:positionH relativeFrom="page">
                  <wp:posOffset>0</wp:posOffset>
                </wp:positionH>
                <wp:positionV relativeFrom="page">
                  <wp:posOffset>0</wp:posOffset>
                </wp:positionV>
                <wp:extent cx="7560309" cy="1069213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C2B9A8">
                            <a:alpha val="14999"/>
                          </a:srgbClr>
                        </a:solidFill>
                      </wps:spPr>
                      <wps:bodyPr wrap="square" lIns="0" tIns="0" rIns="0" bIns="0" rtlCol="0">
                        <a:prstTxWarp prst="textNoShape">
                          <a:avLst/>
                        </a:prstTxWarp>
                        <a:noAutofit/>
                      </wps:bodyPr>
                    </wps:wsp>
                  </a:graphicData>
                </a:graphic>
              </wp:anchor>
            </w:drawing>
          </mc:Choice>
          <mc:Fallback>
            <w:pict>
              <v:shape w14:anchorId="53849104" id="Graphic 17" o:spid="_x0000_s1026" style="position:absolute;margin-left:0;margin-top:0;width:595.3pt;height:841.9pt;z-index:-1586892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" path="m7560005,l,,,10692003r7560005,l7560005,xe" fillcolor="#c2b9a8" stroked="f">
                <v:fill opacity="9766f"/>
                <v:path arrowok="t"/>
                <w10:wrap anchorx="page" anchory="page"/>
              </v:shape>
            </w:pict>
          </mc:Fallback>
        </mc:AlternateContent>
      </w:r>
      <w:r>
        <w:rPr>
          <w:noProof/>
          <w:sz w:val="20"/>
        </w:rPr>
        <mc:AlternateContent>
          <mc:Choice Requires="wps">
            <w:drawing>
              <wp:inline distT="0" distB="0" distL="0" distR="0" wp14:anchorId="06178F41" wp14:editId="06178F42">
                <wp:extent cx="4467860" cy="372745"/>
                <wp:effectExtent l="0" t="0" r="0" b="0"/>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7860" cy="372745"/>
                        </a:xfrm>
                        <a:prstGeom prst="rect">
                          <a:avLst/>
                        </a:prstGeom>
                        <a:solidFill>
                          <a:srgbClr val="41296C"/>
                        </a:solidFill>
                      </wps:spPr>
                      <wps:txbx>
                        <w:txbxContent>
                          <w:p w14:paraId="06178F6E" w14:textId="77777777" w:rsidR="007373C6" w:rsidRDefault="00000000">
                            <w:pPr>
                              <w:spacing w:before="96"/>
                              <w:ind w:left="82"/>
                              <w:rPr>
                                <w:b/>
                                <w:color w:val="000000"/>
                                <w:sz w:val="30"/>
                              </w:rPr>
                            </w:pPr>
                            <w:r>
                              <w:rPr>
                                <w:b/>
                                <w:color w:val="FFFFFF"/>
                                <w:sz w:val="30"/>
                              </w:rPr>
                              <w:t>What</w:t>
                            </w:r>
                            <w:r>
                              <w:rPr>
                                <w:b/>
                                <w:color w:val="FFFFFF"/>
                                <w:spacing w:val="-4"/>
                                <w:sz w:val="30"/>
                              </w:rPr>
                              <w:t xml:space="preserve"> </w:t>
                            </w:r>
                            <w:r>
                              <w:rPr>
                                <w:b/>
                                <w:color w:val="FFFFFF"/>
                                <w:sz w:val="30"/>
                              </w:rPr>
                              <w:t>is</w:t>
                            </w:r>
                            <w:r>
                              <w:rPr>
                                <w:b/>
                                <w:color w:val="FFFFFF"/>
                                <w:spacing w:val="-5"/>
                                <w:sz w:val="30"/>
                              </w:rPr>
                              <w:t xml:space="preserve"> </w:t>
                            </w:r>
                            <w:r>
                              <w:rPr>
                                <w:b/>
                                <w:color w:val="FFFFFF"/>
                                <w:sz w:val="30"/>
                              </w:rPr>
                              <w:t>substantially</w:t>
                            </w:r>
                            <w:r>
                              <w:rPr>
                                <w:b/>
                                <w:color w:val="FFFFFF"/>
                                <w:spacing w:val="-3"/>
                                <w:sz w:val="30"/>
                              </w:rPr>
                              <w:t xml:space="preserve"> </w:t>
                            </w:r>
                            <w:r>
                              <w:rPr>
                                <w:b/>
                                <w:color w:val="FFFFFF"/>
                                <w:sz w:val="30"/>
                              </w:rPr>
                              <w:t>reduced</w:t>
                            </w:r>
                            <w:r>
                              <w:rPr>
                                <w:b/>
                                <w:color w:val="FFFFFF"/>
                                <w:spacing w:val="-5"/>
                                <w:sz w:val="30"/>
                              </w:rPr>
                              <w:t xml:space="preserve"> </w:t>
                            </w:r>
                            <w:r>
                              <w:rPr>
                                <w:b/>
                                <w:color w:val="FFFFFF"/>
                                <w:sz w:val="30"/>
                              </w:rPr>
                              <w:t>functional</w:t>
                            </w:r>
                            <w:r>
                              <w:rPr>
                                <w:b/>
                                <w:color w:val="FFFFFF"/>
                                <w:spacing w:val="-4"/>
                                <w:sz w:val="30"/>
                              </w:rPr>
                              <w:t xml:space="preserve"> </w:t>
                            </w:r>
                            <w:r>
                              <w:rPr>
                                <w:b/>
                                <w:color w:val="FFFFFF"/>
                                <w:spacing w:val="-2"/>
                                <w:sz w:val="30"/>
                              </w:rPr>
                              <w:t>capacity?</w:t>
                            </w:r>
                          </w:p>
                        </w:txbxContent>
                      </wps:txbx>
                      <wps:bodyPr wrap="square" lIns="0" tIns="0" rIns="0" bIns="0" rtlCol="0">
                        <a:noAutofit/>
                      </wps:bodyPr>
                    </wps:wsp>
                  </a:graphicData>
                </a:graphic>
              </wp:inline>
            </w:drawing>
          </mc:Choice>
          <mc:Fallback>
            <w:pict>
              <v:shape w14:anchorId="06178F41" id="Textbox 18" o:spid="_x0000_s1029" type="#_x0000_t202" style="width:351.8pt;height:2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" fillcolor="#41296c" stroked="f">
                <v:textbox inset="0,0,0,0">
                  <w:txbxContent>
                    <w:p w14:paraId="06178F6E" w14:textId="77777777" w:rsidR="007373C6" w:rsidRDefault="00000000">
                      <w:pPr>
                        <w:spacing w:before="96"/>
                        <w:ind w:left="82"/>
                        <w:rPr>
                          <w:b/>
                          <w:color w:val="000000"/>
                          <w:sz w:val="30"/>
                        </w:rPr>
                      </w:pPr>
                      <w:r>
                        <w:rPr>
                          <w:b/>
                          <w:color w:val="FFFFFF"/>
                          <w:sz w:val="30"/>
                        </w:rPr>
                        <w:t>What</w:t>
                      </w:r>
                      <w:r>
                        <w:rPr>
                          <w:b/>
                          <w:color w:val="FFFFFF"/>
                          <w:spacing w:val="-4"/>
                          <w:sz w:val="30"/>
                        </w:rPr>
                        <w:t xml:space="preserve"> </w:t>
                      </w:r>
                      <w:r>
                        <w:rPr>
                          <w:b/>
                          <w:color w:val="FFFFFF"/>
                          <w:sz w:val="30"/>
                        </w:rPr>
                        <w:t>is</w:t>
                      </w:r>
                      <w:r>
                        <w:rPr>
                          <w:b/>
                          <w:color w:val="FFFFFF"/>
                          <w:spacing w:val="-5"/>
                          <w:sz w:val="30"/>
                        </w:rPr>
                        <w:t xml:space="preserve"> </w:t>
                      </w:r>
                      <w:r>
                        <w:rPr>
                          <w:b/>
                          <w:color w:val="FFFFFF"/>
                          <w:sz w:val="30"/>
                        </w:rPr>
                        <w:t>substantially</w:t>
                      </w:r>
                      <w:r>
                        <w:rPr>
                          <w:b/>
                          <w:color w:val="FFFFFF"/>
                          <w:spacing w:val="-3"/>
                          <w:sz w:val="30"/>
                        </w:rPr>
                        <w:t xml:space="preserve"> </w:t>
                      </w:r>
                      <w:r>
                        <w:rPr>
                          <w:b/>
                          <w:color w:val="FFFFFF"/>
                          <w:sz w:val="30"/>
                        </w:rPr>
                        <w:t>reduced</w:t>
                      </w:r>
                      <w:r>
                        <w:rPr>
                          <w:b/>
                          <w:color w:val="FFFFFF"/>
                          <w:spacing w:val="-5"/>
                          <w:sz w:val="30"/>
                        </w:rPr>
                        <w:t xml:space="preserve"> </w:t>
                      </w:r>
                      <w:r>
                        <w:rPr>
                          <w:b/>
                          <w:color w:val="FFFFFF"/>
                          <w:sz w:val="30"/>
                        </w:rPr>
                        <w:t>functional</w:t>
                      </w:r>
                      <w:r>
                        <w:rPr>
                          <w:b/>
                          <w:color w:val="FFFFFF"/>
                          <w:spacing w:val="-4"/>
                          <w:sz w:val="30"/>
                        </w:rPr>
                        <w:t xml:space="preserve"> </w:t>
                      </w:r>
                      <w:r>
                        <w:rPr>
                          <w:b/>
                          <w:color w:val="FFFFFF"/>
                          <w:spacing w:val="-2"/>
                          <w:sz w:val="30"/>
                        </w:rPr>
                        <w:t>capacity?</w:t>
                      </w:r>
                    </w:p>
                  </w:txbxContent>
                </v:textbox>
                <w10:anchorlock/>
              </v:shape>
            </w:pict>
          </mc:Fallback>
        </mc:AlternateContent>
      </w:r>
    </w:p>
    <w:p w14:paraId="06178EDC" w14:textId="77777777" w:rsidR="007373C6" w:rsidRDefault="007373C6">
      <w:pPr>
        <w:pStyle w:val="BodyText"/>
        <w:spacing w:before="44"/>
      </w:pPr>
    </w:p>
    <w:p w14:paraId="06178EDD" w14:textId="77777777" w:rsidR="007373C6" w:rsidRDefault="00000000">
      <w:pPr>
        <w:pStyle w:val="BodyText"/>
        <w:spacing w:before="1" w:line="300" w:lineRule="auto"/>
        <w:ind w:left="120"/>
      </w:pPr>
      <w:r>
        <w:rPr>
          <w:color w:val="343433"/>
        </w:rPr>
        <w:t>A</w:t>
      </w:r>
      <w:r>
        <w:rPr>
          <w:color w:val="343433"/>
          <w:spacing w:val="-4"/>
        </w:rPr>
        <w:t xml:space="preserve"> </w:t>
      </w:r>
      <w:r>
        <w:rPr>
          <w:color w:val="343433"/>
        </w:rPr>
        <w:t>person</w:t>
      </w:r>
      <w:r>
        <w:rPr>
          <w:color w:val="343433"/>
          <w:spacing w:val="-4"/>
        </w:rPr>
        <w:t xml:space="preserve"> </w:t>
      </w:r>
      <w:r>
        <w:rPr>
          <w:color w:val="343433"/>
        </w:rPr>
        <w:t>will</w:t>
      </w:r>
      <w:r>
        <w:rPr>
          <w:color w:val="343433"/>
          <w:spacing w:val="-4"/>
        </w:rPr>
        <w:t xml:space="preserve"> </w:t>
      </w:r>
      <w:r>
        <w:rPr>
          <w:color w:val="343433"/>
        </w:rPr>
        <w:t>have</w:t>
      </w:r>
      <w:r>
        <w:rPr>
          <w:color w:val="343433"/>
          <w:spacing w:val="-4"/>
        </w:rPr>
        <w:t xml:space="preserve"> </w:t>
      </w:r>
      <w:r>
        <w:rPr>
          <w:color w:val="343433"/>
        </w:rPr>
        <w:t>a</w:t>
      </w:r>
      <w:r>
        <w:rPr>
          <w:color w:val="343433"/>
          <w:spacing w:val="-4"/>
        </w:rPr>
        <w:t xml:space="preserve"> </w:t>
      </w:r>
      <w:r>
        <w:rPr>
          <w:color w:val="343433"/>
        </w:rPr>
        <w:t>substantially</w:t>
      </w:r>
      <w:r>
        <w:rPr>
          <w:color w:val="343433"/>
          <w:spacing w:val="-4"/>
        </w:rPr>
        <w:t xml:space="preserve"> </w:t>
      </w:r>
      <w:r>
        <w:rPr>
          <w:color w:val="343433"/>
        </w:rPr>
        <w:t>reduced</w:t>
      </w:r>
      <w:r>
        <w:rPr>
          <w:color w:val="343433"/>
          <w:spacing w:val="-4"/>
        </w:rPr>
        <w:t xml:space="preserve"> </w:t>
      </w:r>
      <w:r>
        <w:rPr>
          <w:color w:val="343433"/>
        </w:rPr>
        <w:t>functional</w:t>
      </w:r>
      <w:r>
        <w:rPr>
          <w:color w:val="343433"/>
          <w:spacing w:val="-4"/>
        </w:rPr>
        <w:t xml:space="preserve"> </w:t>
      </w:r>
      <w:r>
        <w:rPr>
          <w:color w:val="343433"/>
        </w:rPr>
        <w:t>capacity</w:t>
      </w:r>
      <w:r>
        <w:rPr>
          <w:color w:val="343433"/>
          <w:spacing w:val="-4"/>
        </w:rPr>
        <w:t xml:space="preserve"> </w:t>
      </w:r>
      <w:r>
        <w:rPr>
          <w:color w:val="343433"/>
        </w:rPr>
        <w:t>if</w:t>
      </w:r>
      <w:r>
        <w:rPr>
          <w:color w:val="343433"/>
          <w:spacing w:val="-4"/>
        </w:rPr>
        <w:t xml:space="preserve"> </w:t>
      </w:r>
      <w:r>
        <w:rPr>
          <w:color w:val="343433"/>
        </w:rPr>
        <w:t>they</w:t>
      </w:r>
      <w:r>
        <w:rPr>
          <w:color w:val="343433"/>
          <w:spacing w:val="-5"/>
        </w:rPr>
        <w:t xml:space="preserve"> </w:t>
      </w:r>
      <w:r>
        <w:rPr>
          <w:b/>
          <w:color w:val="343433"/>
        </w:rPr>
        <w:t>usually</w:t>
      </w:r>
      <w:r>
        <w:rPr>
          <w:b/>
          <w:color w:val="343433"/>
          <w:spacing w:val="-4"/>
        </w:rPr>
        <w:t xml:space="preserve"> </w:t>
      </w:r>
      <w:r>
        <w:rPr>
          <w:color w:val="343433"/>
        </w:rPr>
        <w:t>require</w:t>
      </w:r>
      <w:r>
        <w:rPr>
          <w:color w:val="343433"/>
          <w:spacing w:val="-4"/>
        </w:rPr>
        <w:t xml:space="preserve"> </w:t>
      </w:r>
      <w:r>
        <w:rPr>
          <w:color w:val="343433"/>
        </w:rPr>
        <w:t>help</w:t>
      </w:r>
      <w:r>
        <w:rPr>
          <w:color w:val="343433"/>
          <w:spacing w:val="-4"/>
        </w:rPr>
        <w:t xml:space="preserve"> </w:t>
      </w:r>
      <w:r>
        <w:rPr>
          <w:color w:val="343433"/>
        </w:rPr>
        <w:t xml:space="preserve">from others or are </w:t>
      </w:r>
      <w:r>
        <w:rPr>
          <w:b/>
          <w:color w:val="343433"/>
        </w:rPr>
        <w:t xml:space="preserve">usually </w:t>
      </w:r>
      <w:r>
        <w:rPr>
          <w:color w:val="343433"/>
        </w:rPr>
        <w:t>dependent on disability equipment (other than commonly used items), technology or home modifications, to undertake activities of daily living.</w:t>
      </w:r>
    </w:p>
    <w:p w14:paraId="06178EDE" w14:textId="77777777" w:rsidR="007373C6" w:rsidRDefault="007373C6">
      <w:pPr>
        <w:pStyle w:val="BodyText"/>
        <w:spacing w:before="71"/>
      </w:pPr>
    </w:p>
    <w:p w14:paraId="06178EDF" w14:textId="77777777" w:rsidR="007373C6" w:rsidRDefault="00000000">
      <w:pPr>
        <w:pStyle w:val="BodyText"/>
        <w:ind w:left="120"/>
      </w:pPr>
      <w:r>
        <w:rPr>
          <w:color w:val="343433"/>
        </w:rPr>
        <w:t>Daily</w:t>
      </w:r>
      <w:r>
        <w:rPr>
          <w:color w:val="343433"/>
          <w:spacing w:val="-4"/>
        </w:rPr>
        <w:t xml:space="preserve"> </w:t>
      </w:r>
      <w:r>
        <w:rPr>
          <w:color w:val="343433"/>
        </w:rPr>
        <w:t>living</w:t>
      </w:r>
      <w:r>
        <w:rPr>
          <w:color w:val="343433"/>
          <w:spacing w:val="-4"/>
        </w:rPr>
        <w:t xml:space="preserve"> </w:t>
      </w:r>
      <w:r>
        <w:rPr>
          <w:color w:val="343433"/>
        </w:rPr>
        <w:t>activities</w:t>
      </w:r>
      <w:r>
        <w:rPr>
          <w:color w:val="343433"/>
          <w:spacing w:val="-4"/>
        </w:rPr>
        <w:t xml:space="preserve"> </w:t>
      </w:r>
      <w:r>
        <w:rPr>
          <w:color w:val="343433"/>
        </w:rPr>
        <w:t>are</w:t>
      </w:r>
      <w:r>
        <w:rPr>
          <w:color w:val="343433"/>
          <w:spacing w:val="-3"/>
        </w:rPr>
        <w:t xml:space="preserve"> </w:t>
      </w:r>
      <w:r>
        <w:rPr>
          <w:color w:val="343433"/>
        </w:rPr>
        <w:t>grouped</w:t>
      </w:r>
      <w:r>
        <w:rPr>
          <w:color w:val="343433"/>
          <w:spacing w:val="-4"/>
        </w:rPr>
        <w:t xml:space="preserve"> </w:t>
      </w:r>
      <w:r>
        <w:rPr>
          <w:color w:val="343433"/>
        </w:rPr>
        <w:t>into</w:t>
      </w:r>
      <w:r>
        <w:rPr>
          <w:color w:val="343433"/>
          <w:spacing w:val="-4"/>
        </w:rPr>
        <w:t xml:space="preserve"> </w:t>
      </w:r>
      <w:r>
        <w:rPr>
          <w:color w:val="343433"/>
        </w:rPr>
        <w:t>the</w:t>
      </w:r>
      <w:r>
        <w:rPr>
          <w:color w:val="343433"/>
          <w:spacing w:val="-4"/>
        </w:rPr>
        <w:t xml:space="preserve"> </w:t>
      </w:r>
      <w:r>
        <w:rPr>
          <w:color w:val="343433"/>
        </w:rPr>
        <w:t>following</w:t>
      </w:r>
      <w:r>
        <w:rPr>
          <w:color w:val="343433"/>
          <w:spacing w:val="-3"/>
        </w:rPr>
        <w:t xml:space="preserve"> </w:t>
      </w:r>
      <w:r>
        <w:rPr>
          <w:color w:val="343433"/>
          <w:spacing w:val="-2"/>
        </w:rPr>
        <w:t>areas:</w:t>
      </w:r>
    </w:p>
    <w:p w14:paraId="06178EE0" w14:textId="77777777" w:rsidR="007373C6" w:rsidRDefault="00000000">
      <w:pPr>
        <w:pStyle w:val="ListParagraph"/>
        <w:numPr>
          <w:ilvl w:val="1"/>
          <w:numId w:val="1"/>
        </w:numPr>
        <w:tabs>
          <w:tab w:val="left" w:pos="686"/>
        </w:tabs>
        <w:ind w:hanging="283"/>
        <w:rPr>
          <w:sz w:val="24"/>
        </w:rPr>
      </w:pPr>
      <w:r>
        <w:rPr>
          <w:noProof/>
        </w:rPr>
        <mc:AlternateContent>
          <mc:Choice Requires="wps">
            <w:drawing>
              <wp:anchor distT="0" distB="0" distL="0" distR="0" simplePos="0" relativeHeight="15735296" behindDoc="0" locked="0" layoutInCell="1" allowOverlap="1" wp14:anchorId="06178F43" wp14:editId="06178F44">
                <wp:simplePos x="0" y="0"/>
                <wp:positionH relativeFrom="page">
                  <wp:posOffset>634669</wp:posOffset>
                </wp:positionH>
                <wp:positionV relativeFrom="paragraph">
                  <wp:posOffset>106173</wp:posOffset>
                </wp:positionV>
                <wp:extent cx="55880" cy="74231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742315"/>
                        </a:xfrm>
                        <a:custGeom>
                          <a:avLst/>
                          <a:gdLst/>
                          <a:ahLst/>
                          <a:cxnLst/>
                          <a:rect l="l" t="t" r="r" b="b"/>
                          <a:pathLst>
                            <a:path w="55880" h="742315">
                              <a:moveTo>
                                <a:pt x="55702" y="714019"/>
                              </a:moveTo>
                              <a:lnTo>
                                <a:pt x="53517" y="703173"/>
                              </a:lnTo>
                              <a:lnTo>
                                <a:pt x="47548" y="694321"/>
                              </a:lnTo>
                              <a:lnTo>
                                <a:pt x="38696" y="688352"/>
                              </a:lnTo>
                              <a:lnTo>
                                <a:pt x="27851" y="686168"/>
                              </a:lnTo>
                              <a:lnTo>
                                <a:pt x="17018" y="688352"/>
                              </a:lnTo>
                              <a:lnTo>
                                <a:pt x="8166" y="694321"/>
                              </a:lnTo>
                              <a:lnTo>
                                <a:pt x="2197" y="703173"/>
                              </a:lnTo>
                              <a:lnTo>
                                <a:pt x="0" y="714019"/>
                              </a:lnTo>
                              <a:lnTo>
                                <a:pt x="2197" y="724852"/>
                              </a:lnTo>
                              <a:lnTo>
                                <a:pt x="8166" y="733704"/>
                              </a:lnTo>
                              <a:lnTo>
                                <a:pt x="17018" y="739673"/>
                              </a:lnTo>
                              <a:lnTo>
                                <a:pt x="27851" y="741870"/>
                              </a:lnTo>
                              <a:lnTo>
                                <a:pt x="38696" y="739673"/>
                              </a:lnTo>
                              <a:lnTo>
                                <a:pt x="47548" y="733704"/>
                              </a:lnTo>
                              <a:lnTo>
                                <a:pt x="53517" y="724852"/>
                              </a:lnTo>
                              <a:lnTo>
                                <a:pt x="55702" y="714019"/>
                              </a:lnTo>
                              <a:close/>
                            </a:path>
                            <a:path w="55880" h="742315">
                              <a:moveTo>
                                <a:pt x="55702" y="485419"/>
                              </a:moveTo>
                              <a:lnTo>
                                <a:pt x="53517" y="474573"/>
                              </a:lnTo>
                              <a:lnTo>
                                <a:pt x="47548" y="465721"/>
                              </a:lnTo>
                              <a:lnTo>
                                <a:pt x="38696" y="459752"/>
                              </a:lnTo>
                              <a:lnTo>
                                <a:pt x="27851" y="457568"/>
                              </a:lnTo>
                              <a:lnTo>
                                <a:pt x="17018" y="459752"/>
                              </a:lnTo>
                              <a:lnTo>
                                <a:pt x="8166" y="465721"/>
                              </a:lnTo>
                              <a:lnTo>
                                <a:pt x="2197" y="474573"/>
                              </a:lnTo>
                              <a:lnTo>
                                <a:pt x="0" y="485419"/>
                              </a:lnTo>
                              <a:lnTo>
                                <a:pt x="2197" y="496252"/>
                              </a:lnTo>
                              <a:lnTo>
                                <a:pt x="8166" y="505104"/>
                              </a:lnTo>
                              <a:lnTo>
                                <a:pt x="17018" y="511073"/>
                              </a:lnTo>
                              <a:lnTo>
                                <a:pt x="27851" y="513270"/>
                              </a:lnTo>
                              <a:lnTo>
                                <a:pt x="38696" y="511073"/>
                              </a:lnTo>
                              <a:lnTo>
                                <a:pt x="47548" y="505104"/>
                              </a:lnTo>
                              <a:lnTo>
                                <a:pt x="53517" y="496252"/>
                              </a:lnTo>
                              <a:lnTo>
                                <a:pt x="55702" y="485419"/>
                              </a:lnTo>
                              <a:close/>
                            </a:path>
                            <a:path w="55880" h="742315">
                              <a:moveTo>
                                <a:pt x="55702" y="256451"/>
                              </a:moveTo>
                              <a:lnTo>
                                <a:pt x="53517" y="245618"/>
                              </a:lnTo>
                              <a:lnTo>
                                <a:pt x="47548" y="236766"/>
                              </a:lnTo>
                              <a:lnTo>
                                <a:pt x="38696" y="230797"/>
                              </a:lnTo>
                              <a:lnTo>
                                <a:pt x="27851" y="228600"/>
                              </a:lnTo>
                              <a:lnTo>
                                <a:pt x="17018" y="230797"/>
                              </a:lnTo>
                              <a:lnTo>
                                <a:pt x="8166" y="236766"/>
                              </a:lnTo>
                              <a:lnTo>
                                <a:pt x="2197" y="245618"/>
                              </a:lnTo>
                              <a:lnTo>
                                <a:pt x="0" y="256451"/>
                              </a:lnTo>
                              <a:lnTo>
                                <a:pt x="2197" y="267296"/>
                              </a:lnTo>
                              <a:lnTo>
                                <a:pt x="8166" y="276148"/>
                              </a:lnTo>
                              <a:lnTo>
                                <a:pt x="17018" y="282117"/>
                              </a:lnTo>
                              <a:lnTo>
                                <a:pt x="27851" y="284302"/>
                              </a:lnTo>
                              <a:lnTo>
                                <a:pt x="38696" y="282117"/>
                              </a:lnTo>
                              <a:lnTo>
                                <a:pt x="47548" y="276148"/>
                              </a:lnTo>
                              <a:lnTo>
                                <a:pt x="53517" y="267296"/>
                              </a:lnTo>
                              <a:lnTo>
                                <a:pt x="55702" y="256451"/>
                              </a:lnTo>
                              <a:close/>
                            </a:path>
                            <a:path w="55880" h="742315">
                              <a:moveTo>
                                <a:pt x="55702" y="27851"/>
                              </a:moveTo>
                              <a:lnTo>
                                <a:pt x="53517" y="17018"/>
                              </a:lnTo>
                              <a:lnTo>
                                <a:pt x="47548" y="8166"/>
                              </a:lnTo>
                              <a:lnTo>
                                <a:pt x="38696" y="2197"/>
                              </a:lnTo>
                              <a:lnTo>
                                <a:pt x="27851" y="0"/>
                              </a:lnTo>
                              <a:lnTo>
                                <a:pt x="17018" y="2197"/>
                              </a:lnTo>
                              <a:lnTo>
                                <a:pt x="8166" y="8166"/>
                              </a:lnTo>
                              <a:lnTo>
                                <a:pt x="2197" y="17018"/>
                              </a:lnTo>
                              <a:lnTo>
                                <a:pt x="0" y="27851"/>
                              </a:lnTo>
                              <a:lnTo>
                                <a:pt x="2197" y="38696"/>
                              </a:lnTo>
                              <a:lnTo>
                                <a:pt x="8166" y="47548"/>
                              </a:lnTo>
                              <a:lnTo>
                                <a:pt x="17018" y="53517"/>
                              </a:lnTo>
                              <a:lnTo>
                                <a:pt x="27851" y="55702"/>
                              </a:lnTo>
                              <a:lnTo>
                                <a:pt x="38696" y="53517"/>
                              </a:lnTo>
                              <a:lnTo>
                                <a:pt x="47548" y="47548"/>
                              </a:lnTo>
                              <a:lnTo>
                                <a:pt x="53517" y="38696"/>
                              </a:lnTo>
                              <a:lnTo>
                                <a:pt x="55702" y="27851"/>
                              </a:lnTo>
                              <a:close/>
                            </a:path>
                          </a:pathLst>
                        </a:custGeom>
                        <a:solidFill>
                          <a:srgbClr val="B31E49"/>
                        </a:solidFill>
                      </wps:spPr>
                      <wps:bodyPr wrap="square" lIns="0" tIns="0" rIns="0" bIns="0" rtlCol="0">
                        <a:prstTxWarp prst="textNoShape">
                          <a:avLst/>
                        </a:prstTxWarp>
                        <a:noAutofit/>
                      </wps:bodyPr>
                    </wps:wsp>
                  </a:graphicData>
                </a:graphic>
              </wp:anchor>
            </w:drawing>
          </mc:Choice>
          <mc:Fallback>
            <w:pict>
              <v:shape w14:anchorId="327010DF" id="Graphic 19" o:spid="_x0000_s1026" style="position:absolute;margin-left:49.95pt;margin-top:8.35pt;width:4.4pt;height:58.45pt;z-index:15735296;visibility:visible;mso-wrap-style:square;mso-wrap-distance-left:0;mso-wrap-distance-top:0;mso-wrap-distance-right:0;mso-wrap-distance-bottom:0;mso-position-horizontal:absolute;mso-position-horizontal-relative:page;mso-position-vertical:absolute;mso-position-vertical-relative:text;v-text-anchor:top" coordsize="558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" path="m55702,714019l53517,703173r-5969,-8852l38696,688352,27851,686168r-10833,2184l8166,694321r-5969,8852l,714019r2197,10833l8166,733704r8852,5969l27851,741870r10845,-2197l47548,733704r5969,-8852l55702,714019xem55702,485419l53517,474573r-5969,-8852l38696,459752,27851,457568r-10833,2184l8166,465721r-5969,8852l,485419r2197,10833l8166,505104r8852,5969l27851,513270r10845,-2197l47548,505104r5969,-8852l55702,485419xem55702,256451l53517,245618r-5969,-8852l38696,230797,27851,228600r-10833,2197l8166,236766r-5969,8852l,256451r2197,10845l8166,276148r8852,5969l27851,284302r10845,-2185l47548,276148r5969,-8852l55702,256451xem55702,27851l53517,17018,47548,8166,38696,2197,27851,,17018,2197,8166,8166,2197,17018,,27851,2197,38696r5969,8852l17018,53517r10833,2185l38696,53517r8852,-5969l53517,38696,55702,27851xe" fillcolor="#b31e49" stroked="f">
                <v:path arrowok="t"/>
                <w10:wrap anchorx="page"/>
              </v:shape>
            </w:pict>
          </mc:Fallback>
        </mc:AlternateContent>
      </w:r>
      <w:r>
        <w:rPr>
          <w:color w:val="343433"/>
          <w:sz w:val="24"/>
        </w:rPr>
        <w:t>mobility</w:t>
      </w:r>
      <w:r>
        <w:rPr>
          <w:color w:val="343433"/>
          <w:spacing w:val="-3"/>
          <w:sz w:val="24"/>
        </w:rPr>
        <w:t xml:space="preserve"> </w:t>
      </w:r>
      <w:r>
        <w:rPr>
          <w:color w:val="343433"/>
          <w:sz w:val="24"/>
        </w:rPr>
        <w:t>—</w:t>
      </w:r>
      <w:r>
        <w:rPr>
          <w:color w:val="343433"/>
          <w:spacing w:val="-2"/>
          <w:sz w:val="24"/>
        </w:rPr>
        <w:t xml:space="preserve"> </w:t>
      </w:r>
      <w:r>
        <w:rPr>
          <w:color w:val="343433"/>
          <w:sz w:val="24"/>
        </w:rPr>
        <w:t>moving</w:t>
      </w:r>
      <w:r>
        <w:rPr>
          <w:color w:val="343433"/>
          <w:spacing w:val="-3"/>
          <w:sz w:val="24"/>
        </w:rPr>
        <w:t xml:space="preserve"> </w:t>
      </w:r>
      <w:r>
        <w:rPr>
          <w:color w:val="343433"/>
          <w:sz w:val="24"/>
        </w:rPr>
        <w:t>physically</w:t>
      </w:r>
      <w:r>
        <w:rPr>
          <w:color w:val="343433"/>
          <w:spacing w:val="-2"/>
          <w:sz w:val="24"/>
        </w:rPr>
        <w:t xml:space="preserve"> </w:t>
      </w:r>
      <w:r>
        <w:rPr>
          <w:color w:val="343433"/>
          <w:sz w:val="24"/>
        </w:rPr>
        <w:t>within</w:t>
      </w:r>
      <w:r>
        <w:rPr>
          <w:color w:val="343433"/>
          <w:spacing w:val="-3"/>
          <w:sz w:val="24"/>
        </w:rPr>
        <w:t xml:space="preserve"> </w:t>
      </w:r>
      <w:r>
        <w:rPr>
          <w:color w:val="343433"/>
          <w:sz w:val="24"/>
        </w:rPr>
        <w:t>and</w:t>
      </w:r>
      <w:r>
        <w:rPr>
          <w:color w:val="343433"/>
          <w:spacing w:val="-2"/>
          <w:sz w:val="24"/>
        </w:rPr>
        <w:t xml:space="preserve"> </w:t>
      </w:r>
      <w:r>
        <w:rPr>
          <w:color w:val="343433"/>
          <w:sz w:val="24"/>
        </w:rPr>
        <w:t>outside</w:t>
      </w:r>
      <w:r>
        <w:rPr>
          <w:color w:val="343433"/>
          <w:spacing w:val="-3"/>
          <w:sz w:val="24"/>
        </w:rPr>
        <w:t xml:space="preserve"> </w:t>
      </w:r>
      <w:r>
        <w:rPr>
          <w:color w:val="343433"/>
          <w:sz w:val="24"/>
        </w:rPr>
        <w:t>of</w:t>
      </w:r>
      <w:r>
        <w:rPr>
          <w:color w:val="343433"/>
          <w:spacing w:val="-2"/>
          <w:sz w:val="24"/>
        </w:rPr>
        <w:t xml:space="preserve"> </w:t>
      </w:r>
      <w:r>
        <w:rPr>
          <w:color w:val="343433"/>
          <w:sz w:val="24"/>
        </w:rPr>
        <w:t>the</w:t>
      </w:r>
      <w:r>
        <w:rPr>
          <w:color w:val="343433"/>
          <w:spacing w:val="-2"/>
          <w:sz w:val="24"/>
        </w:rPr>
        <w:t xml:space="preserve"> </w:t>
      </w:r>
      <w:r>
        <w:rPr>
          <w:color w:val="343433"/>
          <w:spacing w:val="-4"/>
          <w:sz w:val="24"/>
        </w:rPr>
        <w:t>home</w:t>
      </w:r>
    </w:p>
    <w:p w14:paraId="06178EE1" w14:textId="77777777" w:rsidR="007373C6" w:rsidRDefault="00000000">
      <w:pPr>
        <w:pStyle w:val="ListParagraph"/>
        <w:numPr>
          <w:ilvl w:val="1"/>
          <w:numId w:val="1"/>
        </w:numPr>
        <w:tabs>
          <w:tab w:val="left" w:pos="686"/>
        </w:tabs>
        <w:ind w:hanging="283"/>
        <w:rPr>
          <w:sz w:val="24"/>
        </w:rPr>
      </w:pPr>
      <w:r>
        <w:rPr>
          <w:color w:val="343433"/>
          <w:sz w:val="24"/>
        </w:rPr>
        <w:t>communication</w:t>
      </w:r>
      <w:r>
        <w:rPr>
          <w:color w:val="343433"/>
          <w:spacing w:val="-7"/>
          <w:sz w:val="24"/>
        </w:rPr>
        <w:t xml:space="preserve"> </w:t>
      </w:r>
      <w:r>
        <w:rPr>
          <w:color w:val="343433"/>
          <w:sz w:val="24"/>
        </w:rPr>
        <w:t>—</w:t>
      </w:r>
      <w:r>
        <w:rPr>
          <w:color w:val="343433"/>
          <w:spacing w:val="-7"/>
          <w:sz w:val="24"/>
        </w:rPr>
        <w:t xml:space="preserve"> </w:t>
      </w:r>
      <w:r>
        <w:rPr>
          <w:color w:val="343433"/>
          <w:sz w:val="24"/>
        </w:rPr>
        <w:t>expressing</w:t>
      </w:r>
      <w:r>
        <w:rPr>
          <w:color w:val="343433"/>
          <w:spacing w:val="-7"/>
          <w:sz w:val="24"/>
        </w:rPr>
        <w:t xml:space="preserve"> </w:t>
      </w:r>
      <w:r>
        <w:rPr>
          <w:color w:val="343433"/>
          <w:sz w:val="24"/>
        </w:rPr>
        <w:t>needs,</w:t>
      </w:r>
      <w:r>
        <w:rPr>
          <w:color w:val="343433"/>
          <w:spacing w:val="-6"/>
          <w:sz w:val="24"/>
        </w:rPr>
        <w:t xml:space="preserve"> </w:t>
      </w:r>
      <w:r>
        <w:rPr>
          <w:color w:val="343433"/>
          <w:sz w:val="24"/>
        </w:rPr>
        <w:t>being</w:t>
      </w:r>
      <w:r>
        <w:rPr>
          <w:color w:val="343433"/>
          <w:spacing w:val="-7"/>
          <w:sz w:val="24"/>
        </w:rPr>
        <w:t xml:space="preserve"> </w:t>
      </w:r>
      <w:r>
        <w:rPr>
          <w:color w:val="343433"/>
          <w:sz w:val="24"/>
        </w:rPr>
        <w:t>understood</w:t>
      </w:r>
      <w:r>
        <w:rPr>
          <w:color w:val="343433"/>
          <w:spacing w:val="-7"/>
          <w:sz w:val="24"/>
        </w:rPr>
        <w:t xml:space="preserve"> </w:t>
      </w:r>
      <w:r>
        <w:rPr>
          <w:color w:val="343433"/>
          <w:sz w:val="24"/>
        </w:rPr>
        <w:t>and</w:t>
      </w:r>
      <w:r>
        <w:rPr>
          <w:color w:val="343433"/>
          <w:spacing w:val="-7"/>
          <w:sz w:val="24"/>
        </w:rPr>
        <w:t xml:space="preserve"> </w:t>
      </w:r>
      <w:r>
        <w:rPr>
          <w:color w:val="343433"/>
          <w:sz w:val="24"/>
        </w:rPr>
        <w:t>understanding</w:t>
      </w:r>
      <w:r>
        <w:rPr>
          <w:color w:val="343433"/>
          <w:spacing w:val="-6"/>
          <w:sz w:val="24"/>
        </w:rPr>
        <w:t xml:space="preserve"> </w:t>
      </w:r>
      <w:r>
        <w:rPr>
          <w:color w:val="343433"/>
          <w:spacing w:val="-2"/>
          <w:sz w:val="24"/>
        </w:rPr>
        <w:t>others</w:t>
      </w:r>
    </w:p>
    <w:p w14:paraId="06178EE2" w14:textId="77777777" w:rsidR="007373C6" w:rsidRDefault="00000000">
      <w:pPr>
        <w:pStyle w:val="ListParagraph"/>
        <w:numPr>
          <w:ilvl w:val="1"/>
          <w:numId w:val="1"/>
        </w:numPr>
        <w:tabs>
          <w:tab w:val="left" w:pos="686"/>
        </w:tabs>
        <w:ind w:hanging="283"/>
        <w:rPr>
          <w:sz w:val="24"/>
        </w:rPr>
      </w:pPr>
      <w:r>
        <w:rPr>
          <w:color w:val="343433"/>
          <w:sz w:val="24"/>
        </w:rPr>
        <w:t>learning</w:t>
      </w:r>
      <w:r>
        <w:rPr>
          <w:color w:val="343433"/>
          <w:spacing w:val="-5"/>
          <w:sz w:val="24"/>
        </w:rPr>
        <w:t xml:space="preserve"> </w:t>
      </w:r>
      <w:r>
        <w:rPr>
          <w:color w:val="343433"/>
          <w:sz w:val="24"/>
        </w:rPr>
        <w:t>—</w:t>
      </w:r>
      <w:r>
        <w:rPr>
          <w:color w:val="343433"/>
          <w:spacing w:val="-5"/>
          <w:sz w:val="24"/>
        </w:rPr>
        <w:t xml:space="preserve"> </w:t>
      </w:r>
      <w:r>
        <w:rPr>
          <w:color w:val="343433"/>
          <w:sz w:val="24"/>
        </w:rPr>
        <w:t>having</w:t>
      </w:r>
      <w:r>
        <w:rPr>
          <w:color w:val="343433"/>
          <w:spacing w:val="-5"/>
          <w:sz w:val="24"/>
        </w:rPr>
        <w:t xml:space="preserve"> </w:t>
      </w:r>
      <w:r>
        <w:rPr>
          <w:color w:val="343433"/>
          <w:sz w:val="24"/>
        </w:rPr>
        <w:t>skills</w:t>
      </w:r>
      <w:r>
        <w:rPr>
          <w:color w:val="343433"/>
          <w:spacing w:val="-5"/>
          <w:sz w:val="24"/>
        </w:rPr>
        <w:t xml:space="preserve"> </w:t>
      </w:r>
      <w:r>
        <w:rPr>
          <w:color w:val="343433"/>
          <w:sz w:val="24"/>
        </w:rPr>
        <w:t>required</w:t>
      </w:r>
      <w:r>
        <w:rPr>
          <w:color w:val="343433"/>
          <w:spacing w:val="-5"/>
          <w:sz w:val="24"/>
        </w:rPr>
        <w:t xml:space="preserve"> </w:t>
      </w:r>
      <w:r>
        <w:rPr>
          <w:color w:val="343433"/>
          <w:sz w:val="24"/>
        </w:rPr>
        <w:t>to</w:t>
      </w:r>
      <w:r>
        <w:rPr>
          <w:color w:val="343433"/>
          <w:spacing w:val="-5"/>
          <w:sz w:val="24"/>
        </w:rPr>
        <w:t xml:space="preserve"> </w:t>
      </w:r>
      <w:r>
        <w:rPr>
          <w:color w:val="343433"/>
          <w:sz w:val="24"/>
        </w:rPr>
        <w:t>learn,</w:t>
      </w:r>
      <w:r>
        <w:rPr>
          <w:color w:val="343433"/>
          <w:spacing w:val="-5"/>
          <w:sz w:val="24"/>
        </w:rPr>
        <w:t xml:space="preserve"> </w:t>
      </w:r>
      <w:r>
        <w:rPr>
          <w:color w:val="343433"/>
          <w:sz w:val="24"/>
        </w:rPr>
        <w:t>including</w:t>
      </w:r>
      <w:r>
        <w:rPr>
          <w:color w:val="343433"/>
          <w:spacing w:val="-5"/>
          <w:sz w:val="24"/>
        </w:rPr>
        <w:t xml:space="preserve"> </w:t>
      </w:r>
      <w:r>
        <w:rPr>
          <w:color w:val="343433"/>
          <w:sz w:val="24"/>
        </w:rPr>
        <w:t>concentration</w:t>
      </w:r>
      <w:r>
        <w:rPr>
          <w:color w:val="343433"/>
          <w:spacing w:val="-5"/>
          <w:sz w:val="24"/>
        </w:rPr>
        <w:t xml:space="preserve"> </w:t>
      </w:r>
      <w:r>
        <w:rPr>
          <w:color w:val="343433"/>
          <w:sz w:val="24"/>
        </w:rPr>
        <w:t>and</w:t>
      </w:r>
      <w:r>
        <w:rPr>
          <w:color w:val="343433"/>
          <w:spacing w:val="-5"/>
          <w:sz w:val="24"/>
        </w:rPr>
        <w:t xml:space="preserve"> </w:t>
      </w:r>
      <w:r>
        <w:rPr>
          <w:color w:val="343433"/>
          <w:spacing w:val="-2"/>
          <w:sz w:val="24"/>
        </w:rPr>
        <w:t>memory</w:t>
      </w:r>
    </w:p>
    <w:p w14:paraId="06178EE3" w14:textId="77777777" w:rsidR="007373C6" w:rsidRDefault="00000000">
      <w:pPr>
        <w:pStyle w:val="ListParagraph"/>
        <w:numPr>
          <w:ilvl w:val="1"/>
          <w:numId w:val="1"/>
        </w:numPr>
        <w:tabs>
          <w:tab w:val="left" w:pos="686"/>
        </w:tabs>
        <w:spacing w:line="300" w:lineRule="auto"/>
        <w:ind w:right="674"/>
        <w:rPr>
          <w:sz w:val="24"/>
        </w:rPr>
      </w:pPr>
      <w:r>
        <w:rPr>
          <w:color w:val="343433"/>
          <w:sz w:val="24"/>
        </w:rPr>
        <w:t>social</w:t>
      </w:r>
      <w:r>
        <w:rPr>
          <w:color w:val="343433"/>
          <w:spacing w:val="-4"/>
          <w:sz w:val="24"/>
        </w:rPr>
        <w:t xml:space="preserve"> </w:t>
      </w:r>
      <w:r>
        <w:rPr>
          <w:color w:val="343433"/>
          <w:sz w:val="24"/>
        </w:rPr>
        <w:t>interaction</w:t>
      </w:r>
      <w:r>
        <w:rPr>
          <w:color w:val="343433"/>
          <w:spacing w:val="-4"/>
          <w:sz w:val="24"/>
        </w:rPr>
        <w:t xml:space="preserve"> </w:t>
      </w:r>
      <w:r>
        <w:rPr>
          <w:color w:val="343433"/>
          <w:sz w:val="24"/>
        </w:rPr>
        <w:t>—</w:t>
      </w:r>
      <w:r>
        <w:rPr>
          <w:color w:val="343433"/>
          <w:spacing w:val="-4"/>
          <w:sz w:val="24"/>
        </w:rPr>
        <w:t xml:space="preserve"> </w:t>
      </w:r>
      <w:r>
        <w:rPr>
          <w:color w:val="343433"/>
          <w:sz w:val="24"/>
        </w:rPr>
        <w:t>making</w:t>
      </w:r>
      <w:r>
        <w:rPr>
          <w:color w:val="343433"/>
          <w:spacing w:val="-4"/>
          <w:sz w:val="24"/>
        </w:rPr>
        <w:t xml:space="preserve"> </w:t>
      </w:r>
      <w:r>
        <w:rPr>
          <w:color w:val="343433"/>
          <w:sz w:val="24"/>
        </w:rPr>
        <w:t>and</w:t>
      </w:r>
      <w:r>
        <w:rPr>
          <w:color w:val="343433"/>
          <w:spacing w:val="-4"/>
          <w:sz w:val="24"/>
        </w:rPr>
        <w:t xml:space="preserve"> </w:t>
      </w:r>
      <w:r>
        <w:rPr>
          <w:color w:val="343433"/>
          <w:sz w:val="24"/>
        </w:rPr>
        <w:t>keeping</w:t>
      </w:r>
      <w:r>
        <w:rPr>
          <w:color w:val="343433"/>
          <w:spacing w:val="-4"/>
          <w:sz w:val="24"/>
        </w:rPr>
        <w:t xml:space="preserve"> </w:t>
      </w:r>
      <w:r>
        <w:rPr>
          <w:color w:val="343433"/>
          <w:sz w:val="24"/>
        </w:rPr>
        <w:t>relationships</w:t>
      </w:r>
      <w:r>
        <w:rPr>
          <w:color w:val="343433"/>
          <w:spacing w:val="-4"/>
          <w:sz w:val="24"/>
        </w:rPr>
        <w:t xml:space="preserve"> </w:t>
      </w:r>
      <w:r>
        <w:rPr>
          <w:color w:val="343433"/>
          <w:sz w:val="24"/>
        </w:rPr>
        <w:t>and</w:t>
      </w:r>
      <w:r>
        <w:rPr>
          <w:color w:val="343433"/>
          <w:spacing w:val="-4"/>
          <w:sz w:val="24"/>
        </w:rPr>
        <w:t xml:space="preserve"> </w:t>
      </w:r>
      <w:r>
        <w:rPr>
          <w:color w:val="343433"/>
          <w:sz w:val="24"/>
        </w:rPr>
        <w:t>interacting</w:t>
      </w:r>
      <w:r>
        <w:rPr>
          <w:color w:val="343433"/>
          <w:spacing w:val="-4"/>
          <w:sz w:val="24"/>
        </w:rPr>
        <w:t xml:space="preserve"> </w:t>
      </w:r>
      <w:r>
        <w:rPr>
          <w:color w:val="343433"/>
          <w:sz w:val="24"/>
        </w:rPr>
        <w:t>with</w:t>
      </w:r>
      <w:r>
        <w:rPr>
          <w:color w:val="343433"/>
          <w:spacing w:val="-4"/>
          <w:sz w:val="24"/>
        </w:rPr>
        <w:t xml:space="preserve"> </w:t>
      </w:r>
      <w:r>
        <w:rPr>
          <w:color w:val="343433"/>
          <w:sz w:val="24"/>
        </w:rPr>
        <w:t>others</w:t>
      </w:r>
      <w:r>
        <w:rPr>
          <w:color w:val="343433"/>
          <w:spacing w:val="-4"/>
          <w:sz w:val="24"/>
        </w:rPr>
        <w:t xml:space="preserve"> </w:t>
      </w:r>
      <w:r>
        <w:rPr>
          <w:color w:val="343433"/>
          <w:sz w:val="24"/>
        </w:rPr>
        <w:t>in</w:t>
      </w:r>
      <w:r>
        <w:rPr>
          <w:color w:val="343433"/>
          <w:spacing w:val="-4"/>
          <w:sz w:val="24"/>
        </w:rPr>
        <w:t xml:space="preserve"> </w:t>
      </w:r>
      <w:r>
        <w:rPr>
          <w:color w:val="343433"/>
          <w:sz w:val="24"/>
        </w:rPr>
        <w:t xml:space="preserve">the </w:t>
      </w:r>
      <w:r>
        <w:rPr>
          <w:color w:val="343433"/>
          <w:spacing w:val="-2"/>
          <w:sz w:val="24"/>
        </w:rPr>
        <w:t>community</w:t>
      </w:r>
    </w:p>
    <w:p w14:paraId="06178EE4" w14:textId="77777777" w:rsidR="007373C6" w:rsidRDefault="00000000">
      <w:pPr>
        <w:pStyle w:val="ListParagraph"/>
        <w:numPr>
          <w:ilvl w:val="1"/>
          <w:numId w:val="1"/>
        </w:numPr>
        <w:tabs>
          <w:tab w:val="left" w:pos="686"/>
        </w:tabs>
        <w:spacing w:before="0"/>
        <w:ind w:hanging="283"/>
        <w:rPr>
          <w:sz w:val="24"/>
        </w:rPr>
      </w:pPr>
      <w:r>
        <w:rPr>
          <w:noProof/>
        </w:rPr>
        <mc:AlternateContent>
          <mc:Choice Requires="wps">
            <w:drawing>
              <wp:anchor distT="0" distB="0" distL="0" distR="0" simplePos="0" relativeHeight="15735808" behindDoc="0" locked="0" layoutInCell="1" allowOverlap="1" wp14:anchorId="06178F45" wp14:editId="06178F46">
                <wp:simplePos x="0" y="0"/>
                <wp:positionH relativeFrom="page">
                  <wp:posOffset>634669</wp:posOffset>
                </wp:positionH>
                <wp:positionV relativeFrom="paragraph">
                  <wp:posOffset>60658</wp:posOffset>
                </wp:positionV>
                <wp:extent cx="55880" cy="28448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284480"/>
                        </a:xfrm>
                        <a:custGeom>
                          <a:avLst/>
                          <a:gdLst/>
                          <a:ahLst/>
                          <a:cxnLst/>
                          <a:rect l="l" t="t" r="r" b="b"/>
                          <a:pathLst>
                            <a:path w="55880" h="284480">
                              <a:moveTo>
                                <a:pt x="55702" y="256451"/>
                              </a:moveTo>
                              <a:lnTo>
                                <a:pt x="53517" y="245605"/>
                              </a:lnTo>
                              <a:lnTo>
                                <a:pt x="47548" y="236753"/>
                              </a:lnTo>
                              <a:lnTo>
                                <a:pt x="38696" y="230784"/>
                              </a:lnTo>
                              <a:lnTo>
                                <a:pt x="27851" y="228600"/>
                              </a:lnTo>
                              <a:lnTo>
                                <a:pt x="17018" y="230784"/>
                              </a:lnTo>
                              <a:lnTo>
                                <a:pt x="8166" y="236753"/>
                              </a:lnTo>
                              <a:lnTo>
                                <a:pt x="2197" y="245605"/>
                              </a:lnTo>
                              <a:lnTo>
                                <a:pt x="0" y="256451"/>
                              </a:lnTo>
                              <a:lnTo>
                                <a:pt x="2197" y="267284"/>
                              </a:lnTo>
                              <a:lnTo>
                                <a:pt x="8166" y="276136"/>
                              </a:lnTo>
                              <a:lnTo>
                                <a:pt x="17018" y="282105"/>
                              </a:lnTo>
                              <a:lnTo>
                                <a:pt x="27851" y="284302"/>
                              </a:lnTo>
                              <a:lnTo>
                                <a:pt x="38696" y="282105"/>
                              </a:lnTo>
                              <a:lnTo>
                                <a:pt x="47548" y="276136"/>
                              </a:lnTo>
                              <a:lnTo>
                                <a:pt x="53517" y="267284"/>
                              </a:lnTo>
                              <a:lnTo>
                                <a:pt x="55702" y="256451"/>
                              </a:lnTo>
                              <a:close/>
                            </a:path>
                            <a:path w="55880" h="284480">
                              <a:moveTo>
                                <a:pt x="55702" y="27851"/>
                              </a:moveTo>
                              <a:lnTo>
                                <a:pt x="53517" y="17005"/>
                              </a:lnTo>
                              <a:lnTo>
                                <a:pt x="47548" y="8153"/>
                              </a:lnTo>
                              <a:lnTo>
                                <a:pt x="38696" y="2184"/>
                              </a:lnTo>
                              <a:lnTo>
                                <a:pt x="27851" y="0"/>
                              </a:lnTo>
                              <a:lnTo>
                                <a:pt x="17018" y="2184"/>
                              </a:lnTo>
                              <a:lnTo>
                                <a:pt x="8166" y="8153"/>
                              </a:lnTo>
                              <a:lnTo>
                                <a:pt x="2197" y="17005"/>
                              </a:lnTo>
                              <a:lnTo>
                                <a:pt x="0" y="27851"/>
                              </a:lnTo>
                              <a:lnTo>
                                <a:pt x="2197" y="38684"/>
                              </a:lnTo>
                              <a:lnTo>
                                <a:pt x="8166" y="47536"/>
                              </a:lnTo>
                              <a:lnTo>
                                <a:pt x="17018" y="53505"/>
                              </a:lnTo>
                              <a:lnTo>
                                <a:pt x="27851" y="55702"/>
                              </a:lnTo>
                              <a:lnTo>
                                <a:pt x="38696" y="53505"/>
                              </a:lnTo>
                              <a:lnTo>
                                <a:pt x="47548" y="47536"/>
                              </a:lnTo>
                              <a:lnTo>
                                <a:pt x="53517" y="38684"/>
                              </a:lnTo>
                              <a:lnTo>
                                <a:pt x="55702" y="27851"/>
                              </a:lnTo>
                              <a:close/>
                            </a:path>
                          </a:pathLst>
                        </a:custGeom>
                        <a:solidFill>
                          <a:srgbClr val="B31E49"/>
                        </a:solidFill>
                      </wps:spPr>
                      <wps:bodyPr wrap="square" lIns="0" tIns="0" rIns="0" bIns="0" rtlCol="0">
                        <a:prstTxWarp prst="textNoShape">
                          <a:avLst/>
                        </a:prstTxWarp>
                        <a:noAutofit/>
                      </wps:bodyPr>
                    </wps:wsp>
                  </a:graphicData>
                </a:graphic>
              </wp:anchor>
            </w:drawing>
          </mc:Choice>
          <mc:Fallback>
            <w:pict>
              <v:shape w14:anchorId="40C8CE87" id="Graphic 20" o:spid="_x0000_s1026" style="position:absolute;margin-left:49.95pt;margin-top:4.8pt;width:4.4pt;height:22.4pt;z-index:15735808;visibility:visible;mso-wrap-style:square;mso-wrap-distance-left:0;mso-wrap-distance-top:0;mso-wrap-distance-right:0;mso-wrap-distance-bottom:0;mso-position-horizontal:absolute;mso-position-horizontal-relative:page;mso-position-vertical:absolute;mso-position-vertical-relative:text;v-text-anchor:top" coordsize="55880,28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" path="m55702,256451l53517,245605r-5969,-8852l38696,230784,27851,228600r-10833,2184l8166,236753r-5969,8852l,256451r2197,10833l8166,276136r8852,5969l27851,284302r10845,-2197l47548,276136r5969,-8852l55702,256451xem55702,27851l53517,17005,47548,8153,38696,2184,27851,,17018,2184,8166,8153,2197,17005,,27851,2197,38684r5969,8852l17018,53505r10833,2197l38696,53505r8852,-5969l53517,38684,55702,27851xe" fillcolor="#b31e49" stroked="f">
                <v:path arrowok="t"/>
                <w10:wrap anchorx="page"/>
              </v:shape>
            </w:pict>
          </mc:Fallback>
        </mc:AlternateContent>
      </w:r>
      <w:r>
        <w:rPr>
          <w:color w:val="343433"/>
          <w:sz w:val="24"/>
        </w:rPr>
        <w:t>self-care</w:t>
      </w:r>
      <w:r>
        <w:rPr>
          <w:color w:val="343433"/>
          <w:spacing w:val="-6"/>
          <w:sz w:val="24"/>
        </w:rPr>
        <w:t xml:space="preserve"> </w:t>
      </w:r>
      <w:r>
        <w:rPr>
          <w:color w:val="343433"/>
          <w:sz w:val="24"/>
        </w:rPr>
        <w:t>—</w:t>
      </w:r>
      <w:r>
        <w:rPr>
          <w:color w:val="343433"/>
          <w:spacing w:val="-6"/>
          <w:sz w:val="24"/>
        </w:rPr>
        <w:t xml:space="preserve"> </w:t>
      </w:r>
      <w:r>
        <w:rPr>
          <w:color w:val="343433"/>
          <w:sz w:val="24"/>
        </w:rPr>
        <w:t>maintaining</w:t>
      </w:r>
      <w:r>
        <w:rPr>
          <w:color w:val="343433"/>
          <w:spacing w:val="-5"/>
          <w:sz w:val="24"/>
        </w:rPr>
        <w:t xml:space="preserve"> </w:t>
      </w:r>
      <w:r>
        <w:rPr>
          <w:color w:val="343433"/>
          <w:sz w:val="24"/>
        </w:rPr>
        <w:t>personal</w:t>
      </w:r>
      <w:r>
        <w:rPr>
          <w:color w:val="343433"/>
          <w:spacing w:val="-6"/>
          <w:sz w:val="24"/>
        </w:rPr>
        <w:t xml:space="preserve"> </w:t>
      </w:r>
      <w:r>
        <w:rPr>
          <w:color w:val="343433"/>
          <w:sz w:val="24"/>
        </w:rPr>
        <w:t>hygiene,</w:t>
      </w:r>
      <w:r>
        <w:rPr>
          <w:color w:val="343433"/>
          <w:spacing w:val="-6"/>
          <w:sz w:val="24"/>
        </w:rPr>
        <w:t xml:space="preserve"> </w:t>
      </w:r>
      <w:r>
        <w:rPr>
          <w:color w:val="343433"/>
          <w:sz w:val="24"/>
        </w:rPr>
        <w:t>grooming,</w:t>
      </w:r>
      <w:r>
        <w:rPr>
          <w:color w:val="343433"/>
          <w:spacing w:val="-5"/>
          <w:sz w:val="24"/>
        </w:rPr>
        <w:t xml:space="preserve"> </w:t>
      </w:r>
      <w:r>
        <w:rPr>
          <w:color w:val="343433"/>
          <w:sz w:val="24"/>
        </w:rPr>
        <w:t>feeding</w:t>
      </w:r>
      <w:r>
        <w:rPr>
          <w:color w:val="343433"/>
          <w:spacing w:val="-6"/>
          <w:sz w:val="24"/>
        </w:rPr>
        <w:t xml:space="preserve"> </w:t>
      </w:r>
      <w:r>
        <w:rPr>
          <w:color w:val="343433"/>
          <w:sz w:val="24"/>
        </w:rPr>
        <w:t>and</w:t>
      </w:r>
      <w:r>
        <w:rPr>
          <w:color w:val="343433"/>
          <w:spacing w:val="-6"/>
          <w:sz w:val="24"/>
        </w:rPr>
        <w:t xml:space="preserve"> </w:t>
      </w:r>
      <w:r>
        <w:rPr>
          <w:color w:val="343433"/>
          <w:sz w:val="24"/>
        </w:rPr>
        <w:t>health</w:t>
      </w:r>
      <w:r>
        <w:rPr>
          <w:color w:val="343433"/>
          <w:spacing w:val="-5"/>
          <w:sz w:val="24"/>
        </w:rPr>
        <w:t xml:space="preserve"> </w:t>
      </w:r>
      <w:r>
        <w:rPr>
          <w:color w:val="343433"/>
          <w:spacing w:val="-4"/>
          <w:sz w:val="24"/>
        </w:rPr>
        <w:t>care</w:t>
      </w:r>
    </w:p>
    <w:p w14:paraId="06178EE5" w14:textId="77777777" w:rsidR="007373C6" w:rsidRDefault="00000000">
      <w:pPr>
        <w:pStyle w:val="ListParagraph"/>
        <w:numPr>
          <w:ilvl w:val="1"/>
          <w:numId w:val="1"/>
        </w:numPr>
        <w:tabs>
          <w:tab w:val="left" w:pos="686"/>
        </w:tabs>
        <w:spacing w:line="300" w:lineRule="auto"/>
        <w:ind w:right="1029"/>
        <w:rPr>
          <w:sz w:val="24"/>
        </w:rPr>
      </w:pPr>
      <w:r>
        <w:rPr>
          <w:color w:val="343433"/>
          <w:sz w:val="24"/>
        </w:rPr>
        <w:t>self-management</w:t>
      </w:r>
      <w:r>
        <w:rPr>
          <w:color w:val="343433"/>
          <w:spacing w:val="-4"/>
          <w:sz w:val="24"/>
        </w:rPr>
        <w:t xml:space="preserve"> </w:t>
      </w:r>
      <w:r>
        <w:rPr>
          <w:color w:val="343433"/>
          <w:sz w:val="24"/>
        </w:rPr>
        <w:t>—</w:t>
      </w:r>
      <w:r>
        <w:rPr>
          <w:color w:val="343433"/>
          <w:spacing w:val="-4"/>
          <w:sz w:val="24"/>
        </w:rPr>
        <w:t xml:space="preserve"> </w:t>
      </w:r>
      <w:r>
        <w:rPr>
          <w:color w:val="343433"/>
          <w:sz w:val="24"/>
        </w:rPr>
        <w:t>being</w:t>
      </w:r>
      <w:r>
        <w:rPr>
          <w:color w:val="343433"/>
          <w:spacing w:val="-4"/>
          <w:sz w:val="24"/>
        </w:rPr>
        <w:t xml:space="preserve"> </w:t>
      </w:r>
      <w:r>
        <w:rPr>
          <w:color w:val="343433"/>
          <w:sz w:val="24"/>
        </w:rPr>
        <w:t>able</w:t>
      </w:r>
      <w:r>
        <w:rPr>
          <w:color w:val="343433"/>
          <w:spacing w:val="-4"/>
          <w:sz w:val="24"/>
        </w:rPr>
        <w:t xml:space="preserve"> </w:t>
      </w:r>
      <w:r>
        <w:rPr>
          <w:color w:val="343433"/>
          <w:sz w:val="24"/>
        </w:rPr>
        <w:t>to</w:t>
      </w:r>
      <w:r>
        <w:rPr>
          <w:color w:val="343433"/>
          <w:spacing w:val="-4"/>
          <w:sz w:val="24"/>
        </w:rPr>
        <w:t xml:space="preserve"> </w:t>
      </w:r>
      <w:r>
        <w:rPr>
          <w:color w:val="343433"/>
          <w:sz w:val="24"/>
        </w:rPr>
        <w:t>take</w:t>
      </w:r>
      <w:r>
        <w:rPr>
          <w:color w:val="343433"/>
          <w:spacing w:val="-4"/>
          <w:sz w:val="24"/>
        </w:rPr>
        <w:t xml:space="preserve"> </w:t>
      </w:r>
      <w:r>
        <w:rPr>
          <w:color w:val="343433"/>
          <w:sz w:val="24"/>
        </w:rPr>
        <w:t>responsibility</w:t>
      </w:r>
      <w:r>
        <w:rPr>
          <w:color w:val="343433"/>
          <w:spacing w:val="-4"/>
          <w:sz w:val="24"/>
        </w:rPr>
        <w:t xml:space="preserve"> </w:t>
      </w:r>
      <w:r>
        <w:rPr>
          <w:color w:val="343433"/>
          <w:sz w:val="24"/>
        </w:rPr>
        <w:t>for</w:t>
      </w:r>
      <w:r>
        <w:rPr>
          <w:color w:val="343433"/>
          <w:spacing w:val="-4"/>
          <w:sz w:val="24"/>
        </w:rPr>
        <w:t xml:space="preserve"> </w:t>
      </w:r>
      <w:r>
        <w:rPr>
          <w:color w:val="343433"/>
          <w:sz w:val="24"/>
        </w:rPr>
        <w:t>making</w:t>
      </w:r>
      <w:r>
        <w:rPr>
          <w:color w:val="343433"/>
          <w:spacing w:val="-4"/>
          <w:sz w:val="24"/>
        </w:rPr>
        <w:t xml:space="preserve"> </w:t>
      </w:r>
      <w:r>
        <w:rPr>
          <w:color w:val="343433"/>
          <w:sz w:val="24"/>
        </w:rPr>
        <w:t>decisions,</w:t>
      </w:r>
      <w:r>
        <w:rPr>
          <w:color w:val="343433"/>
          <w:spacing w:val="-4"/>
          <w:sz w:val="24"/>
        </w:rPr>
        <w:t xml:space="preserve"> </w:t>
      </w:r>
      <w:r>
        <w:rPr>
          <w:color w:val="343433"/>
          <w:sz w:val="24"/>
        </w:rPr>
        <w:t xml:space="preserve">planning, managing and </w:t>
      </w:r>
      <w:proofErr w:type="spellStart"/>
      <w:r>
        <w:rPr>
          <w:color w:val="343433"/>
          <w:sz w:val="24"/>
        </w:rPr>
        <w:t>organising</w:t>
      </w:r>
      <w:proofErr w:type="spellEnd"/>
      <w:r>
        <w:rPr>
          <w:color w:val="343433"/>
          <w:sz w:val="24"/>
        </w:rPr>
        <w:t xml:space="preserve"> daily tasks, finances and accommodation.</w:t>
      </w:r>
    </w:p>
    <w:p w14:paraId="06178EE6" w14:textId="77777777" w:rsidR="007373C6" w:rsidRDefault="007373C6">
      <w:pPr>
        <w:pStyle w:val="BodyText"/>
        <w:spacing w:before="72"/>
      </w:pPr>
    </w:p>
    <w:p w14:paraId="06178EE7" w14:textId="77777777" w:rsidR="007373C6" w:rsidRDefault="00000000">
      <w:pPr>
        <w:pStyle w:val="BodyText"/>
        <w:spacing w:line="300" w:lineRule="auto"/>
        <w:ind w:left="120" w:right="331"/>
      </w:pPr>
      <w:r>
        <w:rPr>
          <w:noProof/>
        </w:rPr>
        <w:drawing>
          <wp:anchor distT="0" distB="0" distL="0" distR="0" simplePos="0" relativeHeight="15734784" behindDoc="0" locked="0" layoutInCell="1" allowOverlap="1" wp14:anchorId="06178F47" wp14:editId="0E2FCC17">
            <wp:simplePos x="0" y="0"/>
            <wp:positionH relativeFrom="page">
              <wp:posOffset>4038995</wp:posOffset>
            </wp:positionH>
            <wp:positionV relativeFrom="paragraph">
              <wp:posOffset>681156</wp:posOffset>
            </wp:positionV>
            <wp:extent cx="2880104" cy="1682882"/>
            <wp:effectExtent l="0" t="0" r="0" b="0"/>
            <wp:wrapNone/>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880104" cy="1682882"/>
                    </a:xfrm>
                    <a:prstGeom prst="rect">
                      <a:avLst/>
                    </a:prstGeom>
                  </pic:spPr>
                </pic:pic>
              </a:graphicData>
            </a:graphic>
          </wp:anchor>
        </w:drawing>
      </w:r>
      <w:r>
        <w:rPr>
          <w:color w:val="343433"/>
        </w:rPr>
        <w:t>You</w:t>
      </w:r>
      <w:r>
        <w:rPr>
          <w:color w:val="343433"/>
          <w:spacing w:val="-4"/>
        </w:rPr>
        <w:t xml:space="preserve"> </w:t>
      </w:r>
      <w:r>
        <w:rPr>
          <w:color w:val="343433"/>
        </w:rPr>
        <w:t>only</w:t>
      </w:r>
      <w:r>
        <w:rPr>
          <w:color w:val="343433"/>
          <w:spacing w:val="-4"/>
        </w:rPr>
        <w:t xml:space="preserve"> </w:t>
      </w:r>
      <w:r>
        <w:rPr>
          <w:color w:val="343433"/>
        </w:rPr>
        <w:t>need</w:t>
      </w:r>
      <w:r>
        <w:rPr>
          <w:color w:val="343433"/>
          <w:spacing w:val="-4"/>
        </w:rPr>
        <w:t xml:space="preserve"> </w:t>
      </w:r>
      <w:r>
        <w:rPr>
          <w:color w:val="343433"/>
        </w:rPr>
        <w:t>to</w:t>
      </w:r>
      <w:r>
        <w:rPr>
          <w:color w:val="343433"/>
          <w:spacing w:val="-4"/>
        </w:rPr>
        <w:t xml:space="preserve"> </w:t>
      </w:r>
      <w:r>
        <w:rPr>
          <w:color w:val="343433"/>
        </w:rPr>
        <w:t>show</w:t>
      </w:r>
      <w:r>
        <w:rPr>
          <w:color w:val="343433"/>
          <w:spacing w:val="-4"/>
        </w:rPr>
        <w:t xml:space="preserve"> </w:t>
      </w:r>
      <w:r>
        <w:rPr>
          <w:color w:val="343433"/>
        </w:rPr>
        <w:t>you</w:t>
      </w:r>
      <w:r>
        <w:rPr>
          <w:color w:val="343433"/>
          <w:spacing w:val="-4"/>
        </w:rPr>
        <w:t xml:space="preserve"> </w:t>
      </w:r>
      <w:r>
        <w:rPr>
          <w:color w:val="343433"/>
        </w:rPr>
        <w:t>have</w:t>
      </w:r>
      <w:r>
        <w:rPr>
          <w:color w:val="343433"/>
          <w:spacing w:val="-4"/>
        </w:rPr>
        <w:t xml:space="preserve"> </w:t>
      </w:r>
      <w:r>
        <w:rPr>
          <w:color w:val="343433"/>
        </w:rPr>
        <w:t>a</w:t>
      </w:r>
      <w:r>
        <w:rPr>
          <w:color w:val="343433"/>
          <w:spacing w:val="-4"/>
        </w:rPr>
        <w:t xml:space="preserve"> </w:t>
      </w:r>
      <w:r>
        <w:rPr>
          <w:color w:val="343433"/>
        </w:rPr>
        <w:t>substantially</w:t>
      </w:r>
      <w:r>
        <w:rPr>
          <w:color w:val="343433"/>
          <w:spacing w:val="-4"/>
        </w:rPr>
        <w:t xml:space="preserve"> </w:t>
      </w:r>
      <w:r>
        <w:rPr>
          <w:color w:val="343433"/>
        </w:rPr>
        <w:t>reduced</w:t>
      </w:r>
      <w:r>
        <w:rPr>
          <w:color w:val="343433"/>
          <w:spacing w:val="-4"/>
        </w:rPr>
        <w:t xml:space="preserve"> </w:t>
      </w:r>
      <w:r>
        <w:rPr>
          <w:color w:val="343433"/>
        </w:rPr>
        <w:t>functional</w:t>
      </w:r>
      <w:r>
        <w:rPr>
          <w:color w:val="343433"/>
          <w:spacing w:val="-4"/>
        </w:rPr>
        <w:t xml:space="preserve"> </w:t>
      </w:r>
      <w:r>
        <w:rPr>
          <w:color w:val="343433"/>
        </w:rPr>
        <w:t>capacity</w:t>
      </w:r>
      <w:r>
        <w:rPr>
          <w:color w:val="343433"/>
          <w:spacing w:val="-4"/>
        </w:rPr>
        <w:t xml:space="preserve"> </w:t>
      </w:r>
      <w:r>
        <w:rPr>
          <w:color w:val="343433"/>
        </w:rPr>
        <w:t>in</w:t>
      </w:r>
      <w:r>
        <w:rPr>
          <w:color w:val="343433"/>
          <w:spacing w:val="-4"/>
        </w:rPr>
        <w:t xml:space="preserve"> </w:t>
      </w:r>
      <w:r>
        <w:rPr>
          <w:color w:val="343433"/>
        </w:rPr>
        <w:t>one</w:t>
      </w:r>
      <w:r>
        <w:rPr>
          <w:color w:val="343433"/>
          <w:spacing w:val="-4"/>
        </w:rPr>
        <w:t xml:space="preserve"> </w:t>
      </w:r>
      <w:r>
        <w:rPr>
          <w:color w:val="343433"/>
        </w:rPr>
        <w:t>of</w:t>
      </w:r>
      <w:r>
        <w:rPr>
          <w:color w:val="343433"/>
          <w:spacing w:val="-4"/>
        </w:rPr>
        <w:t xml:space="preserve"> </w:t>
      </w:r>
      <w:r>
        <w:rPr>
          <w:color w:val="343433"/>
        </w:rPr>
        <w:t>the</w:t>
      </w:r>
      <w:r>
        <w:rPr>
          <w:color w:val="343433"/>
          <w:spacing w:val="-4"/>
        </w:rPr>
        <w:t xml:space="preserve"> </w:t>
      </w:r>
      <w:r>
        <w:rPr>
          <w:color w:val="343433"/>
        </w:rPr>
        <w:t>areas of daily living activities so you should focus on the area/s in which you are most impacted.</w:t>
      </w:r>
    </w:p>
    <w:p w14:paraId="06178EE8" w14:textId="77777777" w:rsidR="007373C6" w:rsidRDefault="00000000">
      <w:pPr>
        <w:pStyle w:val="BodyText"/>
        <w:spacing w:before="88"/>
        <w:rPr>
          <w:sz w:val="20"/>
        </w:rPr>
      </w:pPr>
      <w:r>
        <w:rPr>
          <w:noProof/>
        </w:rPr>
        <mc:AlternateContent>
          <mc:Choice Requires="wps">
            <w:drawing>
              <wp:anchor distT="0" distB="0" distL="0" distR="0" simplePos="0" relativeHeight="487592960" behindDoc="1" locked="0" layoutInCell="1" allowOverlap="1" wp14:anchorId="06178F49" wp14:editId="06178F4A">
                <wp:simplePos x="0" y="0"/>
                <wp:positionH relativeFrom="page">
                  <wp:posOffset>457200</wp:posOffset>
                </wp:positionH>
                <wp:positionV relativeFrom="paragraph">
                  <wp:posOffset>223886</wp:posOffset>
                </wp:positionV>
                <wp:extent cx="3342640" cy="295275"/>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2640" cy="295275"/>
                        </a:xfrm>
                        <a:prstGeom prst="rect">
                          <a:avLst/>
                        </a:prstGeom>
                        <a:solidFill>
                          <a:srgbClr val="B61E4A"/>
                        </a:solidFill>
                      </wps:spPr>
                      <wps:txbx>
                        <w:txbxContent>
                          <w:p w14:paraId="06178F6F" w14:textId="77777777" w:rsidR="007373C6" w:rsidRDefault="00000000">
                            <w:pPr>
                              <w:spacing w:before="70"/>
                              <w:ind w:left="82"/>
                              <w:rPr>
                                <w:b/>
                                <w:color w:val="000000"/>
                                <w:sz w:val="26"/>
                              </w:rPr>
                            </w:pPr>
                            <w:r>
                              <w:rPr>
                                <w:b/>
                                <w:color w:val="FFFFFF"/>
                                <w:sz w:val="26"/>
                              </w:rPr>
                              <w:t>How</w:t>
                            </w:r>
                            <w:r>
                              <w:rPr>
                                <w:b/>
                                <w:color w:val="FFFFFF"/>
                                <w:spacing w:val="-6"/>
                                <w:sz w:val="26"/>
                              </w:rPr>
                              <w:t xml:space="preserve"> </w:t>
                            </w:r>
                            <w:r>
                              <w:rPr>
                                <w:b/>
                                <w:color w:val="FFFFFF"/>
                                <w:sz w:val="26"/>
                              </w:rPr>
                              <w:t>reduced</w:t>
                            </w:r>
                            <w:r>
                              <w:rPr>
                                <w:b/>
                                <w:color w:val="FFFFFF"/>
                                <w:spacing w:val="-5"/>
                                <w:sz w:val="26"/>
                              </w:rPr>
                              <w:t xml:space="preserve"> </w:t>
                            </w:r>
                            <w:r>
                              <w:rPr>
                                <w:b/>
                                <w:color w:val="FFFFFF"/>
                                <w:sz w:val="26"/>
                              </w:rPr>
                              <w:t>does</w:t>
                            </w:r>
                            <w:r>
                              <w:rPr>
                                <w:b/>
                                <w:color w:val="FFFFFF"/>
                                <w:spacing w:val="-4"/>
                                <w:sz w:val="26"/>
                              </w:rPr>
                              <w:t xml:space="preserve"> </w:t>
                            </w:r>
                            <w:r>
                              <w:rPr>
                                <w:b/>
                                <w:color w:val="FFFFFF"/>
                                <w:sz w:val="26"/>
                              </w:rPr>
                              <w:t>my</w:t>
                            </w:r>
                            <w:r>
                              <w:rPr>
                                <w:b/>
                                <w:color w:val="FFFFFF"/>
                                <w:spacing w:val="-4"/>
                                <w:sz w:val="26"/>
                              </w:rPr>
                              <w:t xml:space="preserve"> </w:t>
                            </w:r>
                            <w:r>
                              <w:rPr>
                                <w:b/>
                                <w:color w:val="FFFFFF"/>
                                <w:sz w:val="26"/>
                              </w:rPr>
                              <w:t>function</w:t>
                            </w:r>
                            <w:r>
                              <w:rPr>
                                <w:b/>
                                <w:color w:val="FFFFFF"/>
                                <w:spacing w:val="-4"/>
                                <w:sz w:val="26"/>
                              </w:rPr>
                              <w:t xml:space="preserve"> </w:t>
                            </w:r>
                            <w:r>
                              <w:rPr>
                                <w:b/>
                                <w:color w:val="FFFFFF"/>
                                <w:sz w:val="26"/>
                              </w:rPr>
                              <w:t>need</w:t>
                            </w:r>
                            <w:r>
                              <w:rPr>
                                <w:b/>
                                <w:color w:val="FFFFFF"/>
                                <w:spacing w:val="-5"/>
                                <w:sz w:val="26"/>
                              </w:rPr>
                              <w:t xml:space="preserve"> </w:t>
                            </w:r>
                            <w:r>
                              <w:rPr>
                                <w:b/>
                                <w:color w:val="FFFFFF"/>
                                <w:sz w:val="26"/>
                              </w:rPr>
                              <w:t>to</w:t>
                            </w:r>
                            <w:r>
                              <w:rPr>
                                <w:b/>
                                <w:color w:val="FFFFFF"/>
                                <w:spacing w:val="-4"/>
                                <w:sz w:val="26"/>
                              </w:rPr>
                              <w:t xml:space="preserve"> </w:t>
                            </w:r>
                            <w:r>
                              <w:rPr>
                                <w:b/>
                                <w:color w:val="FFFFFF"/>
                                <w:spacing w:val="-5"/>
                                <w:sz w:val="26"/>
                              </w:rPr>
                              <w:t>be?</w:t>
                            </w:r>
                          </w:p>
                        </w:txbxContent>
                      </wps:txbx>
                      <wps:bodyPr wrap="square" lIns="0" tIns="0" rIns="0" bIns="0" rtlCol="0">
                        <a:noAutofit/>
                      </wps:bodyPr>
                    </wps:wsp>
                  </a:graphicData>
                </a:graphic>
              </wp:anchor>
            </w:drawing>
          </mc:Choice>
          <mc:Fallback>
            <w:pict>
              <v:shape w14:anchorId="06178F49" id="Textbox 22" o:spid="_x0000_s1030" type="#_x0000_t202" style="position:absolute;margin-left:36pt;margin-top:17.65pt;width:263.2pt;height:23.2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" fillcolor="#b61e4a" stroked="f">
                <v:textbox inset="0,0,0,0">
                  <w:txbxContent>
                    <w:p w14:paraId="06178F6F" w14:textId="77777777" w:rsidR="007373C6" w:rsidRDefault="00000000">
                      <w:pPr>
                        <w:spacing w:before="70"/>
                        <w:ind w:left="82"/>
                        <w:rPr>
                          <w:b/>
                          <w:color w:val="000000"/>
                          <w:sz w:val="26"/>
                        </w:rPr>
                      </w:pPr>
                      <w:r>
                        <w:rPr>
                          <w:b/>
                          <w:color w:val="FFFFFF"/>
                          <w:sz w:val="26"/>
                        </w:rPr>
                        <w:t>How</w:t>
                      </w:r>
                      <w:r>
                        <w:rPr>
                          <w:b/>
                          <w:color w:val="FFFFFF"/>
                          <w:spacing w:val="-6"/>
                          <w:sz w:val="26"/>
                        </w:rPr>
                        <w:t xml:space="preserve"> </w:t>
                      </w:r>
                      <w:r>
                        <w:rPr>
                          <w:b/>
                          <w:color w:val="FFFFFF"/>
                          <w:sz w:val="26"/>
                        </w:rPr>
                        <w:t>reduced</w:t>
                      </w:r>
                      <w:r>
                        <w:rPr>
                          <w:b/>
                          <w:color w:val="FFFFFF"/>
                          <w:spacing w:val="-5"/>
                          <w:sz w:val="26"/>
                        </w:rPr>
                        <w:t xml:space="preserve"> </w:t>
                      </w:r>
                      <w:r>
                        <w:rPr>
                          <w:b/>
                          <w:color w:val="FFFFFF"/>
                          <w:sz w:val="26"/>
                        </w:rPr>
                        <w:t>does</w:t>
                      </w:r>
                      <w:r>
                        <w:rPr>
                          <w:b/>
                          <w:color w:val="FFFFFF"/>
                          <w:spacing w:val="-4"/>
                          <w:sz w:val="26"/>
                        </w:rPr>
                        <w:t xml:space="preserve"> </w:t>
                      </w:r>
                      <w:r>
                        <w:rPr>
                          <w:b/>
                          <w:color w:val="FFFFFF"/>
                          <w:sz w:val="26"/>
                        </w:rPr>
                        <w:t>my</w:t>
                      </w:r>
                      <w:r>
                        <w:rPr>
                          <w:b/>
                          <w:color w:val="FFFFFF"/>
                          <w:spacing w:val="-4"/>
                          <w:sz w:val="26"/>
                        </w:rPr>
                        <w:t xml:space="preserve"> </w:t>
                      </w:r>
                      <w:r>
                        <w:rPr>
                          <w:b/>
                          <w:color w:val="FFFFFF"/>
                          <w:sz w:val="26"/>
                        </w:rPr>
                        <w:t>function</w:t>
                      </w:r>
                      <w:r>
                        <w:rPr>
                          <w:b/>
                          <w:color w:val="FFFFFF"/>
                          <w:spacing w:val="-4"/>
                          <w:sz w:val="26"/>
                        </w:rPr>
                        <w:t xml:space="preserve"> </w:t>
                      </w:r>
                      <w:r>
                        <w:rPr>
                          <w:b/>
                          <w:color w:val="FFFFFF"/>
                          <w:sz w:val="26"/>
                        </w:rPr>
                        <w:t>need</w:t>
                      </w:r>
                      <w:r>
                        <w:rPr>
                          <w:b/>
                          <w:color w:val="FFFFFF"/>
                          <w:spacing w:val="-5"/>
                          <w:sz w:val="26"/>
                        </w:rPr>
                        <w:t xml:space="preserve"> </w:t>
                      </w:r>
                      <w:r>
                        <w:rPr>
                          <w:b/>
                          <w:color w:val="FFFFFF"/>
                          <w:sz w:val="26"/>
                        </w:rPr>
                        <w:t>to</w:t>
                      </w:r>
                      <w:r>
                        <w:rPr>
                          <w:b/>
                          <w:color w:val="FFFFFF"/>
                          <w:spacing w:val="-4"/>
                          <w:sz w:val="26"/>
                        </w:rPr>
                        <w:t xml:space="preserve"> </w:t>
                      </w:r>
                      <w:r>
                        <w:rPr>
                          <w:b/>
                          <w:color w:val="FFFFFF"/>
                          <w:spacing w:val="-5"/>
                          <w:sz w:val="26"/>
                        </w:rPr>
                        <w:t>be?</w:t>
                      </w:r>
                    </w:p>
                  </w:txbxContent>
                </v:textbox>
                <w10:wrap type="topAndBottom" anchorx="page"/>
              </v:shape>
            </w:pict>
          </mc:Fallback>
        </mc:AlternateContent>
      </w:r>
    </w:p>
    <w:p w14:paraId="06178EE9" w14:textId="77777777" w:rsidR="007373C6" w:rsidRDefault="007373C6">
      <w:pPr>
        <w:pStyle w:val="BodyText"/>
        <w:spacing w:before="19"/>
      </w:pPr>
    </w:p>
    <w:p w14:paraId="06178EEA" w14:textId="77777777" w:rsidR="007373C6" w:rsidRDefault="00000000">
      <w:pPr>
        <w:pStyle w:val="BodyText"/>
        <w:spacing w:line="300" w:lineRule="auto"/>
        <w:ind w:left="120" w:right="5364"/>
      </w:pPr>
      <w:r>
        <w:rPr>
          <w:color w:val="343433"/>
        </w:rPr>
        <w:t xml:space="preserve">The law requires a functional, practical assessment of what you can and cannot do and you must demonstrate you have a </w:t>
      </w:r>
      <w:r>
        <w:rPr>
          <w:b/>
          <w:color w:val="343433"/>
        </w:rPr>
        <w:t xml:space="preserve">substantial </w:t>
      </w:r>
      <w:r>
        <w:rPr>
          <w:color w:val="343433"/>
        </w:rPr>
        <w:t>reduction</w:t>
      </w:r>
      <w:r>
        <w:rPr>
          <w:color w:val="343433"/>
          <w:spacing w:val="-7"/>
        </w:rPr>
        <w:t xml:space="preserve"> </w:t>
      </w:r>
      <w:r>
        <w:rPr>
          <w:color w:val="343433"/>
        </w:rPr>
        <w:t>in</w:t>
      </w:r>
      <w:r>
        <w:rPr>
          <w:color w:val="343433"/>
          <w:spacing w:val="-7"/>
        </w:rPr>
        <w:t xml:space="preserve"> </w:t>
      </w:r>
      <w:r>
        <w:rPr>
          <w:color w:val="343433"/>
        </w:rPr>
        <w:t>your</w:t>
      </w:r>
      <w:r>
        <w:rPr>
          <w:color w:val="343433"/>
          <w:spacing w:val="-7"/>
        </w:rPr>
        <w:t xml:space="preserve"> </w:t>
      </w:r>
      <w:r>
        <w:rPr>
          <w:color w:val="343433"/>
        </w:rPr>
        <w:t>capacity</w:t>
      </w:r>
      <w:r>
        <w:rPr>
          <w:color w:val="343433"/>
          <w:spacing w:val="-7"/>
        </w:rPr>
        <w:t xml:space="preserve"> </w:t>
      </w:r>
      <w:r>
        <w:rPr>
          <w:color w:val="343433"/>
        </w:rPr>
        <w:t>to</w:t>
      </w:r>
      <w:r>
        <w:rPr>
          <w:color w:val="343433"/>
          <w:spacing w:val="-7"/>
        </w:rPr>
        <w:t xml:space="preserve"> </w:t>
      </w:r>
      <w:r>
        <w:rPr>
          <w:color w:val="343433"/>
        </w:rPr>
        <w:t>undertake</w:t>
      </w:r>
      <w:r>
        <w:rPr>
          <w:color w:val="343433"/>
          <w:spacing w:val="-7"/>
        </w:rPr>
        <w:t xml:space="preserve"> </w:t>
      </w:r>
      <w:r>
        <w:rPr>
          <w:color w:val="343433"/>
        </w:rPr>
        <w:t>activities, not merely a reduction.</w:t>
      </w:r>
    </w:p>
    <w:p w14:paraId="06178EEB" w14:textId="77777777" w:rsidR="007373C6" w:rsidRDefault="007373C6">
      <w:pPr>
        <w:pStyle w:val="BodyText"/>
        <w:spacing w:before="127"/>
      </w:pPr>
    </w:p>
    <w:p w14:paraId="06178EEC" w14:textId="77777777" w:rsidR="007373C6" w:rsidRDefault="00000000">
      <w:pPr>
        <w:pStyle w:val="BodyText"/>
        <w:spacing w:before="1" w:line="300" w:lineRule="auto"/>
        <w:ind w:left="120" w:right="185"/>
      </w:pPr>
      <w:r>
        <w:rPr>
          <w:color w:val="343433"/>
        </w:rPr>
        <w:t xml:space="preserve">For example, in </w:t>
      </w:r>
      <w:hyperlink r:id="rId17">
        <w:r>
          <w:rPr>
            <w:color w:val="B40B47"/>
            <w:u w:val="single" w:color="B40B47"/>
          </w:rPr>
          <w:t>Mulligan and National Disability Insurance Agency [2015]</w:t>
        </w:r>
      </w:hyperlink>
      <w:r>
        <w:rPr>
          <w:color w:val="B40B47"/>
        </w:rPr>
        <w:t xml:space="preserve"> </w:t>
      </w:r>
      <w:proofErr w:type="spellStart"/>
      <w:r>
        <w:rPr>
          <w:color w:val="343433"/>
        </w:rPr>
        <w:t>Mr</w:t>
      </w:r>
      <w:proofErr w:type="spellEnd"/>
      <w:r>
        <w:rPr>
          <w:color w:val="343433"/>
        </w:rPr>
        <w:t xml:space="preserve"> Mulligan failed to show he had a substantial reduction in functional capacity in the area of mobility because he could</w:t>
      </w:r>
      <w:r>
        <w:rPr>
          <w:color w:val="343433"/>
          <w:spacing w:val="-3"/>
        </w:rPr>
        <w:t xml:space="preserve"> </w:t>
      </w:r>
      <w:r>
        <w:rPr>
          <w:color w:val="343433"/>
        </w:rPr>
        <w:t>walk,</w:t>
      </w:r>
      <w:r>
        <w:rPr>
          <w:color w:val="343433"/>
          <w:spacing w:val="-3"/>
        </w:rPr>
        <w:t xml:space="preserve"> </w:t>
      </w:r>
      <w:r>
        <w:rPr>
          <w:color w:val="343433"/>
        </w:rPr>
        <w:t>although</w:t>
      </w:r>
      <w:r>
        <w:rPr>
          <w:color w:val="343433"/>
          <w:spacing w:val="-3"/>
        </w:rPr>
        <w:t xml:space="preserve"> </w:t>
      </w:r>
      <w:r>
        <w:rPr>
          <w:color w:val="343433"/>
        </w:rPr>
        <w:t>slowly</w:t>
      </w:r>
      <w:r>
        <w:rPr>
          <w:color w:val="343433"/>
          <w:spacing w:val="-3"/>
        </w:rPr>
        <w:t xml:space="preserve"> </w:t>
      </w:r>
      <w:r>
        <w:rPr>
          <w:color w:val="343433"/>
        </w:rPr>
        <w:t>and</w:t>
      </w:r>
      <w:r>
        <w:rPr>
          <w:color w:val="343433"/>
          <w:spacing w:val="-3"/>
        </w:rPr>
        <w:t xml:space="preserve"> </w:t>
      </w:r>
      <w:r>
        <w:rPr>
          <w:color w:val="343433"/>
        </w:rPr>
        <w:t>with</w:t>
      </w:r>
      <w:r>
        <w:rPr>
          <w:color w:val="343433"/>
          <w:spacing w:val="-3"/>
        </w:rPr>
        <w:t xml:space="preserve"> </w:t>
      </w:r>
      <w:r>
        <w:rPr>
          <w:color w:val="343433"/>
        </w:rPr>
        <w:t>a</w:t>
      </w:r>
      <w:r>
        <w:rPr>
          <w:color w:val="343433"/>
          <w:spacing w:val="-3"/>
        </w:rPr>
        <w:t xml:space="preserve"> </w:t>
      </w:r>
      <w:r>
        <w:rPr>
          <w:color w:val="343433"/>
        </w:rPr>
        <w:t>walking</w:t>
      </w:r>
      <w:r>
        <w:rPr>
          <w:color w:val="343433"/>
          <w:spacing w:val="-3"/>
        </w:rPr>
        <w:t xml:space="preserve"> </w:t>
      </w:r>
      <w:r>
        <w:rPr>
          <w:color w:val="343433"/>
        </w:rPr>
        <w:t>stick,</w:t>
      </w:r>
      <w:r>
        <w:rPr>
          <w:color w:val="343433"/>
          <w:spacing w:val="-3"/>
        </w:rPr>
        <w:t xml:space="preserve"> </w:t>
      </w:r>
      <w:r>
        <w:rPr>
          <w:color w:val="343433"/>
        </w:rPr>
        <w:t>without</w:t>
      </w:r>
      <w:r>
        <w:rPr>
          <w:color w:val="343433"/>
          <w:spacing w:val="-3"/>
        </w:rPr>
        <w:t xml:space="preserve"> </w:t>
      </w:r>
      <w:r>
        <w:rPr>
          <w:color w:val="343433"/>
        </w:rPr>
        <w:t>other</w:t>
      </w:r>
      <w:r>
        <w:rPr>
          <w:color w:val="343433"/>
          <w:spacing w:val="-3"/>
        </w:rPr>
        <w:t xml:space="preserve"> </w:t>
      </w:r>
      <w:r>
        <w:rPr>
          <w:color w:val="343433"/>
        </w:rPr>
        <w:t>help,</w:t>
      </w:r>
      <w:r>
        <w:rPr>
          <w:color w:val="343433"/>
          <w:spacing w:val="-3"/>
        </w:rPr>
        <w:t xml:space="preserve"> </w:t>
      </w:r>
      <w:r>
        <w:rPr>
          <w:color w:val="343433"/>
        </w:rPr>
        <w:t>and</w:t>
      </w:r>
      <w:r>
        <w:rPr>
          <w:color w:val="343433"/>
          <w:spacing w:val="-3"/>
        </w:rPr>
        <w:t xml:space="preserve"> </w:t>
      </w:r>
      <w:r>
        <w:rPr>
          <w:color w:val="343433"/>
        </w:rPr>
        <w:t>he</w:t>
      </w:r>
      <w:r>
        <w:rPr>
          <w:color w:val="343433"/>
          <w:spacing w:val="-3"/>
        </w:rPr>
        <w:t xml:space="preserve"> </w:t>
      </w:r>
      <w:r>
        <w:rPr>
          <w:color w:val="343433"/>
        </w:rPr>
        <w:t>could</w:t>
      </w:r>
      <w:r>
        <w:rPr>
          <w:color w:val="343433"/>
          <w:spacing w:val="-3"/>
        </w:rPr>
        <w:t xml:space="preserve"> </w:t>
      </w:r>
      <w:r>
        <w:rPr>
          <w:color w:val="343433"/>
        </w:rPr>
        <w:t>also</w:t>
      </w:r>
      <w:r>
        <w:rPr>
          <w:color w:val="343433"/>
          <w:spacing w:val="-3"/>
        </w:rPr>
        <w:t xml:space="preserve"> </w:t>
      </w:r>
      <w:r>
        <w:rPr>
          <w:color w:val="343433"/>
        </w:rPr>
        <w:t>drive.</w:t>
      </w:r>
    </w:p>
    <w:p w14:paraId="06178EED" w14:textId="77777777" w:rsidR="007373C6" w:rsidRDefault="007373C6">
      <w:pPr>
        <w:pStyle w:val="BodyText"/>
        <w:spacing w:before="71"/>
      </w:pPr>
    </w:p>
    <w:p w14:paraId="06178EEE" w14:textId="77777777" w:rsidR="007373C6" w:rsidRDefault="00000000">
      <w:pPr>
        <w:pStyle w:val="BodyText"/>
        <w:spacing w:line="300" w:lineRule="auto"/>
        <w:ind w:left="120"/>
      </w:pPr>
      <w:r>
        <w:rPr>
          <w:color w:val="343433"/>
        </w:rPr>
        <w:t>If</w:t>
      </w:r>
      <w:r>
        <w:rPr>
          <w:color w:val="343433"/>
          <w:spacing w:val="-3"/>
        </w:rPr>
        <w:t xml:space="preserve"> </w:t>
      </w:r>
      <w:r>
        <w:rPr>
          <w:color w:val="343433"/>
        </w:rPr>
        <w:t>you</w:t>
      </w:r>
      <w:r>
        <w:rPr>
          <w:color w:val="343433"/>
          <w:spacing w:val="-3"/>
        </w:rPr>
        <w:t xml:space="preserve"> </w:t>
      </w:r>
      <w:r>
        <w:rPr>
          <w:color w:val="343433"/>
        </w:rPr>
        <w:t>can</w:t>
      </w:r>
      <w:r>
        <w:rPr>
          <w:color w:val="343433"/>
          <w:spacing w:val="-3"/>
        </w:rPr>
        <w:t xml:space="preserve"> </w:t>
      </w:r>
      <w:r>
        <w:rPr>
          <w:color w:val="343433"/>
        </w:rPr>
        <w:t>undertake</w:t>
      </w:r>
      <w:r>
        <w:rPr>
          <w:color w:val="343433"/>
          <w:spacing w:val="-3"/>
        </w:rPr>
        <w:t xml:space="preserve"> </w:t>
      </w:r>
      <w:r>
        <w:rPr>
          <w:color w:val="343433"/>
        </w:rPr>
        <w:t>an</w:t>
      </w:r>
      <w:r>
        <w:rPr>
          <w:color w:val="343433"/>
          <w:spacing w:val="-3"/>
        </w:rPr>
        <w:t xml:space="preserve"> </w:t>
      </w:r>
      <w:r>
        <w:rPr>
          <w:color w:val="343433"/>
        </w:rPr>
        <w:t>activity</w:t>
      </w:r>
      <w:r>
        <w:rPr>
          <w:color w:val="343433"/>
          <w:spacing w:val="-3"/>
        </w:rPr>
        <w:t xml:space="preserve"> </w:t>
      </w:r>
      <w:r>
        <w:rPr>
          <w:color w:val="343433"/>
        </w:rPr>
        <w:t>but</w:t>
      </w:r>
      <w:r>
        <w:rPr>
          <w:color w:val="343433"/>
          <w:spacing w:val="-3"/>
        </w:rPr>
        <w:t xml:space="preserve"> </w:t>
      </w:r>
      <w:r>
        <w:rPr>
          <w:color w:val="343433"/>
        </w:rPr>
        <w:t>your</w:t>
      </w:r>
      <w:r>
        <w:rPr>
          <w:color w:val="343433"/>
          <w:spacing w:val="-3"/>
        </w:rPr>
        <w:t xml:space="preserve"> </w:t>
      </w:r>
      <w:r>
        <w:rPr>
          <w:color w:val="343433"/>
        </w:rPr>
        <w:t>impairment</w:t>
      </w:r>
      <w:r>
        <w:rPr>
          <w:color w:val="343433"/>
          <w:spacing w:val="-3"/>
        </w:rPr>
        <w:t xml:space="preserve"> </w:t>
      </w:r>
      <w:r>
        <w:rPr>
          <w:color w:val="343433"/>
        </w:rPr>
        <w:t>limits</w:t>
      </w:r>
      <w:r>
        <w:rPr>
          <w:color w:val="343433"/>
          <w:spacing w:val="-3"/>
        </w:rPr>
        <w:t xml:space="preserve"> </w:t>
      </w:r>
      <w:r>
        <w:rPr>
          <w:color w:val="343433"/>
        </w:rPr>
        <w:t>you</w:t>
      </w:r>
      <w:r>
        <w:rPr>
          <w:color w:val="343433"/>
          <w:spacing w:val="-3"/>
        </w:rPr>
        <w:t xml:space="preserve"> </w:t>
      </w:r>
      <w:r>
        <w:rPr>
          <w:color w:val="343433"/>
        </w:rPr>
        <w:t>from</w:t>
      </w:r>
      <w:r>
        <w:rPr>
          <w:color w:val="343433"/>
          <w:spacing w:val="-3"/>
        </w:rPr>
        <w:t xml:space="preserve"> </w:t>
      </w:r>
      <w:r>
        <w:rPr>
          <w:color w:val="343433"/>
        </w:rPr>
        <w:t>completing</w:t>
      </w:r>
      <w:r>
        <w:rPr>
          <w:color w:val="343433"/>
          <w:spacing w:val="-3"/>
        </w:rPr>
        <w:t xml:space="preserve"> </w:t>
      </w:r>
      <w:r>
        <w:rPr>
          <w:color w:val="343433"/>
        </w:rPr>
        <w:t>the</w:t>
      </w:r>
      <w:r>
        <w:rPr>
          <w:color w:val="343433"/>
          <w:spacing w:val="-3"/>
        </w:rPr>
        <w:t xml:space="preserve"> </w:t>
      </w:r>
      <w:r>
        <w:rPr>
          <w:color w:val="343433"/>
        </w:rPr>
        <w:t>activity effectively, you may have a substantially reduced functional capacity.</w:t>
      </w:r>
    </w:p>
    <w:p w14:paraId="06178EEF" w14:textId="77777777" w:rsidR="007373C6" w:rsidRDefault="007373C6">
      <w:pPr>
        <w:pStyle w:val="BodyText"/>
        <w:spacing w:before="72"/>
      </w:pPr>
    </w:p>
    <w:p w14:paraId="06178EF0" w14:textId="77777777" w:rsidR="007373C6" w:rsidRDefault="00000000">
      <w:pPr>
        <w:pStyle w:val="BodyText"/>
        <w:spacing w:line="300" w:lineRule="auto"/>
        <w:ind w:left="120" w:right="185"/>
      </w:pPr>
      <w:r>
        <w:rPr>
          <w:color w:val="343433"/>
        </w:rPr>
        <w:t xml:space="preserve">In </w:t>
      </w:r>
      <w:hyperlink r:id="rId18">
        <w:r>
          <w:rPr>
            <w:color w:val="B40B47"/>
            <w:u w:val="single" w:color="B40B47"/>
          </w:rPr>
          <w:t>Arnel and National Disability Insurance Agency [2019]</w:t>
        </w:r>
      </w:hyperlink>
      <w:r>
        <w:rPr>
          <w:color w:val="343433"/>
        </w:rPr>
        <w:t xml:space="preserve">, the Tribunal found that </w:t>
      </w:r>
      <w:proofErr w:type="spellStart"/>
      <w:r>
        <w:rPr>
          <w:color w:val="343433"/>
        </w:rPr>
        <w:t>Ms</w:t>
      </w:r>
      <w:proofErr w:type="spellEnd"/>
      <w:r>
        <w:rPr>
          <w:color w:val="343433"/>
        </w:rPr>
        <w:t xml:space="preserve"> Arnel, who lived</w:t>
      </w:r>
      <w:r>
        <w:rPr>
          <w:color w:val="343433"/>
          <w:spacing w:val="-4"/>
        </w:rPr>
        <w:t xml:space="preserve"> </w:t>
      </w:r>
      <w:r>
        <w:rPr>
          <w:color w:val="343433"/>
        </w:rPr>
        <w:t>with</w:t>
      </w:r>
      <w:r>
        <w:rPr>
          <w:color w:val="343433"/>
          <w:spacing w:val="-4"/>
        </w:rPr>
        <w:t xml:space="preserve"> </w:t>
      </w:r>
      <w:r>
        <w:rPr>
          <w:color w:val="343433"/>
        </w:rPr>
        <w:t>complex</w:t>
      </w:r>
      <w:r>
        <w:rPr>
          <w:color w:val="343433"/>
          <w:spacing w:val="-4"/>
        </w:rPr>
        <w:t xml:space="preserve"> </w:t>
      </w:r>
      <w:r>
        <w:rPr>
          <w:color w:val="343433"/>
        </w:rPr>
        <w:t>regional</w:t>
      </w:r>
      <w:r>
        <w:rPr>
          <w:color w:val="343433"/>
          <w:spacing w:val="-4"/>
        </w:rPr>
        <w:t xml:space="preserve"> </w:t>
      </w:r>
      <w:r>
        <w:rPr>
          <w:color w:val="343433"/>
        </w:rPr>
        <w:t>pain</w:t>
      </w:r>
      <w:r>
        <w:rPr>
          <w:color w:val="343433"/>
          <w:spacing w:val="-4"/>
        </w:rPr>
        <w:t xml:space="preserve"> </w:t>
      </w:r>
      <w:r>
        <w:rPr>
          <w:color w:val="343433"/>
        </w:rPr>
        <w:t>syndrome,</w:t>
      </w:r>
      <w:r>
        <w:rPr>
          <w:color w:val="343433"/>
          <w:spacing w:val="-4"/>
        </w:rPr>
        <w:t xml:space="preserve"> </w:t>
      </w:r>
      <w:r>
        <w:rPr>
          <w:color w:val="343433"/>
        </w:rPr>
        <w:t>had</w:t>
      </w:r>
      <w:r>
        <w:rPr>
          <w:color w:val="343433"/>
          <w:spacing w:val="-4"/>
        </w:rPr>
        <w:t xml:space="preserve"> </w:t>
      </w:r>
      <w:r>
        <w:rPr>
          <w:color w:val="343433"/>
        </w:rPr>
        <w:t>a</w:t>
      </w:r>
      <w:r>
        <w:rPr>
          <w:color w:val="343433"/>
          <w:spacing w:val="-4"/>
        </w:rPr>
        <w:t xml:space="preserve"> </w:t>
      </w:r>
      <w:r>
        <w:rPr>
          <w:color w:val="343433"/>
        </w:rPr>
        <w:t>substantial</w:t>
      </w:r>
      <w:r>
        <w:rPr>
          <w:color w:val="343433"/>
          <w:spacing w:val="-4"/>
        </w:rPr>
        <w:t xml:space="preserve"> </w:t>
      </w:r>
      <w:r>
        <w:rPr>
          <w:color w:val="343433"/>
        </w:rPr>
        <w:t>reduction</w:t>
      </w:r>
      <w:r>
        <w:rPr>
          <w:color w:val="343433"/>
          <w:spacing w:val="-4"/>
        </w:rPr>
        <w:t xml:space="preserve"> </w:t>
      </w:r>
      <w:r>
        <w:rPr>
          <w:color w:val="343433"/>
        </w:rPr>
        <w:t>in</w:t>
      </w:r>
      <w:r>
        <w:rPr>
          <w:color w:val="343433"/>
          <w:spacing w:val="-4"/>
        </w:rPr>
        <w:t xml:space="preserve"> </w:t>
      </w:r>
      <w:r>
        <w:rPr>
          <w:color w:val="343433"/>
        </w:rPr>
        <w:t>functional</w:t>
      </w:r>
      <w:r>
        <w:rPr>
          <w:color w:val="343433"/>
          <w:spacing w:val="-4"/>
        </w:rPr>
        <w:t xml:space="preserve"> </w:t>
      </w:r>
      <w:r>
        <w:rPr>
          <w:color w:val="343433"/>
        </w:rPr>
        <w:t>capacity</w:t>
      </w:r>
      <w:r>
        <w:rPr>
          <w:color w:val="343433"/>
          <w:spacing w:val="-4"/>
        </w:rPr>
        <w:t xml:space="preserve"> </w:t>
      </w:r>
      <w:r>
        <w:rPr>
          <w:color w:val="343433"/>
        </w:rPr>
        <w:t>in the area of self-care as the pain she experienced while showering stopped her from showering herself effectively.</w:t>
      </w:r>
    </w:p>
    <w:p w14:paraId="06178EF1" w14:textId="77777777" w:rsidR="007373C6" w:rsidRDefault="007373C6">
      <w:pPr>
        <w:spacing w:line="300" w:lineRule="auto"/>
        <w:sectPr w:rsidR="007373C6">
          <w:pgSz w:w="11910" w:h="16840"/>
          <w:pgMar w:top="700" w:right="540" w:bottom="280" w:left="600" w:header="720" w:footer="720" w:gutter="0"/>
          <w:cols w:space="720"/>
        </w:sectPr>
      </w:pPr>
    </w:p>
    <w:p w14:paraId="06178EF2" w14:textId="77777777" w:rsidR="007373C6" w:rsidRDefault="00000000">
      <w:pPr>
        <w:pStyle w:val="BodyText"/>
        <w:ind w:left="120"/>
        <w:rPr>
          <w:sz w:val="20"/>
        </w:rPr>
      </w:pPr>
      <w:r>
        <w:rPr>
          <w:noProof/>
        </w:rPr>
        <w:lastRenderedPageBreak/>
        <mc:AlternateContent>
          <mc:Choice Requires="wps">
            <w:drawing>
              <wp:anchor distT="0" distB="0" distL="0" distR="0" simplePos="0" relativeHeight="487451136" behindDoc="1" locked="0" layoutInCell="1" allowOverlap="1" wp14:anchorId="06178F4B" wp14:editId="06178F4C">
                <wp:simplePos x="0" y="0"/>
                <wp:positionH relativeFrom="page">
                  <wp:posOffset>0</wp:posOffset>
                </wp:positionH>
                <wp:positionV relativeFrom="page">
                  <wp:posOffset>0</wp:posOffset>
                </wp:positionV>
                <wp:extent cx="7560309" cy="1069213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C2B9A8">
                            <a:alpha val="14999"/>
                          </a:srgbClr>
                        </a:solidFill>
                      </wps:spPr>
                      <wps:bodyPr wrap="square" lIns="0" tIns="0" rIns="0" bIns="0" rtlCol="0">
                        <a:prstTxWarp prst="textNoShape">
                          <a:avLst/>
                        </a:prstTxWarp>
                        <a:noAutofit/>
                      </wps:bodyPr>
                    </wps:wsp>
                  </a:graphicData>
                </a:graphic>
              </wp:anchor>
            </w:drawing>
          </mc:Choice>
          <mc:Fallback>
            <w:pict>
              <v:shape w14:anchorId="45BD43B4" id="Graphic 23" o:spid="_x0000_s1026" style="position:absolute;margin-left:0;margin-top:0;width:595.3pt;height:841.9pt;z-index:-1586534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" path="m7560005,l,,,10692003r7560005,l7560005,xe" fillcolor="#c2b9a8" stroked="f">
                <v:fill opacity="9766f"/>
                <v:path arrowok="t"/>
                <w10:wrap anchorx="page" anchory="page"/>
              </v:shape>
            </w:pict>
          </mc:Fallback>
        </mc:AlternateContent>
      </w:r>
      <w:r>
        <w:rPr>
          <w:noProof/>
          <w:sz w:val="20"/>
        </w:rPr>
        <mc:AlternateContent>
          <mc:Choice Requires="wps">
            <w:drawing>
              <wp:inline distT="0" distB="0" distL="0" distR="0" wp14:anchorId="06178F4D" wp14:editId="06178F4E">
                <wp:extent cx="3060065" cy="295275"/>
                <wp:effectExtent l="0" t="0" r="0" b="0"/>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065" cy="295275"/>
                        </a:xfrm>
                        <a:prstGeom prst="rect">
                          <a:avLst/>
                        </a:prstGeom>
                        <a:solidFill>
                          <a:srgbClr val="B61E4A"/>
                        </a:solidFill>
                      </wps:spPr>
                      <wps:txbx>
                        <w:txbxContent>
                          <w:p w14:paraId="06178F70" w14:textId="77777777" w:rsidR="007373C6" w:rsidRDefault="00000000">
                            <w:pPr>
                              <w:spacing w:before="70"/>
                              <w:ind w:left="82"/>
                              <w:rPr>
                                <w:b/>
                                <w:color w:val="000000"/>
                                <w:sz w:val="26"/>
                              </w:rPr>
                            </w:pPr>
                            <w:r>
                              <w:rPr>
                                <w:b/>
                                <w:color w:val="FFFFFF"/>
                                <w:sz w:val="26"/>
                              </w:rPr>
                              <w:t>What</w:t>
                            </w:r>
                            <w:r>
                              <w:rPr>
                                <w:b/>
                                <w:color w:val="FFFFFF"/>
                                <w:spacing w:val="-3"/>
                                <w:sz w:val="26"/>
                              </w:rPr>
                              <w:t xml:space="preserve"> </w:t>
                            </w:r>
                            <w:r>
                              <w:rPr>
                                <w:b/>
                                <w:color w:val="FFFFFF"/>
                                <w:sz w:val="26"/>
                              </w:rPr>
                              <w:t>if</w:t>
                            </w:r>
                            <w:r>
                              <w:rPr>
                                <w:b/>
                                <w:color w:val="FFFFFF"/>
                                <w:spacing w:val="-3"/>
                                <w:sz w:val="26"/>
                              </w:rPr>
                              <w:t xml:space="preserve"> </w:t>
                            </w:r>
                            <w:r>
                              <w:rPr>
                                <w:b/>
                                <w:color w:val="FFFFFF"/>
                                <w:sz w:val="26"/>
                              </w:rPr>
                              <w:t>I</w:t>
                            </w:r>
                            <w:r>
                              <w:rPr>
                                <w:b/>
                                <w:color w:val="FFFFFF"/>
                                <w:spacing w:val="-2"/>
                                <w:sz w:val="26"/>
                              </w:rPr>
                              <w:t xml:space="preserve"> </w:t>
                            </w:r>
                            <w:r>
                              <w:rPr>
                                <w:b/>
                                <w:color w:val="FFFFFF"/>
                                <w:sz w:val="26"/>
                              </w:rPr>
                              <w:t>have</w:t>
                            </w:r>
                            <w:r>
                              <w:rPr>
                                <w:b/>
                                <w:color w:val="FFFFFF"/>
                                <w:spacing w:val="-3"/>
                                <w:sz w:val="26"/>
                              </w:rPr>
                              <w:t xml:space="preserve"> </w:t>
                            </w:r>
                            <w:r>
                              <w:rPr>
                                <w:b/>
                                <w:color w:val="FFFFFF"/>
                                <w:sz w:val="26"/>
                              </w:rPr>
                              <w:t>good</w:t>
                            </w:r>
                            <w:r>
                              <w:rPr>
                                <w:b/>
                                <w:color w:val="FFFFFF"/>
                                <w:spacing w:val="-3"/>
                                <w:sz w:val="26"/>
                              </w:rPr>
                              <w:t xml:space="preserve"> </w:t>
                            </w:r>
                            <w:r>
                              <w:rPr>
                                <w:b/>
                                <w:color w:val="FFFFFF"/>
                                <w:sz w:val="26"/>
                              </w:rPr>
                              <w:t>days</w:t>
                            </w:r>
                            <w:r>
                              <w:rPr>
                                <w:b/>
                                <w:color w:val="FFFFFF"/>
                                <w:spacing w:val="-3"/>
                                <w:sz w:val="26"/>
                              </w:rPr>
                              <w:t xml:space="preserve"> </w:t>
                            </w:r>
                            <w:r>
                              <w:rPr>
                                <w:b/>
                                <w:color w:val="FFFFFF"/>
                                <w:sz w:val="26"/>
                              </w:rPr>
                              <w:t>and</w:t>
                            </w:r>
                            <w:r>
                              <w:rPr>
                                <w:b/>
                                <w:color w:val="FFFFFF"/>
                                <w:spacing w:val="-3"/>
                                <w:sz w:val="26"/>
                              </w:rPr>
                              <w:t xml:space="preserve"> </w:t>
                            </w:r>
                            <w:r>
                              <w:rPr>
                                <w:b/>
                                <w:color w:val="FFFFFF"/>
                                <w:sz w:val="26"/>
                              </w:rPr>
                              <w:t>bad</w:t>
                            </w:r>
                            <w:r>
                              <w:rPr>
                                <w:b/>
                                <w:color w:val="FFFFFF"/>
                                <w:spacing w:val="-3"/>
                                <w:sz w:val="26"/>
                              </w:rPr>
                              <w:t xml:space="preserve"> </w:t>
                            </w:r>
                            <w:r>
                              <w:rPr>
                                <w:b/>
                                <w:color w:val="FFFFFF"/>
                                <w:spacing w:val="-2"/>
                                <w:sz w:val="26"/>
                              </w:rPr>
                              <w:t>days?</w:t>
                            </w:r>
                          </w:p>
                        </w:txbxContent>
                      </wps:txbx>
                      <wps:bodyPr wrap="square" lIns="0" tIns="0" rIns="0" bIns="0" rtlCol="0">
                        <a:noAutofit/>
                      </wps:bodyPr>
                    </wps:wsp>
                  </a:graphicData>
                </a:graphic>
              </wp:inline>
            </w:drawing>
          </mc:Choice>
          <mc:Fallback>
            <w:pict>
              <v:shape w14:anchorId="06178F4D" id="Textbox 24" o:spid="_x0000_s1031" type="#_x0000_t202" style="width:240.9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" fillcolor="#b61e4a" stroked="f">
                <v:textbox inset="0,0,0,0">
                  <w:txbxContent>
                    <w:p w14:paraId="06178F70" w14:textId="77777777" w:rsidR="007373C6" w:rsidRDefault="00000000">
                      <w:pPr>
                        <w:spacing w:before="70"/>
                        <w:ind w:left="82"/>
                        <w:rPr>
                          <w:b/>
                          <w:color w:val="000000"/>
                          <w:sz w:val="26"/>
                        </w:rPr>
                      </w:pPr>
                      <w:r>
                        <w:rPr>
                          <w:b/>
                          <w:color w:val="FFFFFF"/>
                          <w:sz w:val="26"/>
                        </w:rPr>
                        <w:t>What</w:t>
                      </w:r>
                      <w:r>
                        <w:rPr>
                          <w:b/>
                          <w:color w:val="FFFFFF"/>
                          <w:spacing w:val="-3"/>
                          <w:sz w:val="26"/>
                        </w:rPr>
                        <w:t xml:space="preserve"> </w:t>
                      </w:r>
                      <w:r>
                        <w:rPr>
                          <w:b/>
                          <w:color w:val="FFFFFF"/>
                          <w:sz w:val="26"/>
                        </w:rPr>
                        <w:t>if</w:t>
                      </w:r>
                      <w:r>
                        <w:rPr>
                          <w:b/>
                          <w:color w:val="FFFFFF"/>
                          <w:spacing w:val="-3"/>
                          <w:sz w:val="26"/>
                        </w:rPr>
                        <w:t xml:space="preserve"> </w:t>
                      </w:r>
                      <w:r>
                        <w:rPr>
                          <w:b/>
                          <w:color w:val="FFFFFF"/>
                          <w:sz w:val="26"/>
                        </w:rPr>
                        <w:t>I</w:t>
                      </w:r>
                      <w:r>
                        <w:rPr>
                          <w:b/>
                          <w:color w:val="FFFFFF"/>
                          <w:spacing w:val="-2"/>
                          <w:sz w:val="26"/>
                        </w:rPr>
                        <w:t xml:space="preserve"> </w:t>
                      </w:r>
                      <w:r>
                        <w:rPr>
                          <w:b/>
                          <w:color w:val="FFFFFF"/>
                          <w:sz w:val="26"/>
                        </w:rPr>
                        <w:t>have</w:t>
                      </w:r>
                      <w:r>
                        <w:rPr>
                          <w:b/>
                          <w:color w:val="FFFFFF"/>
                          <w:spacing w:val="-3"/>
                          <w:sz w:val="26"/>
                        </w:rPr>
                        <w:t xml:space="preserve"> </w:t>
                      </w:r>
                      <w:r>
                        <w:rPr>
                          <w:b/>
                          <w:color w:val="FFFFFF"/>
                          <w:sz w:val="26"/>
                        </w:rPr>
                        <w:t>good</w:t>
                      </w:r>
                      <w:r>
                        <w:rPr>
                          <w:b/>
                          <w:color w:val="FFFFFF"/>
                          <w:spacing w:val="-3"/>
                          <w:sz w:val="26"/>
                        </w:rPr>
                        <w:t xml:space="preserve"> </w:t>
                      </w:r>
                      <w:r>
                        <w:rPr>
                          <w:b/>
                          <w:color w:val="FFFFFF"/>
                          <w:sz w:val="26"/>
                        </w:rPr>
                        <w:t>days</w:t>
                      </w:r>
                      <w:r>
                        <w:rPr>
                          <w:b/>
                          <w:color w:val="FFFFFF"/>
                          <w:spacing w:val="-3"/>
                          <w:sz w:val="26"/>
                        </w:rPr>
                        <w:t xml:space="preserve"> </w:t>
                      </w:r>
                      <w:r>
                        <w:rPr>
                          <w:b/>
                          <w:color w:val="FFFFFF"/>
                          <w:sz w:val="26"/>
                        </w:rPr>
                        <w:t>and</w:t>
                      </w:r>
                      <w:r>
                        <w:rPr>
                          <w:b/>
                          <w:color w:val="FFFFFF"/>
                          <w:spacing w:val="-3"/>
                          <w:sz w:val="26"/>
                        </w:rPr>
                        <w:t xml:space="preserve"> </w:t>
                      </w:r>
                      <w:r>
                        <w:rPr>
                          <w:b/>
                          <w:color w:val="FFFFFF"/>
                          <w:sz w:val="26"/>
                        </w:rPr>
                        <w:t>bad</w:t>
                      </w:r>
                      <w:r>
                        <w:rPr>
                          <w:b/>
                          <w:color w:val="FFFFFF"/>
                          <w:spacing w:val="-3"/>
                          <w:sz w:val="26"/>
                        </w:rPr>
                        <w:t xml:space="preserve"> </w:t>
                      </w:r>
                      <w:r>
                        <w:rPr>
                          <w:b/>
                          <w:color w:val="FFFFFF"/>
                          <w:spacing w:val="-2"/>
                          <w:sz w:val="26"/>
                        </w:rPr>
                        <w:t>days?</w:t>
                      </w:r>
                    </w:p>
                  </w:txbxContent>
                </v:textbox>
                <w10:anchorlock/>
              </v:shape>
            </w:pict>
          </mc:Fallback>
        </mc:AlternateContent>
      </w:r>
    </w:p>
    <w:p w14:paraId="06178EF3" w14:textId="77777777" w:rsidR="007373C6" w:rsidRDefault="007373C6">
      <w:pPr>
        <w:pStyle w:val="BodyText"/>
        <w:spacing w:before="6"/>
      </w:pPr>
    </w:p>
    <w:p w14:paraId="06178EF4" w14:textId="77777777" w:rsidR="007373C6" w:rsidRDefault="00000000">
      <w:pPr>
        <w:pStyle w:val="BodyText"/>
        <w:ind w:left="120"/>
      </w:pPr>
      <w:r>
        <w:rPr>
          <w:color w:val="343433"/>
        </w:rPr>
        <w:t>If</w:t>
      </w:r>
      <w:r>
        <w:rPr>
          <w:color w:val="343433"/>
          <w:spacing w:val="-6"/>
        </w:rPr>
        <w:t xml:space="preserve"> </w:t>
      </w:r>
      <w:r>
        <w:rPr>
          <w:color w:val="343433"/>
        </w:rPr>
        <w:t>the</w:t>
      </w:r>
      <w:r>
        <w:rPr>
          <w:color w:val="343433"/>
          <w:spacing w:val="-3"/>
        </w:rPr>
        <w:t xml:space="preserve"> </w:t>
      </w:r>
      <w:r>
        <w:rPr>
          <w:color w:val="343433"/>
        </w:rPr>
        <w:t>impact</w:t>
      </w:r>
      <w:r>
        <w:rPr>
          <w:color w:val="343433"/>
          <w:spacing w:val="-3"/>
        </w:rPr>
        <w:t xml:space="preserve"> </w:t>
      </w:r>
      <w:r>
        <w:rPr>
          <w:color w:val="343433"/>
        </w:rPr>
        <w:t>of</w:t>
      </w:r>
      <w:r>
        <w:rPr>
          <w:color w:val="343433"/>
          <w:spacing w:val="-3"/>
        </w:rPr>
        <w:t xml:space="preserve"> </w:t>
      </w:r>
      <w:r>
        <w:rPr>
          <w:color w:val="343433"/>
        </w:rPr>
        <w:t>your</w:t>
      </w:r>
      <w:r>
        <w:rPr>
          <w:color w:val="343433"/>
          <w:spacing w:val="-4"/>
        </w:rPr>
        <w:t xml:space="preserve"> </w:t>
      </w:r>
      <w:r>
        <w:rPr>
          <w:color w:val="343433"/>
        </w:rPr>
        <w:t>impairment</w:t>
      </w:r>
      <w:r>
        <w:rPr>
          <w:color w:val="343433"/>
          <w:spacing w:val="-3"/>
        </w:rPr>
        <w:t xml:space="preserve"> </w:t>
      </w:r>
      <w:r>
        <w:rPr>
          <w:color w:val="343433"/>
        </w:rPr>
        <w:t>fluctuates,</w:t>
      </w:r>
      <w:r>
        <w:rPr>
          <w:color w:val="343433"/>
          <w:spacing w:val="-3"/>
        </w:rPr>
        <w:t xml:space="preserve"> </w:t>
      </w:r>
      <w:r>
        <w:rPr>
          <w:color w:val="343433"/>
        </w:rPr>
        <w:t>your</w:t>
      </w:r>
      <w:r>
        <w:rPr>
          <w:color w:val="343433"/>
          <w:spacing w:val="-3"/>
        </w:rPr>
        <w:t xml:space="preserve"> </w:t>
      </w:r>
      <w:r>
        <w:rPr>
          <w:color w:val="343433"/>
        </w:rPr>
        <w:t>overall</w:t>
      </w:r>
      <w:r>
        <w:rPr>
          <w:color w:val="343433"/>
          <w:spacing w:val="-3"/>
        </w:rPr>
        <w:t xml:space="preserve"> </w:t>
      </w:r>
      <w:r>
        <w:rPr>
          <w:color w:val="343433"/>
        </w:rPr>
        <w:t>functioning</w:t>
      </w:r>
      <w:r>
        <w:rPr>
          <w:color w:val="343433"/>
          <w:spacing w:val="-4"/>
        </w:rPr>
        <w:t xml:space="preserve"> </w:t>
      </w:r>
      <w:r>
        <w:rPr>
          <w:color w:val="343433"/>
        </w:rPr>
        <w:t>(on</w:t>
      </w:r>
      <w:r>
        <w:rPr>
          <w:color w:val="343433"/>
          <w:spacing w:val="-3"/>
        </w:rPr>
        <w:t xml:space="preserve"> </w:t>
      </w:r>
      <w:r>
        <w:rPr>
          <w:color w:val="343433"/>
        </w:rPr>
        <w:t>good</w:t>
      </w:r>
      <w:r>
        <w:rPr>
          <w:color w:val="343433"/>
          <w:spacing w:val="-3"/>
        </w:rPr>
        <w:t xml:space="preserve"> </w:t>
      </w:r>
      <w:r>
        <w:rPr>
          <w:color w:val="343433"/>
        </w:rPr>
        <w:t>and</w:t>
      </w:r>
      <w:r>
        <w:rPr>
          <w:color w:val="343433"/>
          <w:spacing w:val="-3"/>
        </w:rPr>
        <w:t xml:space="preserve"> </w:t>
      </w:r>
      <w:r>
        <w:rPr>
          <w:color w:val="343433"/>
        </w:rPr>
        <w:t>bad</w:t>
      </w:r>
      <w:r>
        <w:rPr>
          <w:color w:val="343433"/>
          <w:spacing w:val="-3"/>
        </w:rPr>
        <w:t xml:space="preserve"> </w:t>
      </w:r>
      <w:r>
        <w:rPr>
          <w:color w:val="343433"/>
          <w:spacing w:val="-2"/>
        </w:rPr>
        <w:t>days)</w:t>
      </w:r>
    </w:p>
    <w:p w14:paraId="06178EF5" w14:textId="77777777" w:rsidR="007373C6" w:rsidRDefault="00000000">
      <w:pPr>
        <w:pStyle w:val="BodyText"/>
        <w:spacing w:before="72"/>
        <w:ind w:left="120"/>
      </w:pPr>
      <w:r>
        <w:rPr>
          <w:color w:val="343433"/>
        </w:rPr>
        <w:t>will</w:t>
      </w:r>
      <w:r>
        <w:rPr>
          <w:color w:val="343433"/>
          <w:spacing w:val="-1"/>
        </w:rPr>
        <w:t xml:space="preserve"> </w:t>
      </w:r>
      <w:r>
        <w:rPr>
          <w:color w:val="343433"/>
        </w:rPr>
        <w:t xml:space="preserve">be </w:t>
      </w:r>
      <w:r>
        <w:rPr>
          <w:color w:val="343433"/>
          <w:spacing w:val="-2"/>
        </w:rPr>
        <w:t>assessed.</w:t>
      </w:r>
    </w:p>
    <w:p w14:paraId="06178EF6" w14:textId="77777777" w:rsidR="007373C6" w:rsidRDefault="007373C6">
      <w:pPr>
        <w:pStyle w:val="BodyText"/>
        <w:spacing w:before="144"/>
      </w:pPr>
    </w:p>
    <w:p w14:paraId="06178EF7" w14:textId="77777777" w:rsidR="007373C6" w:rsidRDefault="00000000">
      <w:pPr>
        <w:pStyle w:val="BodyText"/>
        <w:spacing w:line="300" w:lineRule="auto"/>
        <w:ind w:left="120" w:right="185"/>
      </w:pPr>
      <w:r>
        <w:rPr>
          <w:color w:val="343433"/>
        </w:rPr>
        <w:t xml:space="preserve">In </w:t>
      </w:r>
      <w:hyperlink r:id="rId19">
        <w:r>
          <w:rPr>
            <w:color w:val="B40B47"/>
            <w:u w:val="single" w:color="B40B47"/>
          </w:rPr>
          <w:t>Baranowski and National Disability Insurance Agency [2023]</w:t>
        </w:r>
      </w:hyperlink>
      <w:r>
        <w:rPr>
          <w:color w:val="B40B47"/>
        </w:rPr>
        <w:t xml:space="preserve"> </w:t>
      </w:r>
      <w:proofErr w:type="spellStart"/>
      <w:r>
        <w:rPr>
          <w:color w:val="343433"/>
        </w:rPr>
        <w:t>Ms</w:t>
      </w:r>
      <w:proofErr w:type="spellEnd"/>
      <w:r>
        <w:rPr>
          <w:color w:val="343433"/>
        </w:rPr>
        <w:t xml:space="preserve"> Baranowski’s impairments were</w:t>
      </w:r>
      <w:r>
        <w:rPr>
          <w:color w:val="343433"/>
          <w:spacing w:val="-2"/>
        </w:rPr>
        <w:t xml:space="preserve"> </w:t>
      </w:r>
      <w:r>
        <w:rPr>
          <w:color w:val="343433"/>
        </w:rPr>
        <w:t>episodic</w:t>
      </w:r>
      <w:r>
        <w:rPr>
          <w:color w:val="343433"/>
          <w:spacing w:val="-2"/>
        </w:rPr>
        <w:t xml:space="preserve"> </w:t>
      </w:r>
      <w:r>
        <w:rPr>
          <w:color w:val="343433"/>
        </w:rPr>
        <w:t>so</w:t>
      </w:r>
      <w:r>
        <w:rPr>
          <w:color w:val="343433"/>
          <w:spacing w:val="-2"/>
        </w:rPr>
        <w:t xml:space="preserve"> </w:t>
      </w:r>
      <w:r>
        <w:rPr>
          <w:color w:val="343433"/>
        </w:rPr>
        <w:t>the</w:t>
      </w:r>
      <w:r>
        <w:rPr>
          <w:color w:val="343433"/>
          <w:spacing w:val="-2"/>
        </w:rPr>
        <w:t xml:space="preserve"> </w:t>
      </w:r>
      <w:r>
        <w:rPr>
          <w:color w:val="343433"/>
        </w:rPr>
        <w:t>Tribunal</w:t>
      </w:r>
      <w:r>
        <w:rPr>
          <w:color w:val="343433"/>
          <w:spacing w:val="-2"/>
        </w:rPr>
        <w:t xml:space="preserve"> </w:t>
      </w:r>
      <w:r>
        <w:rPr>
          <w:color w:val="343433"/>
        </w:rPr>
        <w:t>looked</w:t>
      </w:r>
      <w:r>
        <w:rPr>
          <w:color w:val="343433"/>
          <w:spacing w:val="-2"/>
        </w:rPr>
        <w:t xml:space="preserve"> </w:t>
      </w:r>
      <w:r>
        <w:rPr>
          <w:color w:val="343433"/>
        </w:rPr>
        <w:t>at</w:t>
      </w:r>
      <w:r>
        <w:rPr>
          <w:color w:val="343433"/>
          <w:spacing w:val="-2"/>
        </w:rPr>
        <w:t xml:space="preserve"> </w:t>
      </w:r>
      <w:r>
        <w:rPr>
          <w:color w:val="343433"/>
        </w:rPr>
        <w:t>evidence</w:t>
      </w:r>
      <w:r>
        <w:rPr>
          <w:color w:val="343433"/>
          <w:spacing w:val="-2"/>
        </w:rPr>
        <w:t xml:space="preserve"> </w:t>
      </w:r>
      <w:r>
        <w:rPr>
          <w:color w:val="343433"/>
        </w:rPr>
        <w:t>of</w:t>
      </w:r>
      <w:r>
        <w:rPr>
          <w:color w:val="343433"/>
          <w:spacing w:val="-2"/>
        </w:rPr>
        <w:t xml:space="preserve"> </w:t>
      </w:r>
      <w:r>
        <w:rPr>
          <w:color w:val="343433"/>
        </w:rPr>
        <w:t>her</w:t>
      </w:r>
      <w:r>
        <w:rPr>
          <w:color w:val="343433"/>
          <w:spacing w:val="-2"/>
        </w:rPr>
        <w:t xml:space="preserve"> </w:t>
      </w:r>
      <w:r>
        <w:rPr>
          <w:color w:val="343433"/>
        </w:rPr>
        <w:t>function</w:t>
      </w:r>
      <w:r>
        <w:rPr>
          <w:color w:val="343433"/>
          <w:spacing w:val="-2"/>
        </w:rPr>
        <w:t xml:space="preserve"> </w:t>
      </w:r>
      <w:r>
        <w:rPr>
          <w:color w:val="343433"/>
        </w:rPr>
        <w:t>on</w:t>
      </w:r>
      <w:r>
        <w:rPr>
          <w:color w:val="343433"/>
          <w:spacing w:val="-2"/>
        </w:rPr>
        <w:t xml:space="preserve"> </w:t>
      </w:r>
      <w:r>
        <w:rPr>
          <w:color w:val="343433"/>
        </w:rPr>
        <w:t>her</w:t>
      </w:r>
      <w:r>
        <w:rPr>
          <w:color w:val="343433"/>
          <w:spacing w:val="-2"/>
        </w:rPr>
        <w:t xml:space="preserve"> </w:t>
      </w:r>
      <w:r>
        <w:rPr>
          <w:color w:val="343433"/>
        </w:rPr>
        <w:t>good</w:t>
      </w:r>
      <w:r>
        <w:rPr>
          <w:color w:val="343433"/>
          <w:spacing w:val="-2"/>
        </w:rPr>
        <w:t xml:space="preserve"> </w:t>
      </w:r>
      <w:r>
        <w:rPr>
          <w:color w:val="343433"/>
        </w:rPr>
        <w:t>and</w:t>
      </w:r>
      <w:r>
        <w:rPr>
          <w:color w:val="343433"/>
          <w:spacing w:val="-2"/>
        </w:rPr>
        <w:t xml:space="preserve"> </w:t>
      </w:r>
      <w:r>
        <w:rPr>
          <w:color w:val="343433"/>
        </w:rPr>
        <w:t>bad</w:t>
      </w:r>
      <w:r>
        <w:rPr>
          <w:color w:val="343433"/>
          <w:spacing w:val="-2"/>
        </w:rPr>
        <w:t xml:space="preserve"> </w:t>
      </w:r>
      <w:r>
        <w:rPr>
          <w:color w:val="343433"/>
        </w:rPr>
        <w:t>days.</w:t>
      </w:r>
      <w:r>
        <w:rPr>
          <w:color w:val="343433"/>
          <w:spacing w:val="-2"/>
        </w:rPr>
        <w:t xml:space="preserve"> </w:t>
      </w:r>
      <w:r>
        <w:rPr>
          <w:color w:val="343433"/>
        </w:rPr>
        <w:t>While her</w:t>
      </w:r>
      <w:r>
        <w:rPr>
          <w:color w:val="343433"/>
          <w:spacing w:val="-5"/>
        </w:rPr>
        <w:t xml:space="preserve"> </w:t>
      </w:r>
      <w:r>
        <w:rPr>
          <w:color w:val="343433"/>
        </w:rPr>
        <w:t>difficulties</w:t>
      </w:r>
      <w:r>
        <w:rPr>
          <w:color w:val="343433"/>
          <w:spacing w:val="-5"/>
        </w:rPr>
        <w:t xml:space="preserve"> </w:t>
      </w:r>
      <w:r>
        <w:rPr>
          <w:color w:val="343433"/>
        </w:rPr>
        <w:t>were</w:t>
      </w:r>
      <w:r>
        <w:rPr>
          <w:color w:val="343433"/>
          <w:spacing w:val="-5"/>
        </w:rPr>
        <w:t xml:space="preserve"> </w:t>
      </w:r>
      <w:r>
        <w:rPr>
          <w:color w:val="343433"/>
        </w:rPr>
        <w:t>more</w:t>
      </w:r>
      <w:r>
        <w:rPr>
          <w:color w:val="343433"/>
          <w:spacing w:val="-5"/>
        </w:rPr>
        <w:t xml:space="preserve"> </w:t>
      </w:r>
      <w:r>
        <w:rPr>
          <w:color w:val="343433"/>
        </w:rPr>
        <w:t>intense</w:t>
      </w:r>
      <w:r>
        <w:rPr>
          <w:color w:val="343433"/>
          <w:spacing w:val="-5"/>
        </w:rPr>
        <w:t xml:space="preserve"> </w:t>
      </w:r>
      <w:r>
        <w:rPr>
          <w:color w:val="343433"/>
        </w:rPr>
        <w:t>on</w:t>
      </w:r>
      <w:r>
        <w:rPr>
          <w:color w:val="343433"/>
          <w:spacing w:val="-5"/>
        </w:rPr>
        <w:t xml:space="preserve"> </w:t>
      </w:r>
      <w:proofErr w:type="gramStart"/>
      <w:r>
        <w:rPr>
          <w:color w:val="343433"/>
        </w:rPr>
        <w:t>days</w:t>
      </w:r>
      <w:proofErr w:type="gramEnd"/>
      <w:r>
        <w:rPr>
          <w:color w:val="343433"/>
          <w:spacing w:val="-5"/>
        </w:rPr>
        <w:t xml:space="preserve"> </w:t>
      </w:r>
      <w:r>
        <w:rPr>
          <w:color w:val="343433"/>
        </w:rPr>
        <w:t>she</w:t>
      </w:r>
      <w:r>
        <w:rPr>
          <w:color w:val="343433"/>
          <w:spacing w:val="-5"/>
        </w:rPr>
        <w:t xml:space="preserve"> </w:t>
      </w:r>
      <w:r>
        <w:rPr>
          <w:color w:val="343433"/>
        </w:rPr>
        <w:t>was</w:t>
      </w:r>
      <w:r>
        <w:rPr>
          <w:color w:val="343433"/>
          <w:spacing w:val="-5"/>
        </w:rPr>
        <w:t xml:space="preserve"> </w:t>
      </w:r>
      <w:r>
        <w:rPr>
          <w:color w:val="343433"/>
        </w:rPr>
        <w:t>experiencing</w:t>
      </w:r>
      <w:r>
        <w:rPr>
          <w:color w:val="343433"/>
          <w:spacing w:val="-5"/>
        </w:rPr>
        <w:t xml:space="preserve"> </w:t>
      </w:r>
      <w:r>
        <w:rPr>
          <w:color w:val="343433"/>
        </w:rPr>
        <w:t>severe</w:t>
      </w:r>
      <w:r>
        <w:rPr>
          <w:color w:val="343433"/>
          <w:spacing w:val="-5"/>
        </w:rPr>
        <w:t xml:space="preserve"> </w:t>
      </w:r>
      <w:r>
        <w:rPr>
          <w:color w:val="343433"/>
        </w:rPr>
        <w:t>psychological</w:t>
      </w:r>
      <w:r>
        <w:rPr>
          <w:color w:val="343433"/>
          <w:spacing w:val="-5"/>
        </w:rPr>
        <w:t xml:space="preserve"> </w:t>
      </w:r>
      <w:r>
        <w:rPr>
          <w:color w:val="343433"/>
        </w:rPr>
        <w:t xml:space="preserve">symptoms, the symptoms appeared to be present all the time and the Tribunal found </w:t>
      </w:r>
      <w:proofErr w:type="spellStart"/>
      <w:r>
        <w:rPr>
          <w:color w:val="343433"/>
        </w:rPr>
        <w:t>Ms</w:t>
      </w:r>
      <w:proofErr w:type="spellEnd"/>
      <w:r>
        <w:rPr>
          <w:color w:val="343433"/>
        </w:rPr>
        <w:t xml:space="preserve"> Baranowski had a substantially reduced functional capacity to undertake the activity of social interaction.</w:t>
      </w:r>
    </w:p>
    <w:p w14:paraId="06178EF8" w14:textId="77777777" w:rsidR="007373C6" w:rsidRDefault="007373C6">
      <w:pPr>
        <w:pStyle w:val="BodyText"/>
        <w:spacing w:before="71"/>
      </w:pPr>
    </w:p>
    <w:p w14:paraId="06178EF9" w14:textId="77777777" w:rsidR="007373C6" w:rsidRDefault="00000000">
      <w:pPr>
        <w:pStyle w:val="BodyText"/>
        <w:spacing w:line="300" w:lineRule="auto"/>
        <w:ind w:left="120" w:hanging="1"/>
      </w:pPr>
      <w:r>
        <w:rPr>
          <w:color w:val="343433"/>
        </w:rPr>
        <w:t xml:space="preserve">In </w:t>
      </w:r>
      <w:hyperlink r:id="rId20">
        <w:r>
          <w:rPr>
            <w:color w:val="B40B47"/>
            <w:u w:val="single" w:color="B40B47"/>
          </w:rPr>
          <w:t>Galea and National Disability Insurance Agenc</w:t>
        </w:r>
      </w:hyperlink>
      <w:r>
        <w:rPr>
          <w:color w:val="B40B47"/>
          <w:u w:val="single" w:color="B40B47"/>
        </w:rPr>
        <w:t>y [2022]</w:t>
      </w:r>
      <w:r>
        <w:rPr>
          <w:color w:val="B40B47"/>
        </w:rPr>
        <w:t xml:space="preserve"> </w:t>
      </w:r>
      <w:r>
        <w:rPr>
          <w:color w:val="343433"/>
        </w:rPr>
        <w:t xml:space="preserve">the Tribunal found </w:t>
      </w:r>
      <w:proofErr w:type="spellStart"/>
      <w:r>
        <w:rPr>
          <w:color w:val="343433"/>
        </w:rPr>
        <w:t>Mr</w:t>
      </w:r>
      <w:proofErr w:type="spellEnd"/>
      <w:r>
        <w:rPr>
          <w:color w:val="343433"/>
        </w:rPr>
        <w:t xml:space="preserve"> Galea’s bad days were relatively infrequent, only one every two months, and his function between them, while impaired</w:t>
      </w:r>
      <w:r>
        <w:rPr>
          <w:color w:val="343433"/>
          <w:spacing w:val="-3"/>
        </w:rPr>
        <w:t xml:space="preserve"> </w:t>
      </w:r>
      <w:r>
        <w:rPr>
          <w:color w:val="343433"/>
        </w:rPr>
        <w:t>due</w:t>
      </w:r>
      <w:r>
        <w:rPr>
          <w:color w:val="343433"/>
          <w:spacing w:val="-3"/>
        </w:rPr>
        <w:t xml:space="preserve"> </w:t>
      </w:r>
      <w:r>
        <w:rPr>
          <w:color w:val="343433"/>
        </w:rPr>
        <w:t>to</w:t>
      </w:r>
      <w:r>
        <w:rPr>
          <w:color w:val="343433"/>
          <w:spacing w:val="-3"/>
        </w:rPr>
        <w:t xml:space="preserve"> </w:t>
      </w:r>
      <w:r>
        <w:rPr>
          <w:color w:val="343433"/>
        </w:rPr>
        <w:t>his</w:t>
      </w:r>
      <w:r>
        <w:rPr>
          <w:color w:val="343433"/>
          <w:spacing w:val="-3"/>
        </w:rPr>
        <w:t xml:space="preserve"> </w:t>
      </w:r>
      <w:r>
        <w:rPr>
          <w:color w:val="343433"/>
        </w:rPr>
        <w:t>complex</w:t>
      </w:r>
      <w:r>
        <w:rPr>
          <w:color w:val="343433"/>
          <w:spacing w:val="-3"/>
        </w:rPr>
        <w:t xml:space="preserve"> </w:t>
      </w:r>
      <w:r>
        <w:rPr>
          <w:color w:val="343433"/>
        </w:rPr>
        <w:t>regional</w:t>
      </w:r>
      <w:r>
        <w:rPr>
          <w:color w:val="343433"/>
          <w:spacing w:val="-3"/>
        </w:rPr>
        <w:t xml:space="preserve"> </w:t>
      </w:r>
      <w:r>
        <w:rPr>
          <w:color w:val="343433"/>
        </w:rPr>
        <w:t>pain</w:t>
      </w:r>
      <w:r>
        <w:rPr>
          <w:color w:val="343433"/>
          <w:spacing w:val="-3"/>
        </w:rPr>
        <w:t xml:space="preserve"> </w:t>
      </w:r>
      <w:r>
        <w:rPr>
          <w:color w:val="343433"/>
        </w:rPr>
        <w:t>syndrome,</w:t>
      </w:r>
      <w:r>
        <w:rPr>
          <w:color w:val="343433"/>
          <w:spacing w:val="-3"/>
        </w:rPr>
        <w:t xml:space="preserve"> </w:t>
      </w:r>
      <w:r>
        <w:rPr>
          <w:color w:val="343433"/>
        </w:rPr>
        <w:t>was</w:t>
      </w:r>
      <w:r>
        <w:rPr>
          <w:color w:val="343433"/>
          <w:spacing w:val="-3"/>
        </w:rPr>
        <w:t xml:space="preserve"> </w:t>
      </w:r>
      <w:r>
        <w:rPr>
          <w:color w:val="343433"/>
        </w:rPr>
        <w:t>not</w:t>
      </w:r>
      <w:r>
        <w:rPr>
          <w:color w:val="343433"/>
          <w:spacing w:val="-3"/>
        </w:rPr>
        <w:t xml:space="preserve"> </w:t>
      </w:r>
      <w:r>
        <w:rPr>
          <w:color w:val="343433"/>
        </w:rPr>
        <w:t>substantially</w:t>
      </w:r>
      <w:r>
        <w:rPr>
          <w:color w:val="343433"/>
          <w:spacing w:val="-3"/>
        </w:rPr>
        <w:t xml:space="preserve"> </w:t>
      </w:r>
      <w:r>
        <w:rPr>
          <w:color w:val="343433"/>
        </w:rPr>
        <w:t>reduced.</w:t>
      </w:r>
      <w:r>
        <w:rPr>
          <w:color w:val="343433"/>
          <w:spacing w:val="-3"/>
        </w:rPr>
        <w:t xml:space="preserve"> </w:t>
      </w:r>
      <w:proofErr w:type="spellStart"/>
      <w:r>
        <w:rPr>
          <w:color w:val="343433"/>
        </w:rPr>
        <w:t>Mr</w:t>
      </w:r>
      <w:proofErr w:type="spellEnd"/>
      <w:r>
        <w:rPr>
          <w:color w:val="343433"/>
          <w:spacing w:val="-3"/>
        </w:rPr>
        <w:t xml:space="preserve"> </w:t>
      </w:r>
      <w:r>
        <w:rPr>
          <w:color w:val="343433"/>
        </w:rPr>
        <w:t>Galea</w:t>
      </w:r>
      <w:r>
        <w:rPr>
          <w:color w:val="343433"/>
          <w:spacing w:val="-3"/>
        </w:rPr>
        <w:t xml:space="preserve"> </w:t>
      </w:r>
      <w:r>
        <w:rPr>
          <w:color w:val="343433"/>
        </w:rPr>
        <w:t>did not gain access to the NDIS.</w:t>
      </w:r>
    </w:p>
    <w:p w14:paraId="06178EFA" w14:textId="77777777" w:rsidR="007373C6" w:rsidRDefault="00000000">
      <w:pPr>
        <w:pStyle w:val="BodyText"/>
        <w:spacing w:before="190"/>
        <w:rPr>
          <w:sz w:val="20"/>
        </w:rPr>
      </w:pPr>
      <w:r>
        <w:rPr>
          <w:noProof/>
        </w:rPr>
        <mc:AlternateContent>
          <mc:Choice Requires="wps">
            <w:drawing>
              <wp:anchor distT="0" distB="0" distL="0" distR="0" simplePos="0" relativeHeight="487596032" behindDoc="1" locked="0" layoutInCell="1" allowOverlap="1" wp14:anchorId="06178F4F" wp14:editId="06178F50">
                <wp:simplePos x="0" y="0"/>
                <wp:positionH relativeFrom="page">
                  <wp:posOffset>457200</wp:posOffset>
                </wp:positionH>
                <wp:positionV relativeFrom="paragraph">
                  <wp:posOffset>288860</wp:posOffset>
                </wp:positionV>
                <wp:extent cx="3719195" cy="295275"/>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9195" cy="295275"/>
                        </a:xfrm>
                        <a:prstGeom prst="rect">
                          <a:avLst/>
                        </a:prstGeom>
                        <a:solidFill>
                          <a:srgbClr val="B61E4A"/>
                        </a:solidFill>
                      </wps:spPr>
                      <wps:txbx>
                        <w:txbxContent>
                          <w:p w14:paraId="06178F71" w14:textId="77777777" w:rsidR="007373C6" w:rsidRDefault="00000000">
                            <w:pPr>
                              <w:spacing w:before="70"/>
                              <w:ind w:left="82"/>
                              <w:rPr>
                                <w:b/>
                                <w:color w:val="000000"/>
                                <w:sz w:val="26"/>
                              </w:rPr>
                            </w:pPr>
                            <w:r>
                              <w:rPr>
                                <w:b/>
                                <w:color w:val="FFFFFF"/>
                                <w:sz w:val="26"/>
                              </w:rPr>
                              <w:t>What</w:t>
                            </w:r>
                            <w:r>
                              <w:rPr>
                                <w:b/>
                                <w:color w:val="FFFFFF"/>
                                <w:spacing w:val="-6"/>
                                <w:sz w:val="26"/>
                              </w:rPr>
                              <w:t xml:space="preserve"> </w:t>
                            </w:r>
                            <w:r>
                              <w:rPr>
                                <w:b/>
                                <w:color w:val="FFFFFF"/>
                                <w:sz w:val="26"/>
                              </w:rPr>
                              <w:t>if</w:t>
                            </w:r>
                            <w:r>
                              <w:rPr>
                                <w:b/>
                                <w:color w:val="FFFFFF"/>
                                <w:spacing w:val="-4"/>
                                <w:sz w:val="26"/>
                              </w:rPr>
                              <w:t xml:space="preserve"> </w:t>
                            </w:r>
                            <w:r>
                              <w:rPr>
                                <w:b/>
                                <w:color w:val="FFFFFF"/>
                                <w:sz w:val="26"/>
                              </w:rPr>
                              <w:t>I</w:t>
                            </w:r>
                            <w:r>
                              <w:rPr>
                                <w:b/>
                                <w:color w:val="FFFFFF"/>
                                <w:spacing w:val="-3"/>
                                <w:sz w:val="26"/>
                              </w:rPr>
                              <w:t xml:space="preserve"> </w:t>
                            </w:r>
                            <w:r>
                              <w:rPr>
                                <w:b/>
                                <w:color w:val="FFFFFF"/>
                                <w:sz w:val="26"/>
                              </w:rPr>
                              <w:t>don’t</w:t>
                            </w:r>
                            <w:r>
                              <w:rPr>
                                <w:b/>
                                <w:color w:val="FFFFFF"/>
                                <w:spacing w:val="-3"/>
                                <w:sz w:val="26"/>
                              </w:rPr>
                              <w:t xml:space="preserve"> </w:t>
                            </w:r>
                            <w:r>
                              <w:rPr>
                                <w:b/>
                                <w:color w:val="FFFFFF"/>
                                <w:sz w:val="26"/>
                              </w:rPr>
                              <w:t>usually</w:t>
                            </w:r>
                            <w:r>
                              <w:rPr>
                                <w:b/>
                                <w:color w:val="FFFFFF"/>
                                <w:spacing w:val="-4"/>
                                <w:sz w:val="26"/>
                              </w:rPr>
                              <w:t xml:space="preserve"> </w:t>
                            </w:r>
                            <w:r>
                              <w:rPr>
                                <w:b/>
                                <w:color w:val="FFFFFF"/>
                                <w:sz w:val="26"/>
                              </w:rPr>
                              <w:t>rely</w:t>
                            </w:r>
                            <w:r>
                              <w:rPr>
                                <w:b/>
                                <w:color w:val="FFFFFF"/>
                                <w:spacing w:val="-3"/>
                                <w:sz w:val="26"/>
                              </w:rPr>
                              <w:t xml:space="preserve"> </w:t>
                            </w:r>
                            <w:r>
                              <w:rPr>
                                <w:b/>
                                <w:color w:val="FFFFFF"/>
                                <w:sz w:val="26"/>
                              </w:rPr>
                              <w:t>on</w:t>
                            </w:r>
                            <w:r>
                              <w:rPr>
                                <w:b/>
                                <w:color w:val="FFFFFF"/>
                                <w:spacing w:val="-4"/>
                                <w:sz w:val="26"/>
                              </w:rPr>
                              <w:t xml:space="preserve"> </w:t>
                            </w:r>
                            <w:r>
                              <w:rPr>
                                <w:b/>
                                <w:color w:val="FFFFFF"/>
                                <w:sz w:val="26"/>
                              </w:rPr>
                              <w:t>others</w:t>
                            </w:r>
                            <w:r>
                              <w:rPr>
                                <w:b/>
                                <w:color w:val="FFFFFF"/>
                                <w:spacing w:val="-4"/>
                                <w:sz w:val="26"/>
                              </w:rPr>
                              <w:t xml:space="preserve"> </w:t>
                            </w:r>
                            <w:r>
                              <w:rPr>
                                <w:b/>
                                <w:color w:val="FFFFFF"/>
                                <w:sz w:val="26"/>
                              </w:rPr>
                              <w:t>to</w:t>
                            </w:r>
                            <w:r>
                              <w:rPr>
                                <w:b/>
                                <w:color w:val="FFFFFF"/>
                                <w:spacing w:val="-4"/>
                                <w:sz w:val="26"/>
                              </w:rPr>
                              <w:t xml:space="preserve"> </w:t>
                            </w:r>
                            <w:r>
                              <w:rPr>
                                <w:b/>
                                <w:color w:val="FFFFFF"/>
                                <w:sz w:val="26"/>
                              </w:rPr>
                              <w:t>help</w:t>
                            </w:r>
                            <w:r>
                              <w:rPr>
                                <w:b/>
                                <w:color w:val="FFFFFF"/>
                                <w:spacing w:val="-3"/>
                                <w:sz w:val="26"/>
                              </w:rPr>
                              <w:t xml:space="preserve"> </w:t>
                            </w:r>
                            <w:r>
                              <w:rPr>
                                <w:b/>
                                <w:color w:val="FFFFFF"/>
                                <w:spacing w:val="-5"/>
                                <w:sz w:val="26"/>
                              </w:rPr>
                              <w:t>me?</w:t>
                            </w:r>
                          </w:p>
                        </w:txbxContent>
                      </wps:txbx>
                      <wps:bodyPr wrap="square" lIns="0" tIns="0" rIns="0" bIns="0" rtlCol="0">
                        <a:noAutofit/>
                      </wps:bodyPr>
                    </wps:wsp>
                  </a:graphicData>
                </a:graphic>
              </wp:anchor>
            </w:drawing>
          </mc:Choice>
          <mc:Fallback>
            <w:pict>
              <v:shape w14:anchorId="06178F4F" id="Textbox 25" o:spid="_x0000_s1032" type="#_x0000_t202" style="position:absolute;margin-left:36pt;margin-top:22.75pt;width:292.85pt;height:23.2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" fillcolor="#b61e4a" stroked="f">
                <v:textbox inset="0,0,0,0">
                  <w:txbxContent>
                    <w:p w14:paraId="06178F71" w14:textId="77777777" w:rsidR="007373C6" w:rsidRDefault="00000000">
                      <w:pPr>
                        <w:spacing w:before="70"/>
                        <w:ind w:left="82"/>
                        <w:rPr>
                          <w:b/>
                          <w:color w:val="000000"/>
                          <w:sz w:val="26"/>
                        </w:rPr>
                      </w:pPr>
                      <w:r>
                        <w:rPr>
                          <w:b/>
                          <w:color w:val="FFFFFF"/>
                          <w:sz w:val="26"/>
                        </w:rPr>
                        <w:t>What</w:t>
                      </w:r>
                      <w:r>
                        <w:rPr>
                          <w:b/>
                          <w:color w:val="FFFFFF"/>
                          <w:spacing w:val="-6"/>
                          <w:sz w:val="26"/>
                        </w:rPr>
                        <w:t xml:space="preserve"> </w:t>
                      </w:r>
                      <w:r>
                        <w:rPr>
                          <w:b/>
                          <w:color w:val="FFFFFF"/>
                          <w:sz w:val="26"/>
                        </w:rPr>
                        <w:t>if</w:t>
                      </w:r>
                      <w:r>
                        <w:rPr>
                          <w:b/>
                          <w:color w:val="FFFFFF"/>
                          <w:spacing w:val="-4"/>
                          <w:sz w:val="26"/>
                        </w:rPr>
                        <w:t xml:space="preserve"> </w:t>
                      </w:r>
                      <w:r>
                        <w:rPr>
                          <w:b/>
                          <w:color w:val="FFFFFF"/>
                          <w:sz w:val="26"/>
                        </w:rPr>
                        <w:t>I</w:t>
                      </w:r>
                      <w:r>
                        <w:rPr>
                          <w:b/>
                          <w:color w:val="FFFFFF"/>
                          <w:spacing w:val="-3"/>
                          <w:sz w:val="26"/>
                        </w:rPr>
                        <w:t xml:space="preserve"> </w:t>
                      </w:r>
                      <w:r>
                        <w:rPr>
                          <w:b/>
                          <w:color w:val="FFFFFF"/>
                          <w:sz w:val="26"/>
                        </w:rPr>
                        <w:t>don’t</w:t>
                      </w:r>
                      <w:r>
                        <w:rPr>
                          <w:b/>
                          <w:color w:val="FFFFFF"/>
                          <w:spacing w:val="-3"/>
                          <w:sz w:val="26"/>
                        </w:rPr>
                        <w:t xml:space="preserve"> </w:t>
                      </w:r>
                      <w:r>
                        <w:rPr>
                          <w:b/>
                          <w:color w:val="FFFFFF"/>
                          <w:sz w:val="26"/>
                        </w:rPr>
                        <w:t>usually</w:t>
                      </w:r>
                      <w:r>
                        <w:rPr>
                          <w:b/>
                          <w:color w:val="FFFFFF"/>
                          <w:spacing w:val="-4"/>
                          <w:sz w:val="26"/>
                        </w:rPr>
                        <w:t xml:space="preserve"> </w:t>
                      </w:r>
                      <w:r>
                        <w:rPr>
                          <w:b/>
                          <w:color w:val="FFFFFF"/>
                          <w:sz w:val="26"/>
                        </w:rPr>
                        <w:t>rely</w:t>
                      </w:r>
                      <w:r>
                        <w:rPr>
                          <w:b/>
                          <w:color w:val="FFFFFF"/>
                          <w:spacing w:val="-3"/>
                          <w:sz w:val="26"/>
                        </w:rPr>
                        <w:t xml:space="preserve"> </w:t>
                      </w:r>
                      <w:r>
                        <w:rPr>
                          <w:b/>
                          <w:color w:val="FFFFFF"/>
                          <w:sz w:val="26"/>
                        </w:rPr>
                        <w:t>on</w:t>
                      </w:r>
                      <w:r>
                        <w:rPr>
                          <w:b/>
                          <w:color w:val="FFFFFF"/>
                          <w:spacing w:val="-4"/>
                          <w:sz w:val="26"/>
                        </w:rPr>
                        <w:t xml:space="preserve"> </w:t>
                      </w:r>
                      <w:r>
                        <w:rPr>
                          <w:b/>
                          <w:color w:val="FFFFFF"/>
                          <w:sz w:val="26"/>
                        </w:rPr>
                        <w:t>others</w:t>
                      </w:r>
                      <w:r>
                        <w:rPr>
                          <w:b/>
                          <w:color w:val="FFFFFF"/>
                          <w:spacing w:val="-4"/>
                          <w:sz w:val="26"/>
                        </w:rPr>
                        <w:t xml:space="preserve"> </w:t>
                      </w:r>
                      <w:r>
                        <w:rPr>
                          <w:b/>
                          <w:color w:val="FFFFFF"/>
                          <w:sz w:val="26"/>
                        </w:rPr>
                        <w:t>to</w:t>
                      </w:r>
                      <w:r>
                        <w:rPr>
                          <w:b/>
                          <w:color w:val="FFFFFF"/>
                          <w:spacing w:val="-4"/>
                          <w:sz w:val="26"/>
                        </w:rPr>
                        <w:t xml:space="preserve"> </w:t>
                      </w:r>
                      <w:r>
                        <w:rPr>
                          <w:b/>
                          <w:color w:val="FFFFFF"/>
                          <w:sz w:val="26"/>
                        </w:rPr>
                        <w:t>help</w:t>
                      </w:r>
                      <w:r>
                        <w:rPr>
                          <w:b/>
                          <w:color w:val="FFFFFF"/>
                          <w:spacing w:val="-3"/>
                          <w:sz w:val="26"/>
                        </w:rPr>
                        <w:t xml:space="preserve"> </w:t>
                      </w:r>
                      <w:r>
                        <w:rPr>
                          <w:b/>
                          <w:color w:val="FFFFFF"/>
                          <w:spacing w:val="-5"/>
                          <w:sz w:val="26"/>
                        </w:rPr>
                        <w:t>me?</w:t>
                      </w:r>
                    </w:p>
                  </w:txbxContent>
                </v:textbox>
                <w10:wrap type="topAndBottom" anchorx="page"/>
              </v:shape>
            </w:pict>
          </mc:Fallback>
        </mc:AlternateContent>
      </w:r>
    </w:p>
    <w:p w14:paraId="06178EFB" w14:textId="77777777" w:rsidR="007373C6" w:rsidRDefault="007373C6">
      <w:pPr>
        <w:pStyle w:val="BodyText"/>
        <w:spacing w:before="19"/>
      </w:pPr>
    </w:p>
    <w:p w14:paraId="06178EFC" w14:textId="77777777" w:rsidR="007373C6" w:rsidRDefault="00000000">
      <w:pPr>
        <w:pStyle w:val="BodyText"/>
        <w:spacing w:line="300" w:lineRule="auto"/>
        <w:ind w:left="120" w:right="4591"/>
      </w:pPr>
      <w:r>
        <w:rPr>
          <w:noProof/>
        </w:rPr>
        <w:drawing>
          <wp:anchor distT="0" distB="0" distL="0" distR="0" simplePos="0" relativeHeight="15738368" behindDoc="0" locked="0" layoutInCell="1" allowOverlap="1" wp14:anchorId="06178F51" wp14:editId="2433481E">
            <wp:simplePos x="0" y="0"/>
            <wp:positionH relativeFrom="page">
              <wp:posOffset>4344399</wp:posOffset>
            </wp:positionH>
            <wp:positionV relativeFrom="paragraph">
              <wp:posOffset>-490172</wp:posOffset>
            </wp:positionV>
            <wp:extent cx="2656792" cy="2127804"/>
            <wp:effectExtent l="0" t="0" r="0" b="6350"/>
            <wp:wrapNone/>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656792" cy="2127804"/>
                    </a:xfrm>
                    <a:prstGeom prst="rect">
                      <a:avLst/>
                    </a:prstGeom>
                  </pic:spPr>
                </pic:pic>
              </a:graphicData>
            </a:graphic>
          </wp:anchor>
        </w:drawing>
      </w:r>
      <w:r>
        <w:rPr>
          <w:color w:val="343433"/>
        </w:rPr>
        <w:t xml:space="preserve">Just because you may ‘cope’ somehow without help, does not mean you do not usually require it. For example, in </w:t>
      </w:r>
      <w:hyperlink r:id="rId22">
        <w:r>
          <w:rPr>
            <w:color w:val="B40B47"/>
            <w:u w:val="single" w:color="B40B47"/>
          </w:rPr>
          <w:t>KYDG and National Disability Insurance</w:t>
        </w:r>
      </w:hyperlink>
      <w:r>
        <w:rPr>
          <w:color w:val="B40B47"/>
        </w:rPr>
        <w:t xml:space="preserve"> </w:t>
      </w:r>
      <w:hyperlink r:id="rId23">
        <w:r>
          <w:rPr>
            <w:color w:val="B40B47"/>
            <w:u w:val="single" w:color="B40B47"/>
          </w:rPr>
          <w:t>Agency [2019]</w:t>
        </w:r>
      </w:hyperlink>
      <w:r>
        <w:rPr>
          <w:color w:val="B40B47"/>
        </w:rPr>
        <w:t xml:space="preserve"> </w:t>
      </w:r>
      <w:r>
        <w:rPr>
          <w:color w:val="343433"/>
        </w:rPr>
        <w:t>the Tribunal found that although the Applicant,</w:t>
      </w:r>
      <w:r>
        <w:rPr>
          <w:color w:val="343433"/>
          <w:spacing w:val="-8"/>
        </w:rPr>
        <w:t xml:space="preserve"> </w:t>
      </w:r>
      <w:r>
        <w:rPr>
          <w:color w:val="343433"/>
        </w:rPr>
        <w:t>who</w:t>
      </w:r>
      <w:r>
        <w:rPr>
          <w:color w:val="343433"/>
          <w:spacing w:val="-8"/>
        </w:rPr>
        <w:t xml:space="preserve"> </w:t>
      </w:r>
      <w:r>
        <w:rPr>
          <w:color w:val="343433"/>
        </w:rPr>
        <w:t>lived</w:t>
      </w:r>
      <w:r>
        <w:rPr>
          <w:color w:val="343433"/>
          <w:spacing w:val="-8"/>
        </w:rPr>
        <w:t xml:space="preserve"> </w:t>
      </w:r>
      <w:r>
        <w:rPr>
          <w:color w:val="343433"/>
        </w:rPr>
        <w:t>with</w:t>
      </w:r>
      <w:r>
        <w:rPr>
          <w:color w:val="343433"/>
          <w:spacing w:val="-8"/>
        </w:rPr>
        <w:t xml:space="preserve"> </w:t>
      </w:r>
      <w:r>
        <w:rPr>
          <w:color w:val="343433"/>
        </w:rPr>
        <w:t>psycho-social</w:t>
      </w:r>
      <w:r>
        <w:rPr>
          <w:color w:val="343433"/>
          <w:spacing w:val="-8"/>
        </w:rPr>
        <w:t xml:space="preserve"> </w:t>
      </w:r>
      <w:r>
        <w:rPr>
          <w:color w:val="343433"/>
        </w:rPr>
        <w:t>impairments, didn’t</w:t>
      </w:r>
      <w:r>
        <w:rPr>
          <w:color w:val="343433"/>
          <w:spacing w:val="-4"/>
        </w:rPr>
        <w:t xml:space="preserve"> </w:t>
      </w:r>
      <w:r>
        <w:rPr>
          <w:color w:val="343433"/>
        </w:rPr>
        <w:t>access</w:t>
      </w:r>
      <w:r>
        <w:rPr>
          <w:color w:val="343433"/>
          <w:spacing w:val="-4"/>
        </w:rPr>
        <w:t xml:space="preserve"> </w:t>
      </w:r>
      <w:r>
        <w:rPr>
          <w:color w:val="343433"/>
        </w:rPr>
        <w:t>help</w:t>
      </w:r>
      <w:r>
        <w:rPr>
          <w:color w:val="343433"/>
          <w:spacing w:val="-4"/>
        </w:rPr>
        <w:t xml:space="preserve"> </w:t>
      </w:r>
      <w:r>
        <w:rPr>
          <w:color w:val="343433"/>
        </w:rPr>
        <w:t>from</w:t>
      </w:r>
      <w:r>
        <w:rPr>
          <w:color w:val="343433"/>
          <w:spacing w:val="-4"/>
        </w:rPr>
        <w:t xml:space="preserve"> </w:t>
      </w:r>
      <w:r>
        <w:rPr>
          <w:color w:val="343433"/>
        </w:rPr>
        <w:t>others</w:t>
      </w:r>
      <w:r>
        <w:rPr>
          <w:color w:val="343433"/>
          <w:spacing w:val="-4"/>
        </w:rPr>
        <w:t xml:space="preserve"> </w:t>
      </w:r>
      <w:r>
        <w:rPr>
          <w:color w:val="343433"/>
        </w:rPr>
        <w:t>to</w:t>
      </w:r>
      <w:r>
        <w:rPr>
          <w:color w:val="343433"/>
          <w:spacing w:val="-4"/>
        </w:rPr>
        <w:t xml:space="preserve"> </w:t>
      </w:r>
      <w:r>
        <w:rPr>
          <w:color w:val="343433"/>
        </w:rPr>
        <w:t>undertake</w:t>
      </w:r>
      <w:r>
        <w:rPr>
          <w:color w:val="343433"/>
          <w:spacing w:val="-4"/>
        </w:rPr>
        <w:t xml:space="preserve"> </w:t>
      </w:r>
      <w:r>
        <w:rPr>
          <w:color w:val="343433"/>
        </w:rPr>
        <w:t>self-care tasks, she did usually require that help.</w:t>
      </w:r>
    </w:p>
    <w:p w14:paraId="06178EFD" w14:textId="77777777" w:rsidR="007373C6" w:rsidRDefault="007373C6">
      <w:pPr>
        <w:pStyle w:val="BodyText"/>
        <w:rPr>
          <w:sz w:val="20"/>
        </w:rPr>
      </w:pPr>
    </w:p>
    <w:p w14:paraId="06178EFE" w14:textId="77777777" w:rsidR="007373C6" w:rsidRDefault="00000000">
      <w:pPr>
        <w:pStyle w:val="BodyText"/>
        <w:spacing w:before="78"/>
        <w:rPr>
          <w:sz w:val="20"/>
        </w:rPr>
      </w:pPr>
      <w:r>
        <w:rPr>
          <w:noProof/>
        </w:rPr>
        <mc:AlternateContent>
          <mc:Choice Requires="wps">
            <w:drawing>
              <wp:anchor distT="0" distB="0" distL="0" distR="0" simplePos="0" relativeHeight="487596544" behindDoc="1" locked="0" layoutInCell="1" allowOverlap="1" wp14:anchorId="06178F53" wp14:editId="06178F54">
                <wp:simplePos x="0" y="0"/>
                <wp:positionH relativeFrom="page">
                  <wp:posOffset>457200</wp:posOffset>
                </wp:positionH>
                <wp:positionV relativeFrom="paragraph">
                  <wp:posOffset>217642</wp:posOffset>
                </wp:positionV>
                <wp:extent cx="3799840" cy="295275"/>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9840" cy="295275"/>
                        </a:xfrm>
                        <a:prstGeom prst="rect">
                          <a:avLst/>
                        </a:prstGeom>
                        <a:solidFill>
                          <a:srgbClr val="B61E4A"/>
                        </a:solidFill>
                      </wps:spPr>
                      <wps:txbx>
                        <w:txbxContent>
                          <w:p w14:paraId="06178F72" w14:textId="77777777" w:rsidR="007373C6" w:rsidRDefault="00000000">
                            <w:pPr>
                              <w:spacing w:before="70"/>
                              <w:ind w:left="82"/>
                              <w:rPr>
                                <w:b/>
                                <w:color w:val="000000"/>
                                <w:sz w:val="26"/>
                              </w:rPr>
                            </w:pPr>
                            <w:r>
                              <w:rPr>
                                <w:b/>
                                <w:color w:val="FFFFFF"/>
                                <w:sz w:val="26"/>
                              </w:rPr>
                              <w:t>What</w:t>
                            </w:r>
                            <w:r>
                              <w:rPr>
                                <w:b/>
                                <w:color w:val="FFFFFF"/>
                                <w:spacing w:val="-4"/>
                                <w:sz w:val="26"/>
                              </w:rPr>
                              <w:t xml:space="preserve"> </w:t>
                            </w:r>
                            <w:r>
                              <w:rPr>
                                <w:b/>
                                <w:color w:val="FFFFFF"/>
                                <w:sz w:val="26"/>
                              </w:rPr>
                              <w:t>type</w:t>
                            </w:r>
                            <w:r>
                              <w:rPr>
                                <w:b/>
                                <w:color w:val="FFFFFF"/>
                                <w:spacing w:val="-3"/>
                                <w:sz w:val="26"/>
                              </w:rPr>
                              <w:t xml:space="preserve"> </w:t>
                            </w:r>
                            <w:r>
                              <w:rPr>
                                <w:b/>
                                <w:color w:val="FFFFFF"/>
                                <w:sz w:val="26"/>
                              </w:rPr>
                              <w:t>of</w:t>
                            </w:r>
                            <w:r>
                              <w:rPr>
                                <w:b/>
                                <w:color w:val="FFFFFF"/>
                                <w:spacing w:val="-3"/>
                                <w:sz w:val="26"/>
                              </w:rPr>
                              <w:t xml:space="preserve"> </w:t>
                            </w:r>
                            <w:r>
                              <w:rPr>
                                <w:b/>
                                <w:color w:val="FFFFFF"/>
                                <w:sz w:val="26"/>
                              </w:rPr>
                              <w:t>equipment</w:t>
                            </w:r>
                            <w:r>
                              <w:rPr>
                                <w:b/>
                                <w:color w:val="FFFFFF"/>
                                <w:spacing w:val="-4"/>
                                <w:sz w:val="26"/>
                              </w:rPr>
                              <w:t xml:space="preserve"> </w:t>
                            </w:r>
                            <w:r>
                              <w:rPr>
                                <w:b/>
                                <w:color w:val="FFFFFF"/>
                                <w:sz w:val="26"/>
                              </w:rPr>
                              <w:t>is</w:t>
                            </w:r>
                            <w:r>
                              <w:rPr>
                                <w:b/>
                                <w:color w:val="FFFFFF"/>
                                <w:spacing w:val="-3"/>
                                <w:sz w:val="26"/>
                              </w:rPr>
                              <w:t xml:space="preserve"> </w:t>
                            </w:r>
                            <w:r>
                              <w:rPr>
                                <w:b/>
                                <w:color w:val="FFFFFF"/>
                                <w:sz w:val="26"/>
                              </w:rPr>
                              <w:t>‘disability’</w:t>
                            </w:r>
                            <w:r>
                              <w:rPr>
                                <w:b/>
                                <w:color w:val="FFFFFF"/>
                                <w:spacing w:val="-3"/>
                                <w:sz w:val="26"/>
                              </w:rPr>
                              <w:t xml:space="preserve"> </w:t>
                            </w:r>
                            <w:r>
                              <w:rPr>
                                <w:b/>
                                <w:color w:val="FFFFFF"/>
                                <w:spacing w:val="-2"/>
                                <w:sz w:val="26"/>
                              </w:rPr>
                              <w:t>equipment?</w:t>
                            </w:r>
                          </w:p>
                        </w:txbxContent>
                      </wps:txbx>
                      <wps:bodyPr wrap="square" lIns="0" tIns="0" rIns="0" bIns="0" rtlCol="0">
                        <a:noAutofit/>
                      </wps:bodyPr>
                    </wps:wsp>
                  </a:graphicData>
                </a:graphic>
              </wp:anchor>
            </w:drawing>
          </mc:Choice>
          <mc:Fallback>
            <w:pict>
              <v:shape w14:anchorId="06178F53" id="Textbox 27" o:spid="_x0000_s1033" type="#_x0000_t202" style="position:absolute;margin-left:36pt;margin-top:17.15pt;width:299.2pt;height:23.25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" fillcolor="#b61e4a" stroked="f">
                <v:textbox inset="0,0,0,0">
                  <w:txbxContent>
                    <w:p w14:paraId="06178F72" w14:textId="77777777" w:rsidR="007373C6" w:rsidRDefault="00000000">
                      <w:pPr>
                        <w:spacing w:before="70"/>
                        <w:ind w:left="82"/>
                        <w:rPr>
                          <w:b/>
                          <w:color w:val="000000"/>
                          <w:sz w:val="26"/>
                        </w:rPr>
                      </w:pPr>
                      <w:r>
                        <w:rPr>
                          <w:b/>
                          <w:color w:val="FFFFFF"/>
                          <w:sz w:val="26"/>
                        </w:rPr>
                        <w:t>What</w:t>
                      </w:r>
                      <w:r>
                        <w:rPr>
                          <w:b/>
                          <w:color w:val="FFFFFF"/>
                          <w:spacing w:val="-4"/>
                          <w:sz w:val="26"/>
                        </w:rPr>
                        <w:t xml:space="preserve"> </w:t>
                      </w:r>
                      <w:r>
                        <w:rPr>
                          <w:b/>
                          <w:color w:val="FFFFFF"/>
                          <w:sz w:val="26"/>
                        </w:rPr>
                        <w:t>type</w:t>
                      </w:r>
                      <w:r>
                        <w:rPr>
                          <w:b/>
                          <w:color w:val="FFFFFF"/>
                          <w:spacing w:val="-3"/>
                          <w:sz w:val="26"/>
                        </w:rPr>
                        <w:t xml:space="preserve"> </w:t>
                      </w:r>
                      <w:r>
                        <w:rPr>
                          <w:b/>
                          <w:color w:val="FFFFFF"/>
                          <w:sz w:val="26"/>
                        </w:rPr>
                        <w:t>of</w:t>
                      </w:r>
                      <w:r>
                        <w:rPr>
                          <w:b/>
                          <w:color w:val="FFFFFF"/>
                          <w:spacing w:val="-3"/>
                          <w:sz w:val="26"/>
                        </w:rPr>
                        <w:t xml:space="preserve"> </w:t>
                      </w:r>
                      <w:r>
                        <w:rPr>
                          <w:b/>
                          <w:color w:val="FFFFFF"/>
                          <w:sz w:val="26"/>
                        </w:rPr>
                        <w:t>equipment</w:t>
                      </w:r>
                      <w:r>
                        <w:rPr>
                          <w:b/>
                          <w:color w:val="FFFFFF"/>
                          <w:spacing w:val="-4"/>
                          <w:sz w:val="26"/>
                        </w:rPr>
                        <w:t xml:space="preserve"> </w:t>
                      </w:r>
                      <w:r>
                        <w:rPr>
                          <w:b/>
                          <w:color w:val="FFFFFF"/>
                          <w:sz w:val="26"/>
                        </w:rPr>
                        <w:t>is</w:t>
                      </w:r>
                      <w:r>
                        <w:rPr>
                          <w:b/>
                          <w:color w:val="FFFFFF"/>
                          <w:spacing w:val="-3"/>
                          <w:sz w:val="26"/>
                        </w:rPr>
                        <w:t xml:space="preserve"> </w:t>
                      </w:r>
                      <w:r>
                        <w:rPr>
                          <w:b/>
                          <w:color w:val="FFFFFF"/>
                          <w:sz w:val="26"/>
                        </w:rPr>
                        <w:t>‘disability’</w:t>
                      </w:r>
                      <w:r>
                        <w:rPr>
                          <w:b/>
                          <w:color w:val="FFFFFF"/>
                          <w:spacing w:val="-3"/>
                          <w:sz w:val="26"/>
                        </w:rPr>
                        <w:t xml:space="preserve"> </w:t>
                      </w:r>
                      <w:r>
                        <w:rPr>
                          <w:b/>
                          <w:color w:val="FFFFFF"/>
                          <w:spacing w:val="-2"/>
                          <w:sz w:val="26"/>
                        </w:rPr>
                        <w:t>equipment?</w:t>
                      </w:r>
                    </w:p>
                  </w:txbxContent>
                </v:textbox>
                <w10:wrap type="topAndBottom" anchorx="page"/>
              </v:shape>
            </w:pict>
          </mc:Fallback>
        </mc:AlternateContent>
      </w:r>
    </w:p>
    <w:p w14:paraId="06178EFF" w14:textId="77777777" w:rsidR="007373C6" w:rsidRDefault="007373C6">
      <w:pPr>
        <w:pStyle w:val="BodyText"/>
        <w:spacing w:before="19"/>
      </w:pPr>
    </w:p>
    <w:p w14:paraId="06178F00" w14:textId="77777777" w:rsidR="007373C6" w:rsidRDefault="00000000">
      <w:pPr>
        <w:pStyle w:val="BodyText"/>
        <w:spacing w:line="300" w:lineRule="auto"/>
        <w:ind w:left="120" w:right="535"/>
      </w:pPr>
      <w:r>
        <w:rPr>
          <w:color w:val="343433"/>
        </w:rPr>
        <w:t>If</w:t>
      </w:r>
      <w:r>
        <w:rPr>
          <w:color w:val="343433"/>
          <w:spacing w:val="-3"/>
        </w:rPr>
        <w:t xml:space="preserve"> </w:t>
      </w:r>
      <w:r>
        <w:rPr>
          <w:color w:val="343433"/>
        </w:rPr>
        <w:t>you</w:t>
      </w:r>
      <w:r>
        <w:rPr>
          <w:color w:val="343433"/>
          <w:spacing w:val="-3"/>
        </w:rPr>
        <w:t xml:space="preserve"> </w:t>
      </w:r>
      <w:r>
        <w:rPr>
          <w:color w:val="343433"/>
        </w:rPr>
        <w:t>usually</w:t>
      </w:r>
      <w:r>
        <w:rPr>
          <w:color w:val="343433"/>
          <w:spacing w:val="-3"/>
        </w:rPr>
        <w:t xml:space="preserve"> </w:t>
      </w:r>
      <w:r>
        <w:rPr>
          <w:color w:val="343433"/>
        </w:rPr>
        <w:t>rely</w:t>
      </w:r>
      <w:r>
        <w:rPr>
          <w:color w:val="343433"/>
          <w:spacing w:val="-3"/>
        </w:rPr>
        <w:t xml:space="preserve"> </w:t>
      </w:r>
      <w:r>
        <w:rPr>
          <w:color w:val="343433"/>
        </w:rPr>
        <w:t>on</w:t>
      </w:r>
      <w:r>
        <w:rPr>
          <w:color w:val="343433"/>
          <w:spacing w:val="-3"/>
        </w:rPr>
        <w:t xml:space="preserve"> </w:t>
      </w:r>
      <w:r>
        <w:rPr>
          <w:color w:val="343433"/>
        </w:rPr>
        <w:t>equipment</w:t>
      </w:r>
      <w:r>
        <w:rPr>
          <w:color w:val="343433"/>
          <w:spacing w:val="-3"/>
        </w:rPr>
        <w:t xml:space="preserve"> </w:t>
      </w:r>
      <w:r>
        <w:rPr>
          <w:color w:val="343433"/>
        </w:rPr>
        <w:t>for</w:t>
      </w:r>
      <w:r>
        <w:rPr>
          <w:color w:val="343433"/>
          <w:spacing w:val="-3"/>
        </w:rPr>
        <w:t xml:space="preserve"> </w:t>
      </w:r>
      <w:r>
        <w:rPr>
          <w:color w:val="343433"/>
        </w:rPr>
        <w:t>daily</w:t>
      </w:r>
      <w:r>
        <w:rPr>
          <w:color w:val="343433"/>
          <w:spacing w:val="-3"/>
        </w:rPr>
        <w:t xml:space="preserve"> </w:t>
      </w:r>
      <w:r>
        <w:rPr>
          <w:color w:val="343433"/>
        </w:rPr>
        <w:t>living</w:t>
      </w:r>
      <w:r>
        <w:rPr>
          <w:color w:val="343433"/>
          <w:spacing w:val="-3"/>
        </w:rPr>
        <w:t xml:space="preserve"> </w:t>
      </w:r>
      <w:r>
        <w:rPr>
          <w:color w:val="343433"/>
        </w:rPr>
        <w:t>activities,</w:t>
      </w:r>
      <w:r>
        <w:rPr>
          <w:color w:val="343433"/>
          <w:spacing w:val="-3"/>
        </w:rPr>
        <w:t xml:space="preserve"> </w:t>
      </w:r>
      <w:r>
        <w:rPr>
          <w:color w:val="343433"/>
        </w:rPr>
        <w:t>you</w:t>
      </w:r>
      <w:r>
        <w:rPr>
          <w:color w:val="343433"/>
          <w:spacing w:val="-3"/>
        </w:rPr>
        <w:t xml:space="preserve"> </w:t>
      </w:r>
      <w:r>
        <w:rPr>
          <w:color w:val="343433"/>
        </w:rPr>
        <w:t>must</w:t>
      </w:r>
      <w:r>
        <w:rPr>
          <w:color w:val="343433"/>
          <w:spacing w:val="-3"/>
        </w:rPr>
        <w:t xml:space="preserve"> </w:t>
      </w:r>
      <w:r>
        <w:rPr>
          <w:color w:val="343433"/>
        </w:rPr>
        <w:t>show</w:t>
      </w:r>
      <w:r>
        <w:rPr>
          <w:color w:val="343433"/>
          <w:spacing w:val="-3"/>
        </w:rPr>
        <w:t xml:space="preserve"> </w:t>
      </w:r>
      <w:r>
        <w:rPr>
          <w:color w:val="343433"/>
        </w:rPr>
        <w:t>the</w:t>
      </w:r>
      <w:r>
        <w:rPr>
          <w:color w:val="343433"/>
          <w:spacing w:val="-3"/>
        </w:rPr>
        <w:t xml:space="preserve"> </w:t>
      </w:r>
      <w:r>
        <w:rPr>
          <w:color w:val="343433"/>
        </w:rPr>
        <w:t>equipment</w:t>
      </w:r>
      <w:r>
        <w:rPr>
          <w:color w:val="343433"/>
          <w:spacing w:val="-3"/>
        </w:rPr>
        <w:t xml:space="preserve"> </w:t>
      </w:r>
      <w:r>
        <w:rPr>
          <w:color w:val="343433"/>
        </w:rPr>
        <w:t>is specialist disability equipment and not just a commonly used item.</w:t>
      </w:r>
    </w:p>
    <w:p w14:paraId="06178F01" w14:textId="77777777" w:rsidR="007373C6" w:rsidRDefault="007373C6">
      <w:pPr>
        <w:pStyle w:val="BodyText"/>
        <w:spacing w:before="72"/>
      </w:pPr>
    </w:p>
    <w:p w14:paraId="06178F02" w14:textId="77777777" w:rsidR="007373C6" w:rsidRDefault="00000000">
      <w:pPr>
        <w:pStyle w:val="BodyText"/>
        <w:spacing w:line="300" w:lineRule="auto"/>
        <w:ind w:left="120"/>
      </w:pPr>
      <w:r>
        <w:rPr>
          <w:color w:val="343433"/>
        </w:rPr>
        <w:t xml:space="preserve">In </w:t>
      </w:r>
      <w:hyperlink r:id="rId24">
        <w:r>
          <w:rPr>
            <w:color w:val="B40B47"/>
            <w:u w:val="single" w:color="B40B47"/>
          </w:rPr>
          <w:t>Gardner and National Disability Insurance Agency [2023]</w:t>
        </w:r>
      </w:hyperlink>
      <w:r>
        <w:rPr>
          <w:color w:val="B40B47"/>
        </w:rPr>
        <w:t xml:space="preserve"> </w:t>
      </w:r>
      <w:r>
        <w:rPr>
          <w:color w:val="343433"/>
        </w:rPr>
        <w:t xml:space="preserve">the Tribunal concluded that </w:t>
      </w:r>
      <w:proofErr w:type="spellStart"/>
      <w:r>
        <w:rPr>
          <w:color w:val="343433"/>
        </w:rPr>
        <w:t>Mrs</w:t>
      </w:r>
      <w:proofErr w:type="spellEnd"/>
      <w:r>
        <w:rPr>
          <w:color w:val="343433"/>
        </w:rPr>
        <w:t xml:space="preserve"> Gardner’s walking stick, which she used inside her home, was a commonly used item but her walker,</w:t>
      </w:r>
      <w:r>
        <w:rPr>
          <w:color w:val="343433"/>
          <w:spacing w:val="-1"/>
        </w:rPr>
        <w:t xml:space="preserve"> </w:t>
      </w:r>
      <w:r>
        <w:rPr>
          <w:color w:val="343433"/>
        </w:rPr>
        <w:t>which</w:t>
      </w:r>
      <w:r>
        <w:rPr>
          <w:color w:val="343433"/>
          <w:spacing w:val="-1"/>
        </w:rPr>
        <w:t xml:space="preserve"> </w:t>
      </w:r>
      <w:r>
        <w:rPr>
          <w:color w:val="343433"/>
        </w:rPr>
        <w:t>she</w:t>
      </w:r>
      <w:r>
        <w:rPr>
          <w:color w:val="343433"/>
          <w:spacing w:val="-1"/>
        </w:rPr>
        <w:t xml:space="preserve"> </w:t>
      </w:r>
      <w:r>
        <w:rPr>
          <w:color w:val="343433"/>
        </w:rPr>
        <w:t>used</w:t>
      </w:r>
      <w:r>
        <w:rPr>
          <w:color w:val="343433"/>
          <w:spacing w:val="-1"/>
        </w:rPr>
        <w:t xml:space="preserve"> </w:t>
      </w:r>
      <w:r>
        <w:rPr>
          <w:color w:val="343433"/>
        </w:rPr>
        <w:t>outside,</w:t>
      </w:r>
      <w:r>
        <w:rPr>
          <w:color w:val="343433"/>
          <w:spacing w:val="-1"/>
        </w:rPr>
        <w:t xml:space="preserve"> </w:t>
      </w:r>
      <w:r>
        <w:rPr>
          <w:color w:val="343433"/>
        </w:rPr>
        <w:t>was</w:t>
      </w:r>
      <w:r>
        <w:rPr>
          <w:color w:val="343433"/>
          <w:spacing w:val="-1"/>
        </w:rPr>
        <w:t xml:space="preserve"> </w:t>
      </w:r>
      <w:r>
        <w:rPr>
          <w:color w:val="343433"/>
        </w:rPr>
        <w:t>specialist</w:t>
      </w:r>
      <w:r>
        <w:rPr>
          <w:color w:val="343433"/>
          <w:spacing w:val="-1"/>
        </w:rPr>
        <w:t xml:space="preserve"> </w:t>
      </w:r>
      <w:r>
        <w:rPr>
          <w:color w:val="343433"/>
        </w:rPr>
        <w:t>disability</w:t>
      </w:r>
      <w:r>
        <w:rPr>
          <w:color w:val="343433"/>
          <w:spacing w:val="-1"/>
        </w:rPr>
        <w:t xml:space="preserve"> </w:t>
      </w:r>
      <w:r>
        <w:rPr>
          <w:color w:val="343433"/>
        </w:rPr>
        <w:t>equipment.</w:t>
      </w:r>
      <w:r>
        <w:rPr>
          <w:color w:val="343433"/>
          <w:spacing w:val="-1"/>
        </w:rPr>
        <w:t xml:space="preserve"> </w:t>
      </w:r>
      <w:r>
        <w:rPr>
          <w:color w:val="343433"/>
        </w:rPr>
        <w:t>Because</w:t>
      </w:r>
      <w:r>
        <w:rPr>
          <w:color w:val="343433"/>
          <w:spacing w:val="-1"/>
        </w:rPr>
        <w:t xml:space="preserve"> </w:t>
      </w:r>
      <w:proofErr w:type="spellStart"/>
      <w:r>
        <w:rPr>
          <w:color w:val="343433"/>
        </w:rPr>
        <w:t>Mrs</w:t>
      </w:r>
      <w:proofErr w:type="spellEnd"/>
      <w:r>
        <w:rPr>
          <w:color w:val="343433"/>
          <w:spacing w:val="-1"/>
        </w:rPr>
        <w:t xml:space="preserve"> </w:t>
      </w:r>
      <w:r>
        <w:rPr>
          <w:color w:val="343433"/>
        </w:rPr>
        <w:t>Gardner</w:t>
      </w:r>
      <w:r>
        <w:rPr>
          <w:color w:val="343433"/>
          <w:spacing w:val="-1"/>
        </w:rPr>
        <w:t xml:space="preserve"> </w:t>
      </w:r>
      <w:r>
        <w:rPr>
          <w:color w:val="343433"/>
        </w:rPr>
        <w:t>was always</w:t>
      </w:r>
      <w:r>
        <w:rPr>
          <w:color w:val="343433"/>
          <w:spacing w:val="-3"/>
        </w:rPr>
        <w:t xml:space="preserve"> </w:t>
      </w:r>
      <w:r>
        <w:rPr>
          <w:color w:val="343433"/>
        </w:rPr>
        <w:t>reliant</w:t>
      </w:r>
      <w:r>
        <w:rPr>
          <w:color w:val="343433"/>
          <w:spacing w:val="-3"/>
        </w:rPr>
        <w:t xml:space="preserve"> </w:t>
      </w:r>
      <w:r>
        <w:rPr>
          <w:color w:val="343433"/>
        </w:rPr>
        <w:t>on</w:t>
      </w:r>
      <w:r>
        <w:rPr>
          <w:color w:val="343433"/>
          <w:spacing w:val="-3"/>
        </w:rPr>
        <w:t xml:space="preserve"> </w:t>
      </w:r>
      <w:r>
        <w:rPr>
          <w:color w:val="343433"/>
        </w:rPr>
        <w:t>her</w:t>
      </w:r>
      <w:r>
        <w:rPr>
          <w:color w:val="343433"/>
          <w:spacing w:val="-3"/>
        </w:rPr>
        <w:t xml:space="preserve"> </w:t>
      </w:r>
      <w:r>
        <w:rPr>
          <w:color w:val="343433"/>
        </w:rPr>
        <w:t>walker</w:t>
      </w:r>
      <w:r>
        <w:rPr>
          <w:color w:val="343433"/>
          <w:spacing w:val="-3"/>
        </w:rPr>
        <w:t xml:space="preserve"> </w:t>
      </w:r>
      <w:r>
        <w:rPr>
          <w:color w:val="343433"/>
        </w:rPr>
        <w:t>outside</w:t>
      </w:r>
      <w:r>
        <w:rPr>
          <w:color w:val="343433"/>
          <w:spacing w:val="-3"/>
        </w:rPr>
        <w:t xml:space="preserve"> </w:t>
      </w:r>
      <w:r>
        <w:rPr>
          <w:color w:val="343433"/>
        </w:rPr>
        <w:t>her</w:t>
      </w:r>
      <w:r>
        <w:rPr>
          <w:color w:val="343433"/>
          <w:spacing w:val="-3"/>
        </w:rPr>
        <w:t xml:space="preserve"> </w:t>
      </w:r>
      <w:r>
        <w:rPr>
          <w:color w:val="343433"/>
        </w:rPr>
        <w:t>home</w:t>
      </w:r>
      <w:r>
        <w:rPr>
          <w:color w:val="343433"/>
          <w:spacing w:val="-3"/>
        </w:rPr>
        <w:t xml:space="preserve"> </w:t>
      </w:r>
      <w:r>
        <w:rPr>
          <w:color w:val="343433"/>
        </w:rPr>
        <w:t>–</w:t>
      </w:r>
      <w:r>
        <w:rPr>
          <w:color w:val="343433"/>
          <w:spacing w:val="-3"/>
        </w:rPr>
        <w:t xml:space="preserve"> </w:t>
      </w:r>
      <w:r>
        <w:rPr>
          <w:color w:val="343433"/>
        </w:rPr>
        <w:t>to</w:t>
      </w:r>
      <w:r>
        <w:rPr>
          <w:color w:val="343433"/>
          <w:spacing w:val="-3"/>
        </w:rPr>
        <w:t xml:space="preserve"> </w:t>
      </w:r>
      <w:r>
        <w:rPr>
          <w:color w:val="343433"/>
        </w:rPr>
        <w:t>maintain</w:t>
      </w:r>
      <w:r>
        <w:rPr>
          <w:color w:val="343433"/>
          <w:spacing w:val="-3"/>
        </w:rPr>
        <w:t xml:space="preserve"> </w:t>
      </w:r>
      <w:r>
        <w:rPr>
          <w:color w:val="343433"/>
        </w:rPr>
        <w:t>her</w:t>
      </w:r>
      <w:r>
        <w:rPr>
          <w:color w:val="343433"/>
          <w:spacing w:val="-3"/>
        </w:rPr>
        <w:t xml:space="preserve"> </w:t>
      </w:r>
      <w:r>
        <w:rPr>
          <w:color w:val="343433"/>
        </w:rPr>
        <w:t>balance</w:t>
      </w:r>
      <w:r>
        <w:rPr>
          <w:color w:val="343433"/>
          <w:spacing w:val="-3"/>
        </w:rPr>
        <w:t xml:space="preserve"> </w:t>
      </w:r>
      <w:r>
        <w:rPr>
          <w:color w:val="343433"/>
        </w:rPr>
        <w:t>while</w:t>
      </w:r>
      <w:r>
        <w:rPr>
          <w:color w:val="343433"/>
          <w:spacing w:val="-3"/>
        </w:rPr>
        <w:t xml:space="preserve"> </w:t>
      </w:r>
      <w:r>
        <w:rPr>
          <w:color w:val="343433"/>
        </w:rPr>
        <w:t>walking</w:t>
      </w:r>
      <w:r>
        <w:rPr>
          <w:color w:val="343433"/>
          <w:spacing w:val="-3"/>
        </w:rPr>
        <w:t xml:space="preserve"> </w:t>
      </w:r>
      <w:r>
        <w:rPr>
          <w:color w:val="343433"/>
        </w:rPr>
        <w:t>and</w:t>
      </w:r>
      <w:r>
        <w:rPr>
          <w:color w:val="343433"/>
          <w:spacing w:val="-3"/>
        </w:rPr>
        <w:t xml:space="preserve"> </w:t>
      </w:r>
      <w:r>
        <w:rPr>
          <w:color w:val="343433"/>
        </w:rPr>
        <w:t xml:space="preserve">rest upon – she had a substantially reduced functional capacity </w:t>
      </w:r>
      <w:proofErr w:type="gramStart"/>
      <w:r>
        <w:rPr>
          <w:color w:val="343433"/>
        </w:rPr>
        <w:t>in the area of</w:t>
      </w:r>
      <w:proofErr w:type="gramEnd"/>
      <w:r>
        <w:rPr>
          <w:color w:val="343433"/>
        </w:rPr>
        <w:t xml:space="preserve"> mobility.</w:t>
      </w:r>
    </w:p>
    <w:p w14:paraId="06178F03" w14:textId="77777777" w:rsidR="007373C6" w:rsidRDefault="007373C6">
      <w:pPr>
        <w:pStyle w:val="BodyText"/>
        <w:spacing w:before="71"/>
      </w:pPr>
    </w:p>
    <w:p w14:paraId="06178F04" w14:textId="77777777" w:rsidR="007373C6" w:rsidRDefault="00000000">
      <w:pPr>
        <w:pStyle w:val="BodyText"/>
        <w:spacing w:line="300" w:lineRule="auto"/>
        <w:ind w:left="120" w:right="685"/>
      </w:pPr>
      <w:r>
        <w:rPr>
          <w:color w:val="343433"/>
        </w:rPr>
        <w:t xml:space="preserve">Glasses, walking sticks, non-slip bathmats, and grab rails are </w:t>
      </w:r>
      <w:proofErr w:type="spellStart"/>
      <w:r>
        <w:rPr>
          <w:color w:val="343433"/>
        </w:rPr>
        <w:t>categorised</w:t>
      </w:r>
      <w:proofErr w:type="spellEnd"/>
      <w:r>
        <w:rPr>
          <w:color w:val="343433"/>
        </w:rPr>
        <w:t xml:space="preserve"> as commonly</w:t>
      </w:r>
      <w:r>
        <w:rPr>
          <w:color w:val="343433"/>
          <w:spacing w:val="40"/>
        </w:rPr>
        <w:t xml:space="preserve"> </w:t>
      </w:r>
      <w:r>
        <w:rPr>
          <w:color w:val="343433"/>
        </w:rPr>
        <w:t>used</w:t>
      </w:r>
      <w:r>
        <w:rPr>
          <w:color w:val="343433"/>
          <w:spacing w:val="-3"/>
        </w:rPr>
        <w:t xml:space="preserve"> </w:t>
      </w:r>
      <w:r>
        <w:rPr>
          <w:color w:val="343433"/>
        </w:rPr>
        <w:t>items</w:t>
      </w:r>
      <w:r>
        <w:rPr>
          <w:color w:val="343433"/>
          <w:spacing w:val="-3"/>
        </w:rPr>
        <w:t xml:space="preserve"> </w:t>
      </w:r>
      <w:r>
        <w:rPr>
          <w:color w:val="343433"/>
        </w:rPr>
        <w:t>in</w:t>
      </w:r>
      <w:r>
        <w:rPr>
          <w:color w:val="343433"/>
          <w:spacing w:val="-3"/>
        </w:rPr>
        <w:t xml:space="preserve"> </w:t>
      </w:r>
      <w:r>
        <w:rPr>
          <w:color w:val="343433"/>
        </w:rPr>
        <w:t>the</w:t>
      </w:r>
      <w:r>
        <w:rPr>
          <w:color w:val="343433"/>
          <w:spacing w:val="-3"/>
        </w:rPr>
        <w:t xml:space="preserve"> </w:t>
      </w:r>
      <w:r>
        <w:rPr>
          <w:color w:val="343433"/>
        </w:rPr>
        <w:t>NDIS</w:t>
      </w:r>
      <w:r>
        <w:rPr>
          <w:color w:val="343433"/>
          <w:spacing w:val="-3"/>
        </w:rPr>
        <w:t xml:space="preserve"> </w:t>
      </w:r>
      <w:r>
        <w:rPr>
          <w:color w:val="343433"/>
        </w:rPr>
        <w:t>Guidelines.</w:t>
      </w:r>
      <w:r>
        <w:rPr>
          <w:color w:val="343433"/>
          <w:spacing w:val="-3"/>
        </w:rPr>
        <w:t xml:space="preserve"> </w:t>
      </w:r>
      <w:r>
        <w:rPr>
          <w:color w:val="343433"/>
        </w:rPr>
        <w:t>While</w:t>
      </w:r>
      <w:r>
        <w:rPr>
          <w:color w:val="343433"/>
          <w:spacing w:val="-3"/>
        </w:rPr>
        <w:t xml:space="preserve"> </w:t>
      </w:r>
      <w:r>
        <w:rPr>
          <w:color w:val="343433"/>
        </w:rPr>
        <w:t>mobility</w:t>
      </w:r>
      <w:r>
        <w:rPr>
          <w:color w:val="343433"/>
          <w:spacing w:val="-3"/>
        </w:rPr>
        <w:t xml:space="preserve"> </w:t>
      </w:r>
      <w:r>
        <w:rPr>
          <w:color w:val="343433"/>
        </w:rPr>
        <w:t>scooters</w:t>
      </w:r>
      <w:r>
        <w:rPr>
          <w:color w:val="343433"/>
          <w:spacing w:val="-3"/>
        </w:rPr>
        <w:t xml:space="preserve"> </w:t>
      </w:r>
      <w:r>
        <w:rPr>
          <w:color w:val="343433"/>
        </w:rPr>
        <w:t>and</w:t>
      </w:r>
      <w:r>
        <w:rPr>
          <w:color w:val="343433"/>
          <w:spacing w:val="-3"/>
        </w:rPr>
        <w:t xml:space="preserve"> </w:t>
      </w:r>
      <w:r>
        <w:rPr>
          <w:color w:val="343433"/>
        </w:rPr>
        <w:t>four-wheeled</w:t>
      </w:r>
      <w:r>
        <w:rPr>
          <w:color w:val="343433"/>
          <w:spacing w:val="-3"/>
        </w:rPr>
        <w:t xml:space="preserve"> </w:t>
      </w:r>
      <w:r>
        <w:rPr>
          <w:color w:val="343433"/>
        </w:rPr>
        <w:t>walkers</w:t>
      </w:r>
      <w:r>
        <w:rPr>
          <w:color w:val="343433"/>
          <w:spacing w:val="-3"/>
        </w:rPr>
        <w:t xml:space="preserve"> </w:t>
      </w:r>
      <w:r>
        <w:rPr>
          <w:color w:val="343433"/>
        </w:rPr>
        <w:t>may</w:t>
      </w:r>
      <w:r>
        <w:rPr>
          <w:color w:val="343433"/>
          <w:spacing w:val="-3"/>
        </w:rPr>
        <w:t xml:space="preserve"> </w:t>
      </w:r>
      <w:r>
        <w:rPr>
          <w:color w:val="343433"/>
        </w:rPr>
        <w:t>be</w:t>
      </w:r>
    </w:p>
    <w:p w14:paraId="06178F05" w14:textId="77777777" w:rsidR="007373C6" w:rsidRDefault="00000000">
      <w:pPr>
        <w:pStyle w:val="BodyText"/>
        <w:spacing w:line="300" w:lineRule="auto"/>
        <w:ind w:left="120"/>
      </w:pPr>
      <w:proofErr w:type="spellStart"/>
      <w:r>
        <w:rPr>
          <w:color w:val="343433"/>
        </w:rPr>
        <w:t>categorised</w:t>
      </w:r>
      <w:proofErr w:type="spellEnd"/>
      <w:r>
        <w:rPr>
          <w:color w:val="343433"/>
          <w:spacing w:val="-3"/>
        </w:rPr>
        <w:t xml:space="preserve"> </w:t>
      </w:r>
      <w:r>
        <w:rPr>
          <w:color w:val="343433"/>
        </w:rPr>
        <w:t>as</w:t>
      </w:r>
      <w:r>
        <w:rPr>
          <w:color w:val="343433"/>
          <w:spacing w:val="-3"/>
        </w:rPr>
        <w:t xml:space="preserve"> </w:t>
      </w:r>
      <w:r>
        <w:rPr>
          <w:color w:val="343433"/>
        </w:rPr>
        <w:t>disability</w:t>
      </w:r>
      <w:r>
        <w:rPr>
          <w:color w:val="343433"/>
          <w:spacing w:val="-3"/>
        </w:rPr>
        <w:t xml:space="preserve"> </w:t>
      </w:r>
      <w:r>
        <w:rPr>
          <w:color w:val="343433"/>
        </w:rPr>
        <w:t>equipment,</w:t>
      </w:r>
      <w:r>
        <w:rPr>
          <w:color w:val="343433"/>
          <w:spacing w:val="-3"/>
        </w:rPr>
        <w:t xml:space="preserve"> </w:t>
      </w:r>
      <w:r>
        <w:rPr>
          <w:color w:val="343433"/>
        </w:rPr>
        <w:t>particularly</w:t>
      </w:r>
      <w:r>
        <w:rPr>
          <w:color w:val="343433"/>
          <w:spacing w:val="-3"/>
        </w:rPr>
        <w:t xml:space="preserve"> </w:t>
      </w:r>
      <w:r>
        <w:rPr>
          <w:color w:val="343433"/>
        </w:rPr>
        <w:t>if</w:t>
      </w:r>
      <w:r>
        <w:rPr>
          <w:color w:val="343433"/>
          <w:spacing w:val="-3"/>
        </w:rPr>
        <w:t xml:space="preserve"> </w:t>
      </w:r>
      <w:r>
        <w:rPr>
          <w:color w:val="343433"/>
        </w:rPr>
        <w:t>the</w:t>
      </w:r>
      <w:r>
        <w:rPr>
          <w:color w:val="343433"/>
          <w:spacing w:val="-3"/>
        </w:rPr>
        <w:t xml:space="preserve"> </w:t>
      </w:r>
      <w:r>
        <w:rPr>
          <w:color w:val="343433"/>
        </w:rPr>
        <w:t>equipment</w:t>
      </w:r>
      <w:r>
        <w:rPr>
          <w:color w:val="343433"/>
          <w:spacing w:val="-3"/>
        </w:rPr>
        <w:t xml:space="preserve"> </w:t>
      </w:r>
      <w:r>
        <w:rPr>
          <w:color w:val="343433"/>
        </w:rPr>
        <w:t>has</w:t>
      </w:r>
      <w:r>
        <w:rPr>
          <w:color w:val="343433"/>
          <w:spacing w:val="-3"/>
        </w:rPr>
        <w:t xml:space="preserve"> </w:t>
      </w:r>
      <w:r>
        <w:rPr>
          <w:color w:val="343433"/>
        </w:rPr>
        <w:t>been</w:t>
      </w:r>
      <w:r>
        <w:rPr>
          <w:color w:val="343433"/>
          <w:spacing w:val="-3"/>
        </w:rPr>
        <w:t xml:space="preserve"> </w:t>
      </w:r>
      <w:r>
        <w:rPr>
          <w:color w:val="343433"/>
        </w:rPr>
        <w:t>recommended</w:t>
      </w:r>
      <w:r>
        <w:rPr>
          <w:color w:val="343433"/>
          <w:spacing w:val="-3"/>
        </w:rPr>
        <w:t xml:space="preserve"> </w:t>
      </w:r>
      <w:r>
        <w:rPr>
          <w:color w:val="343433"/>
        </w:rPr>
        <w:t>by</w:t>
      </w:r>
      <w:r>
        <w:rPr>
          <w:color w:val="343433"/>
          <w:spacing w:val="-3"/>
        </w:rPr>
        <w:t xml:space="preserve"> </w:t>
      </w:r>
      <w:r>
        <w:rPr>
          <w:color w:val="343433"/>
        </w:rPr>
        <w:t>a medical doctor or other health professional.</w:t>
      </w:r>
    </w:p>
    <w:p w14:paraId="06178F06" w14:textId="77777777" w:rsidR="007373C6" w:rsidRDefault="007373C6">
      <w:pPr>
        <w:spacing w:line="300" w:lineRule="auto"/>
        <w:sectPr w:rsidR="007373C6">
          <w:pgSz w:w="11910" w:h="16840"/>
          <w:pgMar w:top="700" w:right="540" w:bottom="280" w:left="600" w:header="720" w:footer="720" w:gutter="0"/>
          <w:cols w:space="720"/>
        </w:sectPr>
      </w:pPr>
    </w:p>
    <w:p w14:paraId="06178F07" w14:textId="77777777" w:rsidR="007373C6" w:rsidRDefault="00000000">
      <w:pPr>
        <w:pStyle w:val="BodyText"/>
        <w:spacing w:before="74" w:line="300" w:lineRule="auto"/>
        <w:ind w:left="120"/>
      </w:pPr>
      <w:r>
        <w:rPr>
          <w:noProof/>
        </w:rPr>
        <w:lastRenderedPageBreak/>
        <mc:AlternateContent>
          <mc:Choice Requires="wps">
            <w:drawing>
              <wp:anchor distT="0" distB="0" distL="0" distR="0" simplePos="0" relativeHeight="487452672" behindDoc="1" locked="0" layoutInCell="1" allowOverlap="1" wp14:anchorId="06178F55" wp14:editId="06178F56">
                <wp:simplePos x="0" y="0"/>
                <wp:positionH relativeFrom="page">
                  <wp:posOffset>0</wp:posOffset>
                </wp:positionH>
                <wp:positionV relativeFrom="page">
                  <wp:posOffset>0</wp:posOffset>
                </wp:positionV>
                <wp:extent cx="7560309" cy="1069213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C2B9A8">
                            <a:alpha val="14999"/>
                          </a:srgbClr>
                        </a:solidFill>
                      </wps:spPr>
                      <wps:bodyPr wrap="square" lIns="0" tIns="0" rIns="0" bIns="0" rtlCol="0">
                        <a:prstTxWarp prst="textNoShape">
                          <a:avLst/>
                        </a:prstTxWarp>
                        <a:noAutofit/>
                      </wps:bodyPr>
                    </wps:wsp>
                  </a:graphicData>
                </a:graphic>
              </wp:anchor>
            </w:drawing>
          </mc:Choice>
          <mc:Fallback>
            <w:pict>
              <v:shape w14:anchorId="3772D68C" id="Graphic 28" o:spid="_x0000_s1026" style="position:absolute;margin-left:0;margin-top:0;width:595.3pt;height:841.9pt;z-index:-1586380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" path="m7560005,l,,,10692003r7560005,l7560005,xe" fillcolor="#c2b9a8" stroked="f">
                <v:fill opacity="9766f"/>
                <v:path arrowok="t"/>
                <w10:wrap anchorx="page" anchory="page"/>
              </v:shape>
            </w:pict>
          </mc:Fallback>
        </mc:AlternateContent>
      </w:r>
      <w:r>
        <w:rPr>
          <w:color w:val="343433"/>
        </w:rPr>
        <w:t>However,</w:t>
      </w:r>
      <w:r>
        <w:rPr>
          <w:color w:val="343433"/>
          <w:spacing w:val="-5"/>
        </w:rPr>
        <w:t xml:space="preserve"> </w:t>
      </w:r>
      <w:r>
        <w:rPr>
          <w:color w:val="343433"/>
        </w:rPr>
        <w:t>the</w:t>
      </w:r>
      <w:r>
        <w:rPr>
          <w:color w:val="343433"/>
          <w:spacing w:val="-5"/>
        </w:rPr>
        <w:t xml:space="preserve"> </w:t>
      </w:r>
      <w:r>
        <w:rPr>
          <w:color w:val="343433"/>
        </w:rPr>
        <w:t>NDIA</w:t>
      </w:r>
      <w:r>
        <w:rPr>
          <w:color w:val="343433"/>
          <w:spacing w:val="-5"/>
        </w:rPr>
        <w:t xml:space="preserve"> </w:t>
      </w:r>
      <w:r>
        <w:rPr>
          <w:color w:val="343433"/>
        </w:rPr>
        <w:t>should</w:t>
      </w:r>
      <w:r>
        <w:rPr>
          <w:color w:val="343433"/>
          <w:spacing w:val="-5"/>
        </w:rPr>
        <w:t xml:space="preserve"> </w:t>
      </w:r>
      <w:r>
        <w:rPr>
          <w:color w:val="343433"/>
        </w:rPr>
        <w:t>consider</w:t>
      </w:r>
      <w:r>
        <w:rPr>
          <w:color w:val="343433"/>
          <w:spacing w:val="-5"/>
        </w:rPr>
        <w:t xml:space="preserve"> </w:t>
      </w:r>
      <w:r>
        <w:rPr>
          <w:color w:val="343433"/>
        </w:rPr>
        <w:t>each</w:t>
      </w:r>
      <w:r>
        <w:rPr>
          <w:color w:val="343433"/>
          <w:spacing w:val="-5"/>
        </w:rPr>
        <w:t xml:space="preserve"> </w:t>
      </w:r>
      <w:r>
        <w:rPr>
          <w:color w:val="343433"/>
        </w:rPr>
        <w:t>person’s</w:t>
      </w:r>
      <w:r>
        <w:rPr>
          <w:color w:val="343433"/>
          <w:spacing w:val="-5"/>
        </w:rPr>
        <w:t xml:space="preserve"> </w:t>
      </w:r>
      <w:r>
        <w:rPr>
          <w:color w:val="343433"/>
        </w:rPr>
        <w:t>circumstances</w:t>
      </w:r>
      <w:r>
        <w:rPr>
          <w:color w:val="343433"/>
          <w:spacing w:val="-5"/>
        </w:rPr>
        <w:t xml:space="preserve"> </w:t>
      </w:r>
      <w:r>
        <w:rPr>
          <w:color w:val="343433"/>
        </w:rPr>
        <w:t>and</w:t>
      </w:r>
      <w:r>
        <w:rPr>
          <w:color w:val="343433"/>
          <w:spacing w:val="-5"/>
        </w:rPr>
        <w:t xml:space="preserve"> </w:t>
      </w:r>
      <w:r>
        <w:rPr>
          <w:color w:val="343433"/>
        </w:rPr>
        <w:t>the</w:t>
      </w:r>
      <w:r>
        <w:rPr>
          <w:color w:val="343433"/>
          <w:spacing w:val="-5"/>
        </w:rPr>
        <w:t xml:space="preserve"> </w:t>
      </w:r>
      <w:r>
        <w:rPr>
          <w:color w:val="343433"/>
        </w:rPr>
        <w:t>equipment</w:t>
      </w:r>
      <w:r>
        <w:rPr>
          <w:color w:val="343433"/>
          <w:spacing w:val="-5"/>
        </w:rPr>
        <w:t xml:space="preserve"> </w:t>
      </w:r>
      <w:r>
        <w:rPr>
          <w:color w:val="343433"/>
        </w:rPr>
        <w:t>they</w:t>
      </w:r>
      <w:r>
        <w:rPr>
          <w:color w:val="343433"/>
          <w:spacing w:val="-5"/>
        </w:rPr>
        <w:t xml:space="preserve"> </w:t>
      </w:r>
      <w:r>
        <w:rPr>
          <w:color w:val="343433"/>
        </w:rPr>
        <w:t>use</w:t>
      </w:r>
      <w:r>
        <w:rPr>
          <w:color w:val="343433"/>
          <w:spacing w:val="-5"/>
        </w:rPr>
        <w:t xml:space="preserve"> </w:t>
      </w:r>
      <w:r>
        <w:rPr>
          <w:color w:val="343433"/>
        </w:rPr>
        <w:t>to determine if it is ‘disability’ equipment, instead of simply relying on their guidelines.</w:t>
      </w:r>
    </w:p>
    <w:p w14:paraId="06178F08" w14:textId="77777777" w:rsidR="007373C6" w:rsidRDefault="007373C6">
      <w:pPr>
        <w:pStyle w:val="BodyText"/>
        <w:spacing w:before="72"/>
      </w:pPr>
    </w:p>
    <w:p w14:paraId="06178F09" w14:textId="77777777" w:rsidR="007373C6" w:rsidRDefault="00000000">
      <w:pPr>
        <w:pStyle w:val="BodyText"/>
        <w:spacing w:line="300" w:lineRule="auto"/>
        <w:ind w:left="119" w:right="185"/>
      </w:pPr>
      <w:r>
        <w:rPr>
          <w:color w:val="343433"/>
        </w:rPr>
        <w:t xml:space="preserve">For example, in </w:t>
      </w:r>
      <w:hyperlink r:id="rId25">
        <w:r>
          <w:rPr>
            <w:color w:val="B40B47"/>
            <w:u w:val="single" w:color="B40B47"/>
          </w:rPr>
          <w:t>Beaumont and National Disability Insurance Agency [2024]</w:t>
        </w:r>
      </w:hyperlink>
      <w:r>
        <w:rPr>
          <w:color w:val="B40B47"/>
        </w:rPr>
        <w:t xml:space="preserve"> </w:t>
      </w:r>
      <w:proofErr w:type="spellStart"/>
      <w:r>
        <w:rPr>
          <w:color w:val="343433"/>
        </w:rPr>
        <w:t>Mr</w:t>
      </w:r>
      <w:proofErr w:type="spellEnd"/>
      <w:r>
        <w:rPr>
          <w:color w:val="343433"/>
        </w:rPr>
        <w:t xml:space="preserve"> Beaumont used a light-weight </w:t>
      </w:r>
      <w:proofErr w:type="spellStart"/>
      <w:r>
        <w:rPr>
          <w:color w:val="343433"/>
        </w:rPr>
        <w:t>aluminium</w:t>
      </w:r>
      <w:proofErr w:type="spellEnd"/>
      <w:r>
        <w:rPr>
          <w:color w:val="343433"/>
        </w:rPr>
        <w:t xml:space="preserve"> folding chair, purchased from Kmart, to help him access the community, pausing</w:t>
      </w:r>
      <w:r>
        <w:rPr>
          <w:color w:val="343433"/>
          <w:spacing w:val="-2"/>
        </w:rPr>
        <w:t xml:space="preserve"> </w:t>
      </w:r>
      <w:r>
        <w:rPr>
          <w:color w:val="343433"/>
        </w:rPr>
        <w:t>every</w:t>
      </w:r>
      <w:r>
        <w:rPr>
          <w:color w:val="343433"/>
          <w:spacing w:val="-2"/>
        </w:rPr>
        <w:t xml:space="preserve"> </w:t>
      </w:r>
      <w:r>
        <w:rPr>
          <w:color w:val="343433"/>
        </w:rPr>
        <w:t>now</w:t>
      </w:r>
      <w:r>
        <w:rPr>
          <w:color w:val="343433"/>
          <w:spacing w:val="-2"/>
        </w:rPr>
        <w:t xml:space="preserve"> </w:t>
      </w:r>
      <w:r>
        <w:rPr>
          <w:color w:val="343433"/>
        </w:rPr>
        <w:t>and</w:t>
      </w:r>
      <w:r>
        <w:rPr>
          <w:color w:val="343433"/>
          <w:spacing w:val="-2"/>
        </w:rPr>
        <w:t xml:space="preserve"> </w:t>
      </w:r>
      <w:r>
        <w:rPr>
          <w:color w:val="343433"/>
        </w:rPr>
        <w:t>then</w:t>
      </w:r>
      <w:r>
        <w:rPr>
          <w:color w:val="343433"/>
          <w:spacing w:val="-2"/>
        </w:rPr>
        <w:t xml:space="preserve"> </w:t>
      </w:r>
      <w:r>
        <w:rPr>
          <w:color w:val="343433"/>
        </w:rPr>
        <w:t>and</w:t>
      </w:r>
      <w:r>
        <w:rPr>
          <w:color w:val="343433"/>
          <w:spacing w:val="-2"/>
        </w:rPr>
        <w:t xml:space="preserve"> </w:t>
      </w:r>
      <w:r>
        <w:rPr>
          <w:color w:val="343433"/>
        </w:rPr>
        <w:t>sitting</w:t>
      </w:r>
      <w:r>
        <w:rPr>
          <w:color w:val="343433"/>
          <w:spacing w:val="-2"/>
        </w:rPr>
        <w:t xml:space="preserve"> </w:t>
      </w:r>
      <w:r>
        <w:rPr>
          <w:color w:val="343433"/>
        </w:rPr>
        <w:t>on</w:t>
      </w:r>
      <w:r>
        <w:rPr>
          <w:color w:val="343433"/>
          <w:spacing w:val="-2"/>
        </w:rPr>
        <w:t xml:space="preserve"> </w:t>
      </w:r>
      <w:r>
        <w:rPr>
          <w:color w:val="343433"/>
        </w:rPr>
        <w:t>the</w:t>
      </w:r>
      <w:r>
        <w:rPr>
          <w:color w:val="343433"/>
          <w:spacing w:val="-2"/>
        </w:rPr>
        <w:t xml:space="preserve"> </w:t>
      </w:r>
      <w:r>
        <w:rPr>
          <w:color w:val="343433"/>
        </w:rPr>
        <w:t>chair</w:t>
      </w:r>
      <w:r>
        <w:rPr>
          <w:color w:val="343433"/>
          <w:spacing w:val="-2"/>
        </w:rPr>
        <w:t xml:space="preserve"> </w:t>
      </w:r>
      <w:r>
        <w:rPr>
          <w:color w:val="343433"/>
        </w:rPr>
        <w:t>to</w:t>
      </w:r>
      <w:r>
        <w:rPr>
          <w:color w:val="343433"/>
          <w:spacing w:val="-2"/>
        </w:rPr>
        <w:t xml:space="preserve"> </w:t>
      </w:r>
      <w:r>
        <w:rPr>
          <w:color w:val="343433"/>
        </w:rPr>
        <w:t>help</w:t>
      </w:r>
      <w:r>
        <w:rPr>
          <w:color w:val="343433"/>
          <w:spacing w:val="-2"/>
        </w:rPr>
        <w:t xml:space="preserve"> </w:t>
      </w:r>
      <w:r>
        <w:rPr>
          <w:color w:val="343433"/>
        </w:rPr>
        <w:t>him</w:t>
      </w:r>
      <w:r>
        <w:rPr>
          <w:color w:val="343433"/>
          <w:spacing w:val="-2"/>
        </w:rPr>
        <w:t xml:space="preserve"> </w:t>
      </w:r>
      <w:r>
        <w:rPr>
          <w:color w:val="343433"/>
        </w:rPr>
        <w:t>manage</w:t>
      </w:r>
      <w:r>
        <w:rPr>
          <w:color w:val="343433"/>
          <w:spacing w:val="-2"/>
        </w:rPr>
        <w:t xml:space="preserve"> </w:t>
      </w:r>
      <w:r>
        <w:rPr>
          <w:color w:val="343433"/>
        </w:rPr>
        <w:t>his</w:t>
      </w:r>
      <w:r>
        <w:rPr>
          <w:color w:val="343433"/>
          <w:spacing w:val="-2"/>
        </w:rPr>
        <w:t xml:space="preserve"> </w:t>
      </w:r>
      <w:r>
        <w:rPr>
          <w:color w:val="343433"/>
        </w:rPr>
        <w:t>pain</w:t>
      </w:r>
      <w:r>
        <w:rPr>
          <w:color w:val="343433"/>
          <w:spacing w:val="-2"/>
        </w:rPr>
        <w:t xml:space="preserve"> </w:t>
      </w:r>
      <w:r>
        <w:rPr>
          <w:color w:val="343433"/>
        </w:rPr>
        <w:t>and</w:t>
      </w:r>
      <w:r>
        <w:rPr>
          <w:color w:val="343433"/>
          <w:spacing w:val="-2"/>
        </w:rPr>
        <w:t xml:space="preserve"> </w:t>
      </w:r>
      <w:r>
        <w:rPr>
          <w:color w:val="343433"/>
        </w:rPr>
        <w:t>fatigue.</w:t>
      </w:r>
      <w:r>
        <w:rPr>
          <w:color w:val="343433"/>
          <w:spacing w:val="-2"/>
        </w:rPr>
        <w:t xml:space="preserve"> </w:t>
      </w:r>
      <w:r>
        <w:rPr>
          <w:color w:val="343433"/>
        </w:rPr>
        <w:t xml:space="preserve">The Tribunal found that although the chair was not a walker prescribed by a medical practitioner, it could be classified as disability equipment as it was being used by </w:t>
      </w:r>
      <w:proofErr w:type="spellStart"/>
      <w:r>
        <w:rPr>
          <w:color w:val="343433"/>
        </w:rPr>
        <w:t>Mr</w:t>
      </w:r>
      <w:proofErr w:type="spellEnd"/>
      <w:r>
        <w:rPr>
          <w:color w:val="343433"/>
        </w:rPr>
        <w:t xml:space="preserve"> Beaumont “to improvise for equipment that is assistive in nature like a walker”.</w:t>
      </w:r>
    </w:p>
    <w:p w14:paraId="06178F0A" w14:textId="77777777" w:rsidR="007373C6" w:rsidRDefault="007373C6">
      <w:pPr>
        <w:pStyle w:val="BodyText"/>
        <w:spacing w:before="71"/>
      </w:pPr>
    </w:p>
    <w:p w14:paraId="06178F0B" w14:textId="77777777" w:rsidR="007373C6" w:rsidRDefault="00000000">
      <w:pPr>
        <w:pStyle w:val="BodyText"/>
        <w:spacing w:line="300" w:lineRule="auto"/>
        <w:ind w:left="119" w:right="535"/>
      </w:pPr>
      <w:r>
        <w:rPr>
          <w:color w:val="343433"/>
        </w:rPr>
        <w:t>See</w:t>
      </w:r>
      <w:r>
        <w:rPr>
          <w:color w:val="343433"/>
          <w:spacing w:val="-3"/>
        </w:rPr>
        <w:t xml:space="preserve"> </w:t>
      </w:r>
      <w:r>
        <w:rPr>
          <w:color w:val="343433"/>
        </w:rPr>
        <w:t>rule</w:t>
      </w:r>
      <w:r>
        <w:rPr>
          <w:color w:val="343433"/>
          <w:spacing w:val="-3"/>
        </w:rPr>
        <w:t xml:space="preserve"> </w:t>
      </w:r>
      <w:r>
        <w:rPr>
          <w:color w:val="343433"/>
        </w:rPr>
        <w:t>5.8</w:t>
      </w:r>
      <w:r>
        <w:rPr>
          <w:color w:val="343433"/>
          <w:spacing w:val="-3"/>
        </w:rPr>
        <w:t xml:space="preserve"> </w:t>
      </w:r>
      <w:hyperlink r:id="rId26">
        <w:r>
          <w:rPr>
            <w:color w:val="B40B47"/>
            <w:u w:val="single" w:color="B40B47"/>
          </w:rPr>
          <w:t>Becoming</w:t>
        </w:r>
        <w:r>
          <w:rPr>
            <w:color w:val="B40B47"/>
            <w:spacing w:val="-3"/>
            <w:u w:val="single" w:color="B40B47"/>
          </w:rPr>
          <w:t xml:space="preserve"> </w:t>
        </w:r>
        <w:r>
          <w:rPr>
            <w:color w:val="B40B47"/>
            <w:u w:val="single" w:color="B40B47"/>
          </w:rPr>
          <w:t>a</w:t>
        </w:r>
        <w:r>
          <w:rPr>
            <w:color w:val="B40B47"/>
            <w:spacing w:val="-3"/>
            <w:u w:val="single" w:color="B40B47"/>
          </w:rPr>
          <w:t xml:space="preserve"> </w:t>
        </w:r>
        <w:r>
          <w:rPr>
            <w:color w:val="B40B47"/>
            <w:u w:val="single" w:color="B40B47"/>
          </w:rPr>
          <w:t>Participant</w:t>
        </w:r>
        <w:r>
          <w:rPr>
            <w:color w:val="B40B47"/>
            <w:spacing w:val="-3"/>
            <w:u w:val="single" w:color="B40B47"/>
          </w:rPr>
          <w:t xml:space="preserve"> </w:t>
        </w:r>
        <w:r>
          <w:rPr>
            <w:color w:val="B40B47"/>
            <w:u w:val="single" w:color="B40B47"/>
          </w:rPr>
          <w:t>Rules</w:t>
        </w:r>
      </w:hyperlink>
      <w:r>
        <w:rPr>
          <w:color w:val="B40B47"/>
          <w:spacing w:val="-3"/>
        </w:rPr>
        <w:t xml:space="preserve"> </w:t>
      </w:r>
      <w:r>
        <w:rPr>
          <w:color w:val="343433"/>
        </w:rPr>
        <w:t>for</w:t>
      </w:r>
      <w:r>
        <w:rPr>
          <w:color w:val="343433"/>
          <w:spacing w:val="-3"/>
        </w:rPr>
        <w:t xml:space="preserve"> </w:t>
      </w:r>
      <w:r>
        <w:rPr>
          <w:color w:val="343433"/>
        </w:rPr>
        <w:t>more</w:t>
      </w:r>
      <w:r>
        <w:rPr>
          <w:color w:val="343433"/>
          <w:spacing w:val="-3"/>
        </w:rPr>
        <w:t xml:space="preserve"> </w:t>
      </w:r>
      <w:r>
        <w:rPr>
          <w:color w:val="343433"/>
        </w:rPr>
        <w:t>detail</w:t>
      </w:r>
      <w:r>
        <w:rPr>
          <w:color w:val="343433"/>
          <w:spacing w:val="-3"/>
        </w:rPr>
        <w:t xml:space="preserve"> </w:t>
      </w:r>
      <w:r>
        <w:rPr>
          <w:color w:val="343433"/>
        </w:rPr>
        <w:t>about</w:t>
      </w:r>
      <w:r>
        <w:rPr>
          <w:color w:val="343433"/>
          <w:spacing w:val="-3"/>
        </w:rPr>
        <w:t xml:space="preserve"> </w:t>
      </w:r>
      <w:r>
        <w:rPr>
          <w:color w:val="343433"/>
        </w:rPr>
        <w:t>the</w:t>
      </w:r>
      <w:r>
        <w:rPr>
          <w:color w:val="343433"/>
          <w:spacing w:val="-3"/>
        </w:rPr>
        <w:t xml:space="preserve"> </w:t>
      </w:r>
      <w:r>
        <w:rPr>
          <w:color w:val="343433"/>
        </w:rPr>
        <w:t>substantially</w:t>
      </w:r>
      <w:r>
        <w:rPr>
          <w:color w:val="343433"/>
          <w:spacing w:val="-3"/>
        </w:rPr>
        <w:t xml:space="preserve"> </w:t>
      </w:r>
      <w:r>
        <w:rPr>
          <w:color w:val="343433"/>
        </w:rPr>
        <w:t>reduced functional capacity criteria.</w:t>
      </w:r>
    </w:p>
    <w:p w14:paraId="06178F0C" w14:textId="77777777" w:rsidR="007373C6" w:rsidRDefault="007373C6">
      <w:pPr>
        <w:pStyle w:val="BodyText"/>
        <w:rPr>
          <w:sz w:val="20"/>
        </w:rPr>
      </w:pPr>
    </w:p>
    <w:p w14:paraId="06178F0D" w14:textId="77777777" w:rsidR="007373C6" w:rsidRDefault="00000000">
      <w:pPr>
        <w:pStyle w:val="BodyText"/>
        <w:spacing w:before="74"/>
        <w:rPr>
          <w:sz w:val="20"/>
        </w:rPr>
      </w:pPr>
      <w:r>
        <w:rPr>
          <w:noProof/>
        </w:rPr>
        <mc:AlternateContent>
          <mc:Choice Requires="wps">
            <w:drawing>
              <wp:anchor distT="0" distB="0" distL="0" distR="0" simplePos="0" relativeHeight="487598080" behindDoc="1" locked="0" layoutInCell="1" allowOverlap="1" wp14:anchorId="06178F57" wp14:editId="06178F58">
                <wp:simplePos x="0" y="0"/>
                <wp:positionH relativeFrom="page">
                  <wp:posOffset>457200</wp:posOffset>
                </wp:positionH>
                <wp:positionV relativeFrom="paragraph">
                  <wp:posOffset>214986</wp:posOffset>
                </wp:positionV>
                <wp:extent cx="5429250" cy="372745"/>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0" cy="372745"/>
                        </a:xfrm>
                        <a:prstGeom prst="rect">
                          <a:avLst/>
                        </a:prstGeom>
                        <a:solidFill>
                          <a:srgbClr val="41296C"/>
                        </a:solidFill>
                      </wps:spPr>
                      <wps:txbx>
                        <w:txbxContent>
                          <w:p w14:paraId="06178F73" w14:textId="77777777" w:rsidR="007373C6" w:rsidRDefault="00000000">
                            <w:pPr>
                              <w:spacing w:before="96"/>
                              <w:ind w:left="82"/>
                              <w:rPr>
                                <w:b/>
                                <w:color w:val="000000"/>
                                <w:sz w:val="30"/>
                              </w:rPr>
                            </w:pPr>
                            <w:r>
                              <w:rPr>
                                <w:b/>
                                <w:color w:val="FFFFFF"/>
                                <w:sz w:val="30"/>
                              </w:rPr>
                              <w:t>What</w:t>
                            </w:r>
                            <w:r>
                              <w:rPr>
                                <w:b/>
                                <w:color w:val="FFFFFF"/>
                                <w:spacing w:val="-7"/>
                                <w:sz w:val="30"/>
                              </w:rPr>
                              <w:t xml:space="preserve"> </w:t>
                            </w:r>
                            <w:r>
                              <w:rPr>
                                <w:b/>
                                <w:color w:val="FFFFFF"/>
                                <w:sz w:val="30"/>
                              </w:rPr>
                              <w:t>if</w:t>
                            </w:r>
                            <w:r>
                              <w:rPr>
                                <w:b/>
                                <w:color w:val="FFFFFF"/>
                                <w:spacing w:val="-6"/>
                                <w:sz w:val="30"/>
                              </w:rPr>
                              <w:t xml:space="preserve"> </w:t>
                            </w:r>
                            <w:r>
                              <w:rPr>
                                <w:b/>
                                <w:color w:val="FFFFFF"/>
                                <w:sz w:val="30"/>
                              </w:rPr>
                              <w:t>I</w:t>
                            </w:r>
                            <w:r>
                              <w:rPr>
                                <w:b/>
                                <w:color w:val="FFFFFF"/>
                                <w:spacing w:val="-7"/>
                                <w:sz w:val="30"/>
                              </w:rPr>
                              <w:t xml:space="preserve"> </w:t>
                            </w:r>
                            <w:r>
                              <w:rPr>
                                <w:b/>
                                <w:color w:val="FFFFFF"/>
                                <w:sz w:val="30"/>
                              </w:rPr>
                              <w:t>don’t</w:t>
                            </w:r>
                            <w:r>
                              <w:rPr>
                                <w:b/>
                                <w:color w:val="FFFFFF"/>
                                <w:spacing w:val="-5"/>
                                <w:sz w:val="30"/>
                              </w:rPr>
                              <w:t xml:space="preserve"> </w:t>
                            </w:r>
                            <w:r>
                              <w:rPr>
                                <w:b/>
                                <w:color w:val="FFFFFF"/>
                                <w:sz w:val="30"/>
                              </w:rPr>
                              <w:t>have</w:t>
                            </w:r>
                            <w:r>
                              <w:rPr>
                                <w:b/>
                                <w:color w:val="FFFFFF"/>
                                <w:spacing w:val="-7"/>
                                <w:sz w:val="30"/>
                              </w:rPr>
                              <w:t xml:space="preserve"> </w:t>
                            </w:r>
                            <w:r>
                              <w:rPr>
                                <w:b/>
                                <w:color w:val="FFFFFF"/>
                                <w:sz w:val="30"/>
                              </w:rPr>
                              <w:t>substantially</w:t>
                            </w:r>
                            <w:r>
                              <w:rPr>
                                <w:b/>
                                <w:color w:val="FFFFFF"/>
                                <w:spacing w:val="-5"/>
                                <w:sz w:val="30"/>
                              </w:rPr>
                              <w:t xml:space="preserve"> </w:t>
                            </w:r>
                            <w:r>
                              <w:rPr>
                                <w:b/>
                                <w:color w:val="FFFFFF"/>
                                <w:sz w:val="30"/>
                              </w:rPr>
                              <w:t>reduced</w:t>
                            </w:r>
                            <w:r>
                              <w:rPr>
                                <w:b/>
                                <w:color w:val="FFFFFF"/>
                                <w:spacing w:val="-7"/>
                                <w:sz w:val="30"/>
                              </w:rPr>
                              <w:t xml:space="preserve"> </w:t>
                            </w:r>
                            <w:r>
                              <w:rPr>
                                <w:b/>
                                <w:color w:val="FFFFFF"/>
                                <w:sz w:val="30"/>
                              </w:rPr>
                              <w:t>functional</w:t>
                            </w:r>
                            <w:r>
                              <w:rPr>
                                <w:b/>
                                <w:color w:val="FFFFFF"/>
                                <w:spacing w:val="-5"/>
                                <w:sz w:val="30"/>
                              </w:rPr>
                              <w:t xml:space="preserve"> </w:t>
                            </w:r>
                            <w:r>
                              <w:rPr>
                                <w:b/>
                                <w:color w:val="FFFFFF"/>
                                <w:spacing w:val="-2"/>
                                <w:sz w:val="30"/>
                              </w:rPr>
                              <w:t>capacity?</w:t>
                            </w:r>
                          </w:p>
                        </w:txbxContent>
                      </wps:txbx>
                      <wps:bodyPr wrap="square" lIns="0" tIns="0" rIns="0" bIns="0" rtlCol="0">
                        <a:noAutofit/>
                      </wps:bodyPr>
                    </wps:wsp>
                  </a:graphicData>
                </a:graphic>
              </wp:anchor>
            </w:drawing>
          </mc:Choice>
          <mc:Fallback>
            <w:pict>
              <v:shape w14:anchorId="06178F57" id="Textbox 29" o:spid="_x0000_s1034" type="#_x0000_t202" style="position:absolute;margin-left:36pt;margin-top:16.95pt;width:427.5pt;height:29.3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" fillcolor="#41296c" stroked="f">
                <v:textbox inset="0,0,0,0">
                  <w:txbxContent>
                    <w:p w14:paraId="06178F73" w14:textId="77777777" w:rsidR="007373C6" w:rsidRDefault="00000000">
                      <w:pPr>
                        <w:spacing w:before="96"/>
                        <w:ind w:left="82"/>
                        <w:rPr>
                          <w:b/>
                          <w:color w:val="000000"/>
                          <w:sz w:val="30"/>
                        </w:rPr>
                      </w:pPr>
                      <w:r>
                        <w:rPr>
                          <w:b/>
                          <w:color w:val="FFFFFF"/>
                          <w:sz w:val="30"/>
                        </w:rPr>
                        <w:t>What</w:t>
                      </w:r>
                      <w:r>
                        <w:rPr>
                          <w:b/>
                          <w:color w:val="FFFFFF"/>
                          <w:spacing w:val="-7"/>
                          <w:sz w:val="30"/>
                        </w:rPr>
                        <w:t xml:space="preserve"> </w:t>
                      </w:r>
                      <w:r>
                        <w:rPr>
                          <w:b/>
                          <w:color w:val="FFFFFF"/>
                          <w:sz w:val="30"/>
                        </w:rPr>
                        <w:t>if</w:t>
                      </w:r>
                      <w:r>
                        <w:rPr>
                          <w:b/>
                          <w:color w:val="FFFFFF"/>
                          <w:spacing w:val="-6"/>
                          <w:sz w:val="30"/>
                        </w:rPr>
                        <w:t xml:space="preserve"> </w:t>
                      </w:r>
                      <w:r>
                        <w:rPr>
                          <w:b/>
                          <w:color w:val="FFFFFF"/>
                          <w:sz w:val="30"/>
                        </w:rPr>
                        <w:t>I</w:t>
                      </w:r>
                      <w:r>
                        <w:rPr>
                          <w:b/>
                          <w:color w:val="FFFFFF"/>
                          <w:spacing w:val="-7"/>
                          <w:sz w:val="30"/>
                        </w:rPr>
                        <w:t xml:space="preserve"> </w:t>
                      </w:r>
                      <w:r>
                        <w:rPr>
                          <w:b/>
                          <w:color w:val="FFFFFF"/>
                          <w:sz w:val="30"/>
                        </w:rPr>
                        <w:t>don’t</w:t>
                      </w:r>
                      <w:r>
                        <w:rPr>
                          <w:b/>
                          <w:color w:val="FFFFFF"/>
                          <w:spacing w:val="-5"/>
                          <w:sz w:val="30"/>
                        </w:rPr>
                        <w:t xml:space="preserve"> </w:t>
                      </w:r>
                      <w:r>
                        <w:rPr>
                          <w:b/>
                          <w:color w:val="FFFFFF"/>
                          <w:sz w:val="30"/>
                        </w:rPr>
                        <w:t>have</w:t>
                      </w:r>
                      <w:r>
                        <w:rPr>
                          <w:b/>
                          <w:color w:val="FFFFFF"/>
                          <w:spacing w:val="-7"/>
                          <w:sz w:val="30"/>
                        </w:rPr>
                        <w:t xml:space="preserve"> </w:t>
                      </w:r>
                      <w:r>
                        <w:rPr>
                          <w:b/>
                          <w:color w:val="FFFFFF"/>
                          <w:sz w:val="30"/>
                        </w:rPr>
                        <w:t>substantially</w:t>
                      </w:r>
                      <w:r>
                        <w:rPr>
                          <w:b/>
                          <w:color w:val="FFFFFF"/>
                          <w:spacing w:val="-5"/>
                          <w:sz w:val="30"/>
                        </w:rPr>
                        <w:t xml:space="preserve"> </w:t>
                      </w:r>
                      <w:r>
                        <w:rPr>
                          <w:b/>
                          <w:color w:val="FFFFFF"/>
                          <w:sz w:val="30"/>
                        </w:rPr>
                        <w:t>reduced</w:t>
                      </w:r>
                      <w:r>
                        <w:rPr>
                          <w:b/>
                          <w:color w:val="FFFFFF"/>
                          <w:spacing w:val="-7"/>
                          <w:sz w:val="30"/>
                        </w:rPr>
                        <w:t xml:space="preserve"> </w:t>
                      </w:r>
                      <w:r>
                        <w:rPr>
                          <w:b/>
                          <w:color w:val="FFFFFF"/>
                          <w:sz w:val="30"/>
                        </w:rPr>
                        <w:t>functional</w:t>
                      </w:r>
                      <w:r>
                        <w:rPr>
                          <w:b/>
                          <w:color w:val="FFFFFF"/>
                          <w:spacing w:val="-5"/>
                          <w:sz w:val="30"/>
                        </w:rPr>
                        <w:t xml:space="preserve"> </w:t>
                      </w:r>
                      <w:r>
                        <w:rPr>
                          <w:b/>
                          <w:color w:val="FFFFFF"/>
                          <w:spacing w:val="-2"/>
                          <w:sz w:val="30"/>
                        </w:rPr>
                        <w:t>capacity?</w:t>
                      </w:r>
                    </w:p>
                  </w:txbxContent>
                </v:textbox>
                <w10:wrap type="topAndBottom" anchorx="page"/>
              </v:shape>
            </w:pict>
          </mc:Fallback>
        </mc:AlternateContent>
      </w:r>
    </w:p>
    <w:p w14:paraId="06178F0E" w14:textId="77777777" w:rsidR="007373C6" w:rsidRDefault="007373C6">
      <w:pPr>
        <w:pStyle w:val="BodyText"/>
        <w:spacing w:before="70"/>
      </w:pPr>
    </w:p>
    <w:p w14:paraId="06178F0F" w14:textId="77777777" w:rsidR="007373C6" w:rsidRDefault="00000000">
      <w:pPr>
        <w:pStyle w:val="BodyText"/>
        <w:spacing w:line="300" w:lineRule="auto"/>
        <w:ind w:left="120" w:right="331"/>
      </w:pPr>
      <w:r>
        <w:rPr>
          <w:color w:val="343433"/>
        </w:rPr>
        <w:t>If you do not have a substantial reduction in your functional capacity, you may still gain access to</w:t>
      </w:r>
      <w:r>
        <w:rPr>
          <w:color w:val="343433"/>
          <w:spacing w:val="-4"/>
        </w:rPr>
        <w:t xml:space="preserve"> </w:t>
      </w:r>
      <w:r>
        <w:rPr>
          <w:color w:val="343433"/>
        </w:rPr>
        <w:t>the</w:t>
      </w:r>
      <w:r>
        <w:rPr>
          <w:color w:val="343433"/>
          <w:spacing w:val="-4"/>
        </w:rPr>
        <w:t xml:space="preserve"> </w:t>
      </w:r>
      <w:r>
        <w:rPr>
          <w:color w:val="343433"/>
        </w:rPr>
        <w:t>NDIS,</w:t>
      </w:r>
      <w:r>
        <w:rPr>
          <w:color w:val="343433"/>
          <w:spacing w:val="-4"/>
        </w:rPr>
        <w:t xml:space="preserve"> </w:t>
      </w:r>
      <w:r>
        <w:rPr>
          <w:color w:val="343433"/>
        </w:rPr>
        <w:t>based</w:t>
      </w:r>
      <w:r>
        <w:rPr>
          <w:color w:val="343433"/>
          <w:spacing w:val="-4"/>
        </w:rPr>
        <w:t xml:space="preserve"> </w:t>
      </w:r>
      <w:r>
        <w:rPr>
          <w:color w:val="343433"/>
        </w:rPr>
        <w:t>on</w:t>
      </w:r>
      <w:r>
        <w:rPr>
          <w:color w:val="343433"/>
          <w:spacing w:val="-4"/>
        </w:rPr>
        <w:t xml:space="preserve"> </w:t>
      </w:r>
      <w:r>
        <w:rPr>
          <w:color w:val="343433"/>
        </w:rPr>
        <w:t>the</w:t>
      </w:r>
      <w:r>
        <w:rPr>
          <w:color w:val="343433"/>
          <w:spacing w:val="-4"/>
        </w:rPr>
        <w:t xml:space="preserve"> </w:t>
      </w:r>
      <w:r>
        <w:rPr>
          <w:color w:val="343433"/>
        </w:rPr>
        <w:t>early</w:t>
      </w:r>
      <w:r>
        <w:rPr>
          <w:color w:val="343433"/>
          <w:spacing w:val="-4"/>
        </w:rPr>
        <w:t xml:space="preserve"> </w:t>
      </w:r>
      <w:r>
        <w:rPr>
          <w:color w:val="343433"/>
        </w:rPr>
        <w:t>intervention</w:t>
      </w:r>
      <w:r>
        <w:rPr>
          <w:color w:val="343433"/>
          <w:spacing w:val="-4"/>
        </w:rPr>
        <w:t xml:space="preserve"> </w:t>
      </w:r>
      <w:r>
        <w:rPr>
          <w:color w:val="343433"/>
        </w:rPr>
        <w:t>requirements,</w:t>
      </w:r>
      <w:r>
        <w:rPr>
          <w:color w:val="343433"/>
          <w:spacing w:val="-4"/>
        </w:rPr>
        <w:t xml:space="preserve"> </w:t>
      </w:r>
      <w:r>
        <w:rPr>
          <w:color w:val="343433"/>
        </w:rPr>
        <w:t>instead</w:t>
      </w:r>
      <w:r>
        <w:rPr>
          <w:color w:val="343433"/>
          <w:spacing w:val="-4"/>
        </w:rPr>
        <w:t xml:space="preserve"> </w:t>
      </w:r>
      <w:r>
        <w:rPr>
          <w:color w:val="343433"/>
        </w:rPr>
        <w:t>of</w:t>
      </w:r>
      <w:r>
        <w:rPr>
          <w:color w:val="343433"/>
          <w:spacing w:val="-4"/>
        </w:rPr>
        <w:t xml:space="preserve"> </w:t>
      </w:r>
      <w:r>
        <w:rPr>
          <w:color w:val="343433"/>
        </w:rPr>
        <w:t>the</w:t>
      </w:r>
      <w:r>
        <w:rPr>
          <w:color w:val="343433"/>
          <w:spacing w:val="-4"/>
        </w:rPr>
        <w:t xml:space="preserve"> </w:t>
      </w:r>
      <w:r>
        <w:rPr>
          <w:color w:val="343433"/>
        </w:rPr>
        <w:t>disability</w:t>
      </w:r>
      <w:r>
        <w:rPr>
          <w:color w:val="343433"/>
          <w:spacing w:val="-4"/>
        </w:rPr>
        <w:t xml:space="preserve"> </w:t>
      </w:r>
      <w:r>
        <w:rPr>
          <w:color w:val="343433"/>
        </w:rPr>
        <w:t>requirements. The NDIA will need to agree that early intervention supports will likely reduce your need for future supports and lessen the impact of your impairment, improve (or prevent deterioration in) your function, or strengthen the sustainability of your informal supports.</w:t>
      </w:r>
    </w:p>
    <w:p w14:paraId="06178F10" w14:textId="77777777" w:rsidR="007373C6" w:rsidRDefault="007373C6">
      <w:pPr>
        <w:pStyle w:val="BodyText"/>
        <w:spacing w:before="140"/>
      </w:pPr>
    </w:p>
    <w:p w14:paraId="06178F11" w14:textId="77777777" w:rsidR="007373C6" w:rsidRDefault="00000000">
      <w:pPr>
        <w:pStyle w:val="BodyText"/>
        <w:spacing w:before="1" w:line="300" w:lineRule="auto"/>
        <w:ind w:left="120" w:right="5445"/>
      </w:pPr>
      <w:r>
        <w:rPr>
          <w:noProof/>
        </w:rPr>
        <w:drawing>
          <wp:anchor distT="0" distB="0" distL="0" distR="0" simplePos="0" relativeHeight="15739904" behindDoc="0" locked="0" layoutInCell="1" allowOverlap="1" wp14:anchorId="06178F59" wp14:editId="75D6AF1F">
            <wp:simplePos x="0" y="0"/>
            <wp:positionH relativeFrom="page">
              <wp:posOffset>3933000</wp:posOffset>
            </wp:positionH>
            <wp:positionV relativeFrom="paragraph">
              <wp:posOffset>31110</wp:posOffset>
            </wp:positionV>
            <wp:extent cx="3026993" cy="2948841"/>
            <wp:effectExtent l="0" t="0" r="2540" b="4445"/>
            <wp:wrapNone/>
            <wp:docPr id="30" name="Imag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3026993" cy="2948841"/>
                    </a:xfrm>
                    <a:prstGeom prst="rect">
                      <a:avLst/>
                    </a:prstGeom>
                  </pic:spPr>
                </pic:pic>
              </a:graphicData>
            </a:graphic>
          </wp:anchor>
        </w:drawing>
      </w:r>
      <w:r>
        <w:t>For</w:t>
      </w:r>
      <w:r>
        <w:rPr>
          <w:spacing w:val="-6"/>
        </w:rPr>
        <w:t xml:space="preserve"> </w:t>
      </w:r>
      <w:r>
        <w:t>example,</w:t>
      </w:r>
      <w:r>
        <w:rPr>
          <w:spacing w:val="-6"/>
        </w:rPr>
        <w:t xml:space="preserve"> </w:t>
      </w:r>
      <w:r>
        <w:t>in</w:t>
      </w:r>
      <w:r>
        <w:rPr>
          <w:spacing w:val="-6"/>
        </w:rPr>
        <w:t xml:space="preserve"> </w:t>
      </w:r>
      <w:hyperlink r:id="rId28">
        <w:r>
          <w:rPr>
            <w:color w:val="B40B47"/>
            <w:u w:val="single" w:color="B40B47"/>
          </w:rPr>
          <w:t>Van</w:t>
        </w:r>
        <w:r>
          <w:rPr>
            <w:color w:val="B40B47"/>
            <w:spacing w:val="-6"/>
            <w:u w:val="single" w:color="B40B47"/>
          </w:rPr>
          <w:t xml:space="preserve"> </w:t>
        </w:r>
        <w:r>
          <w:rPr>
            <w:color w:val="B40B47"/>
            <w:u w:val="single" w:color="B40B47"/>
          </w:rPr>
          <w:t>Hout</w:t>
        </w:r>
        <w:r>
          <w:rPr>
            <w:color w:val="B40B47"/>
            <w:spacing w:val="-6"/>
            <w:u w:val="single" w:color="B40B47"/>
          </w:rPr>
          <w:t xml:space="preserve"> </w:t>
        </w:r>
        <w:r>
          <w:rPr>
            <w:color w:val="B40B47"/>
            <w:u w:val="single" w:color="B40B47"/>
          </w:rPr>
          <w:t>and</w:t>
        </w:r>
        <w:r>
          <w:rPr>
            <w:color w:val="B40B47"/>
            <w:spacing w:val="-6"/>
            <w:u w:val="single" w:color="B40B47"/>
          </w:rPr>
          <w:t xml:space="preserve"> </w:t>
        </w:r>
        <w:r>
          <w:rPr>
            <w:color w:val="B40B47"/>
            <w:u w:val="single" w:color="B40B47"/>
          </w:rPr>
          <w:t>National</w:t>
        </w:r>
        <w:r>
          <w:rPr>
            <w:color w:val="B40B47"/>
            <w:spacing w:val="-6"/>
            <w:u w:val="single" w:color="B40B47"/>
          </w:rPr>
          <w:t xml:space="preserve"> </w:t>
        </w:r>
        <w:r>
          <w:rPr>
            <w:color w:val="B40B47"/>
            <w:u w:val="single" w:color="B40B47"/>
          </w:rPr>
          <w:t>Disability</w:t>
        </w:r>
      </w:hyperlink>
      <w:r>
        <w:rPr>
          <w:color w:val="B40B47"/>
        </w:rPr>
        <w:t xml:space="preserve"> </w:t>
      </w:r>
      <w:hyperlink r:id="rId29">
        <w:r>
          <w:rPr>
            <w:color w:val="B40B47"/>
            <w:u w:val="single" w:color="B40B47"/>
          </w:rPr>
          <w:t>Insurance Agency [2023]</w:t>
        </w:r>
      </w:hyperlink>
      <w:r>
        <w:rPr>
          <w:color w:val="B40B47"/>
        </w:rPr>
        <w:t xml:space="preserve"> </w:t>
      </w:r>
      <w:proofErr w:type="spellStart"/>
      <w:r>
        <w:t>Ms</w:t>
      </w:r>
      <w:proofErr w:type="spellEnd"/>
      <w:r>
        <w:t xml:space="preserve"> Van Hout did not have substantially reduced functional capacity and therefore was not eligible to access the NDIS based on the disability requirements.</w:t>
      </w:r>
    </w:p>
    <w:p w14:paraId="06178F12" w14:textId="77777777" w:rsidR="007373C6" w:rsidRDefault="00000000">
      <w:pPr>
        <w:pStyle w:val="BodyText"/>
        <w:spacing w:line="300" w:lineRule="auto"/>
        <w:ind w:left="120" w:right="5364"/>
      </w:pPr>
      <w:r>
        <w:t>However,</w:t>
      </w:r>
      <w:r>
        <w:rPr>
          <w:spacing w:val="-10"/>
        </w:rPr>
        <w:t xml:space="preserve"> </w:t>
      </w:r>
      <w:r>
        <w:t>the</w:t>
      </w:r>
      <w:r>
        <w:rPr>
          <w:spacing w:val="-10"/>
        </w:rPr>
        <w:t xml:space="preserve"> </w:t>
      </w:r>
      <w:r>
        <w:t>Tribunal</w:t>
      </w:r>
      <w:r>
        <w:rPr>
          <w:spacing w:val="-10"/>
        </w:rPr>
        <w:t xml:space="preserve"> </w:t>
      </w:r>
      <w:r>
        <w:t>found</w:t>
      </w:r>
      <w:r>
        <w:rPr>
          <w:spacing w:val="-10"/>
        </w:rPr>
        <w:t xml:space="preserve"> </w:t>
      </w:r>
      <w:r>
        <w:t>that</w:t>
      </w:r>
      <w:r>
        <w:rPr>
          <w:spacing w:val="-10"/>
        </w:rPr>
        <w:t xml:space="preserve"> </w:t>
      </w:r>
      <w:proofErr w:type="spellStart"/>
      <w:r>
        <w:t>Ms</w:t>
      </w:r>
      <w:proofErr w:type="spellEnd"/>
      <w:r>
        <w:rPr>
          <w:spacing w:val="-10"/>
        </w:rPr>
        <w:t xml:space="preserve"> </w:t>
      </w:r>
      <w:r>
        <w:t>Van</w:t>
      </w:r>
      <w:r>
        <w:rPr>
          <w:spacing w:val="-10"/>
        </w:rPr>
        <w:t xml:space="preserve"> </w:t>
      </w:r>
      <w:r>
        <w:t xml:space="preserve">Hout, who lived with Diabetes type 1 and autonomic neuropathy, would benefit from allied health therapy, which would likely improve her functional capacity and reduce her need for future supports. </w:t>
      </w:r>
      <w:proofErr w:type="spellStart"/>
      <w:r>
        <w:t>Ms</w:t>
      </w:r>
      <w:proofErr w:type="spellEnd"/>
      <w:r>
        <w:t xml:space="preserve"> Van Hout was granted access to the NDIS based on the early intervention requirements.</w:t>
      </w:r>
    </w:p>
    <w:p w14:paraId="06178F13" w14:textId="77777777" w:rsidR="007373C6" w:rsidRDefault="007373C6">
      <w:pPr>
        <w:pStyle w:val="BodyText"/>
        <w:spacing w:before="181"/>
      </w:pPr>
    </w:p>
    <w:p w14:paraId="06178F14" w14:textId="77777777" w:rsidR="007373C6" w:rsidRDefault="00000000">
      <w:pPr>
        <w:pStyle w:val="BodyText"/>
        <w:spacing w:line="300" w:lineRule="auto"/>
        <w:ind w:left="120" w:right="535"/>
      </w:pPr>
      <w:r>
        <w:rPr>
          <w:color w:val="343433"/>
        </w:rPr>
        <w:t>Access</w:t>
      </w:r>
      <w:r>
        <w:rPr>
          <w:color w:val="343433"/>
          <w:spacing w:val="-4"/>
        </w:rPr>
        <w:t xml:space="preserve"> </w:t>
      </w:r>
      <w:r>
        <w:rPr>
          <w:color w:val="343433"/>
        </w:rPr>
        <w:t>to</w:t>
      </w:r>
      <w:r>
        <w:rPr>
          <w:color w:val="343433"/>
          <w:spacing w:val="-4"/>
        </w:rPr>
        <w:t xml:space="preserve"> </w:t>
      </w:r>
      <w:r>
        <w:rPr>
          <w:color w:val="343433"/>
        </w:rPr>
        <w:t>the</w:t>
      </w:r>
      <w:r>
        <w:rPr>
          <w:color w:val="343433"/>
          <w:spacing w:val="-4"/>
        </w:rPr>
        <w:t xml:space="preserve"> </w:t>
      </w:r>
      <w:r>
        <w:rPr>
          <w:color w:val="343433"/>
        </w:rPr>
        <w:t>NDIS</w:t>
      </w:r>
      <w:r>
        <w:rPr>
          <w:color w:val="343433"/>
          <w:spacing w:val="-4"/>
        </w:rPr>
        <w:t xml:space="preserve"> </w:t>
      </w:r>
      <w:r>
        <w:rPr>
          <w:color w:val="343433"/>
        </w:rPr>
        <w:t>based</w:t>
      </w:r>
      <w:r>
        <w:rPr>
          <w:color w:val="343433"/>
          <w:spacing w:val="-4"/>
        </w:rPr>
        <w:t xml:space="preserve"> </w:t>
      </w:r>
      <w:r>
        <w:rPr>
          <w:color w:val="343433"/>
        </w:rPr>
        <w:t>on</w:t>
      </w:r>
      <w:r>
        <w:rPr>
          <w:color w:val="343433"/>
          <w:spacing w:val="-4"/>
        </w:rPr>
        <w:t xml:space="preserve"> </w:t>
      </w:r>
      <w:r>
        <w:rPr>
          <w:color w:val="343433"/>
        </w:rPr>
        <w:t>the</w:t>
      </w:r>
      <w:r>
        <w:rPr>
          <w:color w:val="343433"/>
          <w:spacing w:val="-4"/>
        </w:rPr>
        <w:t xml:space="preserve"> </w:t>
      </w:r>
      <w:r>
        <w:rPr>
          <w:color w:val="343433"/>
        </w:rPr>
        <w:t>early</w:t>
      </w:r>
      <w:r>
        <w:rPr>
          <w:color w:val="343433"/>
          <w:spacing w:val="-4"/>
        </w:rPr>
        <w:t xml:space="preserve"> </w:t>
      </w:r>
      <w:r>
        <w:rPr>
          <w:color w:val="343433"/>
        </w:rPr>
        <w:t>intervention</w:t>
      </w:r>
      <w:r>
        <w:rPr>
          <w:color w:val="343433"/>
          <w:spacing w:val="-4"/>
        </w:rPr>
        <w:t xml:space="preserve"> </w:t>
      </w:r>
      <w:r>
        <w:rPr>
          <w:color w:val="343433"/>
        </w:rPr>
        <w:t>requirements</w:t>
      </w:r>
      <w:r>
        <w:rPr>
          <w:color w:val="343433"/>
          <w:spacing w:val="-4"/>
        </w:rPr>
        <w:t xml:space="preserve"> </w:t>
      </w:r>
      <w:r>
        <w:rPr>
          <w:color w:val="343433"/>
        </w:rPr>
        <w:t>may</w:t>
      </w:r>
      <w:r>
        <w:rPr>
          <w:color w:val="343433"/>
          <w:spacing w:val="-4"/>
        </w:rPr>
        <w:t xml:space="preserve"> </w:t>
      </w:r>
      <w:r>
        <w:rPr>
          <w:color w:val="343433"/>
        </w:rPr>
        <w:t>be</w:t>
      </w:r>
      <w:r>
        <w:rPr>
          <w:color w:val="343433"/>
          <w:spacing w:val="-4"/>
        </w:rPr>
        <w:t xml:space="preserve"> </w:t>
      </w:r>
      <w:r>
        <w:rPr>
          <w:color w:val="343433"/>
        </w:rPr>
        <w:t>available</w:t>
      </w:r>
      <w:r>
        <w:rPr>
          <w:color w:val="343433"/>
          <w:spacing w:val="-4"/>
        </w:rPr>
        <w:t xml:space="preserve"> </w:t>
      </w:r>
      <w:r>
        <w:rPr>
          <w:color w:val="343433"/>
        </w:rPr>
        <w:t>to</w:t>
      </w:r>
      <w:r>
        <w:rPr>
          <w:color w:val="343433"/>
          <w:spacing w:val="-4"/>
        </w:rPr>
        <w:t xml:space="preserve"> </w:t>
      </w:r>
      <w:r>
        <w:rPr>
          <w:color w:val="343433"/>
        </w:rPr>
        <w:t>you</w:t>
      </w:r>
      <w:r>
        <w:rPr>
          <w:color w:val="343433"/>
          <w:spacing w:val="-4"/>
        </w:rPr>
        <w:t xml:space="preserve"> </w:t>
      </w:r>
      <w:r>
        <w:rPr>
          <w:color w:val="343433"/>
        </w:rPr>
        <w:t>even if you have a long-standing diagnosis or a degenerative condition.</w:t>
      </w:r>
    </w:p>
    <w:p w14:paraId="06178F15" w14:textId="77777777" w:rsidR="007373C6" w:rsidRDefault="007373C6">
      <w:pPr>
        <w:spacing w:line="300" w:lineRule="auto"/>
        <w:sectPr w:rsidR="007373C6">
          <w:pgSz w:w="11910" w:h="16840"/>
          <w:pgMar w:top="580" w:right="540" w:bottom="280" w:left="600" w:header="720" w:footer="720" w:gutter="0"/>
          <w:cols w:space="720"/>
        </w:sectPr>
      </w:pPr>
    </w:p>
    <w:p w14:paraId="06178F16" w14:textId="77777777" w:rsidR="007373C6" w:rsidRDefault="00000000">
      <w:pPr>
        <w:pStyle w:val="BodyText"/>
        <w:spacing w:before="74" w:line="300" w:lineRule="auto"/>
        <w:ind w:left="120" w:right="535"/>
      </w:pPr>
      <w:r>
        <w:rPr>
          <w:noProof/>
        </w:rPr>
        <w:lastRenderedPageBreak/>
        <mc:AlternateContent>
          <mc:Choice Requires="wps">
            <w:drawing>
              <wp:anchor distT="0" distB="0" distL="0" distR="0" simplePos="0" relativeHeight="487454208" behindDoc="1" locked="0" layoutInCell="1" allowOverlap="1" wp14:anchorId="06178F5B" wp14:editId="06178F5C">
                <wp:simplePos x="0" y="0"/>
                <wp:positionH relativeFrom="page">
                  <wp:posOffset>0</wp:posOffset>
                </wp:positionH>
                <wp:positionV relativeFrom="page">
                  <wp:posOffset>0</wp:posOffset>
                </wp:positionV>
                <wp:extent cx="7560309" cy="1069213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C2B9A8">
                            <a:alpha val="14999"/>
                          </a:srgbClr>
                        </a:solidFill>
                      </wps:spPr>
                      <wps:bodyPr wrap="square" lIns="0" tIns="0" rIns="0" bIns="0" rtlCol="0">
                        <a:prstTxWarp prst="textNoShape">
                          <a:avLst/>
                        </a:prstTxWarp>
                        <a:noAutofit/>
                      </wps:bodyPr>
                    </wps:wsp>
                  </a:graphicData>
                </a:graphic>
              </wp:anchor>
            </w:drawing>
          </mc:Choice>
          <mc:Fallback>
            <w:pict>
              <v:shape w14:anchorId="6C4F831F" id="Graphic 31" o:spid="_x0000_s1026" style="position:absolute;margin-left:0;margin-top:0;width:595.3pt;height:841.9pt;z-index:-1586227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" path="m7560005,l,,,10692003r7560005,l7560005,xe" fillcolor="#c2b9a8" stroked="f">
                <v:fill opacity="9766f"/>
                <v:path arrowok="t"/>
                <w10:wrap anchorx="page" anchory="page"/>
              </v:shape>
            </w:pict>
          </mc:Fallback>
        </mc:AlternateContent>
      </w:r>
      <w:r>
        <w:t>In</w:t>
      </w:r>
      <w:r>
        <w:rPr>
          <w:spacing w:val="-3"/>
        </w:rPr>
        <w:t xml:space="preserve"> </w:t>
      </w:r>
      <w:hyperlink r:id="rId30">
        <w:r>
          <w:rPr>
            <w:color w:val="B40B47"/>
            <w:u w:val="single" w:color="B40B47"/>
          </w:rPr>
          <w:t>James</w:t>
        </w:r>
        <w:r>
          <w:rPr>
            <w:color w:val="B40B47"/>
            <w:spacing w:val="-3"/>
            <w:u w:val="single" w:color="B40B47"/>
          </w:rPr>
          <w:t xml:space="preserve"> </w:t>
        </w:r>
        <w:r>
          <w:rPr>
            <w:color w:val="B40B47"/>
            <w:u w:val="single" w:color="B40B47"/>
          </w:rPr>
          <w:t>and</w:t>
        </w:r>
        <w:r>
          <w:rPr>
            <w:color w:val="B40B47"/>
            <w:spacing w:val="-3"/>
            <w:u w:val="single" w:color="B40B47"/>
          </w:rPr>
          <w:t xml:space="preserve"> </w:t>
        </w:r>
        <w:r>
          <w:rPr>
            <w:color w:val="B40B47"/>
            <w:u w:val="single" w:color="B40B47"/>
          </w:rPr>
          <w:t>National</w:t>
        </w:r>
        <w:r>
          <w:rPr>
            <w:color w:val="B40B47"/>
            <w:spacing w:val="-3"/>
            <w:u w:val="single" w:color="B40B47"/>
          </w:rPr>
          <w:t xml:space="preserve"> </w:t>
        </w:r>
        <w:r>
          <w:rPr>
            <w:color w:val="B40B47"/>
            <w:u w:val="single" w:color="B40B47"/>
          </w:rPr>
          <w:t>Disability</w:t>
        </w:r>
        <w:r>
          <w:rPr>
            <w:color w:val="B40B47"/>
            <w:spacing w:val="-3"/>
            <w:u w:val="single" w:color="B40B47"/>
          </w:rPr>
          <w:t xml:space="preserve"> </w:t>
        </w:r>
        <w:r>
          <w:rPr>
            <w:color w:val="B40B47"/>
            <w:u w:val="single" w:color="B40B47"/>
          </w:rPr>
          <w:t>Insurance</w:t>
        </w:r>
        <w:r>
          <w:rPr>
            <w:color w:val="B40B47"/>
            <w:spacing w:val="-3"/>
            <w:u w:val="single" w:color="B40B47"/>
          </w:rPr>
          <w:t xml:space="preserve"> </w:t>
        </w:r>
        <w:r>
          <w:rPr>
            <w:color w:val="B40B47"/>
            <w:u w:val="single" w:color="B40B47"/>
          </w:rPr>
          <w:t>Agency</w:t>
        </w:r>
        <w:r>
          <w:rPr>
            <w:color w:val="B40B47"/>
            <w:spacing w:val="-3"/>
            <w:u w:val="single" w:color="B40B47"/>
          </w:rPr>
          <w:t xml:space="preserve"> </w:t>
        </w:r>
        <w:r>
          <w:rPr>
            <w:color w:val="B40B47"/>
            <w:u w:val="single" w:color="B40B47"/>
          </w:rPr>
          <w:t>[2019]</w:t>
        </w:r>
      </w:hyperlink>
      <w:r>
        <w:rPr>
          <w:color w:val="B40B47"/>
          <w:spacing w:val="-3"/>
        </w:rPr>
        <w:t xml:space="preserve"> </w:t>
      </w:r>
      <w:r>
        <w:t>the</w:t>
      </w:r>
      <w:r>
        <w:rPr>
          <w:spacing w:val="-3"/>
        </w:rPr>
        <w:t xml:space="preserve"> </w:t>
      </w:r>
      <w:r>
        <w:t>Tribunal</w:t>
      </w:r>
      <w:r>
        <w:rPr>
          <w:spacing w:val="-3"/>
        </w:rPr>
        <w:t xml:space="preserve"> </w:t>
      </w:r>
      <w:r>
        <w:t>noted</w:t>
      </w:r>
      <w:r>
        <w:rPr>
          <w:spacing w:val="-3"/>
        </w:rPr>
        <w:t xml:space="preserve"> </w:t>
      </w:r>
      <w:r>
        <w:t>it</w:t>
      </w:r>
      <w:r>
        <w:rPr>
          <w:spacing w:val="-3"/>
        </w:rPr>
        <w:t xml:space="preserve"> </w:t>
      </w:r>
      <w:r>
        <w:t>is</w:t>
      </w:r>
      <w:r>
        <w:rPr>
          <w:spacing w:val="-3"/>
        </w:rPr>
        <w:t xml:space="preserve"> </w:t>
      </w:r>
      <w:r>
        <w:t>important</w:t>
      </w:r>
      <w:r>
        <w:rPr>
          <w:spacing w:val="-3"/>
        </w:rPr>
        <w:t xml:space="preserve"> </w:t>
      </w:r>
      <w:r>
        <w:t>to look at the likely trajectory and impact of a person’s impairment over time and the potential benefits</w:t>
      </w:r>
      <w:r>
        <w:rPr>
          <w:spacing w:val="-3"/>
        </w:rPr>
        <w:t xml:space="preserve"> </w:t>
      </w:r>
      <w:r>
        <w:t>of</w:t>
      </w:r>
      <w:r>
        <w:rPr>
          <w:spacing w:val="-3"/>
        </w:rPr>
        <w:t xml:space="preserve"> </w:t>
      </w:r>
      <w:r>
        <w:t>early</w:t>
      </w:r>
      <w:r>
        <w:rPr>
          <w:spacing w:val="-3"/>
        </w:rPr>
        <w:t xml:space="preserve"> </w:t>
      </w:r>
      <w:r>
        <w:t>intervention.</w:t>
      </w:r>
      <w:r>
        <w:rPr>
          <w:spacing w:val="40"/>
        </w:rPr>
        <w:t xml:space="preserve"> </w:t>
      </w:r>
      <w:r>
        <w:t>It</w:t>
      </w:r>
      <w:r>
        <w:rPr>
          <w:spacing w:val="-3"/>
        </w:rPr>
        <w:t xml:space="preserve"> </w:t>
      </w:r>
      <w:r>
        <w:t>may</w:t>
      </w:r>
      <w:r>
        <w:rPr>
          <w:spacing w:val="-3"/>
        </w:rPr>
        <w:t xml:space="preserve"> </w:t>
      </w:r>
      <w:r>
        <w:t>be</w:t>
      </w:r>
      <w:r>
        <w:rPr>
          <w:spacing w:val="-3"/>
        </w:rPr>
        <w:t xml:space="preserve"> </w:t>
      </w:r>
      <w:r>
        <w:t>possible</w:t>
      </w:r>
      <w:r>
        <w:rPr>
          <w:spacing w:val="-3"/>
        </w:rPr>
        <w:t xml:space="preserve"> </w:t>
      </w:r>
      <w:r>
        <w:t>for</w:t>
      </w:r>
      <w:r>
        <w:rPr>
          <w:spacing w:val="-3"/>
        </w:rPr>
        <w:t xml:space="preserve"> </w:t>
      </w:r>
      <w:r>
        <w:t>a</w:t>
      </w:r>
      <w:r>
        <w:rPr>
          <w:spacing w:val="-3"/>
        </w:rPr>
        <w:t xml:space="preserve"> </w:t>
      </w:r>
      <w:r>
        <w:t>person</w:t>
      </w:r>
      <w:r>
        <w:rPr>
          <w:spacing w:val="-3"/>
        </w:rPr>
        <w:t xml:space="preserve"> </w:t>
      </w:r>
      <w:r>
        <w:t>with</w:t>
      </w:r>
      <w:r>
        <w:rPr>
          <w:spacing w:val="-3"/>
        </w:rPr>
        <w:t xml:space="preserve"> </w:t>
      </w:r>
      <w:r>
        <w:t>a</w:t>
      </w:r>
      <w:r>
        <w:rPr>
          <w:spacing w:val="-3"/>
        </w:rPr>
        <w:t xml:space="preserve"> </w:t>
      </w:r>
      <w:r>
        <w:t>degenerative</w:t>
      </w:r>
      <w:r>
        <w:rPr>
          <w:spacing w:val="-3"/>
        </w:rPr>
        <w:t xml:space="preserve"> </w:t>
      </w:r>
      <w:r>
        <w:t>condition</w:t>
      </w:r>
      <w:r>
        <w:rPr>
          <w:spacing w:val="-3"/>
        </w:rPr>
        <w:t xml:space="preserve"> </w:t>
      </w:r>
      <w:r>
        <w:t>to meet</w:t>
      </w:r>
      <w:r>
        <w:rPr>
          <w:spacing w:val="-3"/>
        </w:rPr>
        <w:t xml:space="preserve"> </w:t>
      </w:r>
      <w:r>
        <w:t>the</w:t>
      </w:r>
      <w:r>
        <w:rPr>
          <w:spacing w:val="-3"/>
        </w:rPr>
        <w:t xml:space="preserve"> </w:t>
      </w:r>
      <w:r>
        <w:t>early</w:t>
      </w:r>
      <w:r>
        <w:rPr>
          <w:spacing w:val="-3"/>
        </w:rPr>
        <w:t xml:space="preserve"> </w:t>
      </w:r>
      <w:r>
        <w:t>intervention</w:t>
      </w:r>
      <w:r>
        <w:rPr>
          <w:spacing w:val="-3"/>
        </w:rPr>
        <w:t xml:space="preserve"> </w:t>
      </w:r>
      <w:r>
        <w:t>requirements</w:t>
      </w:r>
      <w:r>
        <w:rPr>
          <w:spacing w:val="-3"/>
        </w:rPr>
        <w:t xml:space="preserve"> </w:t>
      </w:r>
      <w:r>
        <w:t>where</w:t>
      </w:r>
      <w:r>
        <w:rPr>
          <w:spacing w:val="-3"/>
        </w:rPr>
        <w:t xml:space="preserve"> </w:t>
      </w:r>
      <w:r>
        <w:t>the</w:t>
      </w:r>
      <w:r>
        <w:rPr>
          <w:spacing w:val="-3"/>
        </w:rPr>
        <w:t xml:space="preserve"> </w:t>
      </w:r>
      <w:r>
        <w:t>impairments</w:t>
      </w:r>
      <w:r>
        <w:rPr>
          <w:spacing w:val="-3"/>
        </w:rPr>
        <w:t xml:space="preserve"> </w:t>
      </w:r>
      <w:r>
        <w:t>that</w:t>
      </w:r>
      <w:r>
        <w:rPr>
          <w:spacing w:val="-3"/>
        </w:rPr>
        <w:t xml:space="preserve"> </w:t>
      </w:r>
      <w:r>
        <w:t>flow</w:t>
      </w:r>
      <w:r>
        <w:rPr>
          <w:spacing w:val="-3"/>
        </w:rPr>
        <w:t xml:space="preserve"> </w:t>
      </w:r>
      <w:r>
        <w:t>from</w:t>
      </w:r>
      <w:r>
        <w:rPr>
          <w:spacing w:val="-3"/>
        </w:rPr>
        <w:t xml:space="preserve"> </w:t>
      </w:r>
      <w:r>
        <w:t>the</w:t>
      </w:r>
      <w:r>
        <w:rPr>
          <w:spacing w:val="-3"/>
        </w:rPr>
        <w:t xml:space="preserve"> </w:t>
      </w:r>
      <w:r>
        <w:t>underlying condition (which may be long-ago diagnosed) are still at an early stage.</w:t>
      </w:r>
    </w:p>
    <w:p w14:paraId="06178F17" w14:textId="77777777" w:rsidR="007373C6" w:rsidRDefault="007373C6">
      <w:pPr>
        <w:pStyle w:val="BodyText"/>
        <w:spacing w:before="71"/>
      </w:pPr>
    </w:p>
    <w:p w14:paraId="06178F18" w14:textId="77777777" w:rsidR="007373C6" w:rsidRDefault="00000000">
      <w:pPr>
        <w:pStyle w:val="BodyText"/>
        <w:spacing w:before="1" w:line="300" w:lineRule="auto"/>
        <w:ind w:left="120" w:right="535"/>
      </w:pPr>
      <w:r>
        <w:t>Access</w:t>
      </w:r>
      <w:r>
        <w:rPr>
          <w:spacing w:val="-4"/>
        </w:rPr>
        <w:t xml:space="preserve"> </w:t>
      </w:r>
      <w:r>
        <w:t>to</w:t>
      </w:r>
      <w:r>
        <w:rPr>
          <w:spacing w:val="-4"/>
        </w:rPr>
        <w:t xml:space="preserve"> </w:t>
      </w:r>
      <w:r>
        <w:t>the</w:t>
      </w:r>
      <w:r>
        <w:rPr>
          <w:spacing w:val="-4"/>
        </w:rPr>
        <w:t xml:space="preserve"> </w:t>
      </w:r>
      <w:r>
        <w:t>NDIS</w:t>
      </w:r>
      <w:r>
        <w:rPr>
          <w:spacing w:val="-4"/>
        </w:rPr>
        <w:t xml:space="preserve"> </w:t>
      </w:r>
      <w:r>
        <w:t>based</w:t>
      </w:r>
      <w:r>
        <w:rPr>
          <w:spacing w:val="-4"/>
        </w:rPr>
        <w:t xml:space="preserve"> </w:t>
      </w:r>
      <w:r>
        <w:t>on</w:t>
      </w:r>
      <w:r>
        <w:rPr>
          <w:spacing w:val="-4"/>
        </w:rPr>
        <w:t xml:space="preserve"> </w:t>
      </w:r>
      <w:r>
        <w:t>the</w:t>
      </w:r>
      <w:r>
        <w:rPr>
          <w:spacing w:val="-4"/>
        </w:rPr>
        <w:t xml:space="preserve"> </w:t>
      </w:r>
      <w:r>
        <w:t>early</w:t>
      </w:r>
      <w:r>
        <w:rPr>
          <w:spacing w:val="-4"/>
        </w:rPr>
        <w:t xml:space="preserve"> </w:t>
      </w:r>
      <w:r>
        <w:t>intervention</w:t>
      </w:r>
      <w:r>
        <w:rPr>
          <w:spacing w:val="-4"/>
        </w:rPr>
        <w:t xml:space="preserve"> </w:t>
      </w:r>
      <w:r>
        <w:t>requirements</w:t>
      </w:r>
      <w:r>
        <w:rPr>
          <w:spacing w:val="-4"/>
        </w:rPr>
        <w:t xml:space="preserve"> </w:t>
      </w:r>
      <w:r>
        <w:t>is</w:t>
      </w:r>
      <w:r>
        <w:rPr>
          <w:spacing w:val="-4"/>
        </w:rPr>
        <w:t xml:space="preserve"> </w:t>
      </w:r>
      <w:r>
        <w:t>available</w:t>
      </w:r>
      <w:r>
        <w:rPr>
          <w:spacing w:val="-4"/>
        </w:rPr>
        <w:t xml:space="preserve"> </w:t>
      </w:r>
      <w:r>
        <w:t>to</w:t>
      </w:r>
      <w:r>
        <w:rPr>
          <w:spacing w:val="-4"/>
        </w:rPr>
        <w:t xml:space="preserve"> </w:t>
      </w:r>
      <w:r>
        <w:t>both</w:t>
      </w:r>
      <w:r>
        <w:rPr>
          <w:spacing w:val="-4"/>
        </w:rPr>
        <w:t xml:space="preserve"> </w:t>
      </w:r>
      <w:r>
        <w:t>children and adults.</w:t>
      </w:r>
    </w:p>
    <w:p w14:paraId="06178F19" w14:textId="77777777" w:rsidR="007373C6" w:rsidRDefault="007373C6">
      <w:pPr>
        <w:pStyle w:val="BodyText"/>
        <w:spacing w:before="280"/>
        <w:rPr>
          <w:sz w:val="44"/>
        </w:rPr>
      </w:pPr>
    </w:p>
    <w:p w14:paraId="06178F1A" w14:textId="77777777" w:rsidR="007373C6" w:rsidRDefault="00000000">
      <w:pPr>
        <w:pStyle w:val="Heading1"/>
      </w:pPr>
      <w:r>
        <w:rPr>
          <w:color w:val="412A6C"/>
        </w:rPr>
        <w:t>About</w:t>
      </w:r>
      <w:r>
        <w:rPr>
          <w:color w:val="412A6C"/>
          <w:spacing w:val="-4"/>
        </w:rPr>
        <w:t xml:space="preserve"> </w:t>
      </w:r>
      <w:r>
        <w:rPr>
          <w:color w:val="412A6C"/>
        </w:rPr>
        <w:t>the</w:t>
      </w:r>
      <w:r>
        <w:rPr>
          <w:color w:val="412A6C"/>
          <w:spacing w:val="-3"/>
        </w:rPr>
        <w:t xml:space="preserve"> </w:t>
      </w:r>
      <w:r>
        <w:rPr>
          <w:color w:val="412A6C"/>
        </w:rPr>
        <w:t>cases</w:t>
      </w:r>
      <w:r>
        <w:rPr>
          <w:color w:val="412A6C"/>
          <w:spacing w:val="-3"/>
        </w:rPr>
        <w:t xml:space="preserve"> </w:t>
      </w:r>
      <w:r>
        <w:rPr>
          <w:color w:val="412A6C"/>
        </w:rPr>
        <w:t>mentioned</w:t>
      </w:r>
      <w:r>
        <w:rPr>
          <w:color w:val="412A6C"/>
          <w:spacing w:val="-2"/>
        </w:rPr>
        <w:t xml:space="preserve"> </w:t>
      </w:r>
      <w:r>
        <w:rPr>
          <w:color w:val="412A6C"/>
        </w:rPr>
        <w:t>in</w:t>
      </w:r>
      <w:r>
        <w:rPr>
          <w:color w:val="412A6C"/>
          <w:spacing w:val="-2"/>
        </w:rPr>
        <w:t xml:space="preserve"> </w:t>
      </w:r>
      <w:r>
        <w:rPr>
          <w:color w:val="412A6C"/>
        </w:rPr>
        <w:t>this</w:t>
      </w:r>
      <w:r>
        <w:rPr>
          <w:color w:val="412A6C"/>
          <w:spacing w:val="-3"/>
        </w:rPr>
        <w:t xml:space="preserve"> </w:t>
      </w:r>
      <w:r>
        <w:rPr>
          <w:color w:val="412A6C"/>
          <w:spacing w:val="-2"/>
        </w:rPr>
        <w:t>resource</w:t>
      </w:r>
    </w:p>
    <w:p w14:paraId="06178F1B" w14:textId="77777777" w:rsidR="007373C6" w:rsidRDefault="00000000">
      <w:pPr>
        <w:pStyle w:val="BodyText"/>
        <w:spacing w:before="196" w:line="300" w:lineRule="auto"/>
        <w:ind w:left="119" w:right="331"/>
      </w:pPr>
      <w:r>
        <w:rPr>
          <w:color w:val="343433"/>
        </w:rPr>
        <w:t>Case references are included to help you understand how the law (the criteria and rules) is applied. Each case is determined based on the person’s circumstances and available evidence. It</w:t>
      </w:r>
      <w:r>
        <w:rPr>
          <w:color w:val="343433"/>
          <w:spacing w:val="-3"/>
        </w:rPr>
        <w:t xml:space="preserve"> </w:t>
      </w:r>
      <w:r>
        <w:rPr>
          <w:color w:val="343433"/>
        </w:rPr>
        <w:t>may</w:t>
      </w:r>
      <w:r>
        <w:rPr>
          <w:color w:val="343433"/>
          <w:spacing w:val="-3"/>
        </w:rPr>
        <w:t xml:space="preserve"> </w:t>
      </w:r>
      <w:r>
        <w:rPr>
          <w:color w:val="343433"/>
        </w:rPr>
        <w:t>help</w:t>
      </w:r>
      <w:r>
        <w:rPr>
          <w:color w:val="343433"/>
          <w:spacing w:val="-3"/>
        </w:rPr>
        <w:t xml:space="preserve"> </w:t>
      </w:r>
      <w:r>
        <w:rPr>
          <w:color w:val="343433"/>
        </w:rPr>
        <w:t>you</w:t>
      </w:r>
      <w:r>
        <w:rPr>
          <w:color w:val="343433"/>
          <w:spacing w:val="-3"/>
        </w:rPr>
        <w:t xml:space="preserve"> </w:t>
      </w:r>
      <w:r>
        <w:rPr>
          <w:color w:val="343433"/>
        </w:rPr>
        <w:t>to</w:t>
      </w:r>
      <w:r>
        <w:rPr>
          <w:color w:val="343433"/>
          <w:spacing w:val="-3"/>
        </w:rPr>
        <w:t xml:space="preserve"> </w:t>
      </w:r>
      <w:r>
        <w:rPr>
          <w:color w:val="343433"/>
        </w:rPr>
        <w:t>refer</w:t>
      </w:r>
      <w:r>
        <w:rPr>
          <w:color w:val="343433"/>
          <w:spacing w:val="-3"/>
        </w:rPr>
        <w:t xml:space="preserve"> </w:t>
      </w:r>
      <w:r>
        <w:rPr>
          <w:color w:val="343433"/>
        </w:rPr>
        <w:t>to</w:t>
      </w:r>
      <w:r>
        <w:rPr>
          <w:color w:val="343433"/>
          <w:spacing w:val="-3"/>
        </w:rPr>
        <w:t xml:space="preserve"> </w:t>
      </w:r>
      <w:r>
        <w:rPr>
          <w:color w:val="343433"/>
        </w:rPr>
        <w:t>these</w:t>
      </w:r>
      <w:r>
        <w:rPr>
          <w:color w:val="343433"/>
          <w:spacing w:val="-3"/>
        </w:rPr>
        <w:t xml:space="preserve"> </w:t>
      </w:r>
      <w:r>
        <w:rPr>
          <w:color w:val="343433"/>
        </w:rPr>
        <w:t>cases,</w:t>
      </w:r>
      <w:r>
        <w:rPr>
          <w:color w:val="343433"/>
          <w:spacing w:val="-3"/>
        </w:rPr>
        <w:t xml:space="preserve"> </w:t>
      </w:r>
      <w:r>
        <w:rPr>
          <w:color w:val="343433"/>
        </w:rPr>
        <w:t>but</w:t>
      </w:r>
      <w:r>
        <w:rPr>
          <w:color w:val="343433"/>
          <w:spacing w:val="-3"/>
        </w:rPr>
        <w:t xml:space="preserve"> </w:t>
      </w:r>
      <w:r>
        <w:rPr>
          <w:color w:val="343433"/>
        </w:rPr>
        <w:t>only</w:t>
      </w:r>
      <w:r>
        <w:rPr>
          <w:color w:val="343433"/>
          <w:spacing w:val="-3"/>
        </w:rPr>
        <w:t xml:space="preserve"> </w:t>
      </w:r>
      <w:r>
        <w:rPr>
          <w:color w:val="343433"/>
        </w:rPr>
        <w:t>the</w:t>
      </w:r>
      <w:r>
        <w:rPr>
          <w:color w:val="343433"/>
          <w:spacing w:val="-3"/>
        </w:rPr>
        <w:t xml:space="preserve"> </w:t>
      </w:r>
      <w:r>
        <w:rPr>
          <w:color w:val="343433"/>
        </w:rPr>
        <w:t>Federal</w:t>
      </w:r>
      <w:r>
        <w:rPr>
          <w:color w:val="343433"/>
          <w:spacing w:val="-3"/>
        </w:rPr>
        <w:t xml:space="preserve"> </w:t>
      </w:r>
      <w:r>
        <w:rPr>
          <w:color w:val="343433"/>
        </w:rPr>
        <w:t>Court</w:t>
      </w:r>
      <w:r>
        <w:rPr>
          <w:color w:val="343433"/>
          <w:spacing w:val="-3"/>
        </w:rPr>
        <w:t xml:space="preserve"> </w:t>
      </w:r>
      <w:r>
        <w:rPr>
          <w:color w:val="343433"/>
        </w:rPr>
        <w:t>cases</w:t>
      </w:r>
      <w:r>
        <w:rPr>
          <w:color w:val="343433"/>
          <w:spacing w:val="-3"/>
        </w:rPr>
        <w:t xml:space="preserve"> </w:t>
      </w:r>
      <w:r>
        <w:rPr>
          <w:color w:val="343433"/>
        </w:rPr>
        <w:t>create</w:t>
      </w:r>
      <w:r>
        <w:rPr>
          <w:color w:val="343433"/>
          <w:spacing w:val="-3"/>
        </w:rPr>
        <w:t xml:space="preserve"> </w:t>
      </w:r>
      <w:r>
        <w:rPr>
          <w:color w:val="343433"/>
        </w:rPr>
        <w:t>legal</w:t>
      </w:r>
      <w:r>
        <w:rPr>
          <w:color w:val="343433"/>
          <w:spacing w:val="-3"/>
        </w:rPr>
        <w:t xml:space="preserve"> </w:t>
      </w:r>
      <w:r>
        <w:rPr>
          <w:color w:val="343433"/>
        </w:rPr>
        <w:t>precedents that must be followed.</w:t>
      </w:r>
    </w:p>
    <w:p w14:paraId="06178F1C" w14:textId="77777777" w:rsidR="007373C6" w:rsidRDefault="007373C6">
      <w:pPr>
        <w:pStyle w:val="BodyText"/>
        <w:spacing w:before="465"/>
        <w:rPr>
          <w:sz w:val="44"/>
        </w:rPr>
      </w:pPr>
    </w:p>
    <w:p w14:paraId="06178F1D" w14:textId="77777777" w:rsidR="007373C6" w:rsidRDefault="00000000">
      <w:pPr>
        <w:pStyle w:val="Heading1"/>
      </w:pPr>
      <w:r>
        <w:rPr>
          <w:color w:val="412A6C"/>
        </w:rPr>
        <w:t>Where</w:t>
      </w:r>
      <w:r>
        <w:rPr>
          <w:color w:val="412A6C"/>
          <w:spacing w:val="-3"/>
        </w:rPr>
        <w:t xml:space="preserve"> </w:t>
      </w:r>
      <w:r>
        <w:rPr>
          <w:color w:val="412A6C"/>
        </w:rPr>
        <w:t>can</w:t>
      </w:r>
      <w:r>
        <w:rPr>
          <w:color w:val="412A6C"/>
          <w:spacing w:val="-1"/>
        </w:rPr>
        <w:t xml:space="preserve"> </w:t>
      </w:r>
      <w:r>
        <w:rPr>
          <w:color w:val="412A6C"/>
        </w:rPr>
        <w:t>I</w:t>
      </w:r>
      <w:r>
        <w:rPr>
          <w:color w:val="412A6C"/>
          <w:spacing w:val="-1"/>
        </w:rPr>
        <w:t xml:space="preserve"> </w:t>
      </w:r>
      <w:r>
        <w:rPr>
          <w:color w:val="412A6C"/>
        </w:rPr>
        <w:t>get</w:t>
      </w:r>
      <w:r>
        <w:rPr>
          <w:color w:val="412A6C"/>
          <w:spacing w:val="-3"/>
        </w:rPr>
        <w:t xml:space="preserve"> </w:t>
      </w:r>
      <w:r>
        <w:rPr>
          <w:color w:val="412A6C"/>
        </w:rPr>
        <w:t>help</w:t>
      </w:r>
      <w:r>
        <w:rPr>
          <w:color w:val="412A6C"/>
          <w:spacing w:val="-1"/>
        </w:rPr>
        <w:t xml:space="preserve"> </w:t>
      </w:r>
      <w:r>
        <w:rPr>
          <w:color w:val="412A6C"/>
        </w:rPr>
        <w:t>with</w:t>
      </w:r>
      <w:r>
        <w:rPr>
          <w:color w:val="412A6C"/>
          <w:spacing w:val="-2"/>
        </w:rPr>
        <w:t xml:space="preserve"> </w:t>
      </w:r>
      <w:r>
        <w:rPr>
          <w:color w:val="412A6C"/>
        </w:rPr>
        <w:t>NDIS</w:t>
      </w:r>
      <w:r>
        <w:rPr>
          <w:color w:val="412A6C"/>
          <w:spacing w:val="-1"/>
        </w:rPr>
        <w:t xml:space="preserve"> </w:t>
      </w:r>
      <w:r>
        <w:rPr>
          <w:color w:val="412A6C"/>
          <w:spacing w:val="-2"/>
        </w:rPr>
        <w:t>access?</w:t>
      </w:r>
    </w:p>
    <w:p w14:paraId="06178F1E" w14:textId="77777777" w:rsidR="007373C6" w:rsidRDefault="00000000">
      <w:pPr>
        <w:pStyle w:val="Heading2"/>
        <w:spacing w:before="196"/>
      </w:pPr>
      <w:r>
        <w:rPr>
          <w:color w:val="343433"/>
        </w:rPr>
        <w:t xml:space="preserve">Ask </w:t>
      </w:r>
      <w:r>
        <w:rPr>
          <w:color w:val="343433"/>
          <w:spacing w:val="-4"/>
        </w:rPr>
        <w:t>Izzy</w:t>
      </w:r>
    </w:p>
    <w:p w14:paraId="06178F1F" w14:textId="77777777" w:rsidR="007373C6" w:rsidRDefault="00000000">
      <w:pPr>
        <w:pStyle w:val="BodyText"/>
        <w:spacing w:before="72" w:line="360" w:lineRule="auto"/>
        <w:ind w:left="118" w:right="3000" w:firstLine="2"/>
      </w:pPr>
      <w:r>
        <w:rPr>
          <w:color w:val="343433"/>
        </w:rPr>
        <w:t>You</w:t>
      </w:r>
      <w:r>
        <w:rPr>
          <w:color w:val="343433"/>
          <w:spacing w:val="-8"/>
        </w:rPr>
        <w:t xml:space="preserve"> </w:t>
      </w:r>
      <w:r>
        <w:rPr>
          <w:color w:val="343433"/>
        </w:rPr>
        <w:t>can</w:t>
      </w:r>
      <w:r>
        <w:rPr>
          <w:color w:val="343433"/>
          <w:spacing w:val="-8"/>
        </w:rPr>
        <w:t xml:space="preserve"> </w:t>
      </w:r>
      <w:r>
        <w:rPr>
          <w:color w:val="343433"/>
        </w:rPr>
        <w:t>find</w:t>
      </w:r>
      <w:r>
        <w:rPr>
          <w:color w:val="343433"/>
          <w:spacing w:val="-8"/>
        </w:rPr>
        <w:t xml:space="preserve"> </w:t>
      </w:r>
      <w:r>
        <w:rPr>
          <w:color w:val="343433"/>
        </w:rPr>
        <w:t>an</w:t>
      </w:r>
      <w:r>
        <w:rPr>
          <w:color w:val="343433"/>
          <w:spacing w:val="-8"/>
        </w:rPr>
        <w:t xml:space="preserve"> </w:t>
      </w:r>
      <w:r>
        <w:rPr>
          <w:color w:val="343433"/>
        </w:rPr>
        <w:t>advocate</w:t>
      </w:r>
      <w:r>
        <w:rPr>
          <w:color w:val="343433"/>
          <w:spacing w:val="-8"/>
        </w:rPr>
        <w:t xml:space="preserve"> </w:t>
      </w:r>
      <w:r>
        <w:rPr>
          <w:color w:val="343433"/>
        </w:rPr>
        <w:t>using</w:t>
      </w:r>
      <w:r>
        <w:rPr>
          <w:color w:val="343433"/>
          <w:spacing w:val="-8"/>
        </w:rPr>
        <w:t xml:space="preserve"> </w:t>
      </w:r>
      <w:r>
        <w:rPr>
          <w:color w:val="343433"/>
        </w:rPr>
        <w:t>Ask</w:t>
      </w:r>
      <w:r>
        <w:rPr>
          <w:color w:val="343433"/>
          <w:spacing w:val="-8"/>
        </w:rPr>
        <w:t xml:space="preserve"> </w:t>
      </w:r>
      <w:r>
        <w:rPr>
          <w:color w:val="343433"/>
        </w:rPr>
        <w:t>Izzy’s</w:t>
      </w:r>
      <w:r>
        <w:rPr>
          <w:color w:val="343433"/>
          <w:spacing w:val="-8"/>
        </w:rPr>
        <w:t xml:space="preserve"> </w:t>
      </w:r>
      <w:r>
        <w:rPr>
          <w:color w:val="343433"/>
        </w:rPr>
        <w:t>disability</w:t>
      </w:r>
      <w:r>
        <w:rPr>
          <w:color w:val="343433"/>
          <w:spacing w:val="-8"/>
        </w:rPr>
        <w:t xml:space="preserve"> </w:t>
      </w:r>
      <w:r>
        <w:rPr>
          <w:color w:val="343433"/>
        </w:rPr>
        <w:t>advocacy</w:t>
      </w:r>
      <w:r>
        <w:rPr>
          <w:color w:val="343433"/>
          <w:spacing w:val="-8"/>
        </w:rPr>
        <w:t xml:space="preserve"> </w:t>
      </w:r>
      <w:r>
        <w:rPr>
          <w:color w:val="343433"/>
        </w:rPr>
        <w:t xml:space="preserve">finder. </w:t>
      </w:r>
      <w:permStart w:id="1399221367" w:edGrp="everyone"/>
      <w:r>
        <w:rPr>
          <w:noProof/>
          <w:color w:val="343433"/>
          <w:position w:val="-9"/>
        </w:rPr>
        <w:drawing>
          <wp:inline distT="0" distB="0" distL="0" distR="0" wp14:anchorId="06178F5D" wp14:editId="4A18AA24">
            <wp:extent cx="230822" cy="230809"/>
            <wp:effectExtent l="0" t="0" r="0" b="0"/>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230822" cy="230809"/>
                    </a:xfrm>
                    <a:prstGeom prst="rect">
                      <a:avLst/>
                    </a:prstGeom>
                  </pic:spPr>
                </pic:pic>
              </a:graphicData>
            </a:graphic>
          </wp:inline>
        </w:drawing>
      </w:r>
      <w:permEnd w:id="1399221367"/>
      <w:r>
        <w:rPr>
          <w:rFonts w:ascii="Times New Roman" w:hAnsi="Times New Roman"/>
          <w:color w:val="343433"/>
        </w:rPr>
        <w:t xml:space="preserve"> </w:t>
      </w:r>
      <w:hyperlink r:id="rId32">
        <w:r>
          <w:rPr>
            <w:color w:val="B40B47"/>
            <w:u w:val="single" w:color="B40B47"/>
          </w:rPr>
          <w:t>askizzy.org.au</w:t>
        </w:r>
      </w:hyperlink>
    </w:p>
    <w:p w14:paraId="06178F20" w14:textId="77777777" w:rsidR="007373C6" w:rsidRDefault="007373C6">
      <w:pPr>
        <w:pStyle w:val="BodyText"/>
        <w:spacing w:before="174"/>
      </w:pPr>
    </w:p>
    <w:p w14:paraId="06178F21" w14:textId="77777777" w:rsidR="007373C6" w:rsidRDefault="00000000">
      <w:pPr>
        <w:pStyle w:val="Heading2"/>
        <w:spacing w:before="1"/>
      </w:pPr>
      <w:r>
        <w:rPr>
          <w:color w:val="343433"/>
        </w:rPr>
        <w:t xml:space="preserve">Legal </w:t>
      </w:r>
      <w:r>
        <w:rPr>
          <w:color w:val="343433"/>
          <w:spacing w:val="-5"/>
        </w:rPr>
        <w:t>Aid</w:t>
      </w:r>
    </w:p>
    <w:p w14:paraId="06178F22" w14:textId="77777777" w:rsidR="007373C6" w:rsidRDefault="00000000">
      <w:pPr>
        <w:pStyle w:val="BodyText"/>
        <w:tabs>
          <w:tab w:val="left" w:pos="2364"/>
        </w:tabs>
        <w:spacing w:before="71" w:line="360" w:lineRule="auto"/>
        <w:ind w:left="119" w:right="2340"/>
      </w:pPr>
      <w:r>
        <w:rPr>
          <w:color w:val="343433"/>
        </w:rPr>
        <w:t>You</w:t>
      </w:r>
      <w:r>
        <w:rPr>
          <w:color w:val="343433"/>
          <w:spacing w:val="-6"/>
        </w:rPr>
        <w:t xml:space="preserve"> </w:t>
      </w:r>
      <w:r>
        <w:rPr>
          <w:color w:val="343433"/>
        </w:rPr>
        <w:t>can</w:t>
      </w:r>
      <w:r>
        <w:rPr>
          <w:color w:val="343433"/>
          <w:spacing w:val="-6"/>
        </w:rPr>
        <w:t xml:space="preserve"> </w:t>
      </w:r>
      <w:r>
        <w:rPr>
          <w:color w:val="343433"/>
        </w:rPr>
        <w:t>seek</w:t>
      </w:r>
      <w:r>
        <w:rPr>
          <w:color w:val="343433"/>
          <w:spacing w:val="-6"/>
        </w:rPr>
        <w:t xml:space="preserve"> </w:t>
      </w:r>
      <w:r>
        <w:rPr>
          <w:color w:val="343433"/>
        </w:rPr>
        <w:t>advice</w:t>
      </w:r>
      <w:r>
        <w:rPr>
          <w:color w:val="343433"/>
          <w:spacing w:val="-6"/>
        </w:rPr>
        <w:t xml:space="preserve"> </w:t>
      </w:r>
      <w:r>
        <w:rPr>
          <w:color w:val="343433"/>
        </w:rPr>
        <w:t>from</w:t>
      </w:r>
      <w:r>
        <w:rPr>
          <w:color w:val="343433"/>
          <w:spacing w:val="-6"/>
        </w:rPr>
        <w:t xml:space="preserve"> </w:t>
      </w:r>
      <w:r>
        <w:rPr>
          <w:color w:val="343433"/>
        </w:rPr>
        <w:t>a</w:t>
      </w:r>
      <w:r>
        <w:rPr>
          <w:color w:val="343433"/>
          <w:spacing w:val="-6"/>
        </w:rPr>
        <w:t xml:space="preserve"> </w:t>
      </w:r>
      <w:r>
        <w:rPr>
          <w:color w:val="343433"/>
        </w:rPr>
        <w:t>Legal</w:t>
      </w:r>
      <w:r>
        <w:rPr>
          <w:color w:val="343433"/>
          <w:spacing w:val="-6"/>
        </w:rPr>
        <w:t xml:space="preserve"> </w:t>
      </w:r>
      <w:r>
        <w:rPr>
          <w:color w:val="343433"/>
        </w:rPr>
        <w:t>Aid</w:t>
      </w:r>
      <w:r>
        <w:rPr>
          <w:color w:val="343433"/>
          <w:spacing w:val="-6"/>
        </w:rPr>
        <w:t xml:space="preserve"> </w:t>
      </w:r>
      <w:r>
        <w:rPr>
          <w:color w:val="343433"/>
        </w:rPr>
        <w:t>lawyer</w:t>
      </w:r>
      <w:r>
        <w:rPr>
          <w:color w:val="343433"/>
          <w:spacing w:val="-6"/>
        </w:rPr>
        <w:t xml:space="preserve"> </w:t>
      </w:r>
      <w:r>
        <w:rPr>
          <w:color w:val="343433"/>
        </w:rPr>
        <w:t>if</w:t>
      </w:r>
      <w:r>
        <w:rPr>
          <w:color w:val="343433"/>
          <w:spacing w:val="-6"/>
        </w:rPr>
        <w:t xml:space="preserve"> </w:t>
      </w:r>
      <w:r>
        <w:rPr>
          <w:color w:val="343433"/>
        </w:rPr>
        <w:t>you</w:t>
      </w:r>
      <w:r>
        <w:rPr>
          <w:color w:val="343433"/>
          <w:spacing w:val="-6"/>
        </w:rPr>
        <w:t xml:space="preserve"> </w:t>
      </w:r>
      <w:r>
        <w:rPr>
          <w:color w:val="343433"/>
        </w:rPr>
        <w:t>have</w:t>
      </w:r>
      <w:r>
        <w:rPr>
          <w:color w:val="343433"/>
          <w:spacing w:val="-6"/>
        </w:rPr>
        <w:t xml:space="preserve"> </w:t>
      </w:r>
      <w:r>
        <w:rPr>
          <w:color w:val="343433"/>
        </w:rPr>
        <w:t>an</w:t>
      </w:r>
      <w:r>
        <w:rPr>
          <w:color w:val="343433"/>
          <w:spacing w:val="-6"/>
        </w:rPr>
        <w:t xml:space="preserve"> </w:t>
      </w:r>
      <w:r>
        <w:rPr>
          <w:color w:val="343433"/>
        </w:rPr>
        <w:t>appeal</w:t>
      </w:r>
      <w:r>
        <w:rPr>
          <w:color w:val="343433"/>
          <w:spacing w:val="-6"/>
        </w:rPr>
        <w:t xml:space="preserve"> </w:t>
      </w:r>
      <w:r>
        <w:rPr>
          <w:color w:val="343433"/>
        </w:rPr>
        <w:t>at</w:t>
      </w:r>
      <w:r>
        <w:rPr>
          <w:color w:val="343433"/>
          <w:spacing w:val="-6"/>
        </w:rPr>
        <w:t xml:space="preserve"> </w:t>
      </w:r>
      <w:r>
        <w:rPr>
          <w:color w:val="343433"/>
        </w:rPr>
        <w:t>the</w:t>
      </w:r>
      <w:r>
        <w:rPr>
          <w:color w:val="343433"/>
          <w:spacing w:val="-6"/>
        </w:rPr>
        <w:t xml:space="preserve"> </w:t>
      </w:r>
      <w:r>
        <w:rPr>
          <w:color w:val="343433"/>
        </w:rPr>
        <w:t xml:space="preserve">AAT. </w:t>
      </w:r>
      <w:r>
        <w:rPr>
          <w:noProof/>
          <w:color w:val="343433"/>
          <w:position w:val="-9"/>
        </w:rPr>
        <w:drawing>
          <wp:inline distT="0" distB="0" distL="0" distR="0" wp14:anchorId="06178F5F" wp14:editId="2F43F96D">
            <wp:extent cx="230835" cy="230809"/>
            <wp:effectExtent l="0" t="0" r="0" b="0"/>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230835" cy="230809"/>
                    </a:xfrm>
                    <a:prstGeom prst="rect">
                      <a:avLst/>
                    </a:prstGeom>
                  </pic:spPr>
                </pic:pic>
              </a:graphicData>
            </a:graphic>
          </wp:inline>
        </w:drawing>
      </w:r>
      <w:r>
        <w:rPr>
          <w:rFonts w:ascii="Times New Roman"/>
          <w:color w:val="343433"/>
        </w:rPr>
        <w:t xml:space="preserve"> </w:t>
      </w:r>
      <w:r>
        <w:rPr>
          <w:color w:val="B40B47"/>
          <w:u w:val="single" w:color="B40B47"/>
        </w:rPr>
        <w:t>1300 65 11 88</w:t>
      </w:r>
      <w:r>
        <w:rPr>
          <w:color w:val="B40B47"/>
        </w:rPr>
        <w:tab/>
      </w:r>
      <w:r>
        <w:rPr>
          <w:noProof/>
          <w:color w:val="B40B47"/>
          <w:position w:val="-9"/>
        </w:rPr>
        <w:drawing>
          <wp:inline distT="0" distB="0" distL="0" distR="0" wp14:anchorId="06178F61" wp14:editId="5DC4A45C">
            <wp:extent cx="230822" cy="230809"/>
            <wp:effectExtent l="0" t="0" r="0" b="0"/>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230822" cy="230809"/>
                    </a:xfrm>
                    <a:prstGeom prst="rect">
                      <a:avLst/>
                    </a:prstGeom>
                  </pic:spPr>
                </pic:pic>
              </a:graphicData>
            </a:graphic>
          </wp:inline>
        </w:drawing>
      </w:r>
      <w:r>
        <w:rPr>
          <w:rFonts w:ascii="Times New Roman"/>
          <w:color w:val="B40B47"/>
        </w:rPr>
        <w:t xml:space="preserve"> </w:t>
      </w:r>
      <w:hyperlink r:id="rId35">
        <w:r>
          <w:rPr>
            <w:color w:val="B40B47"/>
            <w:u w:val="single" w:color="B40B47"/>
          </w:rPr>
          <w:t>legalaid.qld.gov.au</w:t>
        </w:r>
      </w:hyperlink>
    </w:p>
    <w:p w14:paraId="06178F23" w14:textId="77777777" w:rsidR="007373C6" w:rsidRDefault="007373C6">
      <w:pPr>
        <w:pStyle w:val="BodyText"/>
        <w:spacing w:before="175"/>
      </w:pPr>
    </w:p>
    <w:p w14:paraId="06178F24" w14:textId="77777777" w:rsidR="007373C6" w:rsidRDefault="00000000">
      <w:pPr>
        <w:pStyle w:val="Heading2"/>
      </w:pPr>
      <w:r>
        <w:rPr>
          <w:color w:val="343433"/>
        </w:rPr>
        <w:t>Our</w:t>
      </w:r>
      <w:r>
        <w:rPr>
          <w:color w:val="343433"/>
          <w:spacing w:val="-3"/>
        </w:rPr>
        <w:t xml:space="preserve"> </w:t>
      </w:r>
      <w:r>
        <w:rPr>
          <w:color w:val="343433"/>
        </w:rPr>
        <w:t>NDIS service</w:t>
      </w:r>
      <w:r>
        <w:rPr>
          <w:color w:val="343433"/>
          <w:spacing w:val="-2"/>
        </w:rPr>
        <w:t xml:space="preserve"> </w:t>
      </w:r>
      <w:r>
        <w:rPr>
          <w:color w:val="343433"/>
        </w:rPr>
        <w:t>at</w:t>
      </w:r>
      <w:r>
        <w:rPr>
          <w:color w:val="343433"/>
          <w:spacing w:val="-1"/>
        </w:rPr>
        <w:t xml:space="preserve"> </w:t>
      </w:r>
      <w:r>
        <w:rPr>
          <w:color w:val="343433"/>
          <w:spacing w:val="-5"/>
        </w:rPr>
        <w:t>QAI</w:t>
      </w:r>
    </w:p>
    <w:p w14:paraId="06178F25" w14:textId="77777777" w:rsidR="007373C6" w:rsidRDefault="00000000">
      <w:pPr>
        <w:pStyle w:val="BodyText"/>
        <w:spacing w:before="72"/>
        <w:ind w:left="120"/>
      </w:pPr>
      <w:r>
        <w:rPr>
          <w:color w:val="343433"/>
        </w:rPr>
        <w:t>Our</w:t>
      </w:r>
      <w:r>
        <w:rPr>
          <w:color w:val="343433"/>
          <w:spacing w:val="-3"/>
        </w:rPr>
        <w:t xml:space="preserve"> </w:t>
      </w:r>
      <w:r>
        <w:rPr>
          <w:color w:val="343433"/>
        </w:rPr>
        <w:t>NDIS</w:t>
      </w:r>
      <w:r>
        <w:rPr>
          <w:color w:val="343433"/>
          <w:spacing w:val="-2"/>
        </w:rPr>
        <w:t xml:space="preserve"> </w:t>
      </w:r>
      <w:r>
        <w:rPr>
          <w:color w:val="343433"/>
        </w:rPr>
        <w:t>Support</w:t>
      </w:r>
      <w:r>
        <w:rPr>
          <w:color w:val="343433"/>
          <w:spacing w:val="-2"/>
        </w:rPr>
        <w:t xml:space="preserve"> </w:t>
      </w:r>
      <w:r>
        <w:rPr>
          <w:color w:val="343433"/>
        </w:rPr>
        <w:t>Service</w:t>
      </w:r>
      <w:r>
        <w:rPr>
          <w:color w:val="343433"/>
          <w:spacing w:val="-2"/>
        </w:rPr>
        <w:t xml:space="preserve"> </w:t>
      </w:r>
      <w:r>
        <w:rPr>
          <w:color w:val="343433"/>
        </w:rPr>
        <w:t>gives</w:t>
      </w:r>
      <w:r>
        <w:rPr>
          <w:color w:val="343433"/>
          <w:spacing w:val="-2"/>
        </w:rPr>
        <w:t xml:space="preserve"> </w:t>
      </w:r>
      <w:r>
        <w:rPr>
          <w:color w:val="343433"/>
        </w:rPr>
        <w:t>advice</w:t>
      </w:r>
      <w:r>
        <w:rPr>
          <w:color w:val="343433"/>
          <w:spacing w:val="-2"/>
        </w:rPr>
        <w:t xml:space="preserve"> </w:t>
      </w:r>
      <w:r>
        <w:rPr>
          <w:color w:val="343433"/>
        </w:rPr>
        <w:t>to</w:t>
      </w:r>
      <w:r>
        <w:rPr>
          <w:color w:val="343433"/>
          <w:spacing w:val="-2"/>
        </w:rPr>
        <w:t xml:space="preserve"> </w:t>
      </w:r>
      <w:r>
        <w:rPr>
          <w:color w:val="343433"/>
        </w:rPr>
        <w:t>people</w:t>
      </w:r>
      <w:r>
        <w:rPr>
          <w:color w:val="343433"/>
          <w:spacing w:val="-3"/>
        </w:rPr>
        <w:t xml:space="preserve"> </w:t>
      </w:r>
      <w:r>
        <w:rPr>
          <w:color w:val="343433"/>
        </w:rPr>
        <w:t>on</w:t>
      </w:r>
      <w:r>
        <w:rPr>
          <w:color w:val="343433"/>
          <w:spacing w:val="-2"/>
        </w:rPr>
        <w:t xml:space="preserve"> </w:t>
      </w:r>
      <w:r>
        <w:rPr>
          <w:color w:val="343433"/>
        </w:rPr>
        <w:t>reviews</w:t>
      </w:r>
      <w:r>
        <w:rPr>
          <w:color w:val="343433"/>
          <w:spacing w:val="-2"/>
        </w:rPr>
        <w:t xml:space="preserve"> </w:t>
      </w:r>
      <w:r>
        <w:rPr>
          <w:color w:val="343433"/>
        </w:rPr>
        <w:t>and</w:t>
      </w:r>
      <w:r>
        <w:rPr>
          <w:color w:val="343433"/>
          <w:spacing w:val="-2"/>
        </w:rPr>
        <w:t xml:space="preserve"> </w:t>
      </w:r>
      <w:r>
        <w:rPr>
          <w:color w:val="343433"/>
        </w:rPr>
        <w:t>appeals</w:t>
      </w:r>
      <w:r>
        <w:rPr>
          <w:color w:val="343433"/>
          <w:spacing w:val="-2"/>
        </w:rPr>
        <w:t xml:space="preserve"> </w:t>
      </w:r>
      <w:r>
        <w:rPr>
          <w:color w:val="343433"/>
        </w:rPr>
        <w:t>of</w:t>
      </w:r>
      <w:r>
        <w:rPr>
          <w:color w:val="343433"/>
          <w:spacing w:val="-2"/>
        </w:rPr>
        <w:t xml:space="preserve"> </w:t>
      </w:r>
      <w:r>
        <w:rPr>
          <w:color w:val="343433"/>
        </w:rPr>
        <w:t>NDIA</w:t>
      </w:r>
      <w:r>
        <w:rPr>
          <w:color w:val="343433"/>
          <w:spacing w:val="-2"/>
        </w:rPr>
        <w:t xml:space="preserve"> decisions.</w:t>
      </w:r>
    </w:p>
    <w:p w14:paraId="06178F26" w14:textId="77777777" w:rsidR="007373C6" w:rsidRDefault="00000000">
      <w:pPr>
        <w:pStyle w:val="BodyText"/>
        <w:tabs>
          <w:tab w:val="left" w:pos="2886"/>
          <w:tab w:val="left" w:pos="5348"/>
        </w:tabs>
        <w:spacing w:before="177"/>
        <w:ind w:left="557"/>
      </w:pPr>
      <w:r>
        <w:rPr>
          <w:noProof/>
        </w:rPr>
        <w:drawing>
          <wp:anchor distT="0" distB="0" distL="0" distR="0" simplePos="0" relativeHeight="15741440" behindDoc="0" locked="0" layoutInCell="1" allowOverlap="1" wp14:anchorId="06178F63" wp14:editId="5BE24E7D">
            <wp:simplePos x="0" y="0"/>
            <wp:positionH relativeFrom="page">
              <wp:posOffset>455933</wp:posOffset>
            </wp:positionH>
            <wp:positionV relativeFrom="paragraph">
              <wp:posOffset>90758</wp:posOffset>
            </wp:positionV>
            <wp:extent cx="230835" cy="230809"/>
            <wp:effectExtent l="0" t="0" r="0" b="0"/>
            <wp:wrapNone/>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30835" cy="230809"/>
                    </a:xfrm>
                    <a:prstGeom prst="rect">
                      <a:avLst/>
                    </a:prstGeom>
                  </pic:spPr>
                </pic:pic>
              </a:graphicData>
            </a:graphic>
          </wp:anchor>
        </w:drawing>
      </w:r>
      <w:r>
        <w:rPr>
          <w:noProof/>
        </w:rPr>
        <w:drawing>
          <wp:anchor distT="0" distB="0" distL="0" distR="0" simplePos="0" relativeHeight="487455232" behindDoc="1" locked="0" layoutInCell="1" allowOverlap="1" wp14:anchorId="06178F65" wp14:editId="06178F66">
            <wp:simplePos x="0" y="0"/>
            <wp:positionH relativeFrom="page">
              <wp:posOffset>1935533</wp:posOffset>
            </wp:positionH>
            <wp:positionV relativeFrom="paragraph">
              <wp:posOffset>94602</wp:posOffset>
            </wp:positionV>
            <wp:extent cx="230835" cy="23080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7" cstate="print"/>
                    <a:stretch>
                      <a:fillRect/>
                    </a:stretch>
                  </pic:blipFill>
                  <pic:spPr>
                    <a:xfrm>
                      <a:off x="0" y="0"/>
                      <a:ext cx="230835" cy="230809"/>
                    </a:xfrm>
                    <a:prstGeom prst="rect">
                      <a:avLst/>
                    </a:prstGeom>
                  </pic:spPr>
                </pic:pic>
              </a:graphicData>
            </a:graphic>
          </wp:anchor>
        </w:drawing>
      </w:r>
      <w:r>
        <w:rPr>
          <w:noProof/>
        </w:rPr>
        <w:drawing>
          <wp:anchor distT="0" distB="0" distL="0" distR="0" simplePos="0" relativeHeight="487455744" behindDoc="1" locked="0" layoutInCell="1" allowOverlap="1" wp14:anchorId="06178F67" wp14:editId="06178F68">
            <wp:simplePos x="0" y="0"/>
            <wp:positionH relativeFrom="page">
              <wp:posOffset>3497174</wp:posOffset>
            </wp:positionH>
            <wp:positionV relativeFrom="paragraph">
              <wp:posOffset>91406</wp:posOffset>
            </wp:positionV>
            <wp:extent cx="230822" cy="230809"/>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8" cstate="print"/>
                    <a:stretch>
                      <a:fillRect/>
                    </a:stretch>
                  </pic:blipFill>
                  <pic:spPr>
                    <a:xfrm>
                      <a:off x="0" y="0"/>
                      <a:ext cx="230822" cy="230809"/>
                    </a:xfrm>
                    <a:prstGeom prst="rect">
                      <a:avLst/>
                    </a:prstGeom>
                  </pic:spPr>
                </pic:pic>
              </a:graphicData>
            </a:graphic>
          </wp:anchor>
        </w:drawing>
      </w:r>
      <w:r>
        <w:rPr>
          <w:color w:val="B40B47"/>
          <w:position w:val="-1"/>
          <w:u w:val="single" w:color="B40B47"/>
        </w:rPr>
        <w:t xml:space="preserve">1300 130 </w:t>
      </w:r>
      <w:r>
        <w:rPr>
          <w:color w:val="B40B47"/>
          <w:spacing w:val="-5"/>
          <w:position w:val="-1"/>
          <w:u w:val="single" w:color="B40B47"/>
        </w:rPr>
        <w:t>582</w:t>
      </w:r>
      <w:r>
        <w:rPr>
          <w:color w:val="B40B47"/>
          <w:position w:val="-1"/>
        </w:rPr>
        <w:tab/>
      </w:r>
      <w:hyperlink r:id="rId39">
        <w:r>
          <w:rPr>
            <w:color w:val="B40B47"/>
            <w:spacing w:val="-2"/>
            <w:u w:val="single" w:color="B40B47"/>
          </w:rPr>
          <w:t>qai@qai.org.au</w:t>
        </w:r>
      </w:hyperlink>
      <w:r>
        <w:rPr>
          <w:color w:val="B40B47"/>
        </w:rPr>
        <w:tab/>
      </w:r>
      <w:hyperlink r:id="rId40">
        <w:r>
          <w:rPr>
            <w:color w:val="B40B47"/>
            <w:spacing w:val="-2"/>
            <w:u w:val="single" w:color="B40B47"/>
          </w:rPr>
          <w:t>qai.org.au</w:t>
        </w:r>
      </w:hyperlink>
    </w:p>
    <w:p w14:paraId="06178F27" w14:textId="77777777" w:rsidR="007373C6" w:rsidRDefault="007373C6">
      <w:pPr>
        <w:pStyle w:val="BodyText"/>
        <w:rPr>
          <w:sz w:val="20"/>
        </w:rPr>
      </w:pPr>
    </w:p>
    <w:p w14:paraId="06178F28" w14:textId="77777777" w:rsidR="007373C6" w:rsidRDefault="007373C6">
      <w:pPr>
        <w:pStyle w:val="BodyText"/>
        <w:rPr>
          <w:sz w:val="20"/>
        </w:rPr>
      </w:pPr>
    </w:p>
    <w:p w14:paraId="06178F29" w14:textId="77777777" w:rsidR="007373C6" w:rsidRDefault="007373C6">
      <w:pPr>
        <w:pStyle w:val="BodyText"/>
        <w:rPr>
          <w:sz w:val="20"/>
        </w:rPr>
      </w:pPr>
    </w:p>
    <w:p w14:paraId="06178F2A" w14:textId="77777777" w:rsidR="007373C6" w:rsidRDefault="007373C6">
      <w:pPr>
        <w:pStyle w:val="BodyText"/>
        <w:rPr>
          <w:sz w:val="20"/>
        </w:rPr>
      </w:pPr>
    </w:p>
    <w:p w14:paraId="06178F2B" w14:textId="77777777" w:rsidR="007373C6" w:rsidRDefault="007373C6">
      <w:pPr>
        <w:pStyle w:val="BodyText"/>
        <w:rPr>
          <w:sz w:val="20"/>
        </w:rPr>
      </w:pPr>
    </w:p>
    <w:p w14:paraId="06178F2C" w14:textId="77777777" w:rsidR="007373C6" w:rsidRDefault="00000000">
      <w:pPr>
        <w:pStyle w:val="BodyText"/>
        <w:spacing w:before="153"/>
        <w:rPr>
          <w:sz w:val="20"/>
        </w:rPr>
      </w:pPr>
      <w:r>
        <w:rPr>
          <w:noProof/>
        </w:rPr>
        <w:drawing>
          <wp:anchor distT="0" distB="0" distL="0" distR="0" simplePos="0" relativeHeight="487599616" behindDoc="1" locked="0" layoutInCell="1" allowOverlap="1" wp14:anchorId="06178F69" wp14:editId="00474B19">
            <wp:simplePos x="0" y="0"/>
            <wp:positionH relativeFrom="page">
              <wp:posOffset>5600335</wp:posOffset>
            </wp:positionH>
            <wp:positionV relativeFrom="paragraph">
              <wp:posOffset>264819</wp:posOffset>
            </wp:positionV>
            <wp:extent cx="1500434" cy="752475"/>
            <wp:effectExtent l="0" t="0" r="0" b="0"/>
            <wp:wrapTopAndBottom/>
            <wp:docPr id="38" name="Image 38" descr="Queensland Advocacy for Inclus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Queensland Advocacy for Inclusion logo"/>
                    <pic:cNvPicPr/>
                  </pic:nvPicPr>
                  <pic:blipFill>
                    <a:blip r:embed="rId41" cstate="print"/>
                    <a:stretch>
                      <a:fillRect/>
                    </a:stretch>
                  </pic:blipFill>
                  <pic:spPr>
                    <a:xfrm>
                      <a:off x="0" y="0"/>
                      <a:ext cx="1500434" cy="752475"/>
                    </a:xfrm>
                    <a:prstGeom prst="rect">
                      <a:avLst/>
                    </a:prstGeom>
                  </pic:spPr>
                </pic:pic>
              </a:graphicData>
            </a:graphic>
          </wp:anchor>
        </w:drawing>
      </w:r>
    </w:p>
    <w:sectPr w:rsidR="007373C6">
      <w:pgSz w:w="11910" w:h="16840"/>
      <w:pgMar w:top="580" w:right="54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altName w:val="Roboto"/>
    <w:panose1 w:val="02000000000000000000"/>
    <w:charset w:val="00"/>
    <w:family w:val="auto"/>
    <w:pitch w:val="variable"/>
    <w:sig w:usb0="E00002E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Roboto Black">
    <w:altName w:val="Roboto Black"/>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F47B69"/>
    <w:multiLevelType w:val="hybridMultilevel"/>
    <w:tmpl w:val="62AA961E"/>
    <w:lvl w:ilvl="0" w:tplc="74B82232">
      <w:numFmt w:val="bullet"/>
      <w:lvlText w:val="•"/>
      <w:lvlJc w:val="left"/>
      <w:pPr>
        <w:ind w:left="684" w:hanging="284"/>
      </w:pPr>
      <w:rPr>
        <w:rFonts w:ascii="Roboto" w:eastAsia="Roboto" w:hAnsi="Roboto" w:cs="Roboto" w:hint="default"/>
        <w:b w:val="0"/>
        <w:bCs w:val="0"/>
        <w:i w:val="0"/>
        <w:iCs w:val="0"/>
        <w:color w:val="343433"/>
        <w:spacing w:val="0"/>
        <w:w w:val="100"/>
        <w:sz w:val="24"/>
        <w:szCs w:val="24"/>
        <w:lang w:val="en-US" w:eastAsia="en-US" w:bidi="ar-SA"/>
      </w:rPr>
    </w:lvl>
    <w:lvl w:ilvl="1" w:tplc="58788E26">
      <w:numFmt w:val="bullet"/>
      <w:lvlText w:val="•"/>
      <w:lvlJc w:val="left"/>
      <w:pPr>
        <w:ind w:left="1688" w:hanging="284"/>
      </w:pPr>
      <w:rPr>
        <w:rFonts w:hint="default"/>
        <w:lang w:val="en-US" w:eastAsia="en-US" w:bidi="ar-SA"/>
      </w:rPr>
    </w:lvl>
    <w:lvl w:ilvl="2" w:tplc="DBD87BEE">
      <w:numFmt w:val="bullet"/>
      <w:lvlText w:val="•"/>
      <w:lvlJc w:val="left"/>
      <w:pPr>
        <w:ind w:left="2697" w:hanging="284"/>
      </w:pPr>
      <w:rPr>
        <w:rFonts w:hint="default"/>
        <w:lang w:val="en-US" w:eastAsia="en-US" w:bidi="ar-SA"/>
      </w:rPr>
    </w:lvl>
    <w:lvl w:ilvl="3" w:tplc="F99C7C94">
      <w:numFmt w:val="bullet"/>
      <w:lvlText w:val="•"/>
      <w:lvlJc w:val="left"/>
      <w:pPr>
        <w:ind w:left="3705" w:hanging="284"/>
      </w:pPr>
      <w:rPr>
        <w:rFonts w:hint="default"/>
        <w:lang w:val="en-US" w:eastAsia="en-US" w:bidi="ar-SA"/>
      </w:rPr>
    </w:lvl>
    <w:lvl w:ilvl="4" w:tplc="C9380596">
      <w:numFmt w:val="bullet"/>
      <w:lvlText w:val="•"/>
      <w:lvlJc w:val="left"/>
      <w:pPr>
        <w:ind w:left="4714" w:hanging="284"/>
      </w:pPr>
      <w:rPr>
        <w:rFonts w:hint="default"/>
        <w:lang w:val="en-US" w:eastAsia="en-US" w:bidi="ar-SA"/>
      </w:rPr>
    </w:lvl>
    <w:lvl w:ilvl="5" w:tplc="B0228D52">
      <w:numFmt w:val="bullet"/>
      <w:lvlText w:val="•"/>
      <w:lvlJc w:val="left"/>
      <w:pPr>
        <w:ind w:left="5722" w:hanging="284"/>
      </w:pPr>
      <w:rPr>
        <w:rFonts w:hint="default"/>
        <w:lang w:val="en-US" w:eastAsia="en-US" w:bidi="ar-SA"/>
      </w:rPr>
    </w:lvl>
    <w:lvl w:ilvl="6" w:tplc="1F461186">
      <w:numFmt w:val="bullet"/>
      <w:lvlText w:val="•"/>
      <w:lvlJc w:val="left"/>
      <w:pPr>
        <w:ind w:left="6731" w:hanging="284"/>
      </w:pPr>
      <w:rPr>
        <w:rFonts w:hint="default"/>
        <w:lang w:val="en-US" w:eastAsia="en-US" w:bidi="ar-SA"/>
      </w:rPr>
    </w:lvl>
    <w:lvl w:ilvl="7" w:tplc="9B38497A">
      <w:numFmt w:val="bullet"/>
      <w:lvlText w:val="•"/>
      <w:lvlJc w:val="left"/>
      <w:pPr>
        <w:ind w:left="7739" w:hanging="284"/>
      </w:pPr>
      <w:rPr>
        <w:rFonts w:hint="default"/>
        <w:lang w:val="en-US" w:eastAsia="en-US" w:bidi="ar-SA"/>
      </w:rPr>
    </w:lvl>
    <w:lvl w:ilvl="8" w:tplc="3A1A764C">
      <w:numFmt w:val="bullet"/>
      <w:lvlText w:val="•"/>
      <w:lvlJc w:val="left"/>
      <w:pPr>
        <w:ind w:left="8748" w:hanging="284"/>
      </w:pPr>
      <w:rPr>
        <w:rFonts w:hint="default"/>
        <w:lang w:val="en-US" w:eastAsia="en-US" w:bidi="ar-SA"/>
      </w:rPr>
    </w:lvl>
  </w:abstractNum>
  <w:abstractNum w:abstractNumId="1" w15:restartNumberingAfterBreak="0">
    <w:nsid w:val="50C67FE3"/>
    <w:multiLevelType w:val="hybridMultilevel"/>
    <w:tmpl w:val="1ADCA92E"/>
    <w:lvl w:ilvl="0" w:tplc="EAC4FE20">
      <w:start w:val="1"/>
      <w:numFmt w:val="decimal"/>
      <w:lvlText w:val="%1."/>
      <w:lvlJc w:val="left"/>
      <w:pPr>
        <w:ind w:left="837" w:hanging="482"/>
        <w:jc w:val="left"/>
      </w:pPr>
      <w:rPr>
        <w:rFonts w:ascii="Roboto Black" w:eastAsia="Roboto Black" w:hAnsi="Roboto Black" w:cs="Roboto Black" w:hint="default"/>
        <w:b/>
        <w:bCs/>
        <w:i w:val="0"/>
        <w:iCs w:val="0"/>
        <w:color w:val="B61E4A"/>
        <w:spacing w:val="-1"/>
        <w:w w:val="100"/>
        <w:sz w:val="24"/>
        <w:szCs w:val="24"/>
        <w:lang w:val="en-US" w:eastAsia="en-US" w:bidi="ar-SA"/>
      </w:rPr>
    </w:lvl>
    <w:lvl w:ilvl="1" w:tplc="98322428">
      <w:numFmt w:val="bullet"/>
      <w:lvlText w:val="•"/>
      <w:lvlJc w:val="left"/>
      <w:pPr>
        <w:ind w:left="686" w:hanging="284"/>
      </w:pPr>
      <w:rPr>
        <w:rFonts w:ascii="Roboto" w:eastAsia="Roboto" w:hAnsi="Roboto" w:cs="Roboto" w:hint="default"/>
        <w:b w:val="0"/>
        <w:bCs w:val="0"/>
        <w:i w:val="0"/>
        <w:iCs w:val="0"/>
        <w:color w:val="343433"/>
        <w:spacing w:val="0"/>
        <w:w w:val="100"/>
        <w:sz w:val="24"/>
        <w:szCs w:val="24"/>
        <w:lang w:val="en-US" w:eastAsia="en-US" w:bidi="ar-SA"/>
      </w:rPr>
    </w:lvl>
    <w:lvl w:ilvl="2" w:tplc="8A265FB6">
      <w:numFmt w:val="bullet"/>
      <w:lvlText w:val="•"/>
      <w:lvlJc w:val="left"/>
      <w:pPr>
        <w:ind w:left="1942" w:hanging="284"/>
      </w:pPr>
      <w:rPr>
        <w:rFonts w:hint="default"/>
        <w:lang w:val="en-US" w:eastAsia="en-US" w:bidi="ar-SA"/>
      </w:rPr>
    </w:lvl>
    <w:lvl w:ilvl="3" w:tplc="41420562">
      <w:numFmt w:val="bullet"/>
      <w:lvlText w:val="•"/>
      <w:lvlJc w:val="left"/>
      <w:pPr>
        <w:ind w:left="3045" w:hanging="284"/>
      </w:pPr>
      <w:rPr>
        <w:rFonts w:hint="default"/>
        <w:lang w:val="en-US" w:eastAsia="en-US" w:bidi="ar-SA"/>
      </w:rPr>
    </w:lvl>
    <w:lvl w:ilvl="4" w:tplc="C14867F6">
      <w:numFmt w:val="bullet"/>
      <w:lvlText w:val="•"/>
      <w:lvlJc w:val="left"/>
      <w:pPr>
        <w:ind w:left="4148" w:hanging="284"/>
      </w:pPr>
      <w:rPr>
        <w:rFonts w:hint="default"/>
        <w:lang w:val="en-US" w:eastAsia="en-US" w:bidi="ar-SA"/>
      </w:rPr>
    </w:lvl>
    <w:lvl w:ilvl="5" w:tplc="BC941688">
      <w:numFmt w:val="bullet"/>
      <w:lvlText w:val="•"/>
      <w:lvlJc w:val="left"/>
      <w:pPr>
        <w:ind w:left="5251" w:hanging="284"/>
      </w:pPr>
      <w:rPr>
        <w:rFonts w:hint="default"/>
        <w:lang w:val="en-US" w:eastAsia="en-US" w:bidi="ar-SA"/>
      </w:rPr>
    </w:lvl>
    <w:lvl w:ilvl="6" w:tplc="D9D201B6">
      <w:numFmt w:val="bullet"/>
      <w:lvlText w:val="•"/>
      <w:lvlJc w:val="left"/>
      <w:pPr>
        <w:ind w:left="6354" w:hanging="284"/>
      </w:pPr>
      <w:rPr>
        <w:rFonts w:hint="default"/>
        <w:lang w:val="en-US" w:eastAsia="en-US" w:bidi="ar-SA"/>
      </w:rPr>
    </w:lvl>
    <w:lvl w:ilvl="7" w:tplc="0C7AFE40">
      <w:numFmt w:val="bullet"/>
      <w:lvlText w:val="•"/>
      <w:lvlJc w:val="left"/>
      <w:pPr>
        <w:ind w:left="7457" w:hanging="284"/>
      </w:pPr>
      <w:rPr>
        <w:rFonts w:hint="default"/>
        <w:lang w:val="en-US" w:eastAsia="en-US" w:bidi="ar-SA"/>
      </w:rPr>
    </w:lvl>
    <w:lvl w:ilvl="8" w:tplc="64069ABC">
      <w:numFmt w:val="bullet"/>
      <w:lvlText w:val="•"/>
      <w:lvlJc w:val="left"/>
      <w:pPr>
        <w:ind w:left="8559" w:hanging="284"/>
      </w:pPr>
      <w:rPr>
        <w:rFonts w:hint="default"/>
        <w:lang w:val="en-US" w:eastAsia="en-US" w:bidi="ar-SA"/>
      </w:rPr>
    </w:lvl>
  </w:abstractNum>
  <w:num w:numId="1" w16cid:durableId="1197546213">
    <w:abstractNumId w:val="1"/>
  </w:num>
  <w:num w:numId="2" w16cid:durableId="814293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nD0EfTk7XDC8P1pMtN5eDa2Ng41KY57isySjOrWUMB8Z7VnazA5kjk87pkIL7VsVyPhUEJd1nDDmZKe8rTCvTw==" w:salt="mpuKpQ1z/uyInOAskErtrA=="/>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7373C6"/>
    <w:rsid w:val="00044D26"/>
    <w:rsid w:val="006A4F8A"/>
    <w:rsid w:val="007373C6"/>
    <w:rsid w:val="00F32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78E9F"/>
  <w15:docId w15:val="{7D306EF3-8587-466F-8544-27A1DC1E4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rPr>
  </w:style>
  <w:style w:type="paragraph" w:styleId="Heading1">
    <w:name w:val="heading 1"/>
    <w:basedOn w:val="Normal"/>
    <w:uiPriority w:val="9"/>
    <w:qFormat/>
    <w:pPr>
      <w:ind w:left="120"/>
      <w:outlineLvl w:val="0"/>
    </w:pPr>
    <w:rPr>
      <w:rFonts w:ascii="Roboto Black" w:eastAsia="Roboto Black" w:hAnsi="Roboto Black" w:cs="Roboto Black"/>
      <w:b/>
      <w:bCs/>
      <w:sz w:val="44"/>
      <w:szCs w:val="44"/>
    </w:rPr>
  </w:style>
  <w:style w:type="paragraph" w:styleId="Heading2">
    <w:name w:val="heading 2"/>
    <w:basedOn w:val="Normal"/>
    <w:uiPriority w:val="9"/>
    <w:unhideWhenUsed/>
    <w:qFormat/>
    <w:pPr>
      <w:ind w:left="120"/>
      <w:outlineLvl w:val="1"/>
    </w:pPr>
    <w:rPr>
      <w:rFonts w:ascii="Roboto Black" w:eastAsia="Roboto Black" w:hAnsi="Roboto Black" w:cs="Roboto Black"/>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72"/>
      <w:ind w:left="686" w:hanging="28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austlii.edu.au/cgi-bin/viewdoc/au/cases/cth/AATA/2019/4778.html" TargetMode="External"/><Relationship Id="rId26" Type="http://schemas.openxmlformats.org/officeDocument/2006/relationships/hyperlink" Target="https://www.legislation.gov.au/F2016L00544/latest/text" TargetMode="External"/><Relationship Id="rId39" Type="http://schemas.openxmlformats.org/officeDocument/2006/relationships/hyperlink" Target="mailto:qai@qai.org.au" TargetMode="External"/><Relationship Id="rId21" Type="http://schemas.openxmlformats.org/officeDocument/2006/relationships/image" Target="media/image4.png"/><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hyperlink" Target="https://www.austlii.edu.au/cgi-bin/viewdoc/au/legis/cth/consol_act/ndisa2013341/s24.html"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austlii.edu.au/cgi-bin/viewdoc/au/cases/cth/AATA/2022/2263.html" TargetMode="External"/><Relationship Id="rId29" Type="http://schemas.openxmlformats.org/officeDocument/2006/relationships/hyperlink" Target="https://www.austlii.edu.au/cgi-bin/viewdoc/au/cases/cth/AATA/2023/2771.html?context=1%3Bquery%3DNDIS%3Bmask_path%3Dau/cases/cth/AATA" TargetMode="External"/><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www.austlii.edu.au/cgi-bin/viewdoc/au/legis/cth/consol_act/ndisa2013341/s23.html" TargetMode="External"/><Relationship Id="rId11" Type="http://schemas.openxmlformats.org/officeDocument/2006/relationships/hyperlink" Target="http://www.austlii.edu.au/cgi-bin/viewdoc/au/cases/cth/AATA/2018/4727.html" TargetMode="External"/><Relationship Id="rId24" Type="http://schemas.openxmlformats.org/officeDocument/2006/relationships/hyperlink" Target="http://www.austlii.edu.au/cgi-bin/viewdoc/au/cases/cth/AATA/2023/1287.html?context=1%3Bquery%3D2020%20AATA%204025%20or%20AATA%202020%204025%3Bmask_path%3D" TargetMode="External"/><Relationship Id="rId32" Type="http://schemas.openxmlformats.org/officeDocument/2006/relationships/hyperlink" Target="http://askizzy.org.au/" TargetMode="External"/><Relationship Id="rId37" Type="http://schemas.openxmlformats.org/officeDocument/2006/relationships/image" Target="media/image10.png"/><Relationship Id="rId40" Type="http://schemas.openxmlformats.org/officeDocument/2006/relationships/hyperlink" Target="https://qai.org.au/ndis-appeals-support/" TargetMode="External"/><Relationship Id="rId5" Type="http://schemas.openxmlformats.org/officeDocument/2006/relationships/hyperlink" Target="https://www.austlii.edu.au/cgi-bin/viewdoc/au/legis/cth/consol_act/ndisa2013341/s22.html" TargetMode="External"/><Relationship Id="rId15" Type="http://schemas.openxmlformats.org/officeDocument/2006/relationships/hyperlink" Target="https://www.legislation.gov.au/F2016L00544/latest/text" TargetMode="External"/><Relationship Id="rId23" Type="http://schemas.openxmlformats.org/officeDocument/2006/relationships/hyperlink" Target="http://www.austlii.edu.au/cgi-bin/viewdoc/au/cases/cth/AATA/2019/3411.html" TargetMode="External"/><Relationship Id="rId28" Type="http://schemas.openxmlformats.org/officeDocument/2006/relationships/hyperlink" Target="https://www.austlii.edu.au/cgi-bin/viewdoc/au/cases/cth/AATA/2023/2771.html?context=1%3Bquery%3DNDIS%3Bmask_path%3Dau/cases/cth/AATA" TargetMode="External"/><Relationship Id="rId36"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hyperlink" Target="https://austlii.edu.au/cgi-bin/viewdoc/au/cases/cth/AATA/2023/1701.html"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legislation.gov.au/Details/F2018C00165" TargetMode="External"/><Relationship Id="rId14" Type="http://schemas.openxmlformats.org/officeDocument/2006/relationships/hyperlink" Target="https://www.austlii.edu.au/cgi-bin/viewdb/au/legis/cth/consol_act/ndisa2013341/" TargetMode="External"/><Relationship Id="rId22" Type="http://schemas.openxmlformats.org/officeDocument/2006/relationships/hyperlink" Target="http://www.austlii.edu.au/cgi-bin/viewdoc/au/cases/cth/AATA/2019/3411.html" TargetMode="External"/><Relationship Id="rId27" Type="http://schemas.openxmlformats.org/officeDocument/2006/relationships/image" Target="media/image5.png"/><Relationship Id="rId30" Type="http://schemas.openxmlformats.org/officeDocument/2006/relationships/hyperlink" Target="http://www.austlii.edu.au/cgi-bin/viewdoc/au/cases/cth/AATA/2019/4248.html" TargetMode="External"/><Relationship Id="rId35" Type="http://schemas.openxmlformats.org/officeDocument/2006/relationships/hyperlink" Target="https://www.legalaid.qld.gov.au/Find-legal-information/Personal-rights-and-safety/National-Disability-Insurance-Scheme" TargetMode="External"/><Relationship Id="rId43" Type="http://schemas.openxmlformats.org/officeDocument/2006/relationships/theme" Target="theme/theme1.xml"/><Relationship Id="rId8" Type="http://schemas.openxmlformats.org/officeDocument/2006/relationships/hyperlink" Target="https://www.austlii.edu.au/cgi-bin/viewdoc/au/legis/cth/consol_act/ndisa2013341/s25.html" TargetMode="External"/><Relationship Id="rId3" Type="http://schemas.openxmlformats.org/officeDocument/2006/relationships/settings" Target="settings.xml"/><Relationship Id="rId12" Type="http://schemas.openxmlformats.org/officeDocument/2006/relationships/hyperlink" Target="http://www.austlii.edu.au/cgi-bin/viewdoc/au/cases/cth/FCA/2022/1002.html" TargetMode="External"/><Relationship Id="rId17" Type="http://schemas.openxmlformats.org/officeDocument/2006/relationships/hyperlink" Target="http://www.austlii.edu.au/cgi-bin/viewdoc/au/cases/cth/AATA/2015/974.html?context=1%3Bquery%3D%22Mulligan%22%3Bmask_path%3D" TargetMode="External"/><Relationship Id="rId25" Type="http://schemas.openxmlformats.org/officeDocument/2006/relationships/hyperlink" Target="https://www.austlii.edu.au/cgi-bin/viewdoc/au/cases/cth/AATA/2024/891.html?context=1%3Bquery%3DNational%20Disability%20Insurance%20Agency%20%20beaumont%3Bmask_path%3Dau/cases/cth/AATA" TargetMode="External"/><Relationship Id="rId33" Type="http://schemas.openxmlformats.org/officeDocument/2006/relationships/image" Target="media/image7.png"/><Relationship Id="rId3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2259</Words>
  <Characters>12879</Characters>
  <Application>Microsoft Office Word</Application>
  <DocSecurity>8</DocSecurity>
  <Lines>107</Lines>
  <Paragraphs>30</Paragraphs>
  <ScaleCrop>false</ScaleCrop>
  <Company/>
  <LinksUpToDate>false</LinksUpToDate>
  <CharactersWithSpaces>15108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 N D I S Access Frequently Asked Questions</dc:title>
  <cp:lastModifiedBy>Shannon Bell</cp:lastModifiedBy>
  <cp:revision>3</cp:revision>
  <dcterms:created xsi:type="dcterms:W3CDTF">2024-07-01T03:11:00Z</dcterms:created>
  <dcterms:modified xsi:type="dcterms:W3CDTF">2024-07-01T03:13:00Z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2024-07-01T00:00:00Z</vt:filetime>
  </property>
  <property fmtid="{D5CDD505-2E9C-101B-9397-08002B2CF9AE}" pid="3" name="Creator">
    <vt:lpwstr>Adobe InDesign 19.1 (Windows)</vt:lpwstr>
  </property>
  <property fmtid="{D5CDD505-2E9C-101B-9397-08002B2CF9AE}" pid="4" name="LastSaved">
    <vt:filetime>2024-07-01T00:00:00Z</vt:filetime>
  </property>
  <property fmtid="{D5CDD505-2E9C-101B-9397-08002B2CF9AE}" pid="5" name="Producer">
    <vt:lpwstr>Adobe PDF Library 17.0</vt:lpwstr>
  </property>
</Properties>
</file>