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41D9" w14:textId="4AE6F9F2" w:rsidR="007A3268" w:rsidRPr="00876B06" w:rsidRDefault="007A3268" w:rsidP="00876B06">
      <w:pPr>
        <w:pStyle w:val="Heading1"/>
        <w:spacing w:line="360" w:lineRule="auto"/>
        <w:rPr>
          <w:rFonts w:ascii="Roboto" w:hAnsi="Roboto"/>
        </w:rPr>
      </w:pPr>
    </w:p>
    <w:p w14:paraId="66D998CC" w14:textId="3B396631" w:rsidR="00756AC2" w:rsidRPr="00876B06" w:rsidRDefault="008D6E7C" w:rsidP="00876B06">
      <w:pPr>
        <w:pStyle w:val="Title"/>
        <w:spacing w:line="360" w:lineRule="auto"/>
        <w:ind w:left="284"/>
        <w:rPr>
          <w:rStyle w:val="BookTitle"/>
          <w:rFonts w:ascii="Roboto" w:hAnsi="Roboto"/>
          <w:iCs w:val="0"/>
          <w:color w:val="auto"/>
          <w:spacing w:val="-10"/>
          <w:sz w:val="40"/>
        </w:rPr>
      </w:pPr>
      <w:r w:rsidRPr="00876B06">
        <w:rPr>
          <w:rStyle w:val="BookTitle"/>
          <w:rFonts w:ascii="Roboto" w:hAnsi="Roboto"/>
          <w:iCs w:val="0"/>
          <w:color w:val="auto"/>
          <w:spacing w:val="-10"/>
          <w:sz w:val="40"/>
        </w:rPr>
        <w:t>QAI</w:t>
      </w:r>
      <w:r w:rsidR="0084080A" w:rsidRPr="00876B06">
        <w:rPr>
          <w:rStyle w:val="BookTitle"/>
          <w:rFonts w:ascii="Roboto" w:hAnsi="Roboto"/>
          <w:iCs w:val="0"/>
          <w:color w:val="auto"/>
          <w:spacing w:val="-10"/>
          <w:sz w:val="40"/>
        </w:rPr>
        <w:t>’s</w:t>
      </w:r>
      <w:r w:rsidRPr="00876B06">
        <w:rPr>
          <w:rStyle w:val="BookTitle"/>
          <w:rFonts w:ascii="Roboto" w:hAnsi="Roboto"/>
          <w:iCs w:val="0"/>
          <w:color w:val="auto"/>
          <w:spacing w:val="-10"/>
          <w:sz w:val="40"/>
        </w:rPr>
        <w:t xml:space="preserve"> Guiding Principles</w:t>
      </w:r>
      <w:r w:rsidR="00756AC2" w:rsidRPr="00876B06">
        <w:rPr>
          <w:rStyle w:val="BookTitle"/>
          <w:rFonts w:ascii="Roboto" w:hAnsi="Roboto"/>
          <w:iCs w:val="0"/>
          <w:color w:val="auto"/>
          <w:spacing w:val="-10"/>
          <w:sz w:val="40"/>
        </w:rPr>
        <w:t xml:space="preserve"> </w:t>
      </w:r>
    </w:p>
    <w:p w14:paraId="5BF657A1" w14:textId="77777777" w:rsidR="00756AC2" w:rsidRPr="00876B06" w:rsidRDefault="00756AC2" w:rsidP="00876B06">
      <w:pPr>
        <w:spacing w:line="360" w:lineRule="auto"/>
        <w:rPr>
          <w:rFonts w:ascii="Roboto" w:hAnsi="Roboto"/>
        </w:rPr>
      </w:pPr>
    </w:p>
    <w:p w14:paraId="68AA3928" w14:textId="73D31BD2" w:rsidR="194F23F8" w:rsidRPr="00876B06" w:rsidRDefault="008D4AFC" w:rsidP="00876B06">
      <w:pPr>
        <w:pStyle w:val="Title"/>
        <w:spacing w:line="360" w:lineRule="auto"/>
        <w:ind w:left="284"/>
        <w:rPr>
          <w:rStyle w:val="BookTitle"/>
          <w:rFonts w:ascii="Roboto" w:hAnsi="Roboto"/>
          <w:iCs w:val="0"/>
          <w:color w:val="auto"/>
          <w:spacing w:val="-10"/>
          <w:sz w:val="40"/>
        </w:rPr>
      </w:pPr>
      <w:r w:rsidRPr="00876B06">
        <w:rPr>
          <w:rStyle w:val="BookTitle"/>
          <w:rFonts w:ascii="Roboto" w:hAnsi="Roboto"/>
          <w:iCs w:val="0"/>
          <w:color w:val="auto"/>
          <w:spacing w:val="-10"/>
          <w:sz w:val="40"/>
        </w:rPr>
        <w:t>May</w:t>
      </w:r>
      <w:r w:rsidR="00756AC2" w:rsidRPr="00876B06">
        <w:rPr>
          <w:rStyle w:val="BookTitle"/>
          <w:rFonts w:ascii="Roboto" w:hAnsi="Roboto"/>
          <w:iCs w:val="0"/>
          <w:color w:val="auto"/>
          <w:spacing w:val="-10"/>
          <w:sz w:val="40"/>
        </w:rPr>
        <w:t xml:space="preserve"> 2023</w:t>
      </w:r>
    </w:p>
    <w:p w14:paraId="0C1442E8" w14:textId="4E17A6DA" w:rsidR="00E8197C" w:rsidRPr="00876B06" w:rsidRDefault="00E8197C" w:rsidP="00876B06">
      <w:pPr>
        <w:spacing w:line="360" w:lineRule="auto"/>
        <w:ind w:left="284"/>
        <w:rPr>
          <w:rFonts w:ascii="Roboto" w:hAnsi="Roboto"/>
          <w:b/>
          <w:bCs/>
          <w:sz w:val="36"/>
          <w:szCs w:val="36"/>
        </w:rPr>
        <w:sectPr w:rsidR="00E8197C" w:rsidRPr="00876B06" w:rsidSect="001545DE">
          <w:footerReference w:type="even" r:id="rId11"/>
          <w:footerReference w:type="default" r:id="rId12"/>
          <w:headerReference w:type="first" r:id="rId13"/>
          <w:footerReference w:type="first" r:id="rId14"/>
          <w:pgSz w:w="11900" w:h="16840" w:code="9"/>
          <w:pgMar w:top="1440" w:right="1077" w:bottom="1440" w:left="1077" w:header="709" w:footer="595" w:gutter="0"/>
          <w:cols w:space="708"/>
          <w:vAlign w:val="center"/>
          <w:titlePg/>
          <w:docGrid w:linePitch="400"/>
        </w:sectPr>
      </w:pPr>
    </w:p>
    <w:p w14:paraId="1D5C2DAE" w14:textId="6993BFDF" w:rsidR="000A1ABB" w:rsidRPr="00876B06" w:rsidRDefault="000A1ABB" w:rsidP="00876B06">
      <w:pPr>
        <w:pStyle w:val="Heading1"/>
        <w:spacing w:line="360" w:lineRule="auto"/>
        <w:rPr>
          <w:rFonts w:ascii="Roboto" w:hAnsi="Roboto"/>
        </w:rPr>
      </w:pPr>
      <w:r w:rsidRPr="00876B06">
        <w:rPr>
          <w:rFonts w:ascii="Roboto" w:hAnsi="Roboto"/>
        </w:rPr>
        <w:lastRenderedPageBreak/>
        <w:t>QA</w:t>
      </w:r>
      <w:r w:rsidR="00DC499F" w:rsidRPr="00876B06">
        <w:rPr>
          <w:rFonts w:ascii="Roboto" w:hAnsi="Roboto"/>
        </w:rPr>
        <w:t>I</w:t>
      </w:r>
      <w:r w:rsidR="00CA0206" w:rsidRPr="00876B06">
        <w:rPr>
          <w:rFonts w:ascii="Roboto" w:hAnsi="Roboto"/>
        </w:rPr>
        <w:t>’s Guiding Principles</w:t>
      </w:r>
    </w:p>
    <w:p w14:paraId="08411328" w14:textId="42D0E6DE" w:rsidR="009D0259" w:rsidRPr="00876B06" w:rsidRDefault="00046BBA" w:rsidP="00876B06">
      <w:pPr>
        <w:spacing w:line="360" w:lineRule="auto"/>
        <w:rPr>
          <w:rFonts w:ascii="Roboto" w:eastAsia="Calibri" w:hAnsi="Roboto" w:cs="Arial"/>
          <w:color w:val="000000" w:themeColor="text1"/>
          <w:lang w:val="en-GB"/>
        </w:rPr>
      </w:pPr>
      <w:r w:rsidRPr="00876B06">
        <w:rPr>
          <w:rFonts w:ascii="Roboto" w:hAnsi="Roboto" w:cs="Arial"/>
        </w:rPr>
        <w:t xml:space="preserve">Queensland Advocacy for Inclusion (QAI) advocates for people with disability in Queensland.  Since commencing in 1987, QAI has been governed by people with disability and focused on the most disadvantaged people facing the greatest barriers to inclusion.  </w:t>
      </w:r>
      <w:r w:rsidRPr="00876B06">
        <w:rPr>
          <w:rFonts w:ascii="Roboto" w:eastAsia="Calibri" w:hAnsi="Roboto" w:cs="Arial"/>
          <w:color w:val="000000" w:themeColor="text1"/>
          <w:lang w:val="en-GB"/>
        </w:rPr>
        <w:t xml:space="preserve">QAI respectfully acknowledges Aboriginal and Torres Strait Islander people as the traditional owners of this land and recognises their role in our work, </w:t>
      </w:r>
      <w:r w:rsidR="14A7A75F" w:rsidRPr="00876B06">
        <w:rPr>
          <w:rFonts w:ascii="Roboto" w:eastAsia="Calibri" w:hAnsi="Roboto" w:cs="Arial"/>
          <w:color w:val="000000" w:themeColor="text1"/>
          <w:lang w:val="en-GB"/>
        </w:rPr>
        <w:t>i</w:t>
      </w:r>
      <w:r w:rsidRPr="00876B06">
        <w:rPr>
          <w:rFonts w:ascii="Roboto" w:eastAsia="Calibri" w:hAnsi="Roboto" w:cs="Arial"/>
          <w:color w:val="000000" w:themeColor="text1"/>
          <w:lang w:val="en-GB"/>
        </w:rPr>
        <w:t>n the disability community and in society.</w:t>
      </w:r>
    </w:p>
    <w:p w14:paraId="02C837EC" w14:textId="576B3030" w:rsidR="005E7BF0" w:rsidRPr="00876B06" w:rsidRDefault="005E7BF0" w:rsidP="00876B06">
      <w:pPr>
        <w:spacing w:line="360" w:lineRule="auto"/>
        <w:rPr>
          <w:rFonts w:ascii="Roboto" w:eastAsia="Times New Roman" w:hAnsi="Roboto" w:cs="Calibri"/>
          <w:lang w:val="en-US" w:eastAsia="en-AU"/>
        </w:rPr>
      </w:pPr>
      <w:r w:rsidRPr="00876B06">
        <w:rPr>
          <w:rFonts w:ascii="Roboto" w:eastAsia="Times New Roman" w:hAnsi="Roboto" w:cs="Calibri"/>
          <w:lang w:val="en-US" w:eastAsia="en-AU"/>
        </w:rPr>
        <w:t>The principles by which QAI operates and by which all efforts should be guided (“the Guiding Principles”) are contained in the following</w:t>
      </w:r>
      <w:r w:rsidR="00876B06">
        <w:rPr>
          <w:rFonts w:ascii="Roboto" w:eastAsia="Times New Roman" w:hAnsi="Roboto" w:cs="Calibri"/>
          <w:lang w:val="en-US" w:eastAsia="en-AU"/>
        </w:rPr>
        <w:t>:</w:t>
      </w:r>
    </w:p>
    <w:p w14:paraId="56161DAB" w14:textId="77777777" w:rsidR="005E7BF0" w:rsidRPr="00876B06" w:rsidRDefault="005E7BF0" w:rsidP="00876B06">
      <w:pPr>
        <w:spacing w:line="360" w:lineRule="auto"/>
        <w:ind w:left="284"/>
        <w:rPr>
          <w:rFonts w:ascii="Roboto" w:eastAsia="Times New Roman" w:hAnsi="Roboto" w:cs="Calibri"/>
          <w:lang w:val="en-US" w:eastAsia="en-AU"/>
        </w:rPr>
      </w:pPr>
      <w:r w:rsidRPr="00876B06">
        <w:rPr>
          <w:rFonts w:ascii="Roboto" w:eastAsia="Times New Roman" w:hAnsi="Roboto" w:cs="Calibri"/>
          <w:lang w:val="en-US" w:eastAsia="en-AU"/>
        </w:rPr>
        <w:t>1.</w:t>
      </w:r>
      <w:r w:rsidRPr="00876B06">
        <w:rPr>
          <w:rFonts w:ascii="Roboto" w:eastAsia="Times New Roman" w:hAnsi="Roboto" w:cs="Calibri"/>
          <w:lang w:val="en-US" w:eastAsia="en-AU"/>
        </w:rPr>
        <w:tab/>
        <w:t>QAI’s Vision</w:t>
      </w:r>
    </w:p>
    <w:p w14:paraId="297D0729" w14:textId="79F96CFF" w:rsidR="005E7BF0" w:rsidRPr="00876B06" w:rsidRDefault="005E7BF0" w:rsidP="00876B06">
      <w:pPr>
        <w:spacing w:line="360" w:lineRule="auto"/>
        <w:ind w:left="284"/>
        <w:rPr>
          <w:rFonts w:ascii="Roboto" w:eastAsia="Times New Roman" w:hAnsi="Roboto" w:cs="Calibri"/>
          <w:lang w:val="en-US" w:eastAsia="en-AU"/>
        </w:rPr>
      </w:pPr>
      <w:r w:rsidRPr="00876B06">
        <w:rPr>
          <w:rFonts w:ascii="Roboto" w:eastAsia="Times New Roman" w:hAnsi="Roboto" w:cs="Calibri"/>
          <w:lang w:val="en-US" w:eastAsia="en-AU"/>
        </w:rPr>
        <w:t>2.</w:t>
      </w:r>
      <w:r w:rsidRPr="00876B06">
        <w:rPr>
          <w:rFonts w:ascii="Roboto" w:eastAsia="Times New Roman" w:hAnsi="Roboto" w:cs="Calibri"/>
          <w:lang w:val="en-US" w:eastAsia="en-AU"/>
        </w:rPr>
        <w:tab/>
        <w:t xml:space="preserve">QAI’s Purpose </w:t>
      </w:r>
    </w:p>
    <w:p w14:paraId="3C8878CD" w14:textId="253DB305" w:rsidR="005E7BF0" w:rsidRPr="00876B06" w:rsidRDefault="005E7BF0" w:rsidP="00876B06">
      <w:pPr>
        <w:spacing w:line="360" w:lineRule="auto"/>
        <w:ind w:left="284"/>
        <w:rPr>
          <w:rFonts w:ascii="Roboto" w:eastAsia="Times New Roman" w:hAnsi="Roboto" w:cs="Calibri"/>
          <w:lang w:val="en-US" w:eastAsia="en-AU"/>
        </w:rPr>
      </w:pPr>
      <w:r w:rsidRPr="00876B06">
        <w:rPr>
          <w:rFonts w:ascii="Roboto" w:eastAsia="Times New Roman" w:hAnsi="Roboto" w:cs="Calibri"/>
          <w:lang w:val="en-US" w:eastAsia="en-AU"/>
        </w:rPr>
        <w:t>3.</w:t>
      </w:r>
      <w:r w:rsidRPr="00876B06">
        <w:rPr>
          <w:rFonts w:ascii="Roboto" w:eastAsia="Times New Roman" w:hAnsi="Roboto" w:cs="Calibri"/>
          <w:lang w:val="en-US" w:eastAsia="en-AU"/>
        </w:rPr>
        <w:tab/>
        <w:t>QAI’s Values</w:t>
      </w:r>
    </w:p>
    <w:p w14:paraId="5A8F2032" w14:textId="32188C81" w:rsidR="005E7BF0" w:rsidRPr="00876B06" w:rsidRDefault="005E7BF0" w:rsidP="00876B06">
      <w:pPr>
        <w:spacing w:line="360" w:lineRule="auto"/>
        <w:ind w:left="284"/>
        <w:rPr>
          <w:rFonts w:ascii="Roboto" w:eastAsia="Times New Roman" w:hAnsi="Roboto" w:cs="Calibri"/>
          <w:lang w:val="en-US" w:eastAsia="en-AU"/>
        </w:rPr>
      </w:pPr>
      <w:r w:rsidRPr="00876B06">
        <w:rPr>
          <w:rFonts w:ascii="Roboto" w:eastAsia="Times New Roman" w:hAnsi="Roboto" w:cs="Calibri"/>
          <w:lang w:val="en-US" w:eastAsia="en-AU"/>
        </w:rPr>
        <w:t>4.</w:t>
      </w:r>
      <w:r w:rsidRPr="00876B06">
        <w:rPr>
          <w:rFonts w:ascii="Roboto" w:eastAsia="Times New Roman" w:hAnsi="Roboto" w:cs="Calibri"/>
          <w:lang w:val="en-US" w:eastAsia="en-AU"/>
        </w:rPr>
        <w:tab/>
        <w:t>United Nations Convention on the Rights of Persons with Disabilities (CRPD)</w:t>
      </w:r>
    </w:p>
    <w:p w14:paraId="063DFB06" w14:textId="3BB65024" w:rsidR="005E7BF0" w:rsidRPr="00876B06" w:rsidRDefault="005E7BF0" w:rsidP="00876B06">
      <w:pPr>
        <w:spacing w:line="360" w:lineRule="auto"/>
        <w:ind w:left="284"/>
        <w:rPr>
          <w:rFonts w:ascii="Roboto" w:eastAsia="Times New Roman" w:hAnsi="Roboto" w:cs="Calibri"/>
          <w:lang w:val="en-US" w:eastAsia="en-AU"/>
        </w:rPr>
      </w:pPr>
      <w:r w:rsidRPr="00876B06">
        <w:rPr>
          <w:rFonts w:ascii="Roboto" w:eastAsia="Times New Roman" w:hAnsi="Roboto" w:cs="Calibri"/>
          <w:lang w:val="en-US" w:eastAsia="en-AU"/>
        </w:rPr>
        <w:t>5.</w:t>
      </w:r>
      <w:r w:rsidRPr="00876B06">
        <w:rPr>
          <w:rFonts w:ascii="Roboto" w:eastAsia="Times New Roman" w:hAnsi="Roboto" w:cs="Calibri"/>
          <w:lang w:val="en-US" w:eastAsia="en-AU"/>
        </w:rPr>
        <w:tab/>
        <w:t>The objects contained in the QAI constitution.</w:t>
      </w:r>
    </w:p>
    <w:p w14:paraId="6318D771" w14:textId="4C7076E3" w:rsidR="005E7BF0" w:rsidRPr="00876B06" w:rsidRDefault="005E7BF0" w:rsidP="00876B06">
      <w:pPr>
        <w:spacing w:line="360" w:lineRule="auto"/>
        <w:rPr>
          <w:rFonts w:ascii="Roboto" w:eastAsia="Times New Roman" w:hAnsi="Roboto" w:cs="Calibri"/>
          <w:lang w:val="en-US" w:eastAsia="en-AU"/>
        </w:rPr>
      </w:pPr>
    </w:p>
    <w:p w14:paraId="03D18148" w14:textId="0E7B4102" w:rsidR="00CA0206" w:rsidRPr="00876B06" w:rsidRDefault="00CA0206" w:rsidP="00876B06">
      <w:pPr>
        <w:pStyle w:val="Heading2"/>
        <w:spacing w:line="360" w:lineRule="auto"/>
        <w:rPr>
          <w:rFonts w:ascii="Roboto" w:hAnsi="Roboto"/>
          <w:lang w:val="en-US"/>
        </w:rPr>
      </w:pPr>
      <w:r w:rsidRPr="00876B06">
        <w:rPr>
          <w:rFonts w:ascii="Roboto" w:hAnsi="Roboto"/>
          <w:lang w:val="en-US"/>
        </w:rPr>
        <w:t>1. QAI’s Vision</w:t>
      </w:r>
    </w:p>
    <w:p w14:paraId="530E1FDD" w14:textId="32C33D42" w:rsidR="00CA0206" w:rsidRPr="00876B06" w:rsidRDefault="00427C93" w:rsidP="00876B06">
      <w:pPr>
        <w:spacing w:line="360" w:lineRule="auto"/>
        <w:rPr>
          <w:rFonts w:ascii="Roboto" w:eastAsia="Times New Roman" w:hAnsi="Roboto" w:cs="Calibri"/>
          <w:lang w:val="en-US" w:eastAsia="en-AU"/>
        </w:rPr>
      </w:pPr>
      <w:r w:rsidRPr="00876B06">
        <w:rPr>
          <w:rFonts w:ascii="Roboto" w:eastAsia="Times New Roman" w:hAnsi="Roboto" w:cs="Calibri"/>
          <w:lang w:val="en-US" w:eastAsia="en-AU"/>
        </w:rPr>
        <w:t>Inclusive communities where all people are equally valued and enjoy human rights.</w:t>
      </w:r>
    </w:p>
    <w:p w14:paraId="0711D4E9" w14:textId="77777777" w:rsidR="00427C93" w:rsidRPr="00876B06" w:rsidRDefault="00427C93" w:rsidP="00876B06">
      <w:pPr>
        <w:spacing w:line="360" w:lineRule="auto"/>
        <w:rPr>
          <w:rFonts w:ascii="Roboto" w:eastAsia="Times New Roman" w:hAnsi="Roboto" w:cs="Calibri"/>
          <w:lang w:val="en-US" w:eastAsia="en-AU"/>
        </w:rPr>
      </w:pPr>
    </w:p>
    <w:p w14:paraId="13B033BA" w14:textId="52BEC9E2" w:rsidR="00CA0206" w:rsidRPr="00876B06" w:rsidRDefault="00CA0206" w:rsidP="00876B06">
      <w:pPr>
        <w:pStyle w:val="Heading2"/>
        <w:spacing w:line="360" w:lineRule="auto"/>
        <w:rPr>
          <w:rFonts w:ascii="Roboto" w:hAnsi="Roboto"/>
          <w:lang w:val="en-US"/>
        </w:rPr>
      </w:pPr>
      <w:r w:rsidRPr="00876B06">
        <w:rPr>
          <w:rFonts w:ascii="Roboto" w:hAnsi="Roboto"/>
          <w:lang w:val="en-US"/>
        </w:rPr>
        <w:t xml:space="preserve">2. </w:t>
      </w:r>
      <w:r w:rsidR="00DE0C82" w:rsidRPr="00876B06">
        <w:rPr>
          <w:rFonts w:ascii="Roboto" w:hAnsi="Roboto"/>
          <w:lang w:val="en-US"/>
        </w:rPr>
        <w:t>QAI’s Purpose</w:t>
      </w:r>
    </w:p>
    <w:p w14:paraId="35B1E222" w14:textId="4187C686" w:rsidR="00DE0C82" w:rsidRPr="00876B06" w:rsidRDefault="00427C93" w:rsidP="00876B06">
      <w:pPr>
        <w:spacing w:line="360" w:lineRule="auto"/>
        <w:rPr>
          <w:rFonts w:ascii="Roboto" w:hAnsi="Roboto"/>
          <w:lang w:val="en-US" w:eastAsia="en-US"/>
        </w:rPr>
      </w:pPr>
      <w:r w:rsidRPr="00876B06">
        <w:rPr>
          <w:rFonts w:ascii="Roboto" w:hAnsi="Roboto"/>
          <w:lang w:val="en-US" w:eastAsia="en-US"/>
        </w:rPr>
        <w:t>To advocate for the protection and advancement of the needs, rights, and lives of people with disability in Queensland.</w:t>
      </w:r>
    </w:p>
    <w:p w14:paraId="157E5256" w14:textId="204B7AA1" w:rsidR="00A45B2D" w:rsidRPr="00876B06" w:rsidRDefault="00A45B2D" w:rsidP="00876B06">
      <w:pPr>
        <w:spacing w:line="360" w:lineRule="auto"/>
        <w:rPr>
          <w:rFonts w:ascii="Roboto" w:hAnsi="Roboto"/>
          <w:lang w:val="en-US" w:eastAsia="en-US"/>
        </w:rPr>
      </w:pPr>
    </w:p>
    <w:p w14:paraId="6FACBDC3" w14:textId="258893BD" w:rsidR="00A45B2D" w:rsidRPr="00876B06" w:rsidRDefault="005E5E28" w:rsidP="00876B06">
      <w:pPr>
        <w:pStyle w:val="Heading2"/>
        <w:spacing w:line="360" w:lineRule="auto"/>
        <w:rPr>
          <w:rFonts w:ascii="Roboto" w:hAnsi="Roboto"/>
          <w:lang w:val="en-US" w:eastAsia="en-US"/>
        </w:rPr>
      </w:pPr>
      <w:r w:rsidRPr="00876B06">
        <w:rPr>
          <w:rFonts w:ascii="Roboto" w:hAnsi="Roboto"/>
          <w:lang w:val="en-US"/>
        </w:rPr>
        <w:t xml:space="preserve">3. </w:t>
      </w:r>
      <w:r w:rsidR="00D31B8C" w:rsidRPr="00876B06">
        <w:rPr>
          <w:rFonts w:ascii="Roboto" w:hAnsi="Roboto"/>
          <w:lang w:val="en-US"/>
        </w:rPr>
        <w:t>QAI’s Values</w:t>
      </w:r>
    </w:p>
    <w:p w14:paraId="03C71604" w14:textId="77777777" w:rsidR="00B82171" w:rsidRPr="00876B06" w:rsidRDefault="00A45B2D" w:rsidP="00876B06">
      <w:pPr>
        <w:pStyle w:val="Heading3"/>
        <w:spacing w:after="240" w:line="360" w:lineRule="auto"/>
        <w:ind w:left="357"/>
        <w:rPr>
          <w:rFonts w:ascii="Roboto" w:hAnsi="Roboto"/>
          <w:lang w:val="en-US" w:eastAsia="en-US"/>
        </w:rPr>
      </w:pPr>
      <w:r w:rsidRPr="00876B06">
        <w:rPr>
          <w:rFonts w:ascii="Roboto" w:hAnsi="Roboto"/>
          <w:lang w:val="en-US" w:eastAsia="en-US"/>
        </w:rPr>
        <w:t>Inclusion</w:t>
      </w:r>
    </w:p>
    <w:p w14:paraId="2C9AFABC" w14:textId="77777777" w:rsidR="006B1F6F" w:rsidRPr="00876B06" w:rsidRDefault="006B1F6F" w:rsidP="00876B06">
      <w:pPr>
        <w:spacing w:before="40" w:after="240" w:line="360" w:lineRule="auto"/>
        <w:ind w:left="357"/>
        <w:rPr>
          <w:rFonts w:ascii="Roboto" w:hAnsi="Roboto"/>
          <w:lang w:val="en-US" w:eastAsia="en-US"/>
        </w:rPr>
      </w:pPr>
      <w:r w:rsidRPr="00876B06">
        <w:rPr>
          <w:rFonts w:ascii="Roboto" w:hAnsi="Roboto" w:cstheme="minorHAnsi"/>
        </w:rPr>
        <w:t>Every human life is unique and of equal value.</w:t>
      </w:r>
    </w:p>
    <w:p w14:paraId="190A1696" w14:textId="21B38C50" w:rsidR="00D037BE" w:rsidRPr="00876B06" w:rsidRDefault="0092750C" w:rsidP="00876B06">
      <w:pPr>
        <w:spacing w:before="40" w:after="240" w:line="360" w:lineRule="auto"/>
        <w:ind w:left="357"/>
        <w:rPr>
          <w:rFonts w:ascii="Roboto" w:hAnsi="Roboto"/>
          <w:lang w:val="en-US" w:eastAsia="en-US"/>
        </w:rPr>
      </w:pPr>
      <w:r w:rsidRPr="00876B06">
        <w:rPr>
          <w:rFonts w:ascii="Roboto" w:hAnsi="Roboto" w:cstheme="minorHAnsi"/>
        </w:rPr>
        <w:t>An inclusive society i</w:t>
      </w:r>
      <w:r w:rsidR="0025789F" w:rsidRPr="00876B06">
        <w:rPr>
          <w:rFonts w:ascii="Roboto" w:hAnsi="Roboto" w:cstheme="minorHAnsi"/>
          <w:shd w:val="clear" w:color="auto" w:fill="FFFFFF"/>
        </w:rPr>
        <w:t>s</w:t>
      </w:r>
      <w:r w:rsidR="0025789F" w:rsidRPr="00876B06">
        <w:rPr>
          <w:rFonts w:ascii="Roboto" w:hAnsi="Roboto" w:cstheme="minorHAnsi"/>
        </w:rPr>
        <w:t xml:space="preserve"> where people with disability are respected, feel valued and exercise autonomy over their own lives.</w:t>
      </w:r>
    </w:p>
    <w:p w14:paraId="050E3253" w14:textId="415497F9" w:rsidR="00D037BE" w:rsidRPr="00876B06" w:rsidRDefault="00D037BE" w:rsidP="00876B06">
      <w:pPr>
        <w:spacing w:before="40" w:after="240" w:line="360" w:lineRule="auto"/>
        <w:ind w:left="357"/>
        <w:rPr>
          <w:rFonts w:ascii="Roboto" w:hAnsi="Roboto"/>
          <w:lang w:val="en-US" w:eastAsia="en-US"/>
        </w:rPr>
      </w:pPr>
      <w:r w:rsidRPr="00876B06">
        <w:rPr>
          <w:rFonts w:ascii="Roboto" w:hAnsi="Roboto" w:cstheme="minorHAnsi"/>
        </w:rPr>
        <w:lastRenderedPageBreak/>
        <w:t>Everyone should have equal access to society’s resources</w:t>
      </w:r>
      <w:r w:rsidR="00A95C3F" w:rsidRPr="00876B06">
        <w:rPr>
          <w:rFonts w:ascii="Roboto" w:hAnsi="Roboto" w:cstheme="minorHAnsi"/>
        </w:rPr>
        <w:t xml:space="preserve">. This </w:t>
      </w:r>
      <w:r w:rsidR="00790ADA" w:rsidRPr="00876B06">
        <w:rPr>
          <w:rFonts w:ascii="Roboto" w:hAnsi="Roboto" w:cstheme="minorHAnsi"/>
        </w:rPr>
        <w:t>means removing</w:t>
      </w:r>
      <w:r w:rsidR="004C4964" w:rsidRPr="00876B06">
        <w:rPr>
          <w:rFonts w:ascii="Roboto" w:hAnsi="Roboto" w:cstheme="minorHAnsi"/>
        </w:rPr>
        <w:t xml:space="preserve"> barriers and supporting people</w:t>
      </w:r>
      <w:r w:rsidR="0057759F" w:rsidRPr="00876B06">
        <w:rPr>
          <w:rFonts w:ascii="Roboto" w:hAnsi="Roboto" w:cstheme="minorHAnsi"/>
        </w:rPr>
        <w:t xml:space="preserve"> who experience barriers</w:t>
      </w:r>
      <w:r w:rsidR="004C4964" w:rsidRPr="00876B06">
        <w:rPr>
          <w:rFonts w:ascii="Roboto" w:hAnsi="Roboto" w:cstheme="minorHAnsi"/>
        </w:rPr>
        <w:t xml:space="preserve"> to enjoy t</w:t>
      </w:r>
      <w:r w:rsidR="00952B57" w:rsidRPr="00876B06">
        <w:rPr>
          <w:rFonts w:ascii="Roboto" w:hAnsi="Roboto" w:cstheme="minorHAnsi"/>
        </w:rPr>
        <w:t>he same opportunities as others.</w:t>
      </w:r>
    </w:p>
    <w:p w14:paraId="55006BF2" w14:textId="307A3FBC" w:rsidR="0019122F" w:rsidRPr="00876B06" w:rsidRDefault="00D23CC7" w:rsidP="00876B06">
      <w:pPr>
        <w:spacing w:before="40" w:after="240" w:line="360" w:lineRule="auto"/>
        <w:ind w:left="357"/>
        <w:rPr>
          <w:rFonts w:ascii="Roboto" w:hAnsi="Roboto"/>
          <w:lang w:val="en-US" w:eastAsia="en-US"/>
        </w:rPr>
      </w:pPr>
      <w:r w:rsidRPr="00876B06">
        <w:rPr>
          <w:rFonts w:ascii="Roboto" w:hAnsi="Roboto"/>
          <w:lang w:val="en-US" w:eastAsia="en-US"/>
        </w:rPr>
        <w:t xml:space="preserve">Human beings are fundamentally social beings, in need of connection and a sense of belonging. </w:t>
      </w:r>
    </w:p>
    <w:p w14:paraId="75315B03" w14:textId="5D72B15F" w:rsidR="0019122F" w:rsidRPr="00876B06" w:rsidRDefault="0019122F" w:rsidP="00876B06">
      <w:pPr>
        <w:spacing w:before="40" w:after="240" w:line="360" w:lineRule="auto"/>
        <w:ind w:left="357"/>
        <w:rPr>
          <w:rFonts w:ascii="Roboto" w:hAnsi="Roboto"/>
          <w:lang w:val="en-US" w:eastAsia="en-US"/>
        </w:rPr>
      </w:pPr>
      <w:r w:rsidRPr="00876B06">
        <w:rPr>
          <w:rFonts w:ascii="Roboto" w:hAnsi="Roboto"/>
          <w:lang w:val="en-US" w:eastAsia="en-US"/>
        </w:rPr>
        <w:t>Everyone has a responsibility to be inclusive and to understand how our actions and words impact others.</w:t>
      </w:r>
    </w:p>
    <w:p w14:paraId="49CA716A" w14:textId="6A5C604A" w:rsidR="00EF6A69" w:rsidRPr="00876B06" w:rsidRDefault="00EF6A69" w:rsidP="00876B06">
      <w:pPr>
        <w:spacing w:before="40" w:after="240" w:line="360" w:lineRule="auto"/>
        <w:ind w:left="357"/>
        <w:rPr>
          <w:rFonts w:ascii="Roboto" w:hAnsi="Roboto"/>
          <w:lang w:val="en-US" w:eastAsia="en-US"/>
        </w:rPr>
      </w:pPr>
      <w:r w:rsidRPr="00876B06">
        <w:rPr>
          <w:rFonts w:ascii="Roboto" w:hAnsi="Roboto"/>
          <w:lang w:val="en-US" w:eastAsia="en-US"/>
        </w:rPr>
        <w:t xml:space="preserve">We all have the capacity to do harm </w:t>
      </w:r>
      <w:r w:rsidR="0019122F" w:rsidRPr="00876B06">
        <w:rPr>
          <w:rFonts w:ascii="Roboto" w:hAnsi="Roboto"/>
          <w:lang w:val="en-US" w:eastAsia="en-US"/>
        </w:rPr>
        <w:t xml:space="preserve">but we also have </w:t>
      </w:r>
      <w:r w:rsidRPr="00876B06">
        <w:rPr>
          <w:rFonts w:ascii="Roboto" w:hAnsi="Roboto"/>
          <w:lang w:val="en-US" w:eastAsia="en-US"/>
        </w:rPr>
        <w:t xml:space="preserve">the capacity to learn, grow and positively contribute to people's lives.   </w:t>
      </w:r>
    </w:p>
    <w:p w14:paraId="55F7FCBB" w14:textId="47A7AD0F" w:rsidR="00A45B2D" w:rsidRPr="00876B06" w:rsidRDefault="00853448" w:rsidP="00876B06">
      <w:pPr>
        <w:spacing w:before="40" w:after="240" w:line="360" w:lineRule="auto"/>
        <w:ind w:left="357"/>
        <w:rPr>
          <w:rFonts w:ascii="Roboto" w:hAnsi="Roboto"/>
          <w:lang w:val="en-US" w:eastAsia="en-US"/>
        </w:rPr>
      </w:pPr>
      <w:r w:rsidRPr="00876B06">
        <w:rPr>
          <w:rFonts w:ascii="Roboto" w:hAnsi="Roboto"/>
          <w:lang w:val="en-US" w:eastAsia="en-US"/>
        </w:rPr>
        <w:t xml:space="preserve">We are committed to challenging systems which </w:t>
      </w:r>
      <w:r w:rsidR="00D32104" w:rsidRPr="00876B06">
        <w:rPr>
          <w:rFonts w:ascii="Roboto" w:hAnsi="Roboto"/>
          <w:lang w:val="en-US" w:eastAsia="en-US"/>
        </w:rPr>
        <w:t xml:space="preserve">cause </w:t>
      </w:r>
      <w:r w:rsidRPr="00876B06">
        <w:rPr>
          <w:rFonts w:ascii="Roboto" w:hAnsi="Roboto"/>
          <w:lang w:val="en-US" w:eastAsia="en-US"/>
        </w:rPr>
        <w:t xml:space="preserve">harm </w:t>
      </w:r>
      <w:r w:rsidR="00D32104" w:rsidRPr="00876B06">
        <w:rPr>
          <w:rFonts w:ascii="Roboto" w:hAnsi="Roboto"/>
          <w:lang w:val="en-US" w:eastAsia="en-US"/>
        </w:rPr>
        <w:t xml:space="preserve">and </w:t>
      </w:r>
      <w:r w:rsidRPr="00876B06">
        <w:rPr>
          <w:rFonts w:ascii="Roboto" w:hAnsi="Roboto"/>
          <w:lang w:val="en-US" w:eastAsia="en-US"/>
        </w:rPr>
        <w:t>disadvantage people with disabilit</w:t>
      </w:r>
      <w:r w:rsidR="00AB18C7" w:rsidRPr="00876B06">
        <w:rPr>
          <w:rFonts w:ascii="Roboto" w:hAnsi="Roboto"/>
          <w:lang w:val="en-US" w:eastAsia="en-US"/>
        </w:rPr>
        <w:t>y</w:t>
      </w:r>
      <w:r w:rsidR="003A670C" w:rsidRPr="00876B06">
        <w:rPr>
          <w:rFonts w:ascii="Roboto" w:hAnsi="Roboto"/>
          <w:lang w:val="en-US" w:eastAsia="en-US"/>
        </w:rPr>
        <w:t>.</w:t>
      </w:r>
    </w:p>
    <w:p w14:paraId="05D6DECA" w14:textId="77777777" w:rsidR="0019122F" w:rsidRPr="00876B06" w:rsidRDefault="0019122F" w:rsidP="00876B06">
      <w:pPr>
        <w:pStyle w:val="Heading3"/>
        <w:spacing w:after="240" w:line="360" w:lineRule="auto"/>
        <w:ind w:left="357"/>
        <w:rPr>
          <w:rFonts w:ascii="Roboto" w:hAnsi="Roboto"/>
          <w:lang w:val="en-US" w:eastAsia="en-US"/>
        </w:rPr>
      </w:pPr>
      <w:r w:rsidRPr="00876B06">
        <w:rPr>
          <w:rFonts w:ascii="Roboto" w:hAnsi="Roboto"/>
          <w:lang w:val="en-US" w:eastAsia="en-US"/>
        </w:rPr>
        <w:t>Diversity</w:t>
      </w:r>
    </w:p>
    <w:p w14:paraId="1F2D94F8" w14:textId="77777777" w:rsidR="0019122F" w:rsidRPr="00876B06" w:rsidRDefault="0019122F" w:rsidP="00876B06">
      <w:pPr>
        <w:spacing w:before="40" w:after="240" w:line="360" w:lineRule="auto"/>
        <w:ind w:left="357"/>
        <w:rPr>
          <w:rFonts w:ascii="Roboto" w:hAnsi="Roboto"/>
          <w:lang w:val="en-US" w:eastAsia="en-US"/>
        </w:rPr>
      </w:pPr>
      <w:r w:rsidRPr="00876B06">
        <w:rPr>
          <w:rFonts w:ascii="Roboto" w:hAnsi="Roboto"/>
          <w:lang w:val="en-US" w:eastAsia="en-US"/>
        </w:rPr>
        <w:t>All lives are enriched when people with and without disability interact and come together. A diverse community adds richness to society.</w:t>
      </w:r>
    </w:p>
    <w:p w14:paraId="30C6AA1A" w14:textId="5EAC8861" w:rsidR="0019122F" w:rsidRPr="00876B06" w:rsidRDefault="0019122F" w:rsidP="00876B06">
      <w:pPr>
        <w:spacing w:before="40" w:after="240" w:line="360" w:lineRule="auto"/>
        <w:ind w:left="357"/>
        <w:rPr>
          <w:rFonts w:ascii="Roboto" w:hAnsi="Roboto"/>
          <w:lang w:val="en-US" w:eastAsia="en-US"/>
        </w:rPr>
      </w:pPr>
      <w:r w:rsidRPr="00876B06">
        <w:rPr>
          <w:rFonts w:ascii="Roboto" w:hAnsi="Roboto"/>
          <w:lang w:val="en-US" w:eastAsia="en-US"/>
        </w:rPr>
        <w:t>Everyone has the right to express their own unique identity without fear and for this identity to be respected by others.</w:t>
      </w:r>
      <w:r w:rsidR="00D23CC7" w:rsidRPr="00876B06">
        <w:rPr>
          <w:rFonts w:ascii="Roboto" w:hAnsi="Roboto"/>
          <w:lang w:val="en-US" w:eastAsia="en-US"/>
        </w:rPr>
        <w:t xml:space="preserve"> </w:t>
      </w:r>
    </w:p>
    <w:p w14:paraId="79351E43" w14:textId="21356857" w:rsidR="0019122F" w:rsidRPr="00876B06" w:rsidRDefault="0DB61839" w:rsidP="00876B06">
      <w:pPr>
        <w:spacing w:before="40" w:after="240" w:line="360" w:lineRule="auto"/>
        <w:ind w:left="357"/>
        <w:rPr>
          <w:rFonts w:ascii="Roboto" w:hAnsi="Roboto"/>
          <w:lang w:val="en-US" w:eastAsia="en-US"/>
        </w:rPr>
      </w:pPr>
      <w:r w:rsidRPr="00876B06">
        <w:rPr>
          <w:rFonts w:ascii="Roboto" w:hAnsi="Roboto"/>
          <w:lang w:val="en-US" w:eastAsia="en-US"/>
        </w:rPr>
        <w:t xml:space="preserve">A diverse </w:t>
      </w:r>
      <w:r w:rsidR="0CBF1710" w:rsidRPr="00876B06">
        <w:rPr>
          <w:rFonts w:ascii="Roboto" w:hAnsi="Roboto"/>
          <w:lang w:val="en-US" w:eastAsia="en-US"/>
        </w:rPr>
        <w:t xml:space="preserve">community </w:t>
      </w:r>
      <w:r w:rsidR="7D37B293" w:rsidRPr="00876B06">
        <w:rPr>
          <w:rFonts w:ascii="Roboto" w:hAnsi="Roboto"/>
          <w:lang w:val="en-US" w:eastAsia="en-US"/>
        </w:rPr>
        <w:t>includes</w:t>
      </w:r>
      <w:r w:rsidR="00D23CC7" w:rsidRPr="00876B06">
        <w:rPr>
          <w:rFonts w:ascii="Roboto" w:hAnsi="Roboto"/>
          <w:lang w:val="en-US" w:eastAsia="en-US"/>
        </w:rPr>
        <w:t xml:space="preserve"> </w:t>
      </w:r>
      <w:r w:rsidR="24B20927" w:rsidRPr="00876B06">
        <w:rPr>
          <w:rFonts w:ascii="Roboto" w:hAnsi="Roboto"/>
          <w:lang w:val="en-US" w:eastAsia="en-US"/>
        </w:rPr>
        <w:t xml:space="preserve">diverse abilities, </w:t>
      </w:r>
      <w:r w:rsidR="7D37B293" w:rsidRPr="00876B06">
        <w:rPr>
          <w:rFonts w:ascii="Roboto" w:hAnsi="Roboto"/>
          <w:lang w:val="en-US" w:eastAsia="en-US"/>
        </w:rPr>
        <w:t>First</w:t>
      </w:r>
      <w:r w:rsidR="00D23CC7" w:rsidRPr="00876B06">
        <w:rPr>
          <w:rFonts w:ascii="Roboto" w:hAnsi="Roboto"/>
          <w:lang w:val="en-US" w:eastAsia="en-US"/>
        </w:rPr>
        <w:t xml:space="preserve"> Nations peoples, members of the LGBTIQA+ community</w:t>
      </w:r>
      <w:r w:rsidR="00A81521" w:rsidRPr="00876B06">
        <w:rPr>
          <w:rFonts w:ascii="Roboto" w:hAnsi="Roboto"/>
          <w:lang w:val="en-US" w:eastAsia="en-US"/>
        </w:rPr>
        <w:t xml:space="preserve"> </w:t>
      </w:r>
      <w:r w:rsidR="002463B7" w:rsidRPr="00876B06">
        <w:rPr>
          <w:rFonts w:ascii="Roboto" w:hAnsi="Roboto"/>
          <w:lang w:val="en-US" w:eastAsia="en-US"/>
        </w:rPr>
        <w:t>and</w:t>
      </w:r>
      <w:r w:rsidR="00D23CC7" w:rsidRPr="00876B06">
        <w:rPr>
          <w:rFonts w:ascii="Roboto" w:hAnsi="Roboto"/>
          <w:lang w:val="en-US" w:eastAsia="en-US"/>
        </w:rPr>
        <w:t xml:space="preserve"> people from Culturally and Linguistically Diverse (CALD) backgrounds.</w:t>
      </w:r>
    </w:p>
    <w:p w14:paraId="6F116E22" w14:textId="45701DD4" w:rsidR="00A45B2D" w:rsidRPr="00876B06" w:rsidRDefault="00A45B2D" w:rsidP="00876B06">
      <w:pPr>
        <w:pStyle w:val="Heading3"/>
        <w:spacing w:after="240" w:line="360" w:lineRule="auto"/>
        <w:ind w:left="357"/>
        <w:rPr>
          <w:rFonts w:ascii="Roboto" w:hAnsi="Roboto"/>
          <w:lang w:val="en-US" w:eastAsia="en-US"/>
        </w:rPr>
      </w:pPr>
      <w:r w:rsidRPr="00876B06">
        <w:rPr>
          <w:rFonts w:ascii="Roboto" w:hAnsi="Roboto"/>
          <w:lang w:val="en-US" w:eastAsia="en-US"/>
        </w:rPr>
        <w:t>Self-determination</w:t>
      </w:r>
    </w:p>
    <w:p w14:paraId="77C31B13" w14:textId="52572607" w:rsidR="00A45B2D" w:rsidRPr="00876B06" w:rsidRDefault="00A45B2D" w:rsidP="00876B06">
      <w:pPr>
        <w:spacing w:before="40" w:after="240" w:line="360" w:lineRule="auto"/>
        <w:ind w:left="357"/>
        <w:rPr>
          <w:rFonts w:ascii="Roboto" w:hAnsi="Roboto"/>
          <w:lang w:val="en-US" w:eastAsia="en-US"/>
        </w:rPr>
      </w:pPr>
      <w:r w:rsidRPr="00876B06">
        <w:rPr>
          <w:rFonts w:ascii="Roboto" w:hAnsi="Roboto"/>
          <w:lang w:val="en-US" w:eastAsia="en-US"/>
        </w:rPr>
        <w:t>All people with disability have the right to make their own choices. This includes making choices that other people disagree with. All people with disability must have self-determination over their own lives</w:t>
      </w:r>
      <w:r w:rsidR="00391255" w:rsidRPr="00876B06">
        <w:rPr>
          <w:rFonts w:ascii="Roboto" w:hAnsi="Roboto"/>
          <w:lang w:val="en-US" w:eastAsia="en-US"/>
        </w:rPr>
        <w:t xml:space="preserve"> and </w:t>
      </w:r>
      <w:r w:rsidR="009B0286" w:rsidRPr="00876B06">
        <w:rPr>
          <w:rFonts w:ascii="Roboto" w:hAnsi="Roboto"/>
          <w:lang w:val="en-US" w:eastAsia="en-US"/>
        </w:rPr>
        <w:t xml:space="preserve">should be </w:t>
      </w:r>
      <w:r w:rsidR="00FD48CA" w:rsidRPr="00876B06">
        <w:rPr>
          <w:rFonts w:ascii="Roboto" w:hAnsi="Roboto"/>
          <w:lang w:val="en-US" w:eastAsia="en-US"/>
        </w:rPr>
        <w:t xml:space="preserve">supported to </w:t>
      </w:r>
      <w:r w:rsidR="00397F0D" w:rsidRPr="00876B06">
        <w:rPr>
          <w:rFonts w:ascii="Roboto" w:hAnsi="Roboto"/>
          <w:lang w:val="en-US" w:eastAsia="en-US"/>
        </w:rPr>
        <w:t>make their own decisions</w:t>
      </w:r>
      <w:r w:rsidRPr="00876B06">
        <w:rPr>
          <w:rFonts w:ascii="Roboto" w:hAnsi="Roboto"/>
          <w:lang w:val="en-US" w:eastAsia="en-US"/>
        </w:rPr>
        <w:t>.</w:t>
      </w:r>
    </w:p>
    <w:p w14:paraId="4CBCE177" w14:textId="6022B7C4" w:rsidR="00113454" w:rsidRPr="00876B06" w:rsidRDefault="00113454" w:rsidP="00876B06">
      <w:pPr>
        <w:spacing w:before="40" w:after="240" w:line="360" w:lineRule="auto"/>
        <w:ind w:left="357"/>
        <w:rPr>
          <w:rFonts w:ascii="Roboto" w:hAnsi="Roboto"/>
          <w:lang w:val="en-US" w:eastAsia="en-US"/>
        </w:rPr>
      </w:pPr>
      <w:r w:rsidRPr="00876B06">
        <w:rPr>
          <w:rFonts w:ascii="Roboto" w:hAnsi="Roboto"/>
          <w:lang w:val="en-US" w:eastAsia="en-US"/>
        </w:rPr>
        <w:t>QAI supports the self-determination of First Nations peoples and celebrates the strength and wisdom of Aboriginal and Torres Strait Islander cultures.</w:t>
      </w:r>
    </w:p>
    <w:p w14:paraId="2CDD1407" w14:textId="697C8F2E" w:rsidR="00EF6A69" w:rsidRPr="00876B06" w:rsidRDefault="00F57403" w:rsidP="00876B06">
      <w:pPr>
        <w:spacing w:before="40" w:after="240" w:line="360" w:lineRule="auto"/>
        <w:ind w:left="357"/>
        <w:rPr>
          <w:rFonts w:ascii="Roboto" w:hAnsi="Roboto"/>
          <w:lang w:val="en-US" w:eastAsia="en-US"/>
        </w:rPr>
      </w:pPr>
      <w:r w:rsidRPr="00876B06">
        <w:rPr>
          <w:rFonts w:ascii="Roboto" w:hAnsi="Roboto"/>
          <w:lang w:val="en-US" w:eastAsia="en-US"/>
        </w:rPr>
        <w:lastRenderedPageBreak/>
        <w:t>QAI supports the rights of children and young people to make and participate in decision</w:t>
      </w:r>
      <w:r w:rsidR="002463B7" w:rsidRPr="00876B06">
        <w:rPr>
          <w:rFonts w:ascii="Roboto" w:hAnsi="Roboto"/>
          <w:lang w:val="en-US" w:eastAsia="en-US"/>
        </w:rPr>
        <w:t>-making</w:t>
      </w:r>
      <w:r w:rsidRPr="00876B06">
        <w:rPr>
          <w:rFonts w:ascii="Roboto" w:hAnsi="Roboto"/>
          <w:lang w:val="en-US" w:eastAsia="en-US"/>
        </w:rPr>
        <w:t xml:space="preserve"> </w:t>
      </w:r>
      <w:r w:rsidR="002463B7" w:rsidRPr="00876B06">
        <w:rPr>
          <w:rFonts w:ascii="Roboto" w:hAnsi="Roboto"/>
          <w:lang w:val="en-US" w:eastAsia="en-US"/>
        </w:rPr>
        <w:t>that a</w:t>
      </w:r>
      <w:r w:rsidRPr="00876B06">
        <w:rPr>
          <w:rFonts w:ascii="Roboto" w:hAnsi="Roboto"/>
          <w:lang w:val="en-US" w:eastAsia="en-US"/>
        </w:rPr>
        <w:t>ffect</w:t>
      </w:r>
      <w:r w:rsidR="002463B7" w:rsidRPr="00876B06">
        <w:rPr>
          <w:rFonts w:ascii="Roboto" w:hAnsi="Roboto"/>
          <w:lang w:val="en-US" w:eastAsia="en-US"/>
        </w:rPr>
        <w:t>s</w:t>
      </w:r>
      <w:r w:rsidRPr="00876B06">
        <w:rPr>
          <w:rFonts w:ascii="Roboto" w:hAnsi="Roboto"/>
          <w:lang w:val="en-US" w:eastAsia="en-US"/>
        </w:rPr>
        <w:t xml:space="preserve"> them</w:t>
      </w:r>
      <w:r w:rsidR="002463B7" w:rsidRPr="00876B06">
        <w:rPr>
          <w:rFonts w:ascii="Roboto" w:hAnsi="Roboto"/>
          <w:lang w:val="en-US" w:eastAsia="en-US"/>
        </w:rPr>
        <w:t>.</w:t>
      </w:r>
      <w:r w:rsidRPr="00876B06">
        <w:rPr>
          <w:rFonts w:ascii="Roboto" w:hAnsi="Roboto"/>
          <w:lang w:val="en-US" w:eastAsia="en-US"/>
        </w:rPr>
        <w:t xml:space="preserve"> </w:t>
      </w:r>
      <w:r w:rsidR="002463B7" w:rsidRPr="00876B06">
        <w:rPr>
          <w:rFonts w:ascii="Roboto" w:hAnsi="Roboto"/>
          <w:lang w:val="en-US" w:eastAsia="en-US"/>
        </w:rPr>
        <w:t>This can involve</w:t>
      </w:r>
      <w:r w:rsidRPr="00876B06">
        <w:rPr>
          <w:rFonts w:ascii="Roboto" w:hAnsi="Roboto"/>
          <w:lang w:val="en-US" w:eastAsia="en-US"/>
        </w:rPr>
        <w:t xml:space="preserve"> tak</w:t>
      </w:r>
      <w:r w:rsidR="002463B7" w:rsidRPr="00876B06">
        <w:rPr>
          <w:rFonts w:ascii="Roboto" w:hAnsi="Roboto"/>
          <w:lang w:val="en-US" w:eastAsia="en-US"/>
        </w:rPr>
        <w:t>ing</w:t>
      </w:r>
      <w:r w:rsidRPr="00876B06">
        <w:rPr>
          <w:rFonts w:ascii="Roboto" w:hAnsi="Roboto"/>
          <w:lang w:val="en-US" w:eastAsia="en-US"/>
        </w:rPr>
        <w:t xml:space="preserve"> risks </w:t>
      </w:r>
      <w:r w:rsidR="005E5E28" w:rsidRPr="00876B06">
        <w:rPr>
          <w:rFonts w:ascii="Roboto" w:hAnsi="Roboto"/>
          <w:lang w:val="en-US" w:eastAsia="en-US"/>
        </w:rPr>
        <w:t>to</w:t>
      </w:r>
      <w:r w:rsidRPr="00876B06">
        <w:rPr>
          <w:rFonts w:ascii="Roboto" w:hAnsi="Roboto"/>
          <w:lang w:val="en-US" w:eastAsia="en-US"/>
        </w:rPr>
        <w:t xml:space="preserve"> learn, grow and</w:t>
      </w:r>
      <w:r w:rsidR="002463B7" w:rsidRPr="00876B06">
        <w:rPr>
          <w:rFonts w:ascii="Roboto" w:hAnsi="Roboto"/>
          <w:lang w:val="en-US" w:eastAsia="en-US"/>
        </w:rPr>
        <w:t xml:space="preserve"> develo</w:t>
      </w:r>
      <w:r w:rsidR="00D31B8C" w:rsidRPr="00876B06">
        <w:rPr>
          <w:rFonts w:ascii="Roboto" w:hAnsi="Roboto"/>
          <w:lang w:val="en-US" w:eastAsia="en-US"/>
        </w:rPr>
        <w:t xml:space="preserve">p </w:t>
      </w:r>
      <w:r w:rsidR="002463B7" w:rsidRPr="00876B06">
        <w:rPr>
          <w:rFonts w:ascii="Roboto" w:hAnsi="Roboto"/>
          <w:lang w:val="en-US" w:eastAsia="en-US"/>
        </w:rPr>
        <w:t>decision-making skills</w:t>
      </w:r>
      <w:r w:rsidRPr="00876B06">
        <w:rPr>
          <w:rFonts w:ascii="Roboto" w:hAnsi="Roboto"/>
          <w:lang w:val="en-US" w:eastAsia="en-US"/>
        </w:rPr>
        <w:t>.</w:t>
      </w:r>
    </w:p>
    <w:p w14:paraId="12F2A76F" w14:textId="74F4C644" w:rsidR="00A45B2D" w:rsidRPr="00876B06" w:rsidRDefault="00EF6A69" w:rsidP="00876B06">
      <w:pPr>
        <w:pStyle w:val="Heading3"/>
        <w:spacing w:after="240" w:line="360" w:lineRule="auto"/>
        <w:ind w:left="357"/>
        <w:rPr>
          <w:rFonts w:ascii="Roboto" w:hAnsi="Roboto"/>
          <w:lang w:val="en-US" w:eastAsia="en-US"/>
        </w:rPr>
      </w:pPr>
      <w:r w:rsidRPr="00876B06">
        <w:rPr>
          <w:rFonts w:ascii="Roboto" w:hAnsi="Roboto"/>
          <w:lang w:val="en-US" w:eastAsia="en-US"/>
        </w:rPr>
        <w:t>Social justice</w:t>
      </w:r>
    </w:p>
    <w:p w14:paraId="491AE15A" w14:textId="30549A30" w:rsidR="00470815" w:rsidRPr="00876B06" w:rsidRDefault="00470815" w:rsidP="00876B06">
      <w:pPr>
        <w:spacing w:before="40" w:after="240" w:line="360" w:lineRule="auto"/>
        <w:ind w:left="357"/>
        <w:rPr>
          <w:rFonts w:ascii="Roboto" w:hAnsi="Roboto"/>
          <w:lang w:val="en-US" w:eastAsia="en-US"/>
        </w:rPr>
      </w:pPr>
      <w:r w:rsidRPr="00876B06">
        <w:rPr>
          <w:rFonts w:ascii="Roboto" w:hAnsi="Roboto"/>
          <w:lang w:val="en-US" w:eastAsia="en-US"/>
        </w:rPr>
        <w:t xml:space="preserve">Everyone has the potential to be an ally </w:t>
      </w:r>
      <w:r w:rsidR="2CF96FA4" w:rsidRPr="00876B06">
        <w:rPr>
          <w:rFonts w:ascii="Roboto" w:hAnsi="Roboto"/>
          <w:lang w:val="en-US" w:eastAsia="en-US"/>
        </w:rPr>
        <w:t xml:space="preserve">in </w:t>
      </w:r>
      <w:r w:rsidR="57B2456A" w:rsidRPr="00876B06">
        <w:rPr>
          <w:rFonts w:ascii="Roboto" w:hAnsi="Roboto"/>
          <w:lang w:val="en-US" w:eastAsia="en-US"/>
        </w:rPr>
        <w:t>challenging</w:t>
      </w:r>
      <w:r w:rsidRPr="00876B06">
        <w:rPr>
          <w:rFonts w:ascii="Roboto" w:hAnsi="Roboto"/>
          <w:lang w:val="en-US" w:eastAsia="en-US"/>
        </w:rPr>
        <w:t xml:space="preserve"> ableist systems. We are committed to supporting and resourcing people with </w:t>
      </w:r>
      <w:r w:rsidR="00412B7F" w:rsidRPr="00876B06">
        <w:rPr>
          <w:rFonts w:ascii="Roboto" w:hAnsi="Roboto"/>
          <w:lang w:val="en-US" w:eastAsia="en-US"/>
        </w:rPr>
        <w:t>disabilit</w:t>
      </w:r>
      <w:r w:rsidR="007C10D9" w:rsidRPr="00876B06">
        <w:rPr>
          <w:rFonts w:ascii="Roboto" w:hAnsi="Roboto"/>
          <w:lang w:val="en-US" w:eastAsia="en-US"/>
        </w:rPr>
        <w:t>y</w:t>
      </w:r>
      <w:r w:rsidRPr="00876B06">
        <w:rPr>
          <w:rFonts w:ascii="Roboto" w:hAnsi="Roboto"/>
          <w:lang w:val="en-US" w:eastAsia="en-US"/>
        </w:rPr>
        <w:t xml:space="preserve"> and their allies to achieve an inclusive society. </w:t>
      </w:r>
    </w:p>
    <w:p w14:paraId="6D67062D" w14:textId="504243E6" w:rsidR="00EF6A69" w:rsidRPr="00876B06" w:rsidRDefault="00EF6A69" w:rsidP="00876B06">
      <w:pPr>
        <w:spacing w:before="40" w:after="240" w:line="360" w:lineRule="auto"/>
        <w:ind w:left="357"/>
        <w:rPr>
          <w:rFonts w:ascii="Roboto" w:hAnsi="Roboto"/>
          <w:lang w:val="en-US" w:eastAsia="en-US"/>
        </w:rPr>
      </w:pPr>
      <w:r w:rsidRPr="00876B06">
        <w:rPr>
          <w:rFonts w:ascii="Roboto" w:hAnsi="Roboto"/>
          <w:lang w:val="en-US" w:eastAsia="en-US"/>
        </w:rPr>
        <w:t>People with liberty have a responsibility to work towards deinstitutionali</w:t>
      </w:r>
      <w:r w:rsidR="001B2019" w:rsidRPr="00876B06">
        <w:rPr>
          <w:rFonts w:ascii="Roboto" w:hAnsi="Roboto"/>
          <w:lang w:val="en-US" w:eastAsia="en-US"/>
        </w:rPr>
        <w:t>s</w:t>
      </w:r>
      <w:r w:rsidRPr="00876B06">
        <w:rPr>
          <w:rFonts w:ascii="Roboto" w:hAnsi="Roboto"/>
          <w:lang w:val="en-US" w:eastAsia="en-US"/>
        </w:rPr>
        <w:t>ation so we</w:t>
      </w:r>
      <w:r w:rsidR="002463B7" w:rsidRPr="00876B06">
        <w:rPr>
          <w:rFonts w:ascii="Roboto" w:hAnsi="Roboto"/>
          <w:lang w:val="en-US" w:eastAsia="en-US"/>
        </w:rPr>
        <w:t xml:space="preserve"> can</w:t>
      </w:r>
      <w:r w:rsidRPr="00876B06">
        <w:rPr>
          <w:rFonts w:ascii="Roboto" w:hAnsi="Roboto"/>
          <w:lang w:val="en-US" w:eastAsia="en-US"/>
        </w:rPr>
        <w:t xml:space="preserve"> all enjoy the same liberties and freedoms.  </w:t>
      </w:r>
    </w:p>
    <w:p w14:paraId="4E8143FB" w14:textId="3DBF43FD" w:rsidR="00EF6A69" w:rsidRPr="00876B06" w:rsidRDefault="00EF6A69" w:rsidP="00876B06">
      <w:pPr>
        <w:spacing w:before="40" w:after="240" w:line="360" w:lineRule="auto"/>
        <w:ind w:left="357"/>
        <w:rPr>
          <w:rFonts w:ascii="Roboto" w:hAnsi="Roboto"/>
          <w:lang w:val="en-US" w:eastAsia="en-US"/>
        </w:rPr>
      </w:pPr>
      <w:r w:rsidRPr="00876B06">
        <w:rPr>
          <w:rFonts w:ascii="Roboto" w:hAnsi="Roboto"/>
          <w:lang w:val="en-US" w:eastAsia="en-US"/>
        </w:rPr>
        <w:t xml:space="preserve">All levels of government have </w:t>
      </w:r>
      <w:r w:rsidR="003976AC" w:rsidRPr="00876B06">
        <w:rPr>
          <w:rFonts w:ascii="Roboto" w:hAnsi="Roboto"/>
          <w:lang w:val="en-US" w:eastAsia="en-US"/>
        </w:rPr>
        <w:t>a responsibility</w:t>
      </w:r>
      <w:r w:rsidRPr="00876B06">
        <w:rPr>
          <w:rFonts w:ascii="Roboto" w:hAnsi="Roboto"/>
          <w:lang w:val="en-US" w:eastAsia="en-US"/>
        </w:rPr>
        <w:t xml:space="preserve"> to ensure people with disability can fully participate in all aspects of community life.</w:t>
      </w:r>
    </w:p>
    <w:p w14:paraId="1718515D" w14:textId="2698B953" w:rsidR="002463B7" w:rsidRPr="00876B06" w:rsidRDefault="002463B7" w:rsidP="00876B06">
      <w:pPr>
        <w:pStyle w:val="Heading3"/>
        <w:spacing w:after="240" w:line="360" w:lineRule="auto"/>
        <w:ind w:left="357"/>
        <w:rPr>
          <w:rFonts w:ascii="Roboto" w:hAnsi="Roboto"/>
          <w:lang w:val="en-US" w:eastAsia="en-US"/>
        </w:rPr>
      </w:pPr>
      <w:r w:rsidRPr="00876B06">
        <w:rPr>
          <w:rFonts w:ascii="Roboto" w:hAnsi="Roboto"/>
          <w:lang w:val="en-US" w:eastAsia="en-US"/>
        </w:rPr>
        <w:t xml:space="preserve">Integrity </w:t>
      </w:r>
    </w:p>
    <w:p w14:paraId="60450F63" w14:textId="2B727EAA" w:rsidR="00A45B2D" w:rsidRPr="00876B06" w:rsidRDefault="00A45B2D" w:rsidP="00876B06">
      <w:pPr>
        <w:spacing w:before="40" w:after="240" w:line="360" w:lineRule="auto"/>
        <w:ind w:left="357"/>
        <w:rPr>
          <w:rFonts w:ascii="Roboto" w:hAnsi="Roboto"/>
          <w:lang w:val="en-US" w:eastAsia="en-US"/>
        </w:rPr>
      </w:pPr>
      <w:r w:rsidRPr="00876B06">
        <w:rPr>
          <w:rFonts w:ascii="Roboto" w:hAnsi="Roboto"/>
          <w:lang w:val="en-US" w:eastAsia="en-US"/>
        </w:rPr>
        <w:t>QAI will exercise its</w:t>
      </w:r>
      <w:r w:rsidR="00893C7C" w:rsidRPr="00876B06">
        <w:rPr>
          <w:rFonts w:ascii="Roboto" w:hAnsi="Roboto"/>
          <w:lang w:val="en-US" w:eastAsia="en-US"/>
        </w:rPr>
        <w:t xml:space="preserve"> </w:t>
      </w:r>
      <w:r w:rsidRPr="00876B06">
        <w:rPr>
          <w:rFonts w:ascii="Roboto" w:hAnsi="Roboto"/>
          <w:lang w:val="en-US" w:eastAsia="en-US"/>
        </w:rPr>
        <w:t xml:space="preserve">Purpose in open, </w:t>
      </w:r>
      <w:r w:rsidR="002463B7" w:rsidRPr="00876B06">
        <w:rPr>
          <w:rFonts w:ascii="Roboto" w:hAnsi="Roboto"/>
          <w:lang w:val="en-US" w:eastAsia="en-US"/>
        </w:rPr>
        <w:t>honest,</w:t>
      </w:r>
      <w:r w:rsidRPr="00876B06">
        <w:rPr>
          <w:rFonts w:ascii="Roboto" w:hAnsi="Roboto"/>
          <w:lang w:val="en-US" w:eastAsia="en-US"/>
        </w:rPr>
        <w:t xml:space="preserve"> and responsive ways.</w:t>
      </w:r>
    </w:p>
    <w:p w14:paraId="03E4B3AE" w14:textId="3B1CA930" w:rsidR="00A45B2D" w:rsidRPr="00876B06" w:rsidRDefault="002463B7" w:rsidP="00876B06">
      <w:pPr>
        <w:spacing w:before="40" w:after="240" w:line="360" w:lineRule="auto"/>
        <w:ind w:left="357"/>
        <w:rPr>
          <w:rFonts w:ascii="Roboto" w:hAnsi="Roboto"/>
          <w:lang w:val="en-US" w:eastAsia="en-US"/>
        </w:rPr>
      </w:pPr>
      <w:r w:rsidRPr="00876B06">
        <w:rPr>
          <w:rFonts w:ascii="Roboto" w:hAnsi="Roboto"/>
          <w:lang w:val="en-US" w:eastAsia="en-US"/>
        </w:rPr>
        <w:t>QAI will</w:t>
      </w:r>
      <w:r w:rsidR="00F57403" w:rsidRPr="00876B06">
        <w:rPr>
          <w:rFonts w:ascii="Roboto" w:hAnsi="Roboto"/>
          <w:lang w:val="en-US" w:eastAsia="en-US"/>
        </w:rPr>
        <w:t xml:space="preserve"> respond to our community’s needs and </w:t>
      </w:r>
      <w:r w:rsidRPr="00876B06">
        <w:rPr>
          <w:rFonts w:ascii="Roboto" w:hAnsi="Roboto"/>
          <w:lang w:val="en-US" w:eastAsia="en-US"/>
        </w:rPr>
        <w:t xml:space="preserve">will </w:t>
      </w:r>
      <w:r w:rsidR="00F57403" w:rsidRPr="00876B06">
        <w:rPr>
          <w:rFonts w:ascii="Roboto" w:hAnsi="Roboto"/>
          <w:lang w:val="en-US" w:eastAsia="en-US"/>
        </w:rPr>
        <w:t>deliver quality services.</w:t>
      </w:r>
    </w:p>
    <w:p w14:paraId="470D4013" w14:textId="47997F82" w:rsidR="00A45B2D" w:rsidRPr="00876B06" w:rsidRDefault="002463B7" w:rsidP="00876B06">
      <w:pPr>
        <w:spacing w:before="40" w:after="240" w:line="360" w:lineRule="auto"/>
        <w:ind w:left="357"/>
        <w:rPr>
          <w:rFonts w:ascii="Roboto" w:hAnsi="Roboto"/>
          <w:lang w:val="en-US" w:eastAsia="en-US"/>
        </w:rPr>
      </w:pPr>
      <w:r w:rsidRPr="00876B06">
        <w:rPr>
          <w:rFonts w:ascii="Roboto" w:hAnsi="Roboto"/>
          <w:lang w:val="en-US" w:eastAsia="en-US"/>
        </w:rPr>
        <w:t>QAI will be</w:t>
      </w:r>
      <w:r w:rsidR="00F57403" w:rsidRPr="00876B06">
        <w:rPr>
          <w:rFonts w:ascii="Roboto" w:hAnsi="Roboto"/>
          <w:lang w:val="en-US" w:eastAsia="en-US"/>
        </w:rPr>
        <w:t xml:space="preserve"> accountable to our community</w:t>
      </w:r>
      <w:r w:rsidRPr="00876B06">
        <w:rPr>
          <w:rFonts w:ascii="Roboto" w:hAnsi="Roboto"/>
          <w:lang w:val="en-US" w:eastAsia="en-US"/>
        </w:rPr>
        <w:t xml:space="preserve"> </w:t>
      </w:r>
      <w:r w:rsidR="00F57403" w:rsidRPr="00876B06">
        <w:rPr>
          <w:rFonts w:ascii="Roboto" w:hAnsi="Roboto"/>
          <w:lang w:val="en-US" w:eastAsia="en-US"/>
        </w:rPr>
        <w:t xml:space="preserve">and will deliver services in a way that promotes </w:t>
      </w:r>
      <w:r w:rsidRPr="00876B06">
        <w:rPr>
          <w:rFonts w:ascii="Roboto" w:hAnsi="Roboto"/>
          <w:lang w:val="en-US" w:eastAsia="en-US"/>
        </w:rPr>
        <w:t xml:space="preserve">the </w:t>
      </w:r>
      <w:r w:rsidR="00F57403" w:rsidRPr="00876B06">
        <w:rPr>
          <w:rFonts w:ascii="Roboto" w:hAnsi="Roboto"/>
          <w:lang w:val="en-US" w:eastAsia="en-US"/>
        </w:rPr>
        <w:t xml:space="preserve">safety and wellbeing </w:t>
      </w:r>
      <w:r w:rsidRPr="00876B06">
        <w:rPr>
          <w:rFonts w:ascii="Roboto" w:hAnsi="Roboto"/>
          <w:lang w:val="en-US" w:eastAsia="en-US"/>
        </w:rPr>
        <w:t>of</w:t>
      </w:r>
      <w:r w:rsidR="00F57403" w:rsidRPr="00876B06">
        <w:rPr>
          <w:rFonts w:ascii="Roboto" w:hAnsi="Roboto"/>
          <w:lang w:val="en-US" w:eastAsia="en-US"/>
        </w:rPr>
        <w:t xml:space="preserve"> </w:t>
      </w:r>
      <w:r w:rsidRPr="00876B06">
        <w:rPr>
          <w:rFonts w:ascii="Roboto" w:hAnsi="Roboto"/>
          <w:lang w:val="en-US" w:eastAsia="en-US"/>
        </w:rPr>
        <w:t xml:space="preserve">our </w:t>
      </w:r>
      <w:r w:rsidR="00F57403" w:rsidRPr="00876B06">
        <w:rPr>
          <w:rFonts w:ascii="Roboto" w:hAnsi="Roboto"/>
          <w:lang w:val="en-US" w:eastAsia="en-US"/>
        </w:rPr>
        <w:t xml:space="preserve">clients </w:t>
      </w:r>
      <w:r w:rsidRPr="00876B06">
        <w:rPr>
          <w:rFonts w:ascii="Roboto" w:hAnsi="Roboto"/>
          <w:lang w:val="en-US" w:eastAsia="en-US"/>
        </w:rPr>
        <w:t>and staff</w:t>
      </w:r>
      <w:r w:rsidR="00316DEF" w:rsidRPr="00876B06">
        <w:rPr>
          <w:rFonts w:ascii="Roboto" w:hAnsi="Roboto"/>
          <w:lang w:val="en-US" w:eastAsia="en-US"/>
        </w:rPr>
        <w:t>.</w:t>
      </w:r>
    </w:p>
    <w:p w14:paraId="17BE7C28" w14:textId="77777777" w:rsidR="0035753B" w:rsidRPr="00876B06" w:rsidRDefault="0035753B" w:rsidP="00876B06">
      <w:pPr>
        <w:spacing w:line="360" w:lineRule="auto"/>
        <w:rPr>
          <w:rFonts w:ascii="Roboto" w:hAnsi="Roboto"/>
          <w:lang w:val="en-US" w:eastAsia="en-US"/>
        </w:rPr>
      </w:pPr>
    </w:p>
    <w:p w14:paraId="04E89BAA" w14:textId="0FDAABFD" w:rsidR="0035753B" w:rsidRPr="00876B06" w:rsidRDefault="0035753B" w:rsidP="00876B06">
      <w:pPr>
        <w:pStyle w:val="Heading2"/>
        <w:spacing w:line="360" w:lineRule="auto"/>
        <w:rPr>
          <w:rFonts w:ascii="Roboto" w:hAnsi="Roboto"/>
          <w:lang w:val="en-US"/>
        </w:rPr>
      </w:pPr>
      <w:r w:rsidRPr="00876B06">
        <w:rPr>
          <w:rFonts w:ascii="Roboto" w:hAnsi="Roboto"/>
          <w:lang w:val="en-US"/>
        </w:rPr>
        <w:t>4. United Nations Convention on the Rights of Persons with Disabilities (CRPD)</w:t>
      </w:r>
    </w:p>
    <w:p w14:paraId="05A5D90C"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QAI endorses the objectives, and promotes the principles, of the Convention of the Rights of Persons with Disabilities. These principles are:</w:t>
      </w:r>
    </w:p>
    <w:p w14:paraId="4684573C"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1.</w:t>
      </w:r>
      <w:r w:rsidRPr="00876B06">
        <w:rPr>
          <w:rFonts w:ascii="Roboto" w:hAnsi="Roboto"/>
          <w:lang w:val="en-US" w:eastAsia="en-US"/>
        </w:rPr>
        <w:tab/>
        <w:t>Respect for inherent dignity, individual autonomy including the freedom to make one’s own choices, and independence of persons;</w:t>
      </w:r>
    </w:p>
    <w:p w14:paraId="5E136346"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2.</w:t>
      </w:r>
      <w:r w:rsidRPr="00876B06">
        <w:rPr>
          <w:rFonts w:ascii="Roboto" w:hAnsi="Roboto"/>
          <w:lang w:val="en-US" w:eastAsia="en-US"/>
        </w:rPr>
        <w:tab/>
        <w:t>Non-discrimination;</w:t>
      </w:r>
    </w:p>
    <w:p w14:paraId="28D46366"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3.</w:t>
      </w:r>
      <w:r w:rsidRPr="00876B06">
        <w:rPr>
          <w:rFonts w:ascii="Roboto" w:hAnsi="Roboto"/>
          <w:lang w:val="en-US" w:eastAsia="en-US"/>
        </w:rPr>
        <w:tab/>
        <w:t>Full and effective participation and inclusion in society;</w:t>
      </w:r>
    </w:p>
    <w:p w14:paraId="76F61A44"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lastRenderedPageBreak/>
        <w:t>4.</w:t>
      </w:r>
      <w:r w:rsidRPr="00876B06">
        <w:rPr>
          <w:rFonts w:ascii="Roboto" w:hAnsi="Roboto"/>
          <w:lang w:val="en-US" w:eastAsia="en-US"/>
        </w:rPr>
        <w:tab/>
        <w:t>Respect for difference and acceptance of persons with disabilities as part of human diversity and humanity;</w:t>
      </w:r>
    </w:p>
    <w:p w14:paraId="5A5A9737"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5.</w:t>
      </w:r>
      <w:r w:rsidRPr="00876B06">
        <w:rPr>
          <w:rFonts w:ascii="Roboto" w:hAnsi="Roboto"/>
          <w:lang w:val="en-US" w:eastAsia="en-US"/>
        </w:rPr>
        <w:tab/>
        <w:t>Equality of opportunity;</w:t>
      </w:r>
    </w:p>
    <w:p w14:paraId="60680434"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6.</w:t>
      </w:r>
      <w:r w:rsidRPr="00876B06">
        <w:rPr>
          <w:rFonts w:ascii="Roboto" w:hAnsi="Roboto"/>
          <w:lang w:val="en-US" w:eastAsia="en-US"/>
        </w:rPr>
        <w:tab/>
        <w:t>Accessibility;</w:t>
      </w:r>
    </w:p>
    <w:p w14:paraId="117615F6" w14:textId="77777777" w:rsidR="00C328FA" w:rsidRPr="00876B06" w:rsidRDefault="00C328FA" w:rsidP="00876B06">
      <w:pPr>
        <w:spacing w:line="360" w:lineRule="auto"/>
        <w:rPr>
          <w:rFonts w:ascii="Roboto" w:hAnsi="Roboto"/>
          <w:lang w:val="en-US" w:eastAsia="en-US"/>
        </w:rPr>
      </w:pPr>
      <w:r w:rsidRPr="00876B06">
        <w:rPr>
          <w:rFonts w:ascii="Roboto" w:hAnsi="Roboto"/>
          <w:lang w:val="en-US" w:eastAsia="en-US"/>
        </w:rPr>
        <w:t>7.</w:t>
      </w:r>
      <w:r w:rsidRPr="00876B06">
        <w:rPr>
          <w:rFonts w:ascii="Roboto" w:hAnsi="Roboto"/>
          <w:lang w:val="en-US" w:eastAsia="en-US"/>
        </w:rPr>
        <w:tab/>
        <w:t>Equality between men and women;</w:t>
      </w:r>
    </w:p>
    <w:p w14:paraId="5A58A12A" w14:textId="0F6BCEFC" w:rsidR="00232790" w:rsidRPr="00876B06" w:rsidRDefault="00C328FA" w:rsidP="00876B06">
      <w:pPr>
        <w:spacing w:line="360" w:lineRule="auto"/>
        <w:rPr>
          <w:rFonts w:ascii="Roboto" w:hAnsi="Roboto"/>
          <w:lang w:val="en-US" w:eastAsia="en-US"/>
        </w:rPr>
      </w:pPr>
      <w:r w:rsidRPr="00876B06">
        <w:rPr>
          <w:rFonts w:ascii="Roboto" w:hAnsi="Roboto"/>
          <w:lang w:val="en-US" w:eastAsia="en-US"/>
        </w:rPr>
        <w:t>8.</w:t>
      </w:r>
      <w:r w:rsidRPr="00876B06">
        <w:rPr>
          <w:rFonts w:ascii="Roboto" w:hAnsi="Roboto"/>
          <w:lang w:val="en-US" w:eastAsia="en-US"/>
        </w:rPr>
        <w:tab/>
        <w:t>Respect for the evolving capacities of children with disabilities and respect for the right of children with disabilities to preserve their identities.</w:t>
      </w:r>
    </w:p>
    <w:p w14:paraId="45529220" w14:textId="77777777" w:rsidR="00232790" w:rsidRPr="00876B06" w:rsidRDefault="00232790" w:rsidP="00876B06">
      <w:pPr>
        <w:spacing w:line="360" w:lineRule="auto"/>
        <w:rPr>
          <w:rFonts w:ascii="Roboto" w:hAnsi="Roboto"/>
          <w:lang w:val="en-US" w:eastAsia="en-US"/>
        </w:rPr>
      </w:pPr>
    </w:p>
    <w:p w14:paraId="61481287" w14:textId="2B713698" w:rsidR="00232790" w:rsidRPr="00876B06" w:rsidRDefault="00232790" w:rsidP="00876B06">
      <w:pPr>
        <w:pStyle w:val="Heading2"/>
        <w:spacing w:line="360" w:lineRule="auto"/>
        <w:rPr>
          <w:rFonts w:ascii="Roboto" w:hAnsi="Roboto"/>
          <w:lang w:val="en-US"/>
        </w:rPr>
      </w:pPr>
      <w:r w:rsidRPr="00876B06">
        <w:rPr>
          <w:rFonts w:ascii="Roboto" w:hAnsi="Roboto"/>
          <w:lang w:val="en-US"/>
        </w:rPr>
        <w:t>5. The obj</w:t>
      </w:r>
      <w:r w:rsidR="00177D02" w:rsidRPr="00876B06">
        <w:rPr>
          <w:rFonts w:ascii="Roboto" w:hAnsi="Roboto"/>
          <w:lang w:val="en-US"/>
        </w:rPr>
        <w:t xml:space="preserve">ects </w:t>
      </w:r>
      <w:r w:rsidR="00240B3D" w:rsidRPr="00876B06">
        <w:rPr>
          <w:rFonts w:ascii="Roboto" w:hAnsi="Roboto"/>
          <w:lang w:val="en-US"/>
        </w:rPr>
        <w:t xml:space="preserve">contained </w:t>
      </w:r>
      <w:r w:rsidR="07521751" w:rsidRPr="00876B06">
        <w:rPr>
          <w:rFonts w:ascii="Roboto" w:hAnsi="Roboto"/>
          <w:lang w:val="en-US"/>
        </w:rPr>
        <w:t xml:space="preserve">in </w:t>
      </w:r>
      <w:r w:rsidR="000A11DB" w:rsidRPr="00876B06">
        <w:rPr>
          <w:rFonts w:ascii="Roboto" w:hAnsi="Roboto"/>
          <w:lang w:val="en-US"/>
        </w:rPr>
        <w:t>the</w:t>
      </w:r>
      <w:r w:rsidR="00177D02" w:rsidRPr="00876B06">
        <w:rPr>
          <w:rFonts w:ascii="Roboto" w:hAnsi="Roboto"/>
          <w:lang w:val="en-US"/>
        </w:rPr>
        <w:t xml:space="preserve"> QAI constitution</w:t>
      </w:r>
    </w:p>
    <w:p w14:paraId="262A99E7" w14:textId="502DCDE8" w:rsidR="00561A03" w:rsidRPr="00876B06" w:rsidRDefault="00561A03" w:rsidP="00876B06">
      <w:pPr>
        <w:spacing w:line="360" w:lineRule="auto"/>
        <w:rPr>
          <w:rFonts w:ascii="Roboto" w:eastAsia="Times New Roman" w:hAnsi="Roboto" w:cs="Calibri"/>
          <w:lang w:val="en-US" w:eastAsia="en-AU"/>
        </w:rPr>
      </w:pPr>
      <w:r w:rsidRPr="00876B06">
        <w:rPr>
          <w:rFonts w:ascii="Roboto" w:eastAsia="Times New Roman" w:hAnsi="Roboto" w:cs="Calibri"/>
          <w:lang w:val="en-US" w:eastAsia="en-AU"/>
        </w:rPr>
        <w:t>The objects of QAI’s constitution are:</w:t>
      </w:r>
    </w:p>
    <w:p w14:paraId="44DC56DA" w14:textId="58B7A119" w:rsidR="00561A03" w:rsidRPr="00876B06" w:rsidRDefault="00561A03" w:rsidP="00876B06">
      <w:pPr>
        <w:pStyle w:val="ListParagraph"/>
        <w:numPr>
          <w:ilvl w:val="0"/>
          <w:numId w:val="3"/>
        </w:numPr>
        <w:spacing w:line="360" w:lineRule="auto"/>
        <w:ind w:left="714" w:hanging="357"/>
        <w:contextualSpacing w:val="0"/>
        <w:rPr>
          <w:rFonts w:ascii="Roboto" w:eastAsia="Times New Roman" w:hAnsi="Roboto" w:cs="Calibri"/>
          <w:color w:val="000000"/>
          <w:lang w:eastAsia="en-AU"/>
        </w:rPr>
      </w:pPr>
      <w:r w:rsidRPr="00876B06">
        <w:rPr>
          <w:rFonts w:ascii="Roboto" w:eastAsia="Times New Roman" w:hAnsi="Roboto" w:cs="Calibri"/>
          <w:color w:val="000000"/>
          <w:lang w:eastAsia="en-AU"/>
        </w:rPr>
        <w:t>To advocate for the protection and advancement of the needs</w:t>
      </w:r>
      <w:r w:rsidR="008326C9" w:rsidRPr="00876B06">
        <w:rPr>
          <w:rFonts w:ascii="Roboto" w:eastAsia="Times New Roman" w:hAnsi="Roboto" w:cs="Calibri"/>
          <w:color w:val="000000"/>
          <w:lang w:eastAsia="en-AU"/>
        </w:rPr>
        <w:t xml:space="preserve">, </w:t>
      </w:r>
      <w:r w:rsidR="00474A3E" w:rsidRPr="00876B06">
        <w:rPr>
          <w:rFonts w:ascii="Roboto" w:eastAsia="Times New Roman" w:hAnsi="Roboto" w:cs="Calibri"/>
          <w:color w:val="000000"/>
          <w:lang w:eastAsia="en-AU"/>
        </w:rPr>
        <w:t>rights,</w:t>
      </w:r>
      <w:r w:rsidR="008326C9" w:rsidRPr="00876B06">
        <w:rPr>
          <w:rFonts w:ascii="Roboto" w:eastAsia="Times New Roman" w:hAnsi="Roboto" w:cs="Calibri"/>
          <w:color w:val="000000"/>
          <w:lang w:eastAsia="en-AU"/>
        </w:rPr>
        <w:t xml:space="preserve"> and lives of people with disability in Queensland;</w:t>
      </w:r>
    </w:p>
    <w:p w14:paraId="2F6E0C26" w14:textId="5B0139AA" w:rsidR="008326C9" w:rsidRPr="00876B06" w:rsidRDefault="008326C9" w:rsidP="00876B06">
      <w:pPr>
        <w:pStyle w:val="ListParagraph"/>
        <w:numPr>
          <w:ilvl w:val="0"/>
          <w:numId w:val="3"/>
        </w:numPr>
        <w:spacing w:line="360" w:lineRule="auto"/>
        <w:ind w:left="714" w:hanging="357"/>
        <w:contextualSpacing w:val="0"/>
        <w:rPr>
          <w:rFonts w:ascii="Roboto" w:eastAsia="Times New Roman" w:hAnsi="Roboto" w:cs="Calibri"/>
          <w:color w:val="000000"/>
          <w:lang w:eastAsia="en-AU"/>
        </w:rPr>
      </w:pPr>
      <w:r w:rsidRPr="00876B06">
        <w:rPr>
          <w:rFonts w:ascii="Roboto" w:eastAsia="Times New Roman" w:hAnsi="Roboto" w:cs="Calibri"/>
          <w:color w:val="000000"/>
          <w:lang w:eastAsia="en-AU"/>
        </w:rPr>
        <w:t>To protect and advance human rights including the Convention on the Rights of Persons with Disabilit</w:t>
      </w:r>
      <w:r w:rsidR="00DF1AB0" w:rsidRPr="00876B06">
        <w:rPr>
          <w:rFonts w:ascii="Roboto" w:eastAsia="Times New Roman" w:hAnsi="Roboto" w:cs="Calibri"/>
          <w:color w:val="000000"/>
          <w:lang w:eastAsia="en-AU"/>
        </w:rPr>
        <w:t>ies (CRPD)</w:t>
      </w:r>
      <w:r w:rsidRPr="00876B06">
        <w:rPr>
          <w:rFonts w:ascii="Roboto" w:eastAsia="Times New Roman" w:hAnsi="Roboto" w:cs="Calibri"/>
          <w:color w:val="000000"/>
          <w:lang w:eastAsia="en-AU"/>
        </w:rPr>
        <w:t>;</w:t>
      </w:r>
    </w:p>
    <w:p w14:paraId="6045E8C3" w14:textId="77DF3DDA" w:rsidR="008326C9" w:rsidRPr="00876B06" w:rsidRDefault="008326C9" w:rsidP="00876B06">
      <w:pPr>
        <w:pStyle w:val="ListParagraph"/>
        <w:numPr>
          <w:ilvl w:val="0"/>
          <w:numId w:val="3"/>
        </w:numPr>
        <w:spacing w:line="360" w:lineRule="auto"/>
        <w:ind w:left="714" w:hanging="357"/>
        <w:contextualSpacing w:val="0"/>
        <w:rPr>
          <w:rFonts w:ascii="Roboto" w:eastAsia="Times New Roman" w:hAnsi="Roboto" w:cs="Calibri"/>
          <w:color w:val="000000"/>
          <w:lang w:eastAsia="en-AU"/>
        </w:rPr>
      </w:pPr>
      <w:r w:rsidRPr="00876B06">
        <w:rPr>
          <w:rFonts w:ascii="Roboto" w:eastAsia="Times New Roman" w:hAnsi="Roboto" w:cs="Calibri"/>
          <w:color w:val="000000"/>
          <w:lang w:eastAsia="en-AU"/>
        </w:rPr>
        <w:t>To be accountable to the most disadvantaged people with disability in Queensland; and</w:t>
      </w:r>
    </w:p>
    <w:p w14:paraId="6C35BB30" w14:textId="7D4B9A03" w:rsidR="00DD56D1" w:rsidRPr="00876B06" w:rsidRDefault="008326C9" w:rsidP="00876B06">
      <w:pPr>
        <w:pStyle w:val="ListParagraph"/>
        <w:numPr>
          <w:ilvl w:val="0"/>
          <w:numId w:val="3"/>
        </w:numPr>
        <w:spacing w:line="360" w:lineRule="auto"/>
        <w:ind w:left="714" w:hanging="357"/>
        <w:contextualSpacing w:val="0"/>
        <w:rPr>
          <w:rFonts w:ascii="Roboto" w:eastAsia="Times New Roman" w:hAnsi="Roboto" w:cs="Calibri"/>
          <w:color w:val="000000"/>
          <w:lang w:eastAsia="en-AU"/>
        </w:rPr>
      </w:pPr>
      <w:r w:rsidRPr="00876B06">
        <w:rPr>
          <w:rFonts w:ascii="Roboto" w:eastAsia="Times New Roman" w:hAnsi="Roboto" w:cs="Calibri"/>
          <w:color w:val="000000"/>
          <w:lang w:eastAsia="en-AU"/>
        </w:rPr>
        <w:t>To advance the health, social and public wellbeing of disadvantaged people with disability.</w:t>
      </w:r>
    </w:p>
    <w:p w14:paraId="48D64AF7" w14:textId="3DC5FD85" w:rsidR="009F7112" w:rsidRPr="00876B06" w:rsidRDefault="009F7112" w:rsidP="00876B06">
      <w:pPr>
        <w:tabs>
          <w:tab w:val="clear" w:pos="288"/>
        </w:tabs>
        <w:spacing w:after="160" w:line="360" w:lineRule="auto"/>
        <w:rPr>
          <w:rFonts w:ascii="Roboto" w:eastAsia="Times New Roman" w:hAnsi="Roboto"/>
          <w:b/>
          <w:bCs/>
          <w:sz w:val="32"/>
          <w:szCs w:val="28"/>
          <w:lang w:eastAsia="en-US"/>
        </w:rPr>
      </w:pPr>
    </w:p>
    <w:sectPr w:rsidR="009F7112" w:rsidRPr="00876B06" w:rsidSect="004F0FB6">
      <w:headerReference w:type="first" r:id="rId15"/>
      <w:footerReference w:type="first" r:id="rId16"/>
      <w:pgSz w:w="11900" w:h="16840"/>
      <w:pgMar w:top="1440" w:right="1077" w:bottom="1440" w:left="1077" w:header="709" w:footer="28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C2EC3" w14:textId="77777777" w:rsidR="00117E9E" w:rsidRDefault="00117E9E" w:rsidP="007A3268">
      <w:r>
        <w:separator/>
      </w:r>
    </w:p>
  </w:endnote>
  <w:endnote w:type="continuationSeparator" w:id="0">
    <w:p w14:paraId="0E7A5802" w14:textId="77777777" w:rsidR="00117E9E" w:rsidRDefault="00117E9E" w:rsidP="007A3268">
      <w:r>
        <w:continuationSeparator/>
      </w:r>
    </w:p>
  </w:endnote>
  <w:endnote w:type="continuationNotice" w:id="1">
    <w:p w14:paraId="37222590" w14:textId="77777777" w:rsidR="00117E9E" w:rsidRDefault="00117E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Calibri"/>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FD03" w14:textId="29121C29" w:rsidR="009F7112" w:rsidRDefault="007A3268" w:rsidP="009F71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545DE">
      <w:rPr>
        <w:rStyle w:val="PageNumber"/>
        <w:noProof/>
      </w:rPr>
      <w:t>3</w:t>
    </w:r>
    <w:r>
      <w:rPr>
        <w:rStyle w:val="PageNumber"/>
      </w:rPr>
      <w:fldChar w:fldCharType="end"/>
    </w:r>
  </w:p>
  <w:p w14:paraId="30822E4A" w14:textId="77777777" w:rsidR="009F7112" w:rsidRDefault="009F7112" w:rsidP="009F71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69E6" w14:textId="16E93BB9" w:rsidR="009F7112" w:rsidRPr="005079CE" w:rsidRDefault="009F7112" w:rsidP="009F7112">
    <w:pPr>
      <w:spacing w:before="60" w:after="60"/>
      <w:rPr>
        <w:rFonts w:ascii="Calibri Light" w:hAnsi="Calibri Light"/>
        <w:noProof/>
        <w:color w:val="3B3838" w:themeColor="background2" w:themeShade="40"/>
        <w:szCs w:val="22"/>
        <w:lang w:val="en-US" w:eastAsia="en-US"/>
      </w:rPr>
    </w:pPr>
  </w:p>
  <w:sdt>
    <w:sdtPr>
      <w:rPr>
        <w:rStyle w:val="PageNumber"/>
      </w:rPr>
      <w:id w:val="-1249576012"/>
      <w:docPartObj>
        <w:docPartGallery w:val="Page Numbers (Bottom of Page)"/>
        <w:docPartUnique/>
      </w:docPartObj>
    </w:sdtPr>
    <w:sdtEndPr>
      <w:rPr>
        <w:rStyle w:val="PageNumber"/>
        <w:rFonts w:asciiTheme="majorHAnsi" w:hAnsiTheme="majorHAnsi"/>
      </w:rPr>
    </w:sdtEndPr>
    <w:sdtContent>
      <w:p w14:paraId="4D9C4491" w14:textId="77777777" w:rsidR="009F7112" w:rsidRPr="00475C02" w:rsidRDefault="007A3268" w:rsidP="009F7112">
        <w:pPr>
          <w:pStyle w:val="Footer"/>
          <w:framePr w:w="134" w:wrap="none" w:vAnchor="text" w:hAnchor="page" w:x="10654" w:y="9"/>
          <w:rPr>
            <w:rStyle w:val="PageNumber"/>
            <w:rFonts w:asciiTheme="majorHAnsi" w:hAnsiTheme="majorHAnsi"/>
          </w:rPr>
        </w:pPr>
        <w:r w:rsidRPr="00475C02">
          <w:rPr>
            <w:rStyle w:val="PageNumber"/>
            <w:rFonts w:asciiTheme="majorHAnsi" w:hAnsiTheme="majorHAnsi"/>
          </w:rPr>
          <w:fldChar w:fldCharType="begin"/>
        </w:r>
        <w:r w:rsidRPr="00475C02">
          <w:rPr>
            <w:rStyle w:val="PageNumber"/>
            <w:rFonts w:asciiTheme="majorHAnsi" w:hAnsiTheme="majorHAnsi"/>
          </w:rPr>
          <w:instrText xml:space="preserve"> PAGE </w:instrText>
        </w:r>
        <w:r w:rsidRPr="00475C02">
          <w:rPr>
            <w:rStyle w:val="PageNumber"/>
            <w:rFonts w:asciiTheme="majorHAnsi" w:hAnsiTheme="majorHAnsi"/>
          </w:rPr>
          <w:fldChar w:fldCharType="separate"/>
        </w:r>
        <w:r w:rsidR="0060014C">
          <w:rPr>
            <w:rStyle w:val="PageNumber"/>
            <w:rFonts w:asciiTheme="majorHAnsi" w:hAnsiTheme="majorHAnsi"/>
            <w:noProof/>
          </w:rPr>
          <w:t>2</w:t>
        </w:r>
        <w:r w:rsidRPr="00475C02">
          <w:rPr>
            <w:rStyle w:val="PageNumber"/>
            <w:rFonts w:asciiTheme="majorHAnsi" w:hAnsiTheme="majorHAnsi"/>
          </w:rPr>
          <w:fldChar w:fldCharType="end"/>
        </w:r>
      </w:p>
    </w:sdtContent>
  </w:sdt>
  <w:p w14:paraId="7EFF485D" w14:textId="432A2697" w:rsidR="009F7112" w:rsidRPr="00BC44D8" w:rsidRDefault="007A3268" w:rsidP="009F7112">
    <w:pPr>
      <w:pStyle w:val="Footer"/>
      <w:jc w:val="right"/>
    </w:pPr>
    <w:r>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B269" w14:textId="2C40C44D" w:rsidR="001545DE" w:rsidRPr="009F7112" w:rsidRDefault="00876B06" w:rsidP="004F0FB6">
    <w:pPr>
      <w:pStyle w:val="Footer"/>
      <w:ind w:left="-426" w:right="-460"/>
      <w:jc w:val="right"/>
    </w:pPr>
    <w:r>
      <w:rPr>
        <w:noProof/>
      </w:rPr>
      <w:drawing>
        <wp:anchor distT="0" distB="0" distL="114300" distR="114300" simplePos="0" relativeHeight="251662338" behindDoc="1" locked="0" layoutInCell="1" allowOverlap="0" wp14:anchorId="756E0A74" wp14:editId="1DD23BB5">
          <wp:simplePos x="0" y="0"/>
          <wp:positionH relativeFrom="page">
            <wp:align>left</wp:align>
          </wp:positionH>
          <wp:positionV relativeFrom="page">
            <wp:posOffset>9805670</wp:posOffset>
          </wp:positionV>
          <wp:extent cx="7560000" cy="903600"/>
          <wp:effectExtent l="0" t="0" r="3175" b="0"/>
          <wp:wrapNone/>
          <wp:docPr id="1429844233" name="Picture 2" descr="Footer: advocacy for people with disability &#10;ABN 97 527 905 201 &#10;phone 07 3844 4200 &#10;email qai@qai.org.au &#10;website qai.org.au &#10;Address Level 2, 43 Peel St, South Brisbane (Meanjin) QLD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2" descr="Footer: advocacy for people with disability &#10;ABN 97 527 905 201 &#10;phone 07 3844 4200 &#10;email qai@qai.org.au &#10;website qai.org.au &#10;Address Level 2, 43 Peel St, South Brisbane (Meanjin) QLD 4101"/>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r w:rsidR="001545DE" w:rsidRPr="009F7112">
      <w:fldChar w:fldCharType="begin"/>
    </w:r>
    <w:r w:rsidR="001545DE" w:rsidRPr="009F7112">
      <w:instrText xml:space="preserve"> PAGE   \* MERGEFORMAT </w:instrText>
    </w:r>
    <w:r w:rsidR="001545DE" w:rsidRPr="009F7112">
      <w:fldChar w:fldCharType="separate"/>
    </w:r>
    <w:r w:rsidR="001545DE" w:rsidRPr="009F7112">
      <w:rPr>
        <w:noProof/>
      </w:rPr>
      <w:t>2</w:t>
    </w:r>
    <w:r w:rsidR="001545DE" w:rsidRPr="009F7112">
      <w:rPr>
        <w:noProof/>
      </w:rPr>
      <w:fldChar w:fldCharType="end"/>
    </w:r>
  </w:p>
  <w:p w14:paraId="30C90ADD" w14:textId="66A6E8E0" w:rsidR="009F7112" w:rsidRPr="001545DE" w:rsidRDefault="009F7112" w:rsidP="00876B0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86DF" w14:textId="50541C38" w:rsidR="00494734" w:rsidRDefault="00494734" w:rsidP="004F0FB6">
    <w:pPr>
      <w:pStyle w:val="Footer"/>
      <w:ind w:left="-426" w:right="-460"/>
      <w:jc w:val="right"/>
    </w:pPr>
    <w:r>
      <w:t xml:space="preserve">                </w:t>
    </w:r>
    <w:r>
      <w:fldChar w:fldCharType="begin"/>
    </w:r>
    <w:r>
      <w:instrText xml:space="preserve"> PAGE   \* MERGEFORMAT </w:instrText>
    </w:r>
    <w:r>
      <w:fldChar w:fldCharType="separate"/>
    </w:r>
    <w:r>
      <w:rPr>
        <w:noProof/>
      </w:rPr>
      <w:t>2</w:t>
    </w:r>
    <w:r>
      <w:rPr>
        <w:noProof/>
      </w:rPr>
      <w:fldChar w:fldCharType="end"/>
    </w:r>
  </w:p>
  <w:p w14:paraId="4FD00475" w14:textId="77777777" w:rsidR="00494734" w:rsidRPr="001545DE" w:rsidRDefault="00494734" w:rsidP="0015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E908" w14:textId="77777777" w:rsidR="00117E9E" w:rsidRDefault="00117E9E" w:rsidP="007A3268">
      <w:r>
        <w:separator/>
      </w:r>
    </w:p>
  </w:footnote>
  <w:footnote w:type="continuationSeparator" w:id="0">
    <w:p w14:paraId="0C491744" w14:textId="77777777" w:rsidR="00117E9E" w:rsidRDefault="00117E9E" w:rsidP="007A3268">
      <w:r>
        <w:continuationSeparator/>
      </w:r>
    </w:p>
  </w:footnote>
  <w:footnote w:type="continuationNotice" w:id="1">
    <w:p w14:paraId="1B3BE92A" w14:textId="77777777" w:rsidR="00117E9E" w:rsidRDefault="00117E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036E" w14:textId="6129C07E" w:rsidR="00D47DF5" w:rsidRPr="00876B06" w:rsidRDefault="00876B06" w:rsidP="00876B06">
    <w:pPr>
      <w:pStyle w:val="Header"/>
    </w:pPr>
    <w:r>
      <w:rPr>
        <w:noProof/>
      </w:rPr>
      <w:drawing>
        <wp:anchor distT="0" distB="0" distL="114300" distR="114300" simplePos="0" relativeHeight="251660290" behindDoc="1" locked="0" layoutInCell="1" allowOverlap="0" wp14:anchorId="19CA83EF" wp14:editId="417F8871">
          <wp:simplePos x="0" y="0"/>
          <wp:positionH relativeFrom="page">
            <wp:align>left</wp:align>
          </wp:positionH>
          <wp:positionV relativeFrom="page">
            <wp:align>top</wp:align>
          </wp:positionV>
          <wp:extent cx="7560000" cy="1791529"/>
          <wp:effectExtent l="0" t="0" r="3175" b="0"/>
          <wp:wrapNone/>
          <wp:docPr id="1805464336" name="Picture 1" descr="Queensland Advocacy for Inclusion logo in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67269" name="Picture 1" descr="Queensland Advocacy for Inclusion logo in top right corner"/>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9E5B6" w14:textId="7A71A71F" w:rsidR="001545DE" w:rsidRPr="001545DE" w:rsidRDefault="001545DE" w:rsidP="0015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7E2"/>
    <w:multiLevelType w:val="hybridMultilevel"/>
    <w:tmpl w:val="300EE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2081C"/>
    <w:multiLevelType w:val="hybridMultilevel"/>
    <w:tmpl w:val="8FB8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65BE9"/>
    <w:multiLevelType w:val="hybridMultilevel"/>
    <w:tmpl w:val="A0E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93810"/>
    <w:multiLevelType w:val="hybridMultilevel"/>
    <w:tmpl w:val="DD721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F7D78"/>
    <w:multiLevelType w:val="hybridMultilevel"/>
    <w:tmpl w:val="8516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D2AF5"/>
    <w:multiLevelType w:val="hybridMultilevel"/>
    <w:tmpl w:val="8CC87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D0680"/>
    <w:multiLevelType w:val="hybridMultilevel"/>
    <w:tmpl w:val="F45295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FC1094"/>
    <w:multiLevelType w:val="hybridMultilevel"/>
    <w:tmpl w:val="469E9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A2C48"/>
    <w:multiLevelType w:val="hybridMultilevel"/>
    <w:tmpl w:val="D23027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AE527BB"/>
    <w:multiLevelType w:val="hybridMultilevel"/>
    <w:tmpl w:val="E97CE1E6"/>
    <w:lvl w:ilvl="0" w:tplc="C266645C">
      <w:start w:val="1"/>
      <w:numFmt w:val="bullet"/>
      <w:lvlText w:val=""/>
      <w:lvlJc w:val="left"/>
      <w:pPr>
        <w:ind w:left="1440" w:hanging="360"/>
      </w:pPr>
      <w:rPr>
        <w:rFonts w:ascii="Symbol" w:hAnsi="Symbol"/>
      </w:rPr>
    </w:lvl>
    <w:lvl w:ilvl="1" w:tplc="B71A0AC6">
      <w:start w:val="1"/>
      <w:numFmt w:val="bullet"/>
      <w:lvlText w:val=""/>
      <w:lvlJc w:val="left"/>
      <w:pPr>
        <w:ind w:left="1440" w:hanging="360"/>
      </w:pPr>
      <w:rPr>
        <w:rFonts w:ascii="Symbol" w:hAnsi="Symbol"/>
      </w:rPr>
    </w:lvl>
    <w:lvl w:ilvl="2" w:tplc="9DE03BCE">
      <w:start w:val="1"/>
      <w:numFmt w:val="bullet"/>
      <w:lvlText w:val=""/>
      <w:lvlJc w:val="left"/>
      <w:pPr>
        <w:ind w:left="1440" w:hanging="360"/>
      </w:pPr>
      <w:rPr>
        <w:rFonts w:ascii="Symbol" w:hAnsi="Symbol"/>
      </w:rPr>
    </w:lvl>
    <w:lvl w:ilvl="3" w:tplc="E25C8DC0">
      <w:start w:val="1"/>
      <w:numFmt w:val="bullet"/>
      <w:lvlText w:val=""/>
      <w:lvlJc w:val="left"/>
      <w:pPr>
        <w:ind w:left="1440" w:hanging="360"/>
      </w:pPr>
      <w:rPr>
        <w:rFonts w:ascii="Symbol" w:hAnsi="Symbol"/>
      </w:rPr>
    </w:lvl>
    <w:lvl w:ilvl="4" w:tplc="8118E68E">
      <w:start w:val="1"/>
      <w:numFmt w:val="bullet"/>
      <w:lvlText w:val=""/>
      <w:lvlJc w:val="left"/>
      <w:pPr>
        <w:ind w:left="1440" w:hanging="360"/>
      </w:pPr>
      <w:rPr>
        <w:rFonts w:ascii="Symbol" w:hAnsi="Symbol"/>
      </w:rPr>
    </w:lvl>
    <w:lvl w:ilvl="5" w:tplc="6FAA4C32">
      <w:start w:val="1"/>
      <w:numFmt w:val="bullet"/>
      <w:lvlText w:val=""/>
      <w:lvlJc w:val="left"/>
      <w:pPr>
        <w:ind w:left="1440" w:hanging="360"/>
      </w:pPr>
      <w:rPr>
        <w:rFonts w:ascii="Symbol" w:hAnsi="Symbol"/>
      </w:rPr>
    </w:lvl>
    <w:lvl w:ilvl="6" w:tplc="A8960216">
      <w:start w:val="1"/>
      <w:numFmt w:val="bullet"/>
      <w:lvlText w:val=""/>
      <w:lvlJc w:val="left"/>
      <w:pPr>
        <w:ind w:left="1440" w:hanging="360"/>
      </w:pPr>
      <w:rPr>
        <w:rFonts w:ascii="Symbol" w:hAnsi="Symbol"/>
      </w:rPr>
    </w:lvl>
    <w:lvl w:ilvl="7" w:tplc="5F3254D2">
      <w:start w:val="1"/>
      <w:numFmt w:val="bullet"/>
      <w:lvlText w:val=""/>
      <w:lvlJc w:val="left"/>
      <w:pPr>
        <w:ind w:left="1440" w:hanging="360"/>
      </w:pPr>
      <w:rPr>
        <w:rFonts w:ascii="Symbol" w:hAnsi="Symbol"/>
      </w:rPr>
    </w:lvl>
    <w:lvl w:ilvl="8" w:tplc="664018CA">
      <w:start w:val="1"/>
      <w:numFmt w:val="bullet"/>
      <w:lvlText w:val=""/>
      <w:lvlJc w:val="left"/>
      <w:pPr>
        <w:ind w:left="1440" w:hanging="360"/>
      </w:pPr>
      <w:rPr>
        <w:rFonts w:ascii="Symbol" w:hAnsi="Symbol"/>
      </w:rPr>
    </w:lvl>
  </w:abstractNum>
  <w:abstractNum w:abstractNumId="10" w15:restartNumberingAfterBreak="0">
    <w:nsid w:val="52165EA8"/>
    <w:multiLevelType w:val="hybridMultilevel"/>
    <w:tmpl w:val="CDE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9D31CD"/>
    <w:multiLevelType w:val="hybridMultilevel"/>
    <w:tmpl w:val="2F9020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C40259"/>
    <w:multiLevelType w:val="hybridMultilevel"/>
    <w:tmpl w:val="82EE5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D1F14"/>
    <w:multiLevelType w:val="hybridMultilevel"/>
    <w:tmpl w:val="CEA8A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25441A"/>
    <w:multiLevelType w:val="hybridMultilevel"/>
    <w:tmpl w:val="7CF8B236"/>
    <w:lvl w:ilvl="0" w:tplc="07581BA2">
      <w:numFmt w:val="bullet"/>
      <w:lvlText w:val=""/>
      <w:lvlJc w:val="left"/>
      <w:pPr>
        <w:ind w:left="720" w:hanging="360"/>
      </w:pPr>
      <w:rPr>
        <w:rFonts w:ascii="Symbol" w:eastAsia="Times New Roman" w:hAnsi="Symbol"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323942"/>
    <w:multiLevelType w:val="hybridMultilevel"/>
    <w:tmpl w:val="AA702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24161966">
    <w:abstractNumId w:val="8"/>
  </w:num>
  <w:num w:numId="2" w16cid:durableId="1310745365">
    <w:abstractNumId w:val="14"/>
  </w:num>
  <w:num w:numId="3" w16cid:durableId="338043484">
    <w:abstractNumId w:val="12"/>
  </w:num>
  <w:num w:numId="4" w16cid:durableId="1471553353">
    <w:abstractNumId w:val="15"/>
  </w:num>
  <w:num w:numId="5" w16cid:durableId="1408190422">
    <w:abstractNumId w:val="11"/>
  </w:num>
  <w:num w:numId="6" w16cid:durableId="2013875332">
    <w:abstractNumId w:val="5"/>
  </w:num>
  <w:num w:numId="7" w16cid:durableId="299770610">
    <w:abstractNumId w:val="10"/>
  </w:num>
  <w:num w:numId="8" w16cid:durableId="503591959">
    <w:abstractNumId w:val="2"/>
  </w:num>
  <w:num w:numId="9" w16cid:durableId="36705976">
    <w:abstractNumId w:val="7"/>
  </w:num>
  <w:num w:numId="10" w16cid:durableId="2084181360">
    <w:abstractNumId w:val="6"/>
  </w:num>
  <w:num w:numId="11" w16cid:durableId="647630243">
    <w:abstractNumId w:val="4"/>
  </w:num>
  <w:num w:numId="12" w16cid:durableId="1309628749">
    <w:abstractNumId w:val="0"/>
  </w:num>
  <w:num w:numId="13" w16cid:durableId="917207798">
    <w:abstractNumId w:val="3"/>
  </w:num>
  <w:num w:numId="14" w16cid:durableId="921834827">
    <w:abstractNumId w:val="9"/>
  </w:num>
  <w:num w:numId="15" w16cid:durableId="2090929048">
    <w:abstractNumId w:val="1"/>
  </w:num>
  <w:num w:numId="16" w16cid:durableId="1631742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OJPV/uc8xhCADWZBe3KnVddi6COuGMwz4np9PZlFHn1w3AW8qA6ppd6o08UJ52Qb26ri55hK2GI5E4QZexMN/A==" w:salt="AQdi5VSYTAvkRjG4vVjh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68"/>
    <w:rsid w:val="00016A0E"/>
    <w:rsid w:val="00046BBA"/>
    <w:rsid w:val="00054CD7"/>
    <w:rsid w:val="00061976"/>
    <w:rsid w:val="00062BEC"/>
    <w:rsid w:val="00070F70"/>
    <w:rsid w:val="00073223"/>
    <w:rsid w:val="00074E55"/>
    <w:rsid w:val="00083EE6"/>
    <w:rsid w:val="00095E0D"/>
    <w:rsid w:val="000A11DB"/>
    <w:rsid w:val="000A1ABB"/>
    <w:rsid w:val="000A4654"/>
    <w:rsid w:val="000A69BA"/>
    <w:rsid w:val="000B6729"/>
    <w:rsid w:val="000C477C"/>
    <w:rsid w:val="000E718F"/>
    <w:rsid w:val="000F191A"/>
    <w:rsid w:val="00102475"/>
    <w:rsid w:val="00105383"/>
    <w:rsid w:val="00113454"/>
    <w:rsid w:val="00117E9E"/>
    <w:rsid w:val="001319A8"/>
    <w:rsid w:val="00133F79"/>
    <w:rsid w:val="001376A3"/>
    <w:rsid w:val="001410D6"/>
    <w:rsid w:val="00146B6E"/>
    <w:rsid w:val="00151EB8"/>
    <w:rsid w:val="001545DE"/>
    <w:rsid w:val="0015474F"/>
    <w:rsid w:val="001676B4"/>
    <w:rsid w:val="00170AEB"/>
    <w:rsid w:val="00171E4B"/>
    <w:rsid w:val="00177D02"/>
    <w:rsid w:val="001841EE"/>
    <w:rsid w:val="001902DE"/>
    <w:rsid w:val="0019122F"/>
    <w:rsid w:val="001A4CE4"/>
    <w:rsid w:val="001A68E0"/>
    <w:rsid w:val="001B1988"/>
    <w:rsid w:val="001B2019"/>
    <w:rsid w:val="001E26C7"/>
    <w:rsid w:val="001F721F"/>
    <w:rsid w:val="002006C3"/>
    <w:rsid w:val="0021453D"/>
    <w:rsid w:val="00223A05"/>
    <w:rsid w:val="00232790"/>
    <w:rsid w:val="002407F0"/>
    <w:rsid w:val="00240B3D"/>
    <w:rsid w:val="002463B7"/>
    <w:rsid w:val="0025789F"/>
    <w:rsid w:val="002612B5"/>
    <w:rsid w:val="00284F90"/>
    <w:rsid w:val="0029342C"/>
    <w:rsid w:val="002B5E44"/>
    <w:rsid w:val="002C3512"/>
    <w:rsid w:val="002D2246"/>
    <w:rsid w:val="002D2A45"/>
    <w:rsid w:val="002F2614"/>
    <w:rsid w:val="002F4C98"/>
    <w:rsid w:val="00304CE0"/>
    <w:rsid w:val="00310C02"/>
    <w:rsid w:val="00316DEF"/>
    <w:rsid w:val="00321351"/>
    <w:rsid w:val="00332C1B"/>
    <w:rsid w:val="003435DC"/>
    <w:rsid w:val="00346EF3"/>
    <w:rsid w:val="0035753B"/>
    <w:rsid w:val="00365275"/>
    <w:rsid w:val="003720AC"/>
    <w:rsid w:val="00381DB8"/>
    <w:rsid w:val="0038696D"/>
    <w:rsid w:val="003874B0"/>
    <w:rsid w:val="00391255"/>
    <w:rsid w:val="00393823"/>
    <w:rsid w:val="003953F1"/>
    <w:rsid w:val="003976AC"/>
    <w:rsid w:val="00397F0D"/>
    <w:rsid w:val="003A001A"/>
    <w:rsid w:val="003A19CC"/>
    <w:rsid w:val="003A3C97"/>
    <w:rsid w:val="003A51D7"/>
    <w:rsid w:val="003A670C"/>
    <w:rsid w:val="003D4E9C"/>
    <w:rsid w:val="003F74A9"/>
    <w:rsid w:val="003F7909"/>
    <w:rsid w:val="004073CD"/>
    <w:rsid w:val="00412B7F"/>
    <w:rsid w:val="004148BA"/>
    <w:rsid w:val="00427C93"/>
    <w:rsid w:val="0043085C"/>
    <w:rsid w:val="004434A7"/>
    <w:rsid w:val="004533D8"/>
    <w:rsid w:val="004636E0"/>
    <w:rsid w:val="00466437"/>
    <w:rsid w:val="00470815"/>
    <w:rsid w:val="004745C2"/>
    <w:rsid w:val="00474A3E"/>
    <w:rsid w:val="00494734"/>
    <w:rsid w:val="004B6253"/>
    <w:rsid w:val="004B6ADE"/>
    <w:rsid w:val="004C4964"/>
    <w:rsid w:val="004D6042"/>
    <w:rsid w:val="004E0592"/>
    <w:rsid w:val="004F010C"/>
    <w:rsid w:val="004F0FB6"/>
    <w:rsid w:val="00512D0C"/>
    <w:rsid w:val="00517BC4"/>
    <w:rsid w:val="0053391E"/>
    <w:rsid w:val="005552A7"/>
    <w:rsid w:val="00561285"/>
    <w:rsid w:val="00561A03"/>
    <w:rsid w:val="0057650B"/>
    <w:rsid w:val="0057759F"/>
    <w:rsid w:val="00586322"/>
    <w:rsid w:val="00586F53"/>
    <w:rsid w:val="00596767"/>
    <w:rsid w:val="005A69FE"/>
    <w:rsid w:val="005B3909"/>
    <w:rsid w:val="005B3E28"/>
    <w:rsid w:val="005B7D21"/>
    <w:rsid w:val="005D2FB4"/>
    <w:rsid w:val="005E0E57"/>
    <w:rsid w:val="005E5E28"/>
    <w:rsid w:val="005E6DFC"/>
    <w:rsid w:val="005E7BF0"/>
    <w:rsid w:val="005F2FC3"/>
    <w:rsid w:val="005F78FD"/>
    <w:rsid w:val="0060014C"/>
    <w:rsid w:val="006037AE"/>
    <w:rsid w:val="00610F31"/>
    <w:rsid w:val="006127CF"/>
    <w:rsid w:val="00635698"/>
    <w:rsid w:val="00636C9D"/>
    <w:rsid w:val="0065186F"/>
    <w:rsid w:val="00656BCF"/>
    <w:rsid w:val="00670D6D"/>
    <w:rsid w:val="006A33E6"/>
    <w:rsid w:val="006A48B9"/>
    <w:rsid w:val="006A689F"/>
    <w:rsid w:val="006B044A"/>
    <w:rsid w:val="006B1F6F"/>
    <w:rsid w:val="006B255A"/>
    <w:rsid w:val="006B7A28"/>
    <w:rsid w:val="006D47FA"/>
    <w:rsid w:val="006D7293"/>
    <w:rsid w:val="006F0862"/>
    <w:rsid w:val="00734123"/>
    <w:rsid w:val="0073422C"/>
    <w:rsid w:val="007345E8"/>
    <w:rsid w:val="00735296"/>
    <w:rsid w:val="007424E2"/>
    <w:rsid w:val="00753503"/>
    <w:rsid w:val="007567E9"/>
    <w:rsid w:val="00756AC2"/>
    <w:rsid w:val="00757892"/>
    <w:rsid w:val="00785B35"/>
    <w:rsid w:val="00790ADA"/>
    <w:rsid w:val="00792ED5"/>
    <w:rsid w:val="007A3268"/>
    <w:rsid w:val="007B3822"/>
    <w:rsid w:val="007C10D9"/>
    <w:rsid w:val="007C1E01"/>
    <w:rsid w:val="007C44B4"/>
    <w:rsid w:val="007F4113"/>
    <w:rsid w:val="008326C9"/>
    <w:rsid w:val="0083477F"/>
    <w:rsid w:val="0084080A"/>
    <w:rsid w:val="00853448"/>
    <w:rsid w:val="00864664"/>
    <w:rsid w:val="00876B06"/>
    <w:rsid w:val="00893C7C"/>
    <w:rsid w:val="008A0E6C"/>
    <w:rsid w:val="008A5E8B"/>
    <w:rsid w:val="008C19D8"/>
    <w:rsid w:val="008C75EC"/>
    <w:rsid w:val="008D01EA"/>
    <w:rsid w:val="008D2D76"/>
    <w:rsid w:val="008D4AFC"/>
    <w:rsid w:val="008D5B1F"/>
    <w:rsid w:val="008D6E7C"/>
    <w:rsid w:val="008E3A9F"/>
    <w:rsid w:val="008F1902"/>
    <w:rsid w:val="008F5B74"/>
    <w:rsid w:val="00920484"/>
    <w:rsid w:val="0092750C"/>
    <w:rsid w:val="00927783"/>
    <w:rsid w:val="00952B57"/>
    <w:rsid w:val="00965EE0"/>
    <w:rsid w:val="00965EF2"/>
    <w:rsid w:val="0097647A"/>
    <w:rsid w:val="00980B4D"/>
    <w:rsid w:val="00986F50"/>
    <w:rsid w:val="00990CCA"/>
    <w:rsid w:val="009B0286"/>
    <w:rsid w:val="009B5C62"/>
    <w:rsid w:val="009B6F0F"/>
    <w:rsid w:val="009B70CE"/>
    <w:rsid w:val="009D0259"/>
    <w:rsid w:val="009D6F20"/>
    <w:rsid w:val="009E062C"/>
    <w:rsid w:val="009E6681"/>
    <w:rsid w:val="009F3713"/>
    <w:rsid w:val="009F7112"/>
    <w:rsid w:val="00A00626"/>
    <w:rsid w:val="00A04253"/>
    <w:rsid w:val="00A072A4"/>
    <w:rsid w:val="00A12193"/>
    <w:rsid w:val="00A12B47"/>
    <w:rsid w:val="00A14748"/>
    <w:rsid w:val="00A15550"/>
    <w:rsid w:val="00A318AD"/>
    <w:rsid w:val="00A45B2D"/>
    <w:rsid w:val="00A4797F"/>
    <w:rsid w:val="00A62AA5"/>
    <w:rsid w:val="00A74E63"/>
    <w:rsid w:val="00A81521"/>
    <w:rsid w:val="00A85D3B"/>
    <w:rsid w:val="00A92F77"/>
    <w:rsid w:val="00A9361C"/>
    <w:rsid w:val="00A95C3F"/>
    <w:rsid w:val="00AA35CF"/>
    <w:rsid w:val="00AA7C9E"/>
    <w:rsid w:val="00AB18C7"/>
    <w:rsid w:val="00AB37D3"/>
    <w:rsid w:val="00AC357C"/>
    <w:rsid w:val="00AC6375"/>
    <w:rsid w:val="00AD4DDA"/>
    <w:rsid w:val="00AE0A9B"/>
    <w:rsid w:val="00B16E85"/>
    <w:rsid w:val="00B2315A"/>
    <w:rsid w:val="00B325CF"/>
    <w:rsid w:val="00B32DDD"/>
    <w:rsid w:val="00B347B6"/>
    <w:rsid w:val="00B5187F"/>
    <w:rsid w:val="00B520FE"/>
    <w:rsid w:val="00B535E1"/>
    <w:rsid w:val="00B54A65"/>
    <w:rsid w:val="00B677AB"/>
    <w:rsid w:val="00B81CF0"/>
    <w:rsid w:val="00B82171"/>
    <w:rsid w:val="00BA2612"/>
    <w:rsid w:val="00BB7502"/>
    <w:rsid w:val="00BC052A"/>
    <w:rsid w:val="00BC1C68"/>
    <w:rsid w:val="00BE0311"/>
    <w:rsid w:val="00BE776E"/>
    <w:rsid w:val="00C00EF2"/>
    <w:rsid w:val="00C13B07"/>
    <w:rsid w:val="00C14AFE"/>
    <w:rsid w:val="00C328FA"/>
    <w:rsid w:val="00C41BEE"/>
    <w:rsid w:val="00C5365E"/>
    <w:rsid w:val="00C64260"/>
    <w:rsid w:val="00C76425"/>
    <w:rsid w:val="00C85903"/>
    <w:rsid w:val="00CA0206"/>
    <w:rsid w:val="00CA316C"/>
    <w:rsid w:val="00CB4522"/>
    <w:rsid w:val="00CB5122"/>
    <w:rsid w:val="00CC2CE7"/>
    <w:rsid w:val="00CC7680"/>
    <w:rsid w:val="00CD542B"/>
    <w:rsid w:val="00CF1A02"/>
    <w:rsid w:val="00D00BB0"/>
    <w:rsid w:val="00D01AE4"/>
    <w:rsid w:val="00D037BE"/>
    <w:rsid w:val="00D04643"/>
    <w:rsid w:val="00D1043D"/>
    <w:rsid w:val="00D131A6"/>
    <w:rsid w:val="00D23CC7"/>
    <w:rsid w:val="00D31B8C"/>
    <w:rsid w:val="00D32104"/>
    <w:rsid w:val="00D352C9"/>
    <w:rsid w:val="00D3750D"/>
    <w:rsid w:val="00D410C8"/>
    <w:rsid w:val="00D421BB"/>
    <w:rsid w:val="00D42CE4"/>
    <w:rsid w:val="00D4424C"/>
    <w:rsid w:val="00D47DF5"/>
    <w:rsid w:val="00D51B9A"/>
    <w:rsid w:val="00D54FE5"/>
    <w:rsid w:val="00D939F9"/>
    <w:rsid w:val="00DA6A96"/>
    <w:rsid w:val="00DB3018"/>
    <w:rsid w:val="00DB51B3"/>
    <w:rsid w:val="00DB6AA3"/>
    <w:rsid w:val="00DC499F"/>
    <w:rsid w:val="00DC63A2"/>
    <w:rsid w:val="00DD11F2"/>
    <w:rsid w:val="00DD56D1"/>
    <w:rsid w:val="00DD7EB9"/>
    <w:rsid w:val="00DE0C82"/>
    <w:rsid w:val="00DF1AB0"/>
    <w:rsid w:val="00E24670"/>
    <w:rsid w:val="00E5774A"/>
    <w:rsid w:val="00E8197C"/>
    <w:rsid w:val="00EA5290"/>
    <w:rsid w:val="00EA600F"/>
    <w:rsid w:val="00EB03E4"/>
    <w:rsid w:val="00ED0D9A"/>
    <w:rsid w:val="00EF4028"/>
    <w:rsid w:val="00EF6A69"/>
    <w:rsid w:val="00F42163"/>
    <w:rsid w:val="00F57403"/>
    <w:rsid w:val="00F57DAB"/>
    <w:rsid w:val="00F62F5D"/>
    <w:rsid w:val="00F63545"/>
    <w:rsid w:val="00F823E0"/>
    <w:rsid w:val="00F85013"/>
    <w:rsid w:val="00FA27BC"/>
    <w:rsid w:val="00FB63A6"/>
    <w:rsid w:val="00FC6AE2"/>
    <w:rsid w:val="00FD48CA"/>
    <w:rsid w:val="00FE019E"/>
    <w:rsid w:val="00FE0537"/>
    <w:rsid w:val="00FF26ED"/>
    <w:rsid w:val="0262D6C5"/>
    <w:rsid w:val="0321C527"/>
    <w:rsid w:val="04E2F4DF"/>
    <w:rsid w:val="065E7AA6"/>
    <w:rsid w:val="07521751"/>
    <w:rsid w:val="086D3B97"/>
    <w:rsid w:val="08F68028"/>
    <w:rsid w:val="0AE7F5EE"/>
    <w:rsid w:val="0B00F496"/>
    <w:rsid w:val="0CBF1710"/>
    <w:rsid w:val="0DB61839"/>
    <w:rsid w:val="0F131E7F"/>
    <w:rsid w:val="0F53E2E5"/>
    <w:rsid w:val="11A62E0E"/>
    <w:rsid w:val="11B63162"/>
    <w:rsid w:val="132B641C"/>
    <w:rsid w:val="13828FEF"/>
    <w:rsid w:val="14560433"/>
    <w:rsid w:val="14A7A75F"/>
    <w:rsid w:val="1619D923"/>
    <w:rsid w:val="181CE6EB"/>
    <w:rsid w:val="18989B98"/>
    <w:rsid w:val="194F23F8"/>
    <w:rsid w:val="1A4DB593"/>
    <w:rsid w:val="1AD76398"/>
    <w:rsid w:val="1ADED1F6"/>
    <w:rsid w:val="1AFA847E"/>
    <w:rsid w:val="1B8A2A76"/>
    <w:rsid w:val="1FC023F1"/>
    <w:rsid w:val="20ACA15C"/>
    <w:rsid w:val="228D8AF7"/>
    <w:rsid w:val="24B20927"/>
    <w:rsid w:val="2861DF0D"/>
    <w:rsid w:val="29D043D4"/>
    <w:rsid w:val="2B80E636"/>
    <w:rsid w:val="2C30A1AF"/>
    <w:rsid w:val="2CF96FA4"/>
    <w:rsid w:val="2E833787"/>
    <w:rsid w:val="31ED1577"/>
    <w:rsid w:val="325F15C5"/>
    <w:rsid w:val="34893B6E"/>
    <w:rsid w:val="34A562C0"/>
    <w:rsid w:val="34DA1AF7"/>
    <w:rsid w:val="362AC425"/>
    <w:rsid w:val="36C41C45"/>
    <w:rsid w:val="374E6579"/>
    <w:rsid w:val="392564A4"/>
    <w:rsid w:val="3B8FE701"/>
    <w:rsid w:val="3C20C54B"/>
    <w:rsid w:val="3C2783E1"/>
    <w:rsid w:val="3EFC0D29"/>
    <w:rsid w:val="3F7E97D0"/>
    <w:rsid w:val="404D251F"/>
    <w:rsid w:val="419AF6E5"/>
    <w:rsid w:val="43F3071E"/>
    <w:rsid w:val="458CAE69"/>
    <w:rsid w:val="47FB5BDA"/>
    <w:rsid w:val="4BE48624"/>
    <w:rsid w:val="56218636"/>
    <w:rsid w:val="56FF7687"/>
    <w:rsid w:val="57B2456A"/>
    <w:rsid w:val="5803BC6B"/>
    <w:rsid w:val="590D1AEB"/>
    <w:rsid w:val="5AA112F8"/>
    <w:rsid w:val="5AF3F233"/>
    <w:rsid w:val="5B32CCE1"/>
    <w:rsid w:val="5CA6768A"/>
    <w:rsid w:val="629B397B"/>
    <w:rsid w:val="63778500"/>
    <w:rsid w:val="643E73C1"/>
    <w:rsid w:val="6631C8CC"/>
    <w:rsid w:val="6AC59EB5"/>
    <w:rsid w:val="6C4A6DEE"/>
    <w:rsid w:val="74ED5378"/>
    <w:rsid w:val="773FA5A3"/>
    <w:rsid w:val="7B045B71"/>
    <w:rsid w:val="7D37B293"/>
    <w:rsid w:val="7D704FAA"/>
    <w:rsid w:val="7F16443D"/>
    <w:rsid w:val="7F83C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FC01"/>
  <w15:docId w15:val="{189AE3AE-2E41-4A09-A494-9B4CDB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C3"/>
    <w:pPr>
      <w:tabs>
        <w:tab w:val="left" w:pos="288"/>
      </w:tabs>
      <w:spacing w:after="120" w:line="240" w:lineRule="auto"/>
    </w:pPr>
    <w:rPr>
      <w:rFonts w:eastAsiaTheme="minorEastAsia" w:cs="Times New Roman"/>
      <w:sz w:val="24"/>
      <w:szCs w:val="24"/>
      <w:lang w:eastAsia="ja-JP"/>
    </w:rPr>
  </w:style>
  <w:style w:type="paragraph" w:styleId="Heading1">
    <w:name w:val="heading 1"/>
    <w:basedOn w:val="Normal"/>
    <w:next w:val="Normal"/>
    <w:link w:val="Heading1Char"/>
    <w:autoRedefine/>
    <w:uiPriority w:val="9"/>
    <w:qFormat/>
    <w:rsid w:val="00A12193"/>
    <w:pPr>
      <w:tabs>
        <w:tab w:val="clear" w:pos="288"/>
      </w:tabs>
      <w:outlineLvl w:val="0"/>
    </w:pPr>
    <w:rPr>
      <w:rFonts w:ascii="Arial" w:hAnsi="Arial" w:cs="Arial"/>
      <w:b/>
      <w:szCs w:val="18"/>
    </w:rPr>
  </w:style>
  <w:style w:type="paragraph" w:styleId="Heading2">
    <w:name w:val="heading 2"/>
    <w:basedOn w:val="Normal"/>
    <w:next w:val="Normal"/>
    <w:link w:val="Heading2Char"/>
    <w:autoRedefine/>
    <w:uiPriority w:val="9"/>
    <w:unhideWhenUsed/>
    <w:qFormat/>
    <w:rsid w:val="00A12193"/>
    <w:pPr>
      <w:keepNext/>
      <w:keepLines/>
      <w:outlineLvl w:val="1"/>
    </w:pPr>
    <w:rPr>
      <w:rFonts w:ascii="Calibri" w:eastAsiaTheme="majorEastAsia" w:hAnsi="Calibri" w:cstheme="majorBidi"/>
      <w:b/>
      <w:szCs w:val="26"/>
    </w:rPr>
  </w:style>
  <w:style w:type="paragraph" w:styleId="Heading3">
    <w:name w:val="heading 3"/>
    <w:basedOn w:val="Normal"/>
    <w:next w:val="Normal"/>
    <w:link w:val="Heading3Char"/>
    <w:autoRedefine/>
    <w:uiPriority w:val="9"/>
    <w:unhideWhenUsed/>
    <w:qFormat/>
    <w:rsid w:val="00A12193"/>
    <w:pPr>
      <w:keepNext/>
      <w:keepLines/>
      <w:ind w:left="288"/>
      <w:outlineLvl w:val="2"/>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268"/>
    <w:pPr>
      <w:tabs>
        <w:tab w:val="center" w:pos="4513"/>
        <w:tab w:val="right" w:pos="9026"/>
      </w:tabs>
    </w:pPr>
  </w:style>
  <w:style w:type="character" w:customStyle="1" w:styleId="HeaderChar">
    <w:name w:val="Header Char"/>
    <w:basedOn w:val="DefaultParagraphFont"/>
    <w:link w:val="Header"/>
    <w:uiPriority w:val="99"/>
    <w:rsid w:val="007A3268"/>
    <w:rPr>
      <w:rFonts w:ascii="Helvetica Neue Light" w:eastAsiaTheme="minorEastAsia" w:hAnsi="Helvetica Neue Light" w:cs="Times New Roman"/>
      <w:sz w:val="20"/>
      <w:szCs w:val="24"/>
      <w:lang w:eastAsia="ja-JP"/>
    </w:rPr>
  </w:style>
  <w:style w:type="paragraph" w:styleId="Footer">
    <w:name w:val="footer"/>
    <w:basedOn w:val="Normal"/>
    <w:link w:val="FooterChar"/>
    <w:uiPriority w:val="99"/>
    <w:unhideWhenUsed/>
    <w:rsid w:val="007A3268"/>
    <w:pPr>
      <w:tabs>
        <w:tab w:val="center" w:pos="4513"/>
        <w:tab w:val="right" w:pos="9026"/>
      </w:tabs>
    </w:pPr>
  </w:style>
  <w:style w:type="character" w:customStyle="1" w:styleId="FooterChar">
    <w:name w:val="Footer Char"/>
    <w:basedOn w:val="DefaultParagraphFont"/>
    <w:link w:val="Footer"/>
    <w:uiPriority w:val="99"/>
    <w:rsid w:val="007A3268"/>
    <w:rPr>
      <w:rFonts w:ascii="Helvetica Neue Light" w:eastAsiaTheme="minorEastAsia" w:hAnsi="Helvetica Neue Light" w:cs="Times New Roman"/>
      <w:sz w:val="20"/>
      <w:szCs w:val="24"/>
      <w:lang w:eastAsia="ja-JP"/>
    </w:rPr>
  </w:style>
  <w:style w:type="character" w:styleId="PageNumber">
    <w:name w:val="page number"/>
    <w:basedOn w:val="DefaultParagraphFont"/>
    <w:uiPriority w:val="99"/>
    <w:semiHidden/>
    <w:unhideWhenUsed/>
    <w:rsid w:val="007A3268"/>
  </w:style>
  <w:style w:type="paragraph" w:styleId="BalloonText">
    <w:name w:val="Balloon Text"/>
    <w:basedOn w:val="Normal"/>
    <w:link w:val="BalloonTextChar"/>
    <w:uiPriority w:val="99"/>
    <w:semiHidden/>
    <w:unhideWhenUsed/>
    <w:rsid w:val="00656BCF"/>
    <w:rPr>
      <w:rFonts w:ascii="Tahoma" w:hAnsi="Tahoma" w:cs="Tahoma"/>
      <w:sz w:val="16"/>
      <w:szCs w:val="16"/>
    </w:rPr>
  </w:style>
  <w:style w:type="character" w:customStyle="1" w:styleId="BalloonTextChar">
    <w:name w:val="Balloon Text Char"/>
    <w:basedOn w:val="DefaultParagraphFont"/>
    <w:link w:val="BalloonText"/>
    <w:uiPriority w:val="99"/>
    <w:semiHidden/>
    <w:rsid w:val="00656BCF"/>
    <w:rPr>
      <w:rFonts w:ascii="Tahoma" w:eastAsiaTheme="minorEastAsia" w:hAnsi="Tahoma" w:cs="Tahoma"/>
      <w:sz w:val="16"/>
      <w:szCs w:val="16"/>
      <w:lang w:eastAsia="ja-JP"/>
    </w:rPr>
  </w:style>
  <w:style w:type="character" w:customStyle="1" w:styleId="Heading1Char">
    <w:name w:val="Heading 1 Char"/>
    <w:basedOn w:val="DefaultParagraphFont"/>
    <w:link w:val="Heading1"/>
    <w:uiPriority w:val="9"/>
    <w:rsid w:val="00A12193"/>
    <w:rPr>
      <w:rFonts w:ascii="Arial" w:eastAsiaTheme="minorEastAsia" w:hAnsi="Arial" w:cs="Arial"/>
      <w:b/>
      <w:sz w:val="24"/>
      <w:szCs w:val="18"/>
      <w:lang w:eastAsia="ja-JP"/>
    </w:rPr>
  </w:style>
  <w:style w:type="paragraph" w:customStyle="1" w:styleId="paragraph">
    <w:name w:val="paragraph"/>
    <w:basedOn w:val="Normal"/>
    <w:rsid w:val="008C19D8"/>
    <w:pPr>
      <w:tabs>
        <w:tab w:val="clear" w:pos="288"/>
      </w:tabs>
      <w:spacing w:before="100" w:beforeAutospacing="1" w:after="100" w:afterAutospacing="1"/>
    </w:pPr>
    <w:rPr>
      <w:rFonts w:ascii="Times New Roman" w:eastAsia="Times New Roman" w:hAnsi="Times New Roman"/>
      <w:lang w:eastAsia="en-AU"/>
    </w:rPr>
  </w:style>
  <w:style w:type="character" w:styleId="BookTitle">
    <w:name w:val="Book Title"/>
    <w:basedOn w:val="DefaultParagraphFont"/>
    <w:uiPriority w:val="33"/>
    <w:qFormat/>
    <w:rsid w:val="00054CD7"/>
    <w:rPr>
      <w:rFonts w:asciiTheme="minorHAnsi" w:hAnsiTheme="minorHAnsi"/>
      <w:b/>
      <w:bCs/>
      <w:i w:val="0"/>
      <w:iCs/>
      <w:color w:val="808080" w:themeColor="background1" w:themeShade="80"/>
      <w:spacing w:val="5"/>
      <w:sz w:val="52"/>
    </w:rPr>
  </w:style>
  <w:style w:type="character" w:customStyle="1" w:styleId="normaltextrun">
    <w:name w:val="normaltextrun"/>
    <w:basedOn w:val="DefaultParagraphFont"/>
    <w:rsid w:val="00151EB8"/>
  </w:style>
  <w:style w:type="character" w:customStyle="1" w:styleId="eop">
    <w:name w:val="eop"/>
    <w:basedOn w:val="DefaultParagraphFont"/>
    <w:rsid w:val="00151EB8"/>
  </w:style>
  <w:style w:type="paragraph" w:styleId="ListParagraph">
    <w:name w:val="List Paragraph"/>
    <w:basedOn w:val="Normal"/>
    <w:uiPriority w:val="34"/>
    <w:qFormat/>
    <w:rsid w:val="00561A03"/>
    <w:pPr>
      <w:ind w:left="720"/>
      <w:contextualSpacing/>
    </w:pPr>
  </w:style>
  <w:style w:type="paragraph" w:styleId="NoSpacing">
    <w:name w:val="No Spacing"/>
    <w:uiPriority w:val="1"/>
    <w:qFormat/>
    <w:rsid w:val="002006C3"/>
    <w:pPr>
      <w:tabs>
        <w:tab w:val="left" w:pos="288"/>
      </w:tabs>
      <w:spacing w:after="0" w:line="240" w:lineRule="auto"/>
    </w:pPr>
    <w:rPr>
      <w:rFonts w:eastAsiaTheme="minorEastAsia" w:cs="Times New Roman"/>
      <w:sz w:val="24"/>
      <w:szCs w:val="24"/>
      <w:lang w:eastAsia="ja-JP"/>
    </w:rPr>
  </w:style>
  <w:style w:type="character" w:customStyle="1" w:styleId="Heading2Char">
    <w:name w:val="Heading 2 Char"/>
    <w:basedOn w:val="DefaultParagraphFont"/>
    <w:link w:val="Heading2"/>
    <w:uiPriority w:val="9"/>
    <w:rsid w:val="00A12193"/>
    <w:rPr>
      <w:rFonts w:ascii="Calibri" w:eastAsiaTheme="majorEastAsia" w:hAnsi="Calibri" w:cstheme="majorBidi"/>
      <w:b/>
      <w:sz w:val="24"/>
      <w:szCs w:val="26"/>
      <w:lang w:eastAsia="ja-JP"/>
    </w:rPr>
  </w:style>
  <w:style w:type="paragraph" w:styleId="Title">
    <w:name w:val="Title"/>
    <w:basedOn w:val="Normal"/>
    <w:next w:val="Normal"/>
    <w:link w:val="TitleChar"/>
    <w:uiPriority w:val="10"/>
    <w:qFormat/>
    <w:rsid w:val="002006C3"/>
    <w:pPr>
      <w:contextualSpacing/>
    </w:pPr>
    <w:rPr>
      <w:rFonts w:ascii="Calibri" w:eastAsiaTheme="majorEastAsia" w:hAnsi="Calibri" w:cstheme="majorBidi"/>
      <w:spacing w:val="-10"/>
      <w:kern w:val="28"/>
      <w:sz w:val="40"/>
      <w:szCs w:val="56"/>
    </w:rPr>
  </w:style>
  <w:style w:type="character" w:customStyle="1" w:styleId="TitleChar">
    <w:name w:val="Title Char"/>
    <w:basedOn w:val="DefaultParagraphFont"/>
    <w:link w:val="Title"/>
    <w:uiPriority w:val="10"/>
    <w:rsid w:val="002006C3"/>
    <w:rPr>
      <w:rFonts w:ascii="Calibri" w:eastAsiaTheme="majorEastAsia" w:hAnsi="Calibri" w:cstheme="majorBidi"/>
      <w:spacing w:val="-10"/>
      <w:kern w:val="28"/>
      <w:sz w:val="40"/>
      <w:szCs w:val="56"/>
      <w:lang w:eastAsia="ja-JP"/>
    </w:rPr>
  </w:style>
  <w:style w:type="paragraph" w:styleId="Subtitle">
    <w:name w:val="Subtitle"/>
    <w:basedOn w:val="Normal"/>
    <w:next w:val="Normal"/>
    <w:link w:val="SubtitleChar"/>
    <w:uiPriority w:val="11"/>
    <w:qFormat/>
    <w:rsid w:val="002006C3"/>
    <w:pPr>
      <w:numPr>
        <w:ilvl w:val="1"/>
      </w:numPr>
    </w:pPr>
    <w:rPr>
      <w:rFonts w:cstheme="minorBidi"/>
      <w:b/>
      <w:color w:val="FF0000"/>
      <w:spacing w:val="15"/>
      <w:sz w:val="36"/>
      <w:szCs w:val="22"/>
    </w:rPr>
  </w:style>
  <w:style w:type="character" w:customStyle="1" w:styleId="SubtitleChar">
    <w:name w:val="Subtitle Char"/>
    <w:basedOn w:val="DefaultParagraphFont"/>
    <w:link w:val="Subtitle"/>
    <w:uiPriority w:val="11"/>
    <w:rsid w:val="002006C3"/>
    <w:rPr>
      <w:rFonts w:eastAsiaTheme="minorEastAsia"/>
      <w:b/>
      <w:color w:val="FF0000"/>
      <w:spacing w:val="15"/>
      <w:sz w:val="36"/>
      <w:lang w:eastAsia="ja-JP"/>
    </w:rPr>
  </w:style>
  <w:style w:type="table" w:styleId="TableGrid">
    <w:name w:val="Table Grid"/>
    <w:basedOn w:val="TableNormal"/>
    <w:uiPriority w:val="39"/>
    <w:rsid w:val="0040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FB6"/>
    <w:rPr>
      <w:color w:val="0563C1" w:themeColor="hyperlink"/>
      <w:u w:val="single"/>
    </w:rPr>
  </w:style>
  <w:style w:type="character" w:styleId="UnresolvedMention">
    <w:name w:val="Unresolved Mention"/>
    <w:basedOn w:val="DefaultParagraphFont"/>
    <w:uiPriority w:val="99"/>
    <w:semiHidden/>
    <w:unhideWhenUsed/>
    <w:rsid w:val="004F0FB6"/>
    <w:rPr>
      <w:color w:val="605E5C"/>
      <w:shd w:val="clear" w:color="auto" w:fill="E1DFDD"/>
    </w:rPr>
  </w:style>
  <w:style w:type="character" w:styleId="CommentReference">
    <w:name w:val="annotation reference"/>
    <w:basedOn w:val="DefaultParagraphFont"/>
    <w:uiPriority w:val="99"/>
    <w:semiHidden/>
    <w:unhideWhenUsed/>
    <w:rsid w:val="00A45B2D"/>
    <w:rPr>
      <w:sz w:val="16"/>
      <w:szCs w:val="16"/>
    </w:rPr>
  </w:style>
  <w:style w:type="paragraph" w:styleId="CommentText">
    <w:name w:val="annotation text"/>
    <w:basedOn w:val="Normal"/>
    <w:link w:val="CommentTextChar"/>
    <w:uiPriority w:val="99"/>
    <w:unhideWhenUsed/>
    <w:rsid w:val="00A45B2D"/>
    <w:rPr>
      <w:sz w:val="20"/>
      <w:szCs w:val="20"/>
    </w:rPr>
  </w:style>
  <w:style w:type="character" w:customStyle="1" w:styleId="CommentTextChar">
    <w:name w:val="Comment Text Char"/>
    <w:basedOn w:val="DefaultParagraphFont"/>
    <w:link w:val="CommentText"/>
    <w:uiPriority w:val="99"/>
    <w:rsid w:val="00A45B2D"/>
    <w:rPr>
      <w:rFonts w:eastAsiaTheme="minorEastAs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45B2D"/>
    <w:rPr>
      <w:b/>
      <w:bCs/>
    </w:rPr>
  </w:style>
  <w:style w:type="character" w:customStyle="1" w:styleId="CommentSubjectChar">
    <w:name w:val="Comment Subject Char"/>
    <w:basedOn w:val="CommentTextChar"/>
    <w:link w:val="CommentSubject"/>
    <w:uiPriority w:val="99"/>
    <w:semiHidden/>
    <w:rsid w:val="00A45B2D"/>
    <w:rPr>
      <w:rFonts w:eastAsiaTheme="minorEastAsia" w:cs="Times New Roman"/>
      <w:b/>
      <w:bCs/>
      <w:sz w:val="20"/>
      <w:szCs w:val="20"/>
      <w:lang w:eastAsia="ja-JP"/>
    </w:rPr>
  </w:style>
  <w:style w:type="paragraph" w:styleId="Revision">
    <w:name w:val="Revision"/>
    <w:hidden/>
    <w:uiPriority w:val="99"/>
    <w:semiHidden/>
    <w:rsid w:val="00A45B2D"/>
    <w:pPr>
      <w:spacing w:after="0" w:line="240" w:lineRule="auto"/>
    </w:pPr>
    <w:rPr>
      <w:rFonts w:eastAsiaTheme="minorEastAsia" w:cs="Times New Roman"/>
      <w:sz w:val="24"/>
      <w:szCs w:val="24"/>
      <w:lang w:eastAsia="ja-JP"/>
    </w:rPr>
  </w:style>
  <w:style w:type="character" w:customStyle="1" w:styleId="Heading3Char">
    <w:name w:val="Heading 3 Char"/>
    <w:basedOn w:val="DefaultParagraphFont"/>
    <w:link w:val="Heading3"/>
    <w:uiPriority w:val="9"/>
    <w:rsid w:val="00A12193"/>
    <w:rPr>
      <w:rFonts w:ascii="Calibri" w:eastAsiaTheme="majorEastAsia" w:hAnsi="Calibri" w:cstheme="majorBidi"/>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2095">
      <w:bodyDiv w:val="1"/>
      <w:marLeft w:val="0"/>
      <w:marRight w:val="0"/>
      <w:marTop w:val="0"/>
      <w:marBottom w:val="0"/>
      <w:divBdr>
        <w:top w:val="none" w:sz="0" w:space="0" w:color="auto"/>
        <w:left w:val="none" w:sz="0" w:space="0" w:color="auto"/>
        <w:bottom w:val="none" w:sz="0" w:space="0" w:color="auto"/>
        <w:right w:val="none" w:sz="0" w:space="0" w:color="auto"/>
      </w:divBdr>
      <w:divsChild>
        <w:div w:id="394133791">
          <w:marLeft w:val="0"/>
          <w:marRight w:val="0"/>
          <w:marTop w:val="0"/>
          <w:marBottom w:val="0"/>
          <w:divBdr>
            <w:top w:val="none" w:sz="0" w:space="0" w:color="auto"/>
            <w:left w:val="none" w:sz="0" w:space="0" w:color="auto"/>
            <w:bottom w:val="none" w:sz="0" w:space="0" w:color="auto"/>
            <w:right w:val="none" w:sz="0" w:space="0" w:color="auto"/>
          </w:divBdr>
        </w:div>
        <w:div w:id="610746231">
          <w:marLeft w:val="0"/>
          <w:marRight w:val="0"/>
          <w:marTop w:val="0"/>
          <w:marBottom w:val="0"/>
          <w:divBdr>
            <w:top w:val="none" w:sz="0" w:space="0" w:color="auto"/>
            <w:left w:val="none" w:sz="0" w:space="0" w:color="auto"/>
            <w:bottom w:val="none" w:sz="0" w:space="0" w:color="auto"/>
            <w:right w:val="none" w:sz="0" w:space="0" w:color="auto"/>
          </w:divBdr>
        </w:div>
        <w:div w:id="1564367852">
          <w:marLeft w:val="0"/>
          <w:marRight w:val="0"/>
          <w:marTop w:val="0"/>
          <w:marBottom w:val="0"/>
          <w:divBdr>
            <w:top w:val="none" w:sz="0" w:space="0" w:color="auto"/>
            <w:left w:val="none" w:sz="0" w:space="0" w:color="auto"/>
            <w:bottom w:val="none" w:sz="0" w:space="0" w:color="auto"/>
            <w:right w:val="none" w:sz="0" w:space="0" w:color="auto"/>
          </w:divBdr>
        </w:div>
      </w:divsChild>
    </w:div>
    <w:div w:id="238756097">
      <w:bodyDiv w:val="1"/>
      <w:marLeft w:val="0"/>
      <w:marRight w:val="0"/>
      <w:marTop w:val="0"/>
      <w:marBottom w:val="0"/>
      <w:divBdr>
        <w:top w:val="none" w:sz="0" w:space="0" w:color="auto"/>
        <w:left w:val="none" w:sz="0" w:space="0" w:color="auto"/>
        <w:bottom w:val="none" w:sz="0" w:space="0" w:color="auto"/>
        <w:right w:val="none" w:sz="0" w:space="0" w:color="auto"/>
      </w:divBdr>
      <w:divsChild>
        <w:div w:id="1966424095">
          <w:marLeft w:val="0"/>
          <w:marRight w:val="0"/>
          <w:marTop w:val="0"/>
          <w:marBottom w:val="0"/>
          <w:divBdr>
            <w:top w:val="none" w:sz="0" w:space="0" w:color="auto"/>
            <w:left w:val="none" w:sz="0" w:space="0" w:color="auto"/>
            <w:bottom w:val="none" w:sz="0" w:space="0" w:color="auto"/>
            <w:right w:val="none" w:sz="0" w:space="0" w:color="auto"/>
          </w:divBdr>
        </w:div>
        <w:div w:id="2103528823">
          <w:marLeft w:val="0"/>
          <w:marRight w:val="0"/>
          <w:marTop w:val="0"/>
          <w:marBottom w:val="0"/>
          <w:divBdr>
            <w:top w:val="none" w:sz="0" w:space="0" w:color="auto"/>
            <w:left w:val="none" w:sz="0" w:space="0" w:color="auto"/>
            <w:bottom w:val="none" w:sz="0" w:space="0" w:color="auto"/>
            <w:right w:val="none" w:sz="0" w:space="0" w:color="auto"/>
          </w:divBdr>
        </w:div>
      </w:divsChild>
    </w:div>
    <w:div w:id="1779057647">
      <w:bodyDiv w:val="1"/>
      <w:marLeft w:val="0"/>
      <w:marRight w:val="0"/>
      <w:marTop w:val="0"/>
      <w:marBottom w:val="0"/>
      <w:divBdr>
        <w:top w:val="none" w:sz="0" w:space="0" w:color="auto"/>
        <w:left w:val="none" w:sz="0" w:space="0" w:color="auto"/>
        <w:bottom w:val="none" w:sz="0" w:space="0" w:color="auto"/>
        <w:right w:val="none" w:sz="0" w:space="0" w:color="auto"/>
      </w:divBdr>
      <w:divsChild>
        <w:div w:id="824005594">
          <w:marLeft w:val="0"/>
          <w:marRight w:val="0"/>
          <w:marTop w:val="0"/>
          <w:marBottom w:val="0"/>
          <w:divBdr>
            <w:top w:val="none" w:sz="0" w:space="0" w:color="auto"/>
            <w:left w:val="none" w:sz="0" w:space="0" w:color="auto"/>
            <w:bottom w:val="none" w:sz="0" w:space="0" w:color="auto"/>
            <w:right w:val="none" w:sz="0" w:space="0" w:color="auto"/>
          </w:divBdr>
        </w:div>
        <w:div w:id="107374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2eb771-ca73-43f7-ae9a-92fcdf6b2d87">
      <UserInfo>
        <DisplayName>David Wenitong</DisplayName>
        <AccountId>110</AccountId>
        <AccountType/>
      </UserInfo>
      <UserInfo>
        <DisplayName>Matilda Alexander</DisplayName>
        <AccountId>18</AccountId>
        <AccountType/>
      </UserInfo>
      <UserInfo>
        <DisplayName>Elly Desmarchelier</DisplayName>
        <AccountId>3279</AccountId>
        <AccountType/>
      </UserInfo>
    </SharedWithUsers>
    <Status xmlns="3175670f-38d8-4644-81b9-c6b74959d8f0">Current</Status>
    <NextReview xmlns="3175670f-38d8-4644-81b9-c6b74959d8f0">2026-05-30T14:00:00+00:00</NextReview>
    <Mentions xmlns="3175670f-38d8-4644-81b9-c6b74959d8f0" xsi:nil="true"/>
    <LastReviewed xmlns="3175670f-38d8-4644-81b9-c6b74959d8f0">2023-05-30T14:00:00+00:00</LastReviewed>
    <Comments xmlns="3175670f-38d8-4644-81b9-c6b74959d8f0" xsi:nil="true"/>
    <Section xmlns="3175670f-38d8-4644-81b9-c6b74959d8f0">Guiding Principles</Section>
    <Legislation xmlns="3175670f-38d8-4644-81b9-c6b74959d8f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0FA1EB2D3FD47BA7011EC9B82261C" ma:contentTypeVersion="18" ma:contentTypeDescription="Create a new document." ma:contentTypeScope="" ma:versionID="b968cbfa66af622d09a6ebbf00dc0a86">
  <xsd:schema xmlns:xsd="http://www.w3.org/2001/XMLSchema" xmlns:xs="http://www.w3.org/2001/XMLSchema" xmlns:p="http://schemas.microsoft.com/office/2006/metadata/properties" xmlns:ns1="http://schemas.microsoft.com/sharepoint/v3" xmlns:ns2="3175670f-38d8-4644-81b9-c6b74959d8f0" xmlns:ns3="422eb771-ca73-43f7-ae9a-92fcdf6b2d87" targetNamespace="http://schemas.microsoft.com/office/2006/metadata/properties" ma:root="true" ma:fieldsID="3a3406ccad345567ce632c705081e90d" ns1:_="" ns2:_="" ns3:_="">
    <xsd:import namespace="http://schemas.microsoft.com/sharepoint/v3"/>
    <xsd:import namespace="3175670f-38d8-4644-81b9-c6b74959d8f0"/>
    <xsd:import namespace="422eb771-ca73-43f7-ae9a-92fcdf6b2d87"/>
    <xsd:element name="properties">
      <xsd:complexType>
        <xsd:sequence>
          <xsd:element name="documentManagement">
            <xsd:complexType>
              <xsd:all>
                <xsd:element ref="ns2:Section" minOccurs="0"/>
                <xsd:element ref="ns2:LastReviewed" minOccurs="0"/>
                <xsd:element ref="ns2:NextReview" minOccurs="0"/>
                <xsd:element ref="ns2:Status" minOccurs="0"/>
                <xsd:element ref="ns2:MediaServiceMetadata" minOccurs="0"/>
                <xsd:element ref="ns2:MediaServiceFastMetadata" minOccurs="0"/>
                <xsd:element ref="ns2:MediaServiceAutoKeyPoints" minOccurs="0"/>
                <xsd:element ref="ns2:MediaServiceKeyPoints" minOccurs="0"/>
                <xsd:element ref="ns2:Mentions" minOccurs="0"/>
                <xsd:element ref="ns2:Legislation" minOccurs="0"/>
                <xsd:element ref="ns3:SharedWithUsers" minOccurs="0"/>
                <xsd:element ref="ns3:SharedWithDetails" minOccurs="0"/>
                <xsd:element ref="ns2:Comment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5670f-38d8-4644-81b9-c6b74959d8f0" elementFormDefault="qualified">
    <xsd:import namespace="http://schemas.microsoft.com/office/2006/documentManagement/types"/>
    <xsd:import namespace="http://schemas.microsoft.com/office/infopath/2007/PartnerControls"/>
    <xsd:element name="Section" ma:index="8" nillable="true" ma:displayName="Section" ma:format="Dropdown" ma:internalName="Section">
      <xsd:simpleType>
        <xsd:restriction base="dms:Choice">
          <xsd:enumeration value="Introduction"/>
          <xsd:enumeration value="Guiding Principles"/>
          <xsd:enumeration value="Access &amp; Equity"/>
          <xsd:enumeration value="Advocacy Programs &amp; Services"/>
          <xsd:enumeration value="Financial Management"/>
          <xsd:enumeration value="Staffing &amp; Employment"/>
          <xsd:enumeration value="Office Procedures"/>
          <xsd:enumeration value="Publications &amp; Media"/>
          <xsd:enumeration value="Governance"/>
        </xsd:restriction>
      </xsd:simpleType>
    </xsd:element>
    <xsd:element name="LastReviewed" ma:index="9" nillable="true" ma:displayName="Last Reviewed" ma:format="DateOnly" ma:internalName="LastReviewed">
      <xsd:simpleType>
        <xsd:restriction base="dms:DateTime"/>
      </xsd:simpleType>
    </xsd:element>
    <xsd:element name="NextReview" ma:index="10" nillable="true" ma:displayName="Next Review" ma:format="DateOnly" ma:internalName="NextReview">
      <xsd:simpleType>
        <xsd:restriction base="dms:DateTime"/>
      </xsd:simpleType>
    </xsd:element>
    <xsd:element name="Status" ma:index="11" nillable="true" ma:displayName="Status" ma:format="Dropdown" ma:internalName="Status">
      <xsd:simpleType>
        <xsd:restriction base="dms:Choice">
          <xsd:enumeration value="Current"/>
          <xsd:enumeration value="Draft"/>
          <xsd:enumeration value="Requires Review"/>
          <xsd:enumeration value="Replac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ntions" ma:index="16" nillable="true" ma:displayName="Mentions" ma:format="Dropdown" ma:internalName="Mentions">
      <xsd:complexType>
        <xsd:complexContent>
          <xsd:extension base="dms:MultiChoice">
            <xsd:sequence>
              <xsd:element name="Value" maxOccurs="unbounded" minOccurs="0" nillable="true">
                <xsd:simpleType>
                  <xsd:restriction base="dms:Choice">
                    <xsd:enumeration value="All Staff"/>
                    <xsd:enumeration value="MC"/>
                    <xsd:enumeration value="Volunteers"/>
                    <xsd:enumeration value="CEO"/>
                    <xsd:enumeration value="COO"/>
                    <xsd:enumeration value="CFO"/>
                    <xsd:enumeration value="PS"/>
                    <xsd:enumeration value="Secretary"/>
                    <xsd:enumeration value="Solicitor"/>
                    <xsd:enumeration value="JSP Advocate"/>
                    <xsd:enumeration value="Caseworker"/>
                    <xsd:enumeration value="Lawyer"/>
                    <xsd:enumeration value="Advocate"/>
                    <xsd:enumeration value="President"/>
                    <xsd:enumeration value="Treasurer"/>
                    <xsd:enumeration value="Bookkeeper"/>
                    <xsd:enumeration value="Workplace Health and Safety Representative"/>
                    <xsd:enumeration value="Student"/>
                    <xsd:enumeration value="OHSO"/>
                    <xsd:enumeration value="Systems Advocate"/>
                    <xsd:enumeration value="Administrative Staff"/>
                    <xsd:enumeration value="Vice-President"/>
                    <xsd:enumeration value="Contractor"/>
                    <xsd:enumeration value="Intake Officer"/>
                    <xsd:enumeration value="EEC"/>
                  </xsd:restriction>
                </xsd:simpleType>
              </xsd:element>
            </xsd:sequence>
          </xsd:extension>
        </xsd:complexContent>
      </xsd:complexType>
    </xsd:element>
    <xsd:element name="Legislation" ma:index="17" nillable="true" ma:displayName="Legislation" ma:format="Dropdown" ma:internalName="Legislation">
      <xsd:simpleType>
        <xsd:restriction base="dms:Note"/>
      </xsd:simpleType>
    </xsd:element>
    <xsd:element name="Comments" ma:index="20" nillable="true" ma:displayName="Comments" ma:format="Dropdown" ma:internalName="Comment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ABD4D-C4EC-4355-B1E6-56C44DC33C76}">
  <ds:schemaRefs>
    <ds:schemaRef ds:uri="http://schemas.openxmlformats.org/officeDocument/2006/bibliography"/>
  </ds:schemaRefs>
</ds:datastoreItem>
</file>

<file path=customXml/itemProps2.xml><?xml version="1.0" encoding="utf-8"?>
<ds:datastoreItem xmlns:ds="http://schemas.openxmlformats.org/officeDocument/2006/customXml" ds:itemID="{5BBCF03C-931C-4E0F-BB31-5713FB067712}">
  <ds:schemaRefs>
    <ds:schemaRef ds:uri="http://schemas.microsoft.com/office/2006/metadata/properties"/>
    <ds:schemaRef ds:uri="http://schemas.microsoft.com/office/infopath/2007/PartnerControls"/>
    <ds:schemaRef ds:uri="422eb771-ca73-43f7-ae9a-92fcdf6b2d87"/>
    <ds:schemaRef ds:uri="3175670f-38d8-4644-81b9-c6b74959d8f0"/>
    <ds:schemaRef ds:uri="http://schemas.microsoft.com/sharepoint/v3"/>
  </ds:schemaRefs>
</ds:datastoreItem>
</file>

<file path=customXml/itemProps3.xml><?xml version="1.0" encoding="utf-8"?>
<ds:datastoreItem xmlns:ds="http://schemas.openxmlformats.org/officeDocument/2006/customXml" ds:itemID="{26BA6269-9875-40D1-88F1-5795BB54B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75670f-38d8-4644-81b9-c6b74959d8f0"/>
    <ds:schemaRef ds:uri="422eb771-ca73-43f7-ae9a-92fcdf6b2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D1BCE-0E09-48B1-8C5E-5BDD89FD6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747</Words>
  <Characters>4262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Brendon Pearce</Company>
  <LinksUpToDate>false</LinksUpToDate>
  <CharactersWithSpaces>5000</CharactersWithSpaces>
  <SharedDoc>false</SharedDoc>
  <HLinks>
    <vt:vector size="6" baseType="variant">
      <vt:variant>
        <vt:i4>721016</vt:i4>
      </vt:variant>
      <vt:variant>
        <vt:i4>6</vt:i4>
      </vt:variant>
      <vt:variant>
        <vt:i4>0</vt:i4>
      </vt:variant>
      <vt:variant>
        <vt:i4>5</vt:i4>
      </vt:variant>
      <vt:variant>
        <vt:lpwstr>mailto:qai@qai.org.au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Beaumont</dc:creator>
  <cp:keywords/>
  <cp:lastModifiedBy>Shannon Bell</cp:lastModifiedBy>
  <cp:revision>5</cp:revision>
  <dcterms:created xsi:type="dcterms:W3CDTF">2025-09-15T23:24:00Z</dcterms:created>
  <dcterms:modified xsi:type="dcterms:W3CDTF">2025-09-15T23:31:00Z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0x010100CDA0FA1EB2D3FD47BA7011EC9B82261C</vt:lpwstr>
  </property>
  <property fmtid="{D5CDD505-2E9C-101B-9397-08002B2CF9AE}" pid="3" name="Order">
    <vt:r8>14000</vt:r8>
  </property>
  <property fmtid="{D5CDD505-2E9C-101B-9397-08002B2CF9AE}" pid="4" name="MediaServiceImageTags">
    <vt:lpwstr/>
  </property>
</Properties>
</file>